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55202" w14:textId="2A8B4E35" w:rsidR="001A2A71" w:rsidRPr="009964A9" w:rsidRDefault="00CE38E0" w:rsidP="00AB6EE5">
      <w:pPr>
        <w:spacing w:after="0" w:line="240" w:lineRule="auto"/>
        <w:jc w:val="center"/>
        <w:rPr>
          <w:rFonts w:ascii="Times New Roman" w:hAnsi="Times New Roman" w:cs="Times New Roman"/>
          <w:sz w:val="28"/>
          <w:szCs w:val="28"/>
          <w:lang w:val="en-MY"/>
        </w:rPr>
      </w:pPr>
      <w:r w:rsidRPr="009964A9">
        <w:rPr>
          <w:rFonts w:ascii="Times New Roman" w:hAnsi="Times New Roman" w:cs="Times New Roman"/>
          <w:sz w:val="28"/>
          <w:szCs w:val="28"/>
          <w:lang w:val="en-MY"/>
        </w:rPr>
        <w:t xml:space="preserve">CHARACTERIZATION OF </w:t>
      </w:r>
      <w:r w:rsidR="00F2540E" w:rsidRPr="009964A9">
        <w:rPr>
          <w:rFonts w:ascii="Times New Roman" w:hAnsi="Times New Roman" w:cs="Times New Roman"/>
          <w:sz w:val="28"/>
          <w:szCs w:val="28"/>
          <w:lang w:val="en-MY"/>
        </w:rPr>
        <w:t>Dy-</w:t>
      </w:r>
      <w:r w:rsidRPr="009964A9">
        <w:rPr>
          <w:rFonts w:ascii="Times New Roman" w:hAnsi="Times New Roman" w:cs="Times New Roman"/>
          <w:sz w:val="28"/>
          <w:szCs w:val="28"/>
          <w:lang w:val="en-MY"/>
        </w:rPr>
        <w:t xml:space="preserve">DOPED AT Ca SITE IN LOW-DENSITY </w:t>
      </w:r>
    </w:p>
    <w:p w14:paraId="7C97DAFC" w14:textId="77777777" w:rsidR="001A2A71" w:rsidRPr="00F2540E" w:rsidRDefault="00CE38E0" w:rsidP="00AB6EE5">
      <w:pPr>
        <w:spacing w:after="0" w:line="240" w:lineRule="auto"/>
        <w:jc w:val="center"/>
        <w:rPr>
          <w:rFonts w:ascii="Arial" w:hAnsi="Arial" w:cs="Arial"/>
          <w:b/>
          <w:sz w:val="28"/>
          <w:szCs w:val="28"/>
          <w:lang w:val="en-MY"/>
        </w:rPr>
      </w:pPr>
      <w:r w:rsidRPr="009964A9">
        <w:rPr>
          <w:rFonts w:ascii="Times New Roman" w:hAnsi="Times New Roman" w:cs="Times New Roman"/>
          <w:sz w:val="28"/>
          <w:szCs w:val="28"/>
          <w:lang w:val="en-MY"/>
        </w:rPr>
        <w:t>Bi</w:t>
      </w:r>
      <w:r w:rsidRPr="009964A9">
        <w:rPr>
          <w:rFonts w:ascii="Times New Roman" w:hAnsi="Times New Roman" w:cs="Times New Roman"/>
          <w:sz w:val="28"/>
          <w:szCs w:val="28"/>
          <w:vertAlign w:val="subscript"/>
          <w:lang w:val="en-MY"/>
        </w:rPr>
        <w:t>1.6</w:t>
      </w:r>
      <w:r w:rsidRPr="009964A9">
        <w:rPr>
          <w:rFonts w:ascii="Times New Roman" w:hAnsi="Times New Roman" w:cs="Times New Roman"/>
          <w:sz w:val="28"/>
          <w:szCs w:val="28"/>
          <w:lang w:val="en-MY"/>
        </w:rPr>
        <w:t>Pb</w:t>
      </w:r>
      <w:r w:rsidRPr="009964A9">
        <w:rPr>
          <w:rFonts w:ascii="Times New Roman" w:hAnsi="Times New Roman" w:cs="Times New Roman"/>
          <w:sz w:val="28"/>
          <w:szCs w:val="28"/>
          <w:vertAlign w:val="subscript"/>
          <w:lang w:val="en-MY"/>
        </w:rPr>
        <w:t>0.4</w:t>
      </w:r>
      <w:r w:rsidRPr="009964A9">
        <w:rPr>
          <w:rFonts w:ascii="Times New Roman" w:hAnsi="Times New Roman" w:cs="Times New Roman"/>
          <w:sz w:val="28"/>
          <w:szCs w:val="28"/>
          <w:lang w:val="en-MY"/>
        </w:rPr>
        <w:t>Sr</w:t>
      </w:r>
      <w:r w:rsidRPr="009964A9">
        <w:rPr>
          <w:rFonts w:ascii="Times New Roman" w:hAnsi="Times New Roman" w:cs="Times New Roman"/>
          <w:sz w:val="28"/>
          <w:szCs w:val="28"/>
          <w:vertAlign w:val="subscript"/>
          <w:lang w:val="en-MY"/>
        </w:rPr>
        <w:t>2</w:t>
      </w:r>
      <w:r w:rsidRPr="009964A9">
        <w:rPr>
          <w:rFonts w:ascii="Times New Roman" w:hAnsi="Times New Roman" w:cs="Times New Roman"/>
          <w:sz w:val="28"/>
          <w:szCs w:val="28"/>
          <w:lang w:val="en-MY"/>
        </w:rPr>
        <w:t>Ca</w:t>
      </w:r>
      <w:r w:rsidRPr="009964A9">
        <w:rPr>
          <w:rFonts w:ascii="Times New Roman" w:hAnsi="Times New Roman" w:cs="Times New Roman"/>
          <w:sz w:val="28"/>
          <w:szCs w:val="28"/>
          <w:vertAlign w:val="subscript"/>
          <w:lang w:val="en-MY"/>
        </w:rPr>
        <w:t>2-X</w:t>
      </w:r>
      <w:r w:rsidRPr="009964A9">
        <w:rPr>
          <w:rFonts w:ascii="Times New Roman" w:hAnsi="Times New Roman" w:cs="Times New Roman"/>
          <w:sz w:val="28"/>
          <w:szCs w:val="28"/>
          <w:lang w:val="en-MY"/>
        </w:rPr>
        <w:t>Dy</w:t>
      </w:r>
      <w:r w:rsidRPr="009964A9">
        <w:rPr>
          <w:rFonts w:ascii="Times New Roman" w:hAnsi="Times New Roman" w:cs="Times New Roman"/>
          <w:sz w:val="28"/>
          <w:szCs w:val="28"/>
          <w:vertAlign w:val="subscript"/>
          <w:lang w:val="en-MY"/>
        </w:rPr>
        <w:t>X</w:t>
      </w:r>
      <w:r w:rsidRPr="009964A9">
        <w:rPr>
          <w:rFonts w:ascii="Times New Roman" w:hAnsi="Times New Roman" w:cs="Times New Roman"/>
          <w:sz w:val="28"/>
          <w:szCs w:val="28"/>
          <w:lang w:val="en-MY"/>
        </w:rPr>
        <w:t>Cu</w:t>
      </w:r>
      <w:r w:rsidRPr="009964A9">
        <w:rPr>
          <w:rFonts w:ascii="Times New Roman" w:hAnsi="Times New Roman" w:cs="Times New Roman"/>
          <w:sz w:val="28"/>
          <w:szCs w:val="28"/>
          <w:vertAlign w:val="subscript"/>
          <w:lang w:val="en-MY"/>
        </w:rPr>
        <w:t>3</w:t>
      </w:r>
      <w:r w:rsidRPr="009964A9">
        <w:rPr>
          <w:rFonts w:ascii="Times New Roman" w:hAnsi="Times New Roman" w:cs="Times New Roman"/>
          <w:sz w:val="28"/>
          <w:szCs w:val="28"/>
          <w:lang w:val="en-MY"/>
        </w:rPr>
        <w:t>O</w:t>
      </w:r>
      <w:r w:rsidRPr="009964A9">
        <w:rPr>
          <w:rFonts w:ascii="Times New Roman" w:hAnsi="Times New Roman" w:cs="Times New Roman"/>
          <w:sz w:val="28"/>
          <w:szCs w:val="28"/>
          <w:vertAlign w:val="subscript"/>
          <w:lang w:val="en-MY"/>
        </w:rPr>
        <w:t>Y</w:t>
      </w:r>
      <w:r w:rsidRPr="009964A9">
        <w:rPr>
          <w:rFonts w:ascii="Times New Roman" w:hAnsi="Times New Roman" w:cs="Times New Roman"/>
          <w:sz w:val="28"/>
          <w:szCs w:val="28"/>
          <w:lang w:val="en-MY"/>
        </w:rPr>
        <w:t xml:space="preserve"> SUPERCONDUCTOR</w:t>
      </w:r>
      <w:r w:rsidRPr="00F2540E">
        <w:rPr>
          <w:rFonts w:ascii="Arial" w:hAnsi="Arial" w:cs="Arial"/>
          <w:b/>
          <w:sz w:val="28"/>
          <w:szCs w:val="28"/>
          <w:lang w:val="en-MY"/>
        </w:rPr>
        <w:t xml:space="preserve"> </w:t>
      </w:r>
    </w:p>
    <w:p w14:paraId="68B8E197" w14:textId="77777777" w:rsidR="00CE38E0" w:rsidRPr="00F2540E" w:rsidRDefault="00CE38E0" w:rsidP="00AB6EE5">
      <w:pPr>
        <w:spacing w:after="0" w:line="240" w:lineRule="auto"/>
        <w:jc w:val="center"/>
        <w:rPr>
          <w:rFonts w:ascii="Arial" w:hAnsi="Arial" w:cs="Arial"/>
          <w:b/>
          <w:sz w:val="28"/>
          <w:szCs w:val="28"/>
          <w:lang w:val="en-MY"/>
        </w:rPr>
      </w:pPr>
    </w:p>
    <w:p w14:paraId="59055728" w14:textId="7D52EAF7" w:rsidR="00F96DBE" w:rsidRPr="009964A9" w:rsidRDefault="00F96DBE" w:rsidP="00F96DBE">
      <w:pPr>
        <w:spacing w:line="240" w:lineRule="auto"/>
        <w:jc w:val="center"/>
        <w:rPr>
          <w:rFonts w:ascii="Times New Roman" w:hAnsi="Times New Roman" w:cs="Times New Roman"/>
          <w:sz w:val="24"/>
          <w:szCs w:val="24"/>
          <w:lang w:val="en-MY"/>
        </w:rPr>
      </w:pPr>
      <w:r w:rsidRPr="009964A9">
        <w:rPr>
          <w:rFonts w:ascii="Times New Roman" w:hAnsi="Times New Roman" w:cs="Times New Roman"/>
          <w:sz w:val="24"/>
          <w:szCs w:val="24"/>
          <w:lang w:val="en-MY"/>
        </w:rPr>
        <w:t>(</w:t>
      </w:r>
      <w:r w:rsidR="0081578A" w:rsidRPr="009964A9">
        <w:rPr>
          <w:rFonts w:ascii="Times New Roman" w:hAnsi="Times New Roman" w:cs="Times New Roman"/>
          <w:sz w:val="24"/>
          <w:szCs w:val="24"/>
          <w:lang w:val="en-MY"/>
        </w:rPr>
        <w:t>Pencirian Dy yang didopkan pada tapak Ca dalam ketumpatan rendah</w:t>
      </w:r>
      <w:r w:rsidR="00CE38E0" w:rsidRPr="009964A9">
        <w:rPr>
          <w:rFonts w:ascii="Times New Roman" w:hAnsi="Times New Roman" w:cs="Times New Roman"/>
          <w:sz w:val="24"/>
          <w:szCs w:val="24"/>
          <w:lang w:val="en-MY"/>
        </w:rPr>
        <w:t xml:space="preserve"> Bi</w:t>
      </w:r>
      <w:r w:rsidR="00CE38E0" w:rsidRPr="009964A9">
        <w:rPr>
          <w:rFonts w:ascii="Times New Roman" w:hAnsi="Times New Roman" w:cs="Times New Roman"/>
          <w:sz w:val="24"/>
          <w:szCs w:val="24"/>
          <w:vertAlign w:val="subscript"/>
          <w:lang w:val="en-MY"/>
        </w:rPr>
        <w:t>1.6</w:t>
      </w:r>
      <w:r w:rsidR="00CE38E0" w:rsidRPr="009964A9">
        <w:rPr>
          <w:rFonts w:ascii="Times New Roman" w:hAnsi="Times New Roman" w:cs="Times New Roman"/>
          <w:sz w:val="24"/>
          <w:szCs w:val="24"/>
          <w:lang w:val="en-MY"/>
        </w:rPr>
        <w:t>Pb</w:t>
      </w:r>
      <w:r w:rsidR="00CE38E0" w:rsidRPr="009964A9">
        <w:rPr>
          <w:rFonts w:ascii="Times New Roman" w:hAnsi="Times New Roman" w:cs="Times New Roman"/>
          <w:sz w:val="24"/>
          <w:szCs w:val="24"/>
          <w:vertAlign w:val="subscript"/>
          <w:lang w:val="en-MY"/>
        </w:rPr>
        <w:t>0.4</w:t>
      </w:r>
      <w:r w:rsidR="00CE38E0" w:rsidRPr="009964A9">
        <w:rPr>
          <w:rFonts w:ascii="Times New Roman" w:hAnsi="Times New Roman" w:cs="Times New Roman"/>
          <w:sz w:val="24"/>
          <w:szCs w:val="24"/>
          <w:lang w:val="en-MY"/>
        </w:rPr>
        <w:t>Sr</w:t>
      </w:r>
      <w:r w:rsidR="00CE38E0" w:rsidRPr="009964A9">
        <w:rPr>
          <w:rFonts w:ascii="Times New Roman" w:hAnsi="Times New Roman" w:cs="Times New Roman"/>
          <w:sz w:val="24"/>
          <w:szCs w:val="24"/>
          <w:vertAlign w:val="subscript"/>
          <w:lang w:val="en-MY"/>
        </w:rPr>
        <w:t>2</w:t>
      </w:r>
      <w:r w:rsidR="00CE38E0" w:rsidRPr="009964A9">
        <w:rPr>
          <w:rFonts w:ascii="Times New Roman" w:hAnsi="Times New Roman" w:cs="Times New Roman"/>
          <w:sz w:val="24"/>
          <w:szCs w:val="24"/>
          <w:lang w:val="en-MY"/>
        </w:rPr>
        <w:t>Ca</w:t>
      </w:r>
      <w:r w:rsidR="00CE38E0" w:rsidRPr="009964A9">
        <w:rPr>
          <w:rFonts w:ascii="Times New Roman" w:hAnsi="Times New Roman" w:cs="Times New Roman"/>
          <w:sz w:val="24"/>
          <w:szCs w:val="24"/>
          <w:vertAlign w:val="subscript"/>
          <w:lang w:val="en-MY"/>
        </w:rPr>
        <w:t>2-X</w:t>
      </w:r>
      <w:r w:rsidR="00CE38E0" w:rsidRPr="009964A9">
        <w:rPr>
          <w:rFonts w:ascii="Times New Roman" w:hAnsi="Times New Roman" w:cs="Times New Roman"/>
          <w:sz w:val="24"/>
          <w:szCs w:val="24"/>
          <w:lang w:val="en-MY"/>
        </w:rPr>
        <w:t>Dy</w:t>
      </w:r>
      <w:r w:rsidR="00CE38E0" w:rsidRPr="009964A9">
        <w:rPr>
          <w:rFonts w:ascii="Times New Roman" w:hAnsi="Times New Roman" w:cs="Times New Roman"/>
          <w:sz w:val="24"/>
          <w:szCs w:val="24"/>
          <w:vertAlign w:val="subscript"/>
          <w:lang w:val="en-MY"/>
        </w:rPr>
        <w:t>X</w:t>
      </w:r>
      <w:r w:rsidR="00CE38E0" w:rsidRPr="009964A9">
        <w:rPr>
          <w:rFonts w:ascii="Times New Roman" w:hAnsi="Times New Roman" w:cs="Times New Roman"/>
          <w:sz w:val="24"/>
          <w:szCs w:val="24"/>
          <w:lang w:val="en-MY"/>
        </w:rPr>
        <w:t>Cu</w:t>
      </w:r>
      <w:r w:rsidR="00CE38E0" w:rsidRPr="009964A9">
        <w:rPr>
          <w:rFonts w:ascii="Times New Roman" w:hAnsi="Times New Roman" w:cs="Times New Roman"/>
          <w:sz w:val="24"/>
          <w:szCs w:val="24"/>
          <w:vertAlign w:val="subscript"/>
          <w:lang w:val="en-MY"/>
        </w:rPr>
        <w:t>3</w:t>
      </w:r>
      <w:r w:rsidR="00CE38E0" w:rsidRPr="009964A9">
        <w:rPr>
          <w:rFonts w:ascii="Times New Roman" w:hAnsi="Times New Roman" w:cs="Times New Roman"/>
          <w:sz w:val="24"/>
          <w:szCs w:val="24"/>
          <w:lang w:val="en-MY"/>
        </w:rPr>
        <w:t>O</w:t>
      </w:r>
      <w:r w:rsidR="00CE38E0" w:rsidRPr="009964A9">
        <w:rPr>
          <w:rFonts w:ascii="Times New Roman" w:hAnsi="Times New Roman" w:cs="Times New Roman"/>
          <w:sz w:val="24"/>
          <w:szCs w:val="24"/>
          <w:vertAlign w:val="subscript"/>
          <w:lang w:val="en-MY"/>
        </w:rPr>
        <w:t xml:space="preserve">Y </w:t>
      </w:r>
      <w:r w:rsidR="0081578A" w:rsidRPr="009964A9">
        <w:rPr>
          <w:rFonts w:ascii="Times New Roman" w:hAnsi="Times New Roman" w:cs="Times New Roman"/>
          <w:sz w:val="24"/>
          <w:szCs w:val="24"/>
          <w:lang w:val="en-MY"/>
        </w:rPr>
        <w:t>Superkonduktor</w:t>
      </w:r>
      <w:r w:rsidRPr="009964A9">
        <w:rPr>
          <w:rFonts w:ascii="Times New Roman" w:hAnsi="Times New Roman" w:cs="Times New Roman"/>
          <w:sz w:val="24"/>
          <w:szCs w:val="24"/>
          <w:lang w:val="en-MY"/>
        </w:rPr>
        <w:t>)</w:t>
      </w:r>
    </w:p>
    <w:p w14:paraId="23252B93" w14:textId="58414353" w:rsidR="0070676A" w:rsidRDefault="0070676A" w:rsidP="0070676A">
      <w:pPr>
        <w:spacing w:after="0" w:line="240" w:lineRule="auto"/>
        <w:jc w:val="center"/>
        <w:rPr>
          <w:rFonts w:ascii="Times New Roman" w:hAnsi="Times New Roman" w:cs="Times New Roman"/>
          <w:sz w:val="20"/>
          <w:szCs w:val="20"/>
          <w:vertAlign w:val="superscript"/>
          <w:lang w:val="en-MY"/>
        </w:rPr>
      </w:pPr>
      <w:r>
        <w:rPr>
          <w:rFonts w:ascii="Times New Roman" w:hAnsi="Times New Roman" w:cs="Times New Roman"/>
          <w:sz w:val="20"/>
          <w:szCs w:val="20"/>
          <w:lang w:val="en-MY"/>
        </w:rPr>
        <w:t>Azhan</w:t>
      </w:r>
      <w:r w:rsidR="0058176D">
        <w:rPr>
          <w:rFonts w:ascii="Times New Roman" w:hAnsi="Times New Roman" w:cs="Times New Roman"/>
          <w:sz w:val="20"/>
          <w:szCs w:val="20"/>
          <w:lang w:val="en-MY"/>
        </w:rPr>
        <w:t xml:space="preserve"> </w:t>
      </w:r>
      <w:r w:rsidR="0058176D" w:rsidRPr="00F2540E">
        <w:rPr>
          <w:rFonts w:ascii="Times New Roman" w:hAnsi="Times New Roman" w:cs="Times New Roman"/>
          <w:sz w:val="20"/>
          <w:szCs w:val="20"/>
          <w:lang w:val="en-MY"/>
        </w:rPr>
        <w:t>H</w:t>
      </w:r>
      <w:r>
        <w:rPr>
          <w:rFonts w:ascii="Times New Roman" w:hAnsi="Times New Roman" w:cs="Times New Roman"/>
          <w:sz w:val="20"/>
          <w:szCs w:val="20"/>
          <w:lang w:val="en-MY"/>
        </w:rPr>
        <w:t>ashim</w:t>
      </w:r>
      <w:r w:rsidR="0058176D">
        <w:rPr>
          <w:rFonts w:ascii="Times New Roman" w:hAnsi="Times New Roman" w:cs="Times New Roman"/>
          <w:sz w:val="20"/>
          <w:szCs w:val="20"/>
          <w:vertAlign w:val="superscript"/>
          <w:lang w:val="en-MY"/>
        </w:rPr>
        <w:t>1</w:t>
      </w:r>
      <w:r w:rsidR="0081578A">
        <w:rPr>
          <w:rFonts w:ascii="Times New Roman" w:hAnsi="Times New Roman" w:cs="Times New Roman"/>
          <w:sz w:val="20"/>
          <w:szCs w:val="20"/>
          <w:vertAlign w:val="superscript"/>
          <w:lang w:val="en-MY"/>
        </w:rPr>
        <w:t>*</w:t>
      </w:r>
      <w:r w:rsidR="0058176D" w:rsidRPr="00F2540E">
        <w:rPr>
          <w:rFonts w:ascii="Times New Roman" w:hAnsi="Times New Roman" w:cs="Times New Roman"/>
          <w:sz w:val="20"/>
          <w:szCs w:val="20"/>
          <w:lang w:val="en-MY"/>
        </w:rPr>
        <w:t>,</w:t>
      </w:r>
      <w:r w:rsidR="0058176D">
        <w:rPr>
          <w:rFonts w:ascii="Times New Roman" w:hAnsi="Times New Roman" w:cs="Times New Roman"/>
          <w:sz w:val="20"/>
          <w:szCs w:val="20"/>
          <w:lang w:val="en-MY"/>
        </w:rPr>
        <w:t xml:space="preserve"> </w:t>
      </w:r>
      <w:r w:rsidR="001A2A71" w:rsidRPr="00F2540E">
        <w:rPr>
          <w:rFonts w:ascii="Times New Roman" w:hAnsi="Times New Roman" w:cs="Times New Roman"/>
          <w:sz w:val="20"/>
          <w:szCs w:val="20"/>
          <w:lang w:val="en-MY"/>
        </w:rPr>
        <w:t>Robaiah</w:t>
      </w:r>
      <w:r w:rsidR="00F2540E">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M</w:t>
      </w:r>
      <w:r>
        <w:rPr>
          <w:rFonts w:ascii="Times New Roman" w:hAnsi="Times New Roman" w:cs="Times New Roman"/>
          <w:sz w:val="20"/>
          <w:szCs w:val="20"/>
          <w:lang w:val="en-MY"/>
        </w:rPr>
        <w:t>amat</w:t>
      </w:r>
      <w:r w:rsidR="0058176D">
        <w:rPr>
          <w:rFonts w:ascii="Times New Roman" w:hAnsi="Times New Roman" w:cs="Times New Roman"/>
          <w:sz w:val="20"/>
          <w:szCs w:val="20"/>
          <w:vertAlign w:val="superscript"/>
          <w:lang w:val="en-MY"/>
        </w:rPr>
        <w:t>2</w:t>
      </w:r>
      <w:r>
        <w:rPr>
          <w:rFonts w:ascii="Times New Roman" w:hAnsi="Times New Roman" w:cs="Times New Roman"/>
          <w:sz w:val="20"/>
          <w:szCs w:val="20"/>
          <w:lang w:val="en-MY"/>
        </w:rPr>
        <w:t>,</w:t>
      </w:r>
      <w:r w:rsidR="00777A5C" w:rsidRPr="00F2540E">
        <w:rPr>
          <w:rFonts w:ascii="Times New Roman" w:hAnsi="Times New Roman" w:cs="Times New Roman"/>
          <w:sz w:val="20"/>
          <w:szCs w:val="20"/>
          <w:lang w:val="en-MY"/>
        </w:rPr>
        <w:t xml:space="preserve"> </w:t>
      </w:r>
      <w:r w:rsidR="001A2A71" w:rsidRPr="00F2540E">
        <w:rPr>
          <w:rFonts w:ascii="Times New Roman" w:hAnsi="Times New Roman" w:cs="Times New Roman"/>
          <w:sz w:val="20"/>
          <w:szCs w:val="20"/>
          <w:lang w:val="en-MY"/>
        </w:rPr>
        <w:t>Azman</w:t>
      </w:r>
      <w:r w:rsidR="00F2540E">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K</w:t>
      </w:r>
      <w:r>
        <w:rPr>
          <w:rFonts w:ascii="Times New Roman" w:hAnsi="Times New Roman" w:cs="Times New Roman"/>
          <w:sz w:val="20"/>
          <w:szCs w:val="20"/>
          <w:lang w:val="en-MY"/>
        </w:rPr>
        <w:t>asim</w:t>
      </w:r>
      <w:r w:rsidR="0058176D">
        <w:rPr>
          <w:rFonts w:ascii="Times New Roman" w:hAnsi="Times New Roman" w:cs="Times New Roman"/>
          <w:sz w:val="20"/>
          <w:szCs w:val="20"/>
          <w:vertAlign w:val="superscript"/>
          <w:lang w:val="en-MY"/>
        </w:rPr>
        <w:t>1</w:t>
      </w:r>
      <w:r w:rsidR="001A2A71" w:rsidRPr="00F2540E">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 xml:space="preserve">Noor </w:t>
      </w:r>
      <w:r w:rsidR="001A2A71" w:rsidRPr="00F2540E">
        <w:rPr>
          <w:rFonts w:ascii="Times New Roman" w:hAnsi="Times New Roman" w:cs="Times New Roman"/>
          <w:sz w:val="20"/>
          <w:szCs w:val="20"/>
          <w:lang w:val="en-MY"/>
        </w:rPr>
        <w:t>Syuhaida</w:t>
      </w:r>
      <w:r w:rsidR="00F2540E">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I</w:t>
      </w:r>
      <w:r>
        <w:rPr>
          <w:rFonts w:ascii="Times New Roman" w:hAnsi="Times New Roman" w:cs="Times New Roman"/>
          <w:sz w:val="20"/>
          <w:szCs w:val="20"/>
          <w:lang w:val="en-MY"/>
        </w:rPr>
        <w:t>brahim</w:t>
      </w:r>
      <w:r w:rsidR="0058176D">
        <w:rPr>
          <w:rFonts w:ascii="Times New Roman" w:hAnsi="Times New Roman" w:cs="Times New Roman"/>
          <w:sz w:val="20"/>
          <w:szCs w:val="20"/>
          <w:vertAlign w:val="superscript"/>
          <w:lang w:val="en-MY"/>
        </w:rPr>
        <w:t>2</w:t>
      </w:r>
      <w:r w:rsidR="001A2A71" w:rsidRPr="00F2540E">
        <w:rPr>
          <w:rFonts w:ascii="Times New Roman" w:hAnsi="Times New Roman" w:cs="Times New Roman"/>
          <w:sz w:val="20"/>
          <w:szCs w:val="20"/>
          <w:lang w:val="en-MY"/>
        </w:rPr>
        <w:t xml:space="preserve"> and</w:t>
      </w:r>
      <w:r>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 xml:space="preserve">Nor </w:t>
      </w:r>
      <w:r w:rsidR="001A2A71" w:rsidRPr="00F2540E">
        <w:rPr>
          <w:rFonts w:ascii="Times New Roman" w:hAnsi="Times New Roman" w:cs="Times New Roman"/>
          <w:sz w:val="20"/>
          <w:szCs w:val="20"/>
          <w:lang w:val="en-MY"/>
        </w:rPr>
        <w:t>Azura</w:t>
      </w:r>
      <w:r>
        <w:rPr>
          <w:rFonts w:ascii="Times New Roman" w:hAnsi="Times New Roman" w:cs="Times New Roman"/>
          <w:sz w:val="20"/>
          <w:szCs w:val="20"/>
          <w:lang w:val="en-MY"/>
        </w:rPr>
        <w:t xml:space="preserve"> Che</w:t>
      </w:r>
      <w:r w:rsidR="00F2540E">
        <w:rPr>
          <w:rFonts w:ascii="Times New Roman" w:hAnsi="Times New Roman" w:cs="Times New Roman"/>
          <w:sz w:val="20"/>
          <w:szCs w:val="20"/>
          <w:lang w:val="en-MY"/>
        </w:rPr>
        <w:t xml:space="preserve"> </w:t>
      </w:r>
      <w:r w:rsidR="00777A5C" w:rsidRPr="00F2540E">
        <w:rPr>
          <w:rFonts w:ascii="Times New Roman" w:hAnsi="Times New Roman" w:cs="Times New Roman"/>
          <w:sz w:val="20"/>
          <w:szCs w:val="20"/>
          <w:lang w:val="en-MY"/>
        </w:rPr>
        <w:t>M</w:t>
      </w:r>
      <w:r>
        <w:rPr>
          <w:rFonts w:ascii="Times New Roman" w:hAnsi="Times New Roman" w:cs="Times New Roman"/>
          <w:sz w:val="20"/>
          <w:szCs w:val="20"/>
          <w:lang w:val="en-MY"/>
        </w:rPr>
        <w:t>ahmud</w:t>
      </w:r>
      <w:r w:rsidR="00777A5C" w:rsidRPr="00F2540E">
        <w:rPr>
          <w:rFonts w:ascii="Times New Roman" w:hAnsi="Times New Roman" w:cs="Times New Roman"/>
          <w:sz w:val="20"/>
          <w:szCs w:val="20"/>
          <w:vertAlign w:val="superscript"/>
          <w:lang w:val="en-MY"/>
        </w:rPr>
        <w:t xml:space="preserve"> </w:t>
      </w:r>
      <w:r w:rsidR="0058176D">
        <w:rPr>
          <w:rFonts w:ascii="Times New Roman" w:hAnsi="Times New Roman" w:cs="Times New Roman"/>
          <w:sz w:val="20"/>
          <w:szCs w:val="20"/>
          <w:vertAlign w:val="superscript"/>
          <w:lang w:val="en-MY"/>
        </w:rPr>
        <w:t>2</w:t>
      </w:r>
      <w:r w:rsidR="001A2A71" w:rsidRPr="00F2540E">
        <w:rPr>
          <w:rFonts w:ascii="Times New Roman" w:hAnsi="Times New Roman" w:cs="Times New Roman"/>
          <w:sz w:val="20"/>
          <w:szCs w:val="20"/>
          <w:lang w:val="en-MY"/>
        </w:rPr>
        <w:t xml:space="preserve"> and </w:t>
      </w:r>
      <w:r>
        <w:rPr>
          <w:rFonts w:ascii="Times New Roman" w:hAnsi="Times New Roman" w:cs="Times New Roman"/>
          <w:sz w:val="20"/>
          <w:szCs w:val="20"/>
          <w:lang w:val="en-MY"/>
        </w:rPr>
        <w:t xml:space="preserve">Mohd </w:t>
      </w:r>
      <w:r w:rsidR="00777A5C" w:rsidRPr="00F2540E">
        <w:rPr>
          <w:rFonts w:ascii="Times New Roman" w:hAnsi="Times New Roman" w:cs="Times New Roman"/>
          <w:sz w:val="20"/>
          <w:szCs w:val="20"/>
          <w:lang w:val="en-MY"/>
        </w:rPr>
        <w:t>Mustaqim</w:t>
      </w:r>
      <w:r w:rsidR="001A2A71" w:rsidRPr="00F2540E">
        <w:rPr>
          <w:rFonts w:ascii="Times New Roman" w:hAnsi="Times New Roman" w:cs="Times New Roman"/>
          <w:color w:val="FF0000"/>
          <w:sz w:val="20"/>
          <w:szCs w:val="20"/>
          <w:lang w:val="en-MY"/>
        </w:rPr>
        <w:t xml:space="preserve"> </w:t>
      </w:r>
      <w:r w:rsidR="001A2A71" w:rsidRPr="00F2540E">
        <w:rPr>
          <w:rFonts w:ascii="Times New Roman" w:hAnsi="Times New Roman" w:cs="Times New Roman"/>
          <w:sz w:val="20"/>
          <w:szCs w:val="20"/>
          <w:lang w:val="en-MY"/>
        </w:rPr>
        <w:t>Rosli</w:t>
      </w:r>
      <w:r>
        <w:rPr>
          <w:rFonts w:ascii="Times New Roman" w:hAnsi="Times New Roman" w:cs="Times New Roman"/>
          <w:sz w:val="20"/>
          <w:szCs w:val="20"/>
          <w:lang w:val="en-MY"/>
        </w:rPr>
        <w:t xml:space="preserve"> </w:t>
      </w:r>
      <w:r w:rsidR="001A2A71" w:rsidRPr="00F2540E">
        <w:rPr>
          <w:rFonts w:ascii="Times New Roman" w:hAnsi="Times New Roman" w:cs="Times New Roman"/>
          <w:sz w:val="20"/>
          <w:szCs w:val="20"/>
          <w:vertAlign w:val="superscript"/>
          <w:lang w:val="en-MY"/>
        </w:rPr>
        <w:t>3</w:t>
      </w:r>
      <w:r>
        <w:rPr>
          <w:rFonts w:ascii="Times New Roman" w:hAnsi="Times New Roman" w:cs="Times New Roman"/>
          <w:sz w:val="20"/>
          <w:szCs w:val="20"/>
          <w:vertAlign w:val="superscript"/>
          <w:lang w:val="en-MY"/>
        </w:rPr>
        <w:t xml:space="preserve"> </w:t>
      </w:r>
    </w:p>
    <w:p w14:paraId="49C5C387" w14:textId="64057BE5" w:rsidR="0058176D" w:rsidRPr="0070676A" w:rsidRDefault="001A2A71" w:rsidP="0070676A">
      <w:pPr>
        <w:spacing w:after="0" w:line="240" w:lineRule="auto"/>
        <w:jc w:val="center"/>
        <w:rPr>
          <w:rFonts w:ascii="Times New Roman" w:hAnsi="Times New Roman" w:cs="Times New Roman"/>
          <w:sz w:val="20"/>
          <w:szCs w:val="20"/>
          <w:lang w:val="en-MY"/>
        </w:rPr>
      </w:pPr>
      <w:r w:rsidRPr="00F2540E">
        <w:rPr>
          <w:rFonts w:ascii="Times New Roman" w:hAnsi="Times New Roman" w:cs="Times New Roman"/>
          <w:sz w:val="20"/>
          <w:szCs w:val="20"/>
          <w:vertAlign w:val="superscript"/>
          <w:lang w:val="en-MY"/>
        </w:rPr>
        <w:t xml:space="preserve"> </w:t>
      </w:r>
      <w:r w:rsidR="0070676A">
        <w:rPr>
          <w:rFonts w:ascii="Times New Roman" w:hAnsi="Times New Roman" w:cs="Times New Roman"/>
          <w:sz w:val="20"/>
          <w:szCs w:val="20"/>
          <w:vertAlign w:val="superscript"/>
          <w:lang w:val="en-MY"/>
        </w:rPr>
        <w:t xml:space="preserve"> </w:t>
      </w:r>
      <w:r w:rsidRPr="00F2540E">
        <w:rPr>
          <w:rFonts w:ascii="Times New Roman" w:hAnsi="Times New Roman" w:cs="Times New Roman"/>
          <w:sz w:val="20"/>
          <w:szCs w:val="20"/>
          <w:vertAlign w:val="superscript"/>
          <w:lang w:val="en-MY"/>
        </w:rPr>
        <w:t xml:space="preserve">  </w:t>
      </w:r>
    </w:p>
    <w:p w14:paraId="710CF2D3" w14:textId="77777777" w:rsidR="00F96DBE" w:rsidRDefault="0058176D" w:rsidP="00F96DBE">
      <w:pPr>
        <w:spacing w:after="0" w:line="240" w:lineRule="auto"/>
        <w:jc w:val="center"/>
        <w:rPr>
          <w:rFonts w:ascii="Times New Roman" w:hAnsi="Times New Roman" w:cs="Times New Roman"/>
          <w:i/>
          <w:sz w:val="18"/>
          <w:lang w:val="en-MY"/>
        </w:rPr>
      </w:pPr>
      <w:r w:rsidRPr="0058176D">
        <w:rPr>
          <w:rFonts w:ascii="Times New Roman" w:hAnsi="Times New Roman" w:cs="Times New Roman"/>
          <w:i/>
          <w:sz w:val="20"/>
          <w:szCs w:val="20"/>
          <w:vertAlign w:val="superscript"/>
          <w:lang w:val="en-MY"/>
        </w:rPr>
        <w:t>1</w:t>
      </w:r>
      <w:r w:rsidR="001A2A71" w:rsidRPr="00F2540E">
        <w:rPr>
          <w:rFonts w:ascii="Times New Roman" w:hAnsi="Times New Roman" w:cs="Times New Roman"/>
          <w:i/>
          <w:sz w:val="18"/>
          <w:lang w:val="en-MY"/>
        </w:rPr>
        <w:t xml:space="preserve">Faculty of Applied Sciences Universiti Teknologi Mara Pahang, </w:t>
      </w:r>
    </w:p>
    <w:p w14:paraId="57A57AD3" w14:textId="18CC747A" w:rsidR="0058176D" w:rsidRPr="0058176D" w:rsidRDefault="001A2A71" w:rsidP="00F96DBE">
      <w:pPr>
        <w:spacing w:after="0" w:line="240" w:lineRule="auto"/>
        <w:jc w:val="center"/>
        <w:rPr>
          <w:rFonts w:ascii="Times New Roman" w:hAnsi="Times New Roman" w:cs="Times New Roman"/>
          <w:sz w:val="20"/>
          <w:szCs w:val="20"/>
          <w:vertAlign w:val="superscript"/>
          <w:lang w:val="en-MY"/>
        </w:rPr>
      </w:pPr>
      <w:r w:rsidRPr="00F2540E">
        <w:rPr>
          <w:rFonts w:ascii="Times New Roman" w:hAnsi="Times New Roman" w:cs="Times New Roman"/>
          <w:i/>
          <w:sz w:val="18"/>
          <w:lang w:val="en-MY"/>
        </w:rPr>
        <w:t>26400 Bandar Jengka, Pahang, Malaysia</w:t>
      </w:r>
    </w:p>
    <w:p w14:paraId="769D2E7B" w14:textId="77777777" w:rsidR="00F96DBE" w:rsidRDefault="0058176D" w:rsidP="00F96DBE">
      <w:pPr>
        <w:spacing w:after="0" w:line="240" w:lineRule="auto"/>
        <w:jc w:val="center"/>
        <w:rPr>
          <w:rFonts w:ascii="Times New Roman" w:hAnsi="Times New Roman" w:cs="Times New Roman"/>
          <w:i/>
          <w:sz w:val="18"/>
          <w:lang w:val="en-MY"/>
        </w:rPr>
      </w:pPr>
      <w:r>
        <w:rPr>
          <w:rFonts w:ascii="Times New Roman" w:hAnsi="Times New Roman" w:cs="Times New Roman"/>
          <w:i/>
          <w:sz w:val="18"/>
          <w:vertAlign w:val="superscript"/>
          <w:lang w:val="en-MY"/>
        </w:rPr>
        <w:t>2</w:t>
      </w:r>
      <w:r w:rsidRPr="00F2540E">
        <w:rPr>
          <w:rFonts w:ascii="Times New Roman" w:hAnsi="Times New Roman" w:cs="Times New Roman"/>
          <w:i/>
          <w:sz w:val="18"/>
          <w:lang w:val="en-MY"/>
        </w:rPr>
        <w:t xml:space="preserve">Faculty of Applied Sciences Universiti Teknologi Mara Shah Alam, </w:t>
      </w:r>
    </w:p>
    <w:p w14:paraId="1C8106B6" w14:textId="070D0D70" w:rsidR="0058176D" w:rsidRPr="00F2540E" w:rsidRDefault="0058176D" w:rsidP="00F96DBE">
      <w:pPr>
        <w:spacing w:after="0" w:line="240" w:lineRule="auto"/>
        <w:jc w:val="center"/>
        <w:rPr>
          <w:rFonts w:ascii="Times New Roman" w:hAnsi="Times New Roman" w:cs="Times New Roman"/>
          <w:i/>
          <w:sz w:val="18"/>
          <w:lang w:val="en-MY"/>
        </w:rPr>
      </w:pPr>
      <w:r w:rsidRPr="00F2540E">
        <w:rPr>
          <w:rFonts w:ascii="Times New Roman" w:hAnsi="Times New Roman" w:cs="Times New Roman"/>
          <w:i/>
          <w:sz w:val="18"/>
          <w:lang w:val="en-MY"/>
        </w:rPr>
        <w:t>40450 Shah Alam, Selangor, Malaysia</w:t>
      </w:r>
    </w:p>
    <w:p w14:paraId="1AC9329E" w14:textId="77777777" w:rsidR="00F96DBE" w:rsidRDefault="001A2A71" w:rsidP="0058176D">
      <w:pPr>
        <w:spacing w:after="0" w:line="240" w:lineRule="auto"/>
        <w:jc w:val="center"/>
        <w:rPr>
          <w:rFonts w:ascii="Times New Roman" w:hAnsi="Times New Roman" w:cs="Times New Roman"/>
          <w:i/>
          <w:sz w:val="18"/>
          <w:lang w:val="en-MY"/>
        </w:rPr>
      </w:pPr>
      <w:r w:rsidRPr="00F2540E">
        <w:rPr>
          <w:rFonts w:ascii="Times New Roman" w:hAnsi="Times New Roman" w:cs="Times New Roman"/>
          <w:i/>
          <w:sz w:val="18"/>
          <w:vertAlign w:val="superscript"/>
          <w:lang w:val="en-MY"/>
        </w:rPr>
        <w:t>3</w:t>
      </w:r>
      <w:r w:rsidRPr="00F2540E">
        <w:rPr>
          <w:rFonts w:ascii="Times New Roman" w:hAnsi="Times New Roman" w:cs="Times New Roman"/>
          <w:i/>
          <w:sz w:val="18"/>
          <w:lang w:val="en-MY"/>
        </w:rPr>
        <w:t xml:space="preserve">School of Physics, Universiti Sains Malaysia, </w:t>
      </w:r>
    </w:p>
    <w:p w14:paraId="164DA443" w14:textId="33A7A254" w:rsidR="001A2A71" w:rsidRPr="00F2540E" w:rsidRDefault="001A2A71" w:rsidP="0058176D">
      <w:pPr>
        <w:spacing w:after="0" w:line="240" w:lineRule="auto"/>
        <w:jc w:val="center"/>
        <w:rPr>
          <w:rFonts w:ascii="Times New Roman" w:hAnsi="Times New Roman" w:cs="Times New Roman"/>
          <w:i/>
          <w:sz w:val="18"/>
          <w:lang w:val="en-MY"/>
        </w:rPr>
      </w:pPr>
      <w:r w:rsidRPr="00F2540E">
        <w:rPr>
          <w:rFonts w:ascii="Times New Roman" w:hAnsi="Times New Roman" w:cs="Times New Roman"/>
          <w:i/>
          <w:sz w:val="18"/>
          <w:lang w:val="en-MY"/>
        </w:rPr>
        <w:t>11800 USM,</w:t>
      </w:r>
      <w:r w:rsidR="0081578A">
        <w:rPr>
          <w:rFonts w:ascii="Times New Roman" w:hAnsi="Times New Roman" w:cs="Times New Roman"/>
          <w:i/>
          <w:sz w:val="18"/>
          <w:lang w:val="en-MY"/>
        </w:rPr>
        <w:t xml:space="preserve"> </w:t>
      </w:r>
      <w:r w:rsidRPr="00F2540E">
        <w:rPr>
          <w:rFonts w:ascii="Times New Roman" w:hAnsi="Times New Roman" w:cs="Times New Roman"/>
          <w:i/>
          <w:sz w:val="18"/>
          <w:lang w:val="en-MY"/>
        </w:rPr>
        <w:t>Penang,</w:t>
      </w:r>
      <w:r w:rsidR="000E5AC3">
        <w:rPr>
          <w:rFonts w:ascii="Times New Roman" w:hAnsi="Times New Roman" w:cs="Times New Roman"/>
          <w:i/>
          <w:sz w:val="18"/>
          <w:lang w:val="en-MY"/>
        </w:rPr>
        <w:t xml:space="preserve"> </w:t>
      </w:r>
      <w:r w:rsidRPr="00F2540E">
        <w:rPr>
          <w:rFonts w:ascii="Times New Roman" w:hAnsi="Times New Roman" w:cs="Times New Roman"/>
          <w:i/>
          <w:sz w:val="18"/>
          <w:lang w:val="en-MY"/>
        </w:rPr>
        <w:t>Malaysia.</w:t>
      </w:r>
    </w:p>
    <w:p w14:paraId="3BA36227" w14:textId="77777777" w:rsidR="001A2A71" w:rsidRDefault="001A2A71" w:rsidP="0058176D">
      <w:pPr>
        <w:spacing w:after="0" w:line="240" w:lineRule="auto"/>
        <w:jc w:val="center"/>
        <w:rPr>
          <w:rFonts w:ascii="Times New Roman" w:hAnsi="Times New Roman" w:cs="Times New Roman"/>
          <w:lang w:val="en-MY"/>
        </w:rPr>
      </w:pPr>
    </w:p>
    <w:p w14:paraId="05F93469" w14:textId="4FD5B96E" w:rsidR="001A2A71" w:rsidRPr="00F96DBE" w:rsidRDefault="0081578A" w:rsidP="00683002">
      <w:pPr>
        <w:spacing w:after="0" w:line="240" w:lineRule="auto"/>
        <w:jc w:val="center"/>
        <w:rPr>
          <w:rFonts w:ascii="Times New Roman" w:hAnsi="Times New Roman" w:cs="Times New Roman"/>
          <w:i/>
          <w:sz w:val="18"/>
          <w:lang w:val="en-MY"/>
        </w:rPr>
      </w:pPr>
      <w:r w:rsidRPr="00F96DBE">
        <w:rPr>
          <w:rFonts w:ascii="Times New Roman" w:hAnsi="Times New Roman" w:cs="Times New Roman"/>
          <w:i/>
          <w:sz w:val="18"/>
          <w:vertAlign w:val="superscript"/>
        </w:rPr>
        <w:t>*</w:t>
      </w:r>
      <w:r w:rsidRPr="00F96DBE">
        <w:rPr>
          <w:rFonts w:ascii="Times New Roman" w:hAnsi="Times New Roman" w:cs="Times New Roman"/>
          <w:i/>
          <w:sz w:val="18"/>
        </w:rPr>
        <w:t>Corresponding author</w:t>
      </w:r>
      <w:r w:rsidRPr="00F96DBE">
        <w:rPr>
          <w:rFonts w:ascii="Times New Roman" w:hAnsi="Times New Roman" w:cs="Times New Roman"/>
          <w:i/>
          <w:sz w:val="18"/>
          <w:lang w:val="en-MY"/>
        </w:rPr>
        <w:t xml:space="preserve"> :</w:t>
      </w:r>
      <w:r w:rsidR="00AB6EE5" w:rsidRPr="00F96DBE">
        <w:rPr>
          <w:rFonts w:ascii="Times New Roman" w:hAnsi="Times New Roman" w:cs="Times New Roman"/>
          <w:i/>
          <w:sz w:val="18"/>
          <w:lang w:val="en-MY"/>
        </w:rPr>
        <w:t xml:space="preserve"> dazhan@pahang.uitm.edu.my</w:t>
      </w:r>
    </w:p>
    <w:p w14:paraId="445C4323" w14:textId="77777777" w:rsidR="001A2A71" w:rsidRPr="00F2540E" w:rsidRDefault="005D0CF4" w:rsidP="005D0CF4">
      <w:pPr>
        <w:spacing w:after="0" w:line="240" w:lineRule="auto"/>
        <w:jc w:val="center"/>
        <w:rPr>
          <w:rFonts w:ascii="Times New Roman" w:hAnsi="Times New Roman" w:cs="Times New Roman"/>
          <w:sz w:val="16"/>
          <w:lang w:val="en-MY"/>
        </w:rPr>
      </w:pPr>
      <w:r w:rsidRPr="00F2540E">
        <w:rPr>
          <w:rFonts w:ascii="Times New Roman" w:hAnsi="Times New Roman" w:cs="Times New Roman"/>
          <w:b/>
          <w:sz w:val="18"/>
          <w:szCs w:val="24"/>
          <w:lang w:val="en-MY"/>
        </w:rPr>
        <w:t>Abstract</w:t>
      </w:r>
    </w:p>
    <w:p w14:paraId="228868E3" w14:textId="72DDF506" w:rsidR="001A2A71" w:rsidRPr="00F2540E" w:rsidRDefault="00F2540E" w:rsidP="009964A9">
      <w:pPr>
        <w:spacing w:after="0" w:line="240" w:lineRule="auto"/>
        <w:jc w:val="both"/>
        <w:rPr>
          <w:rStyle w:val="CharAttribute49"/>
          <w:rFonts w:hAnsi="Times New Roman" w:cs="Times New Roman"/>
          <w:sz w:val="18"/>
          <w:szCs w:val="24"/>
          <w:lang w:val="en-MY"/>
        </w:rPr>
      </w:pPr>
      <w:r w:rsidRPr="00F2540E">
        <w:rPr>
          <w:rFonts w:ascii="Times New Roman" w:hAnsi="Times New Roman" w:cs="Times New Roman"/>
          <w:sz w:val="18"/>
          <w:szCs w:val="24"/>
          <w:lang w:val="en-MY"/>
        </w:rPr>
        <w:t>Dysprosium</w:t>
      </w:r>
      <w:r>
        <w:rPr>
          <w:rFonts w:ascii="Times New Roman" w:hAnsi="Times New Roman" w:cs="Times New Roman"/>
          <w:sz w:val="18"/>
          <w:szCs w:val="24"/>
          <w:lang w:val="en-MY"/>
        </w:rPr>
        <w:t>-</w:t>
      </w:r>
      <w:r w:rsidR="001A2A71" w:rsidRPr="00F2540E">
        <w:rPr>
          <w:rFonts w:ascii="Times New Roman" w:hAnsi="Times New Roman" w:cs="Times New Roman"/>
          <w:sz w:val="18"/>
          <w:szCs w:val="24"/>
          <w:lang w:val="en-MY"/>
        </w:rPr>
        <w:t>doped at Ca site in low density Bi</w:t>
      </w:r>
      <w:r w:rsidR="001A2A71" w:rsidRPr="00F2540E">
        <w:rPr>
          <w:rFonts w:ascii="Times New Roman" w:hAnsi="Times New Roman" w:cs="Times New Roman"/>
          <w:sz w:val="18"/>
          <w:szCs w:val="24"/>
          <w:vertAlign w:val="subscript"/>
          <w:lang w:val="en-MY"/>
        </w:rPr>
        <w:t>1.6</w:t>
      </w:r>
      <w:r w:rsidR="001A2A71" w:rsidRPr="00F2540E">
        <w:rPr>
          <w:rFonts w:ascii="Times New Roman" w:hAnsi="Times New Roman" w:cs="Times New Roman"/>
          <w:sz w:val="18"/>
          <w:szCs w:val="24"/>
          <w:lang w:val="en-MY"/>
        </w:rPr>
        <w:t>Pb</w:t>
      </w:r>
      <w:r w:rsidR="001A2A71" w:rsidRPr="00F2540E">
        <w:rPr>
          <w:rFonts w:ascii="Times New Roman" w:hAnsi="Times New Roman" w:cs="Times New Roman"/>
          <w:sz w:val="18"/>
          <w:szCs w:val="24"/>
          <w:vertAlign w:val="subscript"/>
          <w:lang w:val="en-MY"/>
        </w:rPr>
        <w:t>0.4</w:t>
      </w:r>
      <w:r w:rsidR="001A2A71" w:rsidRPr="00F2540E">
        <w:rPr>
          <w:rFonts w:ascii="Times New Roman" w:hAnsi="Times New Roman" w:cs="Times New Roman"/>
          <w:sz w:val="18"/>
          <w:szCs w:val="24"/>
          <w:lang w:val="en-MY"/>
        </w:rPr>
        <w:t>Sr</w:t>
      </w:r>
      <w:r w:rsidR="001A2A71" w:rsidRPr="00F2540E">
        <w:rPr>
          <w:rFonts w:ascii="Times New Roman" w:hAnsi="Times New Roman" w:cs="Times New Roman"/>
          <w:sz w:val="18"/>
          <w:szCs w:val="24"/>
          <w:vertAlign w:val="subscript"/>
          <w:lang w:val="en-MY"/>
        </w:rPr>
        <w:t>2</w:t>
      </w:r>
      <w:r w:rsidR="001A2A71" w:rsidRPr="00F2540E">
        <w:rPr>
          <w:rFonts w:ascii="Times New Roman" w:hAnsi="Times New Roman" w:cs="Times New Roman"/>
          <w:sz w:val="18"/>
          <w:szCs w:val="24"/>
          <w:lang w:val="en-MY"/>
        </w:rPr>
        <w:t>Ca</w:t>
      </w:r>
      <w:r w:rsidR="001A2A71" w:rsidRPr="00F2540E">
        <w:rPr>
          <w:rFonts w:ascii="Times New Roman" w:hAnsi="Times New Roman" w:cs="Times New Roman"/>
          <w:sz w:val="18"/>
          <w:szCs w:val="24"/>
          <w:vertAlign w:val="subscript"/>
          <w:lang w:val="en-MY"/>
        </w:rPr>
        <w:t>2-x</w:t>
      </w:r>
      <w:r w:rsidR="003455BC" w:rsidRPr="00F2540E">
        <w:rPr>
          <w:rFonts w:ascii="Times New Roman" w:hAnsi="Times New Roman" w:cs="Times New Roman"/>
          <w:sz w:val="18"/>
          <w:szCs w:val="24"/>
          <w:lang w:val="en-MY"/>
        </w:rPr>
        <w:t>Dy</w:t>
      </w:r>
      <w:r w:rsidR="001A2A71" w:rsidRPr="00F2540E">
        <w:rPr>
          <w:rFonts w:ascii="Times New Roman" w:hAnsi="Times New Roman" w:cs="Times New Roman"/>
          <w:sz w:val="18"/>
          <w:szCs w:val="24"/>
          <w:vertAlign w:val="subscript"/>
          <w:lang w:val="en-MY"/>
        </w:rPr>
        <w:t>x</w:t>
      </w:r>
      <w:r w:rsidR="001A2A71" w:rsidRPr="00F2540E">
        <w:rPr>
          <w:rFonts w:ascii="Times New Roman" w:hAnsi="Times New Roman" w:cs="Times New Roman"/>
          <w:sz w:val="18"/>
          <w:szCs w:val="24"/>
          <w:lang w:val="en-MY"/>
        </w:rPr>
        <w:t>Cu</w:t>
      </w:r>
      <w:r w:rsidR="001A2A71" w:rsidRPr="00F2540E">
        <w:rPr>
          <w:rFonts w:ascii="Times New Roman" w:hAnsi="Times New Roman" w:cs="Times New Roman"/>
          <w:sz w:val="18"/>
          <w:szCs w:val="24"/>
          <w:vertAlign w:val="subscript"/>
          <w:lang w:val="en-MY"/>
        </w:rPr>
        <w:t>3</w:t>
      </w:r>
      <w:r w:rsidR="001A2A71" w:rsidRPr="00F2540E">
        <w:rPr>
          <w:rFonts w:ascii="Times New Roman" w:hAnsi="Times New Roman" w:cs="Times New Roman"/>
          <w:sz w:val="18"/>
          <w:szCs w:val="24"/>
          <w:lang w:val="en-MY"/>
        </w:rPr>
        <w:t>O</w:t>
      </w:r>
      <w:r w:rsidR="001A2A71" w:rsidRPr="00F2540E">
        <w:rPr>
          <w:rFonts w:ascii="Times New Roman" w:hAnsi="Times New Roman" w:cs="Times New Roman"/>
          <w:sz w:val="18"/>
          <w:szCs w:val="24"/>
          <w:vertAlign w:val="subscript"/>
          <w:lang w:val="en-MY"/>
        </w:rPr>
        <w:t>y</w:t>
      </w:r>
      <w:r w:rsidR="001A2A71" w:rsidRPr="00F2540E">
        <w:rPr>
          <w:rFonts w:ascii="Times New Roman" w:hAnsi="Times New Roman" w:cs="Times New Roman"/>
          <w:sz w:val="18"/>
          <w:szCs w:val="24"/>
          <w:lang w:val="en-MY"/>
        </w:rPr>
        <w:t xml:space="preserve"> with varying stoichiometry (where x=0.000, 0.025, 0.05, 0.1 and 0.2) were prepared by solid state method. In this work, the samples were characterized by X-ray diffraction analysis (XRD), field emission scanning electron microscopy (FESEM), electrical resistance</w:t>
      </w:r>
      <w:r>
        <w:rPr>
          <w:rFonts w:ascii="Times New Roman" w:hAnsi="Times New Roman" w:cs="Times New Roman"/>
          <w:sz w:val="18"/>
          <w:szCs w:val="24"/>
          <w:lang w:val="en-MY"/>
        </w:rPr>
        <w:t>,</w:t>
      </w:r>
      <w:r w:rsidR="001A2A71" w:rsidRPr="00F2540E">
        <w:rPr>
          <w:rFonts w:ascii="Times New Roman" w:hAnsi="Times New Roman" w:cs="Times New Roman"/>
          <w:sz w:val="18"/>
          <w:szCs w:val="24"/>
          <w:lang w:val="en-MY"/>
        </w:rPr>
        <w:t xml:space="preserve"> and critical current density (</w:t>
      </w:r>
      <w:r w:rsidR="001A2A71" w:rsidRPr="00F2540E">
        <w:rPr>
          <w:rFonts w:ascii="Times New Roman" w:hAnsi="Times New Roman" w:cs="Times New Roman"/>
          <w:i/>
          <w:sz w:val="18"/>
          <w:szCs w:val="24"/>
          <w:lang w:val="en-MY"/>
        </w:rPr>
        <w:t>J</w:t>
      </w:r>
      <w:r w:rsidR="001A2A71" w:rsidRPr="00F2540E">
        <w:rPr>
          <w:rFonts w:ascii="Times New Roman" w:hAnsi="Times New Roman" w:cs="Times New Roman"/>
          <w:i/>
          <w:sz w:val="18"/>
          <w:szCs w:val="24"/>
          <w:vertAlign w:val="subscript"/>
          <w:lang w:val="en-MY"/>
        </w:rPr>
        <w:t>C</w:t>
      </w:r>
      <w:r w:rsidR="001A2A71" w:rsidRPr="00F2540E">
        <w:rPr>
          <w:rFonts w:ascii="Times New Roman" w:hAnsi="Times New Roman" w:cs="Times New Roman"/>
          <w:sz w:val="18"/>
          <w:szCs w:val="24"/>
          <w:lang w:val="en-MY"/>
        </w:rPr>
        <w:t>) measurements. All</w:t>
      </w:r>
      <w:r>
        <w:rPr>
          <w:rFonts w:ascii="Times New Roman" w:hAnsi="Times New Roman" w:cs="Times New Roman"/>
          <w:sz w:val="18"/>
          <w:szCs w:val="24"/>
          <w:lang w:val="en-MY"/>
        </w:rPr>
        <w:t xml:space="preserve"> of</w:t>
      </w:r>
      <w:r w:rsidR="001A2A71" w:rsidRPr="00F2540E">
        <w:rPr>
          <w:rFonts w:ascii="Times New Roman" w:hAnsi="Times New Roman" w:cs="Times New Roman"/>
          <w:sz w:val="18"/>
          <w:szCs w:val="24"/>
          <w:lang w:val="en-MY"/>
        </w:rPr>
        <w:t xml:space="preserve"> the results indicate</w:t>
      </w:r>
      <w:r>
        <w:rPr>
          <w:rFonts w:ascii="Times New Roman" w:hAnsi="Times New Roman" w:cs="Times New Roman"/>
          <w:sz w:val="18"/>
          <w:szCs w:val="24"/>
          <w:lang w:val="en-MY"/>
        </w:rPr>
        <w:t>d</w:t>
      </w:r>
      <w:r w:rsidR="001A2A71" w:rsidRPr="00F2540E">
        <w:rPr>
          <w:rFonts w:ascii="Times New Roman" w:hAnsi="Times New Roman" w:cs="Times New Roman"/>
          <w:sz w:val="18"/>
          <w:szCs w:val="24"/>
          <w:lang w:val="en-MY"/>
        </w:rPr>
        <w:t xml:space="preserve"> deterioration on the superconducting properties due to </w:t>
      </w:r>
      <w:r>
        <w:rPr>
          <w:rFonts w:ascii="Times New Roman" w:hAnsi="Times New Roman" w:cs="Times New Roman"/>
          <w:sz w:val="18"/>
          <w:szCs w:val="24"/>
          <w:lang w:val="en-MY"/>
        </w:rPr>
        <w:t xml:space="preserve">the </w:t>
      </w:r>
      <w:r w:rsidR="001A2A71" w:rsidRPr="00F2540E">
        <w:rPr>
          <w:rFonts w:ascii="Times New Roman" w:hAnsi="Times New Roman" w:cs="Times New Roman"/>
          <w:sz w:val="18"/>
          <w:szCs w:val="24"/>
          <w:lang w:val="en-MY"/>
        </w:rPr>
        <w:t xml:space="preserve">substitution of </w:t>
      </w:r>
      <w:r w:rsidRPr="00EE0EFF">
        <w:rPr>
          <w:rFonts w:ascii="Times New Roman" w:hAnsi="Times New Roman" w:cs="Times New Roman"/>
          <w:noProof/>
          <w:sz w:val="18"/>
          <w:szCs w:val="24"/>
          <w:lang w:val="en-MY"/>
        </w:rPr>
        <w:t>dyprosium</w:t>
      </w:r>
      <w:r w:rsidRPr="00F2540E">
        <w:rPr>
          <w:rFonts w:ascii="Times New Roman" w:hAnsi="Times New Roman" w:cs="Times New Roman"/>
          <w:sz w:val="18"/>
          <w:szCs w:val="24"/>
          <w:lang w:val="en-MY"/>
        </w:rPr>
        <w:t xml:space="preserve"> </w:t>
      </w:r>
      <w:r w:rsidR="001A2A71" w:rsidRPr="00F2540E">
        <w:rPr>
          <w:rFonts w:ascii="Times New Roman" w:hAnsi="Times New Roman" w:cs="Times New Roman"/>
          <w:sz w:val="18"/>
          <w:szCs w:val="24"/>
          <w:lang w:val="en-MY"/>
        </w:rPr>
        <w:t xml:space="preserve">at Ca site </w:t>
      </w:r>
      <w:r>
        <w:rPr>
          <w:rFonts w:ascii="Times New Roman" w:hAnsi="Times New Roman" w:cs="Times New Roman"/>
          <w:sz w:val="18"/>
          <w:szCs w:val="24"/>
          <w:lang w:val="en-MY"/>
        </w:rPr>
        <w:t>compared to</w:t>
      </w:r>
      <w:r w:rsidR="001A2A71" w:rsidRPr="00F2540E">
        <w:rPr>
          <w:rFonts w:ascii="Times New Roman" w:hAnsi="Times New Roman" w:cs="Times New Roman"/>
          <w:sz w:val="18"/>
          <w:szCs w:val="24"/>
          <w:lang w:val="en-MY"/>
        </w:rPr>
        <w:t xml:space="preserve"> undoped samples. It has been observed that the </w:t>
      </w:r>
      <w:r w:rsidR="001A2A71" w:rsidRPr="00F2540E">
        <w:rPr>
          <w:rFonts w:ascii="Times New Roman" w:hAnsi="Times New Roman" w:cs="Times New Roman"/>
          <w:i/>
          <w:sz w:val="18"/>
          <w:szCs w:val="24"/>
          <w:lang w:val="en-MY"/>
        </w:rPr>
        <w:t>J</w:t>
      </w:r>
      <w:r w:rsidR="001A2A71" w:rsidRPr="00F2540E">
        <w:rPr>
          <w:rFonts w:ascii="Times New Roman" w:hAnsi="Times New Roman" w:cs="Times New Roman"/>
          <w:i/>
          <w:sz w:val="18"/>
          <w:szCs w:val="24"/>
          <w:vertAlign w:val="subscript"/>
          <w:lang w:val="en-MY"/>
        </w:rPr>
        <w:t>C</w:t>
      </w:r>
      <w:r w:rsidR="001A2A71" w:rsidRPr="00F2540E">
        <w:rPr>
          <w:rFonts w:ascii="Times New Roman" w:hAnsi="Times New Roman" w:cs="Times New Roman"/>
          <w:sz w:val="18"/>
          <w:szCs w:val="24"/>
          <w:lang w:val="en-MY"/>
        </w:rPr>
        <w:t xml:space="preserve"> of </w:t>
      </w:r>
      <w:r w:rsidR="00EB178E" w:rsidRPr="00EE0EFF">
        <w:rPr>
          <w:rFonts w:ascii="Times New Roman" w:hAnsi="Times New Roman" w:cs="Times New Roman"/>
          <w:noProof/>
          <w:sz w:val="18"/>
          <w:szCs w:val="24"/>
          <w:lang w:val="en-MY"/>
        </w:rPr>
        <w:t>low-</w:t>
      </w:r>
      <w:r w:rsidR="001A2A71" w:rsidRPr="00855A1F">
        <w:rPr>
          <w:rFonts w:ascii="Times New Roman" w:hAnsi="Times New Roman" w:cs="Times New Roman"/>
          <w:noProof/>
          <w:sz w:val="18"/>
          <w:szCs w:val="24"/>
          <w:lang w:val="en-MY"/>
        </w:rPr>
        <w:t>density</w:t>
      </w:r>
      <w:r w:rsidR="001A2A71" w:rsidRPr="00F2540E">
        <w:rPr>
          <w:rFonts w:ascii="Times New Roman" w:hAnsi="Times New Roman" w:cs="Times New Roman"/>
          <w:sz w:val="18"/>
          <w:szCs w:val="24"/>
          <w:lang w:val="en-MY"/>
        </w:rPr>
        <w:t xml:space="preserve"> Bi-2223 at 60 K under zero magnetic field for Dy-free and x=0.050 (optimum doping level) was measured to be 12.120 A/cm</w:t>
      </w:r>
      <w:r w:rsidR="001A2A71" w:rsidRPr="00F2540E">
        <w:rPr>
          <w:rFonts w:ascii="Times New Roman" w:hAnsi="Times New Roman" w:cs="Times New Roman"/>
          <w:sz w:val="18"/>
          <w:szCs w:val="24"/>
          <w:vertAlign w:val="superscript"/>
          <w:lang w:val="en-MY"/>
        </w:rPr>
        <w:t>2</w:t>
      </w:r>
      <w:r w:rsidR="001A2A71" w:rsidRPr="00F2540E">
        <w:rPr>
          <w:rFonts w:ascii="Times New Roman" w:hAnsi="Times New Roman" w:cs="Times New Roman"/>
          <w:sz w:val="18"/>
          <w:szCs w:val="24"/>
          <w:lang w:val="en-MY"/>
        </w:rPr>
        <w:t xml:space="preserve"> and 1.547 A/cm</w:t>
      </w:r>
      <w:r w:rsidR="001A2A71" w:rsidRPr="00F2540E">
        <w:rPr>
          <w:rFonts w:ascii="Times New Roman" w:hAnsi="Times New Roman" w:cs="Times New Roman"/>
          <w:sz w:val="18"/>
          <w:szCs w:val="24"/>
          <w:vertAlign w:val="superscript"/>
          <w:lang w:val="en-MY"/>
        </w:rPr>
        <w:t>2</w:t>
      </w:r>
      <w:r w:rsidR="001A2A71" w:rsidRPr="00F2540E">
        <w:rPr>
          <w:rFonts w:ascii="Times New Roman" w:hAnsi="Times New Roman" w:cs="Times New Roman"/>
          <w:sz w:val="18"/>
          <w:szCs w:val="24"/>
          <w:lang w:val="en-MY"/>
        </w:rPr>
        <w:t xml:space="preserve"> respectively. Superconductivity transition temperature, </w:t>
      </w:r>
      <w:r w:rsidR="001A2A71" w:rsidRPr="00F2540E">
        <w:rPr>
          <w:rFonts w:ascii="Times New Roman" w:hAnsi="Times New Roman" w:cs="Times New Roman"/>
          <w:i/>
          <w:sz w:val="18"/>
          <w:szCs w:val="24"/>
          <w:lang w:val="en-MY"/>
        </w:rPr>
        <w:t>T</w:t>
      </w:r>
      <w:r w:rsidR="001A2A71" w:rsidRPr="00F2540E">
        <w:rPr>
          <w:rFonts w:ascii="Times New Roman" w:hAnsi="Times New Roman" w:cs="Times New Roman"/>
          <w:i/>
          <w:sz w:val="18"/>
          <w:szCs w:val="24"/>
          <w:vertAlign w:val="subscript"/>
          <w:lang w:val="en-MY"/>
        </w:rPr>
        <w:t>C</w:t>
      </w:r>
      <w:r w:rsidR="001A2A71" w:rsidRPr="00F2540E">
        <w:rPr>
          <w:rFonts w:ascii="Times New Roman" w:hAnsi="Times New Roman" w:cs="Times New Roman"/>
          <w:sz w:val="18"/>
          <w:szCs w:val="24"/>
          <w:lang w:val="en-MY"/>
        </w:rPr>
        <w:t xml:space="preserve"> of undoped samples were found to be higher than doped samples. For undoped samples the </w:t>
      </w:r>
      <w:r w:rsidR="001A2A71" w:rsidRPr="00F2540E">
        <w:rPr>
          <w:rFonts w:ascii="Times New Roman" w:hAnsi="Times New Roman" w:cs="Times New Roman"/>
          <w:i/>
          <w:sz w:val="18"/>
          <w:szCs w:val="24"/>
          <w:lang w:val="en-MY"/>
        </w:rPr>
        <w:t>T</w:t>
      </w:r>
      <w:r w:rsidR="001A2A71" w:rsidRPr="00F2540E">
        <w:rPr>
          <w:rFonts w:ascii="Times New Roman" w:hAnsi="Times New Roman" w:cs="Times New Roman"/>
          <w:i/>
          <w:sz w:val="18"/>
          <w:szCs w:val="24"/>
          <w:vertAlign w:val="subscript"/>
          <w:lang w:val="en-MY"/>
        </w:rPr>
        <w:t>C zero</w:t>
      </w:r>
      <w:r w:rsidR="001A2A71" w:rsidRPr="00F2540E">
        <w:rPr>
          <w:rFonts w:ascii="Times New Roman" w:hAnsi="Times New Roman" w:cs="Times New Roman"/>
          <w:sz w:val="18"/>
          <w:szCs w:val="24"/>
          <w:lang w:val="en-MY"/>
        </w:rPr>
        <w:t xml:space="preserve"> </w:t>
      </w:r>
      <w:r>
        <w:rPr>
          <w:rFonts w:ascii="Times New Roman" w:hAnsi="Times New Roman" w:cs="Times New Roman"/>
          <w:sz w:val="18"/>
          <w:szCs w:val="24"/>
          <w:lang w:val="en-MY"/>
        </w:rPr>
        <w:t>wa</w:t>
      </w:r>
      <w:r w:rsidRPr="00F2540E">
        <w:rPr>
          <w:rFonts w:ascii="Times New Roman" w:hAnsi="Times New Roman" w:cs="Times New Roman"/>
          <w:sz w:val="18"/>
          <w:szCs w:val="24"/>
          <w:lang w:val="en-MY"/>
        </w:rPr>
        <w:t xml:space="preserve">s </w:t>
      </w:r>
      <w:r w:rsidR="001A2A71" w:rsidRPr="00F2540E">
        <w:rPr>
          <w:rFonts w:ascii="Times New Roman" w:hAnsi="Times New Roman" w:cs="Times New Roman"/>
          <w:sz w:val="18"/>
          <w:szCs w:val="24"/>
          <w:lang w:val="en-MY"/>
        </w:rPr>
        <w:t>observed at 102 K and it decreased to 55 K, 66 K, 40 K and 40 K for x=0.025, 0.050, 0.100</w:t>
      </w:r>
      <w:r>
        <w:rPr>
          <w:rFonts w:ascii="Times New Roman" w:hAnsi="Times New Roman" w:cs="Times New Roman"/>
          <w:sz w:val="18"/>
          <w:szCs w:val="24"/>
          <w:lang w:val="en-MY"/>
        </w:rPr>
        <w:t>,</w:t>
      </w:r>
      <w:r w:rsidR="001A2A71" w:rsidRPr="00F2540E">
        <w:rPr>
          <w:rFonts w:ascii="Times New Roman" w:hAnsi="Times New Roman" w:cs="Times New Roman"/>
          <w:sz w:val="18"/>
          <w:szCs w:val="24"/>
          <w:lang w:val="en-MY"/>
        </w:rPr>
        <w:t xml:space="preserve"> and 0.200 respectively. </w:t>
      </w:r>
      <w:r>
        <w:rPr>
          <w:rFonts w:ascii="Times New Roman" w:hAnsi="Times New Roman" w:cs="Times New Roman"/>
          <w:sz w:val="18"/>
          <w:szCs w:val="24"/>
          <w:lang w:val="en-MY"/>
        </w:rPr>
        <w:t xml:space="preserve">The </w:t>
      </w:r>
      <w:r w:rsidR="001A2A71" w:rsidRPr="00F2540E">
        <w:rPr>
          <w:rFonts w:ascii="Times New Roman" w:hAnsi="Times New Roman" w:cs="Times New Roman"/>
          <w:sz w:val="18"/>
          <w:szCs w:val="24"/>
          <w:lang w:val="en-MY"/>
        </w:rPr>
        <w:t xml:space="preserve">XRD results showed the c-axis decrease </w:t>
      </w:r>
      <w:r>
        <w:rPr>
          <w:rFonts w:ascii="Times New Roman" w:hAnsi="Times New Roman" w:cs="Times New Roman"/>
          <w:sz w:val="18"/>
          <w:szCs w:val="24"/>
          <w:lang w:val="en-MY"/>
        </w:rPr>
        <w:t>as the</w:t>
      </w:r>
      <w:r w:rsidR="001A2A71" w:rsidRPr="00F2540E">
        <w:rPr>
          <w:rFonts w:ascii="Times New Roman" w:hAnsi="Times New Roman" w:cs="Times New Roman"/>
          <w:sz w:val="18"/>
          <w:szCs w:val="24"/>
          <w:lang w:val="en-MY"/>
        </w:rPr>
        <w:t xml:space="preserve"> Dy</w:t>
      </w:r>
      <w:r>
        <w:rPr>
          <w:rFonts w:ascii="Times New Roman" w:hAnsi="Times New Roman" w:cs="Times New Roman"/>
          <w:sz w:val="18"/>
          <w:szCs w:val="24"/>
          <w:lang w:val="en-MY"/>
        </w:rPr>
        <w:t xml:space="preserve"> </w:t>
      </w:r>
      <w:r w:rsidR="001A2A71" w:rsidRPr="00F2540E">
        <w:rPr>
          <w:rFonts w:ascii="Times New Roman" w:hAnsi="Times New Roman" w:cs="Times New Roman"/>
          <w:sz w:val="18"/>
          <w:szCs w:val="24"/>
          <w:lang w:val="en-MY"/>
        </w:rPr>
        <w:t xml:space="preserve">doping </w:t>
      </w:r>
      <w:r>
        <w:rPr>
          <w:rFonts w:ascii="Times New Roman" w:hAnsi="Times New Roman" w:cs="Times New Roman"/>
          <w:sz w:val="18"/>
          <w:szCs w:val="24"/>
          <w:lang w:val="en-MY"/>
        </w:rPr>
        <w:t xml:space="preserve">increase </w:t>
      </w:r>
      <w:r w:rsidR="001A2A71" w:rsidRPr="00F2540E">
        <w:rPr>
          <w:rFonts w:ascii="Times New Roman" w:hAnsi="Times New Roman" w:cs="Times New Roman"/>
          <w:sz w:val="18"/>
          <w:szCs w:val="24"/>
          <w:lang w:val="en-MY"/>
        </w:rPr>
        <w:t xml:space="preserve">and </w:t>
      </w:r>
      <w:r w:rsidR="001A2A71" w:rsidRPr="00F2540E">
        <w:rPr>
          <w:rStyle w:val="CharAttribute49"/>
          <w:rFonts w:hAnsi="Times New Roman" w:cs="Times New Roman"/>
          <w:sz w:val="18"/>
          <w:szCs w:val="24"/>
          <w:lang w:val="en-MY"/>
        </w:rPr>
        <w:t xml:space="preserve">the crystal structure of the doping samples changed from tetragonal to orthorhombic. FESEM results showed the surface morphology of  Dy doping </w:t>
      </w:r>
      <w:r w:rsidR="00D95895" w:rsidRPr="00F2540E">
        <w:rPr>
          <w:rStyle w:val="CharAttribute49"/>
          <w:rFonts w:hAnsi="Times New Roman" w:cs="Times New Roman"/>
          <w:sz w:val="18"/>
          <w:szCs w:val="24"/>
          <w:lang w:val="en-MY"/>
        </w:rPr>
        <w:t>indicate</w:t>
      </w:r>
      <w:r w:rsidR="00D95895">
        <w:rPr>
          <w:rStyle w:val="CharAttribute49"/>
          <w:rFonts w:hAnsi="Times New Roman" w:cs="Times New Roman"/>
          <w:sz w:val="18"/>
          <w:szCs w:val="24"/>
          <w:lang w:val="en-MY"/>
        </w:rPr>
        <w:t>d</w:t>
      </w:r>
      <w:r w:rsidR="00D95895" w:rsidRPr="00F2540E">
        <w:rPr>
          <w:rStyle w:val="CharAttribute49"/>
          <w:rFonts w:hAnsi="Times New Roman" w:cs="Times New Roman"/>
          <w:sz w:val="18"/>
          <w:szCs w:val="24"/>
          <w:lang w:val="en-MY"/>
        </w:rPr>
        <w:t xml:space="preserve"> </w:t>
      </w:r>
      <w:r w:rsidR="00EB178E" w:rsidRPr="00EE0EFF">
        <w:rPr>
          <w:rStyle w:val="CharAttribute49"/>
          <w:rFonts w:hAnsi="Times New Roman" w:cs="Times New Roman"/>
          <w:noProof/>
          <w:sz w:val="18"/>
          <w:szCs w:val="24"/>
          <w:lang w:val="en-MY"/>
        </w:rPr>
        <w:t xml:space="preserve">a </w:t>
      </w:r>
      <w:r w:rsidR="001A2A71" w:rsidRPr="00EE0EFF">
        <w:rPr>
          <w:rStyle w:val="CharAttribute49"/>
          <w:rFonts w:hAnsi="Times New Roman" w:cs="Times New Roman"/>
          <w:noProof/>
          <w:sz w:val="18"/>
          <w:szCs w:val="24"/>
          <w:lang w:val="en-MY"/>
        </w:rPr>
        <w:t>weaker</w:t>
      </w:r>
      <w:r w:rsidR="001A2A71" w:rsidRPr="00F2540E">
        <w:rPr>
          <w:rStyle w:val="CharAttribute49"/>
          <w:rFonts w:hAnsi="Times New Roman" w:cs="Times New Roman"/>
          <w:sz w:val="18"/>
          <w:szCs w:val="24"/>
          <w:lang w:val="en-MY"/>
        </w:rPr>
        <w:t xml:space="preserve"> link between grains compared to the undoped samples.</w:t>
      </w:r>
    </w:p>
    <w:p w14:paraId="662C97C4" w14:textId="77777777" w:rsidR="005D0CF4" w:rsidRPr="00F2540E" w:rsidRDefault="005D0CF4" w:rsidP="009964A9">
      <w:pPr>
        <w:spacing w:after="0" w:line="240" w:lineRule="auto"/>
        <w:jc w:val="both"/>
        <w:rPr>
          <w:rStyle w:val="CharAttribute49"/>
          <w:rFonts w:hAnsi="Times New Roman" w:cs="Times New Roman"/>
          <w:szCs w:val="24"/>
          <w:lang w:val="en-MY"/>
        </w:rPr>
      </w:pPr>
    </w:p>
    <w:p w14:paraId="57C72919" w14:textId="2E9460B8" w:rsidR="005D0CF4" w:rsidRPr="00F2540E" w:rsidRDefault="005D0CF4" w:rsidP="009964A9">
      <w:pPr>
        <w:spacing w:after="0" w:line="240" w:lineRule="auto"/>
        <w:rPr>
          <w:rFonts w:ascii="Times New Roman" w:hAnsi="Times New Roman" w:cs="Times New Roman"/>
          <w:sz w:val="18"/>
          <w:szCs w:val="24"/>
          <w:lang w:val="en-MY"/>
        </w:rPr>
      </w:pPr>
      <w:r w:rsidRPr="00F2540E">
        <w:rPr>
          <w:rFonts w:ascii="Times New Roman" w:hAnsi="Times New Roman" w:cs="Times New Roman"/>
          <w:b/>
          <w:sz w:val="18"/>
          <w:szCs w:val="24"/>
          <w:lang w:val="en-MY"/>
        </w:rPr>
        <w:t>Keywords:</w:t>
      </w:r>
      <w:r w:rsidRPr="00F2540E">
        <w:rPr>
          <w:rFonts w:ascii="Times New Roman" w:hAnsi="Times New Roman" w:cs="Times New Roman"/>
          <w:sz w:val="18"/>
          <w:szCs w:val="24"/>
          <w:lang w:val="en-MY"/>
        </w:rPr>
        <w:t xml:space="preserve"> Superconductor, BSCCO,</w:t>
      </w:r>
      <w:r w:rsidR="00220280"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lang w:val="en-MY"/>
        </w:rPr>
        <w:t>Dy-doped,</w:t>
      </w:r>
      <w:r w:rsidR="00220280" w:rsidRPr="00F2540E">
        <w:rPr>
          <w:rFonts w:ascii="Times New Roman" w:hAnsi="Times New Roman" w:cs="Times New Roman"/>
          <w:sz w:val="18"/>
          <w:szCs w:val="24"/>
          <w:lang w:val="en-MY"/>
        </w:rPr>
        <w:t xml:space="preserve"> </w:t>
      </w:r>
      <w:r w:rsidR="00F96DBE">
        <w:rPr>
          <w:rFonts w:ascii="Times New Roman" w:hAnsi="Times New Roman" w:cs="Times New Roman"/>
          <w:sz w:val="18"/>
          <w:szCs w:val="24"/>
          <w:lang w:val="en-MY"/>
        </w:rPr>
        <w:t>L</w:t>
      </w:r>
      <w:r w:rsidR="004A2BC3" w:rsidRPr="00F2540E">
        <w:rPr>
          <w:rFonts w:ascii="Times New Roman" w:hAnsi="Times New Roman" w:cs="Times New Roman"/>
          <w:sz w:val="18"/>
          <w:szCs w:val="24"/>
          <w:lang w:val="en-MY"/>
        </w:rPr>
        <w:t>ow</w:t>
      </w:r>
      <w:r w:rsidRPr="00F2540E">
        <w:rPr>
          <w:rFonts w:ascii="Times New Roman" w:hAnsi="Times New Roman" w:cs="Times New Roman"/>
          <w:sz w:val="18"/>
          <w:szCs w:val="24"/>
          <w:lang w:val="en-MY"/>
        </w:rPr>
        <w:t>-</w:t>
      </w:r>
      <w:r w:rsidR="004A2BC3">
        <w:rPr>
          <w:rFonts w:ascii="Times New Roman" w:hAnsi="Times New Roman" w:cs="Times New Roman"/>
          <w:sz w:val="18"/>
          <w:szCs w:val="24"/>
          <w:lang w:val="en-MY"/>
        </w:rPr>
        <w:t>d</w:t>
      </w:r>
      <w:r w:rsidR="004A2BC3" w:rsidRPr="00F2540E">
        <w:rPr>
          <w:rFonts w:ascii="Times New Roman" w:hAnsi="Times New Roman" w:cs="Times New Roman"/>
          <w:sz w:val="18"/>
          <w:szCs w:val="24"/>
          <w:lang w:val="en-MY"/>
        </w:rPr>
        <w:t>ensity</w:t>
      </w:r>
    </w:p>
    <w:p w14:paraId="0E807755" w14:textId="77777777" w:rsidR="005D0CF4" w:rsidRPr="00F2540E" w:rsidRDefault="005D0CF4" w:rsidP="0051673C">
      <w:pPr>
        <w:spacing w:after="0" w:line="240" w:lineRule="auto"/>
        <w:jc w:val="center"/>
        <w:rPr>
          <w:rFonts w:ascii="Times New Roman" w:hAnsi="Times New Roman" w:cs="Times New Roman"/>
          <w:b/>
          <w:sz w:val="18"/>
          <w:szCs w:val="24"/>
          <w:lang w:val="en-MY"/>
        </w:rPr>
      </w:pPr>
      <w:r w:rsidRPr="00F2540E">
        <w:rPr>
          <w:rFonts w:ascii="Times New Roman" w:hAnsi="Times New Roman" w:cs="Times New Roman"/>
          <w:b/>
          <w:sz w:val="18"/>
          <w:szCs w:val="24"/>
          <w:lang w:val="en-MY"/>
        </w:rPr>
        <w:t>Abstrak</w:t>
      </w:r>
    </w:p>
    <w:p w14:paraId="716EA3C9" w14:textId="5059B50E" w:rsidR="005D0CF4" w:rsidRPr="00F2540E" w:rsidRDefault="005D0CF4" w:rsidP="0051673C">
      <w:pPr>
        <w:spacing w:after="0" w:line="240" w:lineRule="auto"/>
        <w:jc w:val="both"/>
        <w:rPr>
          <w:rFonts w:ascii="Times New Roman" w:hAnsi="Times New Roman" w:cs="Times New Roman"/>
          <w:sz w:val="18"/>
          <w:szCs w:val="24"/>
          <w:lang w:val="en-MY"/>
        </w:rPr>
      </w:pPr>
      <w:bookmarkStart w:id="0" w:name="_GoBack"/>
      <w:r w:rsidRPr="00F2540E">
        <w:rPr>
          <w:rFonts w:ascii="Times New Roman" w:hAnsi="Times New Roman" w:cs="Times New Roman"/>
          <w:sz w:val="18"/>
          <w:szCs w:val="24"/>
          <w:lang w:val="en-MY"/>
        </w:rPr>
        <w:t xml:space="preserve">Dysprosium didopkan di tapak Ca kepadatan rendah </w:t>
      </w:r>
      <w:r w:rsidR="00307203" w:rsidRPr="00F2540E">
        <w:rPr>
          <w:rFonts w:ascii="Times New Roman" w:hAnsi="Times New Roman" w:cs="Times New Roman"/>
          <w:sz w:val="18"/>
          <w:szCs w:val="24"/>
          <w:lang w:val="en-MY"/>
        </w:rPr>
        <w:t>Bi</w:t>
      </w:r>
      <w:r w:rsidR="00307203" w:rsidRPr="00F2540E">
        <w:rPr>
          <w:rFonts w:ascii="Times New Roman" w:hAnsi="Times New Roman" w:cs="Times New Roman"/>
          <w:sz w:val="18"/>
          <w:szCs w:val="24"/>
          <w:vertAlign w:val="subscript"/>
          <w:lang w:val="en-MY"/>
        </w:rPr>
        <w:t>1.6</w:t>
      </w:r>
      <w:r w:rsidR="00307203" w:rsidRPr="00F2540E">
        <w:rPr>
          <w:rFonts w:ascii="Times New Roman" w:hAnsi="Times New Roman" w:cs="Times New Roman"/>
          <w:sz w:val="18"/>
          <w:szCs w:val="24"/>
          <w:lang w:val="en-MY"/>
        </w:rPr>
        <w:t>Pb</w:t>
      </w:r>
      <w:r w:rsidR="00307203" w:rsidRPr="00F2540E">
        <w:rPr>
          <w:rFonts w:ascii="Times New Roman" w:hAnsi="Times New Roman" w:cs="Times New Roman"/>
          <w:sz w:val="18"/>
          <w:szCs w:val="24"/>
          <w:vertAlign w:val="subscript"/>
          <w:lang w:val="en-MY"/>
        </w:rPr>
        <w:t>0.4</w:t>
      </w:r>
      <w:r w:rsidR="00307203" w:rsidRPr="00F2540E">
        <w:rPr>
          <w:rFonts w:ascii="Times New Roman" w:hAnsi="Times New Roman" w:cs="Times New Roman"/>
          <w:sz w:val="18"/>
          <w:szCs w:val="24"/>
          <w:lang w:val="en-MY"/>
        </w:rPr>
        <w:t>Sr</w:t>
      </w:r>
      <w:r w:rsidR="00307203" w:rsidRPr="00F2540E">
        <w:rPr>
          <w:rFonts w:ascii="Times New Roman" w:hAnsi="Times New Roman" w:cs="Times New Roman"/>
          <w:sz w:val="18"/>
          <w:szCs w:val="24"/>
          <w:vertAlign w:val="subscript"/>
          <w:lang w:val="en-MY"/>
        </w:rPr>
        <w:t>2</w:t>
      </w:r>
      <w:r w:rsidR="00307203" w:rsidRPr="00F2540E">
        <w:rPr>
          <w:rFonts w:ascii="Times New Roman" w:hAnsi="Times New Roman" w:cs="Times New Roman"/>
          <w:sz w:val="18"/>
          <w:szCs w:val="24"/>
          <w:lang w:val="en-MY"/>
        </w:rPr>
        <w:t>Ca</w:t>
      </w:r>
      <w:r w:rsidR="00307203" w:rsidRPr="00F2540E">
        <w:rPr>
          <w:rFonts w:ascii="Times New Roman" w:hAnsi="Times New Roman" w:cs="Times New Roman"/>
          <w:sz w:val="18"/>
          <w:szCs w:val="24"/>
          <w:vertAlign w:val="subscript"/>
          <w:lang w:val="en-MY"/>
        </w:rPr>
        <w:t>2-x</w:t>
      </w:r>
      <w:r w:rsidR="00307203" w:rsidRPr="00F2540E">
        <w:rPr>
          <w:rFonts w:ascii="Times New Roman" w:hAnsi="Times New Roman" w:cs="Times New Roman"/>
          <w:sz w:val="18"/>
          <w:szCs w:val="24"/>
          <w:lang w:val="en-MY"/>
        </w:rPr>
        <w:t>Dy</w:t>
      </w:r>
      <w:r w:rsidR="00307203" w:rsidRPr="00F2540E">
        <w:rPr>
          <w:rFonts w:ascii="Times New Roman" w:hAnsi="Times New Roman" w:cs="Times New Roman"/>
          <w:sz w:val="18"/>
          <w:szCs w:val="24"/>
          <w:vertAlign w:val="subscript"/>
          <w:lang w:val="en-MY"/>
        </w:rPr>
        <w:t>x</w:t>
      </w:r>
      <w:r w:rsidR="00307203" w:rsidRPr="00F2540E">
        <w:rPr>
          <w:rFonts w:ascii="Times New Roman" w:hAnsi="Times New Roman" w:cs="Times New Roman"/>
          <w:sz w:val="18"/>
          <w:szCs w:val="24"/>
          <w:lang w:val="en-MY"/>
        </w:rPr>
        <w:t>Cu</w:t>
      </w:r>
      <w:r w:rsidR="00307203" w:rsidRPr="00F2540E">
        <w:rPr>
          <w:rFonts w:ascii="Times New Roman" w:hAnsi="Times New Roman" w:cs="Times New Roman"/>
          <w:sz w:val="18"/>
          <w:szCs w:val="24"/>
          <w:vertAlign w:val="subscript"/>
          <w:lang w:val="en-MY"/>
        </w:rPr>
        <w:t>3</w:t>
      </w:r>
      <w:r w:rsidR="00307203" w:rsidRPr="00F2540E">
        <w:rPr>
          <w:rFonts w:ascii="Times New Roman" w:hAnsi="Times New Roman" w:cs="Times New Roman"/>
          <w:sz w:val="18"/>
          <w:szCs w:val="24"/>
          <w:lang w:val="en-MY"/>
        </w:rPr>
        <w:t>O</w:t>
      </w:r>
      <w:r w:rsidR="00307203" w:rsidRPr="00F2540E">
        <w:rPr>
          <w:rFonts w:ascii="Times New Roman" w:hAnsi="Times New Roman" w:cs="Times New Roman"/>
          <w:sz w:val="18"/>
          <w:szCs w:val="24"/>
          <w:vertAlign w:val="subscript"/>
          <w:lang w:val="en-MY"/>
        </w:rPr>
        <w:t>y</w:t>
      </w:r>
      <w:r w:rsidR="00307203"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lang w:val="en-MY"/>
        </w:rPr>
        <w:t xml:space="preserve">dengan stoikiometri yang berbeza-beza (di mana x = 0.000, 0.025, 0.05, 0.1 dan 0.2) telah disediakan </w:t>
      </w:r>
      <w:r w:rsidR="00307203" w:rsidRPr="00F2540E">
        <w:rPr>
          <w:rFonts w:ascii="Times New Roman" w:hAnsi="Times New Roman" w:cs="Times New Roman"/>
          <w:sz w:val="18"/>
          <w:szCs w:val="24"/>
          <w:lang w:val="en-MY"/>
        </w:rPr>
        <w:t>melalui</w:t>
      </w:r>
      <w:r w:rsidRPr="00F2540E">
        <w:rPr>
          <w:rFonts w:ascii="Times New Roman" w:hAnsi="Times New Roman" w:cs="Times New Roman"/>
          <w:sz w:val="18"/>
          <w:szCs w:val="24"/>
          <w:lang w:val="en-MY"/>
        </w:rPr>
        <w:t xml:space="preserve"> kaedah keadaan pepejal. Dalam kajian ini, sampel telah </w:t>
      </w:r>
      <w:r w:rsidR="00307203" w:rsidRPr="00F2540E">
        <w:rPr>
          <w:rFonts w:ascii="Times New Roman" w:hAnsi="Times New Roman" w:cs="Times New Roman"/>
          <w:sz w:val="18"/>
          <w:szCs w:val="24"/>
          <w:lang w:val="en-MY"/>
        </w:rPr>
        <w:t xml:space="preserve">dicirikan melalui </w:t>
      </w:r>
      <w:r w:rsidRPr="00F2540E">
        <w:rPr>
          <w:rFonts w:ascii="Times New Roman" w:hAnsi="Times New Roman" w:cs="Times New Roman"/>
          <w:sz w:val="18"/>
          <w:szCs w:val="24"/>
          <w:lang w:val="en-MY"/>
        </w:rPr>
        <w:t xml:space="preserve"> analisis pembelauan sinar-X (XRD), bidang pelepasan imbasan elektron mikroskop (FESEM),</w:t>
      </w:r>
      <w:r w:rsidR="002B122E" w:rsidRPr="00F2540E">
        <w:rPr>
          <w:rFonts w:ascii="Times New Roman" w:hAnsi="Times New Roman" w:cs="Times New Roman"/>
          <w:sz w:val="18"/>
          <w:szCs w:val="24"/>
          <w:lang w:val="en-MY"/>
        </w:rPr>
        <w:t xml:space="preserve"> dan telah diukur</w:t>
      </w:r>
      <w:r w:rsidRPr="00F2540E">
        <w:rPr>
          <w:rFonts w:ascii="Times New Roman" w:hAnsi="Times New Roman" w:cs="Times New Roman"/>
          <w:sz w:val="18"/>
          <w:szCs w:val="24"/>
          <w:lang w:val="en-MY"/>
        </w:rPr>
        <w:t xml:space="preserve"> rintangan elektrik dan ketu</w:t>
      </w:r>
      <w:r w:rsidR="00112C83" w:rsidRPr="00F2540E">
        <w:rPr>
          <w:rFonts w:ascii="Times New Roman" w:hAnsi="Times New Roman" w:cs="Times New Roman"/>
          <w:sz w:val="18"/>
          <w:szCs w:val="24"/>
          <w:lang w:val="en-MY"/>
        </w:rPr>
        <w:t>mpatan arus kritikal (</w:t>
      </w:r>
      <w:r w:rsidR="002858B0" w:rsidRPr="00F2540E">
        <w:rPr>
          <w:rFonts w:ascii="Times New Roman" w:hAnsi="Times New Roman" w:cs="Times New Roman"/>
          <w:i/>
          <w:sz w:val="18"/>
          <w:szCs w:val="24"/>
          <w:lang w:val="en-MY"/>
        </w:rPr>
        <w:t>J</w:t>
      </w:r>
      <w:r w:rsidR="002858B0" w:rsidRPr="00F2540E">
        <w:rPr>
          <w:rFonts w:ascii="Times New Roman" w:hAnsi="Times New Roman" w:cs="Times New Roman"/>
          <w:i/>
          <w:sz w:val="18"/>
          <w:szCs w:val="24"/>
          <w:vertAlign w:val="subscript"/>
          <w:lang w:val="en-MY"/>
        </w:rPr>
        <w:t>C</w:t>
      </w:r>
      <w:r w:rsidR="00112C83" w:rsidRPr="00F2540E">
        <w:rPr>
          <w:rFonts w:ascii="Times New Roman" w:hAnsi="Times New Roman" w:cs="Times New Roman"/>
          <w:sz w:val="18"/>
          <w:szCs w:val="24"/>
          <w:lang w:val="en-MY"/>
        </w:rPr>
        <w:t>)</w:t>
      </w:r>
      <w:r w:rsidRPr="00F2540E">
        <w:rPr>
          <w:rFonts w:ascii="Times New Roman" w:hAnsi="Times New Roman" w:cs="Times New Roman"/>
          <w:sz w:val="18"/>
          <w:szCs w:val="24"/>
          <w:lang w:val="en-MY"/>
        </w:rPr>
        <w:t xml:space="preserve">. Semua keputusan </w:t>
      </w:r>
      <w:r w:rsidR="00B91AA6" w:rsidRPr="00F2540E">
        <w:rPr>
          <w:rFonts w:ascii="Times New Roman" w:hAnsi="Times New Roman" w:cs="Times New Roman"/>
          <w:sz w:val="18"/>
          <w:szCs w:val="24"/>
          <w:lang w:val="en-MY"/>
        </w:rPr>
        <w:t>penggantian Dyprosium di tapak Ca</w:t>
      </w:r>
      <w:r w:rsidR="002B122E" w:rsidRPr="00F2540E">
        <w:rPr>
          <w:rFonts w:ascii="Times New Roman" w:hAnsi="Times New Roman" w:cs="Times New Roman"/>
          <w:sz w:val="18"/>
          <w:szCs w:val="24"/>
          <w:lang w:val="en-MY"/>
        </w:rPr>
        <w:t xml:space="preserve"> menunjukkan </w:t>
      </w:r>
      <w:r w:rsidRPr="00F2540E">
        <w:rPr>
          <w:rFonts w:ascii="Times New Roman" w:hAnsi="Times New Roman" w:cs="Times New Roman"/>
          <w:sz w:val="18"/>
          <w:szCs w:val="24"/>
          <w:lang w:val="en-MY"/>
        </w:rPr>
        <w:t xml:space="preserve"> kemerosotan </w:t>
      </w:r>
      <w:r w:rsidR="002B122E" w:rsidRPr="00F2540E">
        <w:rPr>
          <w:rFonts w:ascii="Times New Roman" w:hAnsi="Times New Roman" w:cs="Times New Roman"/>
          <w:sz w:val="18"/>
          <w:szCs w:val="24"/>
          <w:lang w:val="en-MY"/>
        </w:rPr>
        <w:t xml:space="preserve">telah berlaku </w:t>
      </w:r>
      <w:r w:rsidRPr="00F2540E">
        <w:rPr>
          <w:rFonts w:ascii="Times New Roman" w:hAnsi="Times New Roman" w:cs="Times New Roman"/>
          <w:sz w:val="18"/>
          <w:szCs w:val="24"/>
          <w:lang w:val="en-MY"/>
        </w:rPr>
        <w:t xml:space="preserve">pada sifat-sifat superkonduktor berbanding dengan sampel </w:t>
      </w:r>
      <w:r w:rsidR="00112C83" w:rsidRPr="00F2540E">
        <w:rPr>
          <w:rFonts w:ascii="Times New Roman" w:hAnsi="Times New Roman" w:cs="Times New Roman"/>
          <w:sz w:val="18"/>
          <w:szCs w:val="24"/>
          <w:lang w:val="en-MY"/>
        </w:rPr>
        <w:t>yang tidak didopkan</w:t>
      </w:r>
      <w:r w:rsidRPr="00F2540E">
        <w:rPr>
          <w:rFonts w:ascii="Times New Roman" w:hAnsi="Times New Roman" w:cs="Times New Roman"/>
          <w:sz w:val="18"/>
          <w:szCs w:val="24"/>
          <w:lang w:val="en-MY"/>
        </w:rPr>
        <w:t xml:space="preserve">. Ia telah diperhatikan bahawa </w:t>
      </w:r>
      <w:r w:rsidR="002858B0" w:rsidRPr="00F2540E">
        <w:rPr>
          <w:rFonts w:ascii="Times New Roman" w:hAnsi="Times New Roman" w:cs="Times New Roman"/>
          <w:i/>
          <w:sz w:val="18"/>
          <w:szCs w:val="24"/>
          <w:lang w:val="en-MY"/>
        </w:rPr>
        <w:t>J</w:t>
      </w:r>
      <w:r w:rsidR="002858B0" w:rsidRPr="00F2540E">
        <w:rPr>
          <w:rFonts w:ascii="Times New Roman" w:hAnsi="Times New Roman" w:cs="Times New Roman"/>
          <w:i/>
          <w:sz w:val="18"/>
          <w:szCs w:val="24"/>
          <w:vertAlign w:val="subscript"/>
          <w:lang w:val="en-MY"/>
        </w:rPr>
        <w:t>C</w:t>
      </w:r>
      <w:r w:rsidRPr="00F2540E">
        <w:rPr>
          <w:rFonts w:ascii="Times New Roman" w:hAnsi="Times New Roman" w:cs="Times New Roman"/>
          <w:sz w:val="18"/>
          <w:szCs w:val="24"/>
          <w:lang w:val="en-MY"/>
        </w:rPr>
        <w:t xml:space="preserve"> ketumpatan rendah Bi-2223 pada </w:t>
      </w:r>
      <w:r w:rsidR="002B122E" w:rsidRPr="00F2540E">
        <w:rPr>
          <w:rFonts w:ascii="Times New Roman" w:hAnsi="Times New Roman" w:cs="Times New Roman"/>
          <w:sz w:val="18"/>
          <w:szCs w:val="24"/>
          <w:lang w:val="en-MY"/>
        </w:rPr>
        <w:t xml:space="preserve">suhu </w:t>
      </w:r>
      <w:r w:rsidRPr="00F2540E">
        <w:rPr>
          <w:rFonts w:ascii="Times New Roman" w:hAnsi="Times New Roman" w:cs="Times New Roman"/>
          <w:sz w:val="18"/>
          <w:szCs w:val="24"/>
          <w:lang w:val="en-MY"/>
        </w:rPr>
        <w:t xml:space="preserve">60 K di bawah sifar medan magnet untuk </w:t>
      </w:r>
      <w:r w:rsidR="002B122E" w:rsidRPr="00F2540E">
        <w:rPr>
          <w:rFonts w:ascii="Times New Roman" w:hAnsi="Times New Roman" w:cs="Times New Roman"/>
          <w:sz w:val="18"/>
          <w:szCs w:val="24"/>
          <w:lang w:val="en-MY"/>
        </w:rPr>
        <w:t xml:space="preserve">sampel bebas </w:t>
      </w:r>
      <w:r w:rsidRPr="00F2540E">
        <w:rPr>
          <w:rFonts w:ascii="Times New Roman" w:hAnsi="Times New Roman" w:cs="Times New Roman"/>
          <w:sz w:val="18"/>
          <w:szCs w:val="24"/>
          <w:lang w:val="en-MY"/>
        </w:rPr>
        <w:t>Dy d</w:t>
      </w:r>
      <w:r w:rsidR="002B122E" w:rsidRPr="00F2540E">
        <w:rPr>
          <w:rFonts w:ascii="Times New Roman" w:hAnsi="Times New Roman" w:cs="Times New Roman"/>
          <w:sz w:val="18"/>
          <w:szCs w:val="24"/>
          <w:lang w:val="en-MY"/>
        </w:rPr>
        <w:t>an x = 0.050 (tahap optimum pendopian</w:t>
      </w:r>
      <w:r w:rsidRPr="00F2540E">
        <w:rPr>
          <w:rFonts w:ascii="Times New Roman" w:hAnsi="Times New Roman" w:cs="Times New Roman"/>
          <w:sz w:val="18"/>
          <w:szCs w:val="24"/>
          <w:lang w:val="en-MY"/>
        </w:rPr>
        <w:t xml:space="preserve">) </w:t>
      </w:r>
      <w:r w:rsidR="002B122E" w:rsidRPr="00F2540E">
        <w:rPr>
          <w:rFonts w:ascii="Times New Roman" w:hAnsi="Times New Roman" w:cs="Times New Roman"/>
          <w:sz w:val="18"/>
          <w:szCs w:val="24"/>
          <w:lang w:val="en-MY"/>
        </w:rPr>
        <w:t xml:space="preserve">masing-masing telah </w:t>
      </w:r>
      <w:r w:rsidRPr="00F2540E">
        <w:rPr>
          <w:rFonts w:ascii="Times New Roman" w:hAnsi="Times New Roman" w:cs="Times New Roman"/>
          <w:sz w:val="18"/>
          <w:szCs w:val="24"/>
          <w:lang w:val="en-MY"/>
        </w:rPr>
        <w:t xml:space="preserve">diukur </w:t>
      </w:r>
      <w:r w:rsidR="002B122E" w:rsidRPr="00F2540E">
        <w:rPr>
          <w:rFonts w:ascii="Times New Roman" w:hAnsi="Times New Roman" w:cs="Times New Roman"/>
          <w:sz w:val="18"/>
          <w:szCs w:val="24"/>
          <w:lang w:val="en-MY"/>
        </w:rPr>
        <w:t>dan</w:t>
      </w:r>
      <w:r w:rsidR="0054760C"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lang w:val="en-MY"/>
        </w:rPr>
        <w:t xml:space="preserve"> </w:t>
      </w:r>
      <w:r w:rsidR="002B122E" w:rsidRPr="00F2540E">
        <w:rPr>
          <w:rFonts w:ascii="Times New Roman" w:hAnsi="Times New Roman" w:cs="Times New Roman"/>
          <w:sz w:val="18"/>
          <w:szCs w:val="24"/>
          <w:lang w:val="en-MY"/>
        </w:rPr>
        <w:t>mempunyai nilai</w:t>
      </w:r>
      <w:r w:rsidRPr="00F2540E">
        <w:rPr>
          <w:rFonts w:ascii="Times New Roman" w:hAnsi="Times New Roman" w:cs="Times New Roman"/>
          <w:sz w:val="18"/>
          <w:szCs w:val="24"/>
          <w:lang w:val="en-MY"/>
        </w:rPr>
        <w:t xml:space="preserve"> </w:t>
      </w:r>
      <w:r w:rsidR="002B122E" w:rsidRPr="00F2540E">
        <w:rPr>
          <w:rFonts w:ascii="Times New Roman" w:hAnsi="Times New Roman" w:cs="Times New Roman"/>
          <w:sz w:val="18"/>
          <w:szCs w:val="24"/>
          <w:lang w:val="en-MY"/>
        </w:rPr>
        <w:t>12.120 A/cm</w:t>
      </w:r>
      <w:r w:rsidR="002B122E" w:rsidRPr="00F2540E">
        <w:rPr>
          <w:rFonts w:ascii="Times New Roman" w:hAnsi="Times New Roman" w:cs="Times New Roman"/>
          <w:sz w:val="18"/>
          <w:szCs w:val="24"/>
          <w:vertAlign w:val="superscript"/>
          <w:lang w:val="en-MY"/>
        </w:rPr>
        <w:t>2</w:t>
      </w:r>
      <w:r w:rsidR="002B122E" w:rsidRPr="00F2540E">
        <w:rPr>
          <w:rFonts w:ascii="Times New Roman" w:hAnsi="Times New Roman" w:cs="Times New Roman"/>
          <w:sz w:val="18"/>
          <w:szCs w:val="24"/>
          <w:lang w:val="en-MY"/>
        </w:rPr>
        <w:t xml:space="preserve"> dan 1.547 A/cm</w:t>
      </w:r>
      <w:r w:rsidR="002B122E" w:rsidRPr="00F2540E">
        <w:rPr>
          <w:rFonts w:ascii="Times New Roman" w:hAnsi="Times New Roman" w:cs="Times New Roman"/>
          <w:sz w:val="18"/>
          <w:szCs w:val="24"/>
          <w:vertAlign w:val="superscript"/>
          <w:lang w:val="en-MY"/>
        </w:rPr>
        <w:t>2</w:t>
      </w:r>
      <w:r w:rsidR="002B122E" w:rsidRPr="00F2540E">
        <w:rPr>
          <w:rFonts w:ascii="Times New Roman" w:hAnsi="Times New Roman" w:cs="Times New Roman"/>
          <w:sz w:val="18"/>
          <w:szCs w:val="24"/>
          <w:lang w:val="en-MY"/>
        </w:rPr>
        <w:t>.</w:t>
      </w:r>
      <w:r w:rsidR="004E4AD8"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lang w:val="en-MY"/>
        </w:rPr>
        <w:t xml:space="preserve">Suhu peralihan kesuperkonduksian, </w:t>
      </w:r>
      <w:r w:rsidR="002858B0" w:rsidRPr="00F2540E">
        <w:rPr>
          <w:rFonts w:ascii="Times New Roman" w:hAnsi="Times New Roman" w:cs="Times New Roman"/>
          <w:i/>
          <w:sz w:val="18"/>
          <w:szCs w:val="24"/>
          <w:lang w:val="en-MY"/>
        </w:rPr>
        <w:t>T</w:t>
      </w:r>
      <w:r w:rsidR="002858B0" w:rsidRPr="00F2540E">
        <w:rPr>
          <w:rFonts w:ascii="Times New Roman" w:hAnsi="Times New Roman" w:cs="Times New Roman"/>
          <w:i/>
          <w:sz w:val="18"/>
          <w:szCs w:val="24"/>
          <w:vertAlign w:val="subscript"/>
          <w:lang w:val="en-MY"/>
        </w:rPr>
        <w:t>C</w:t>
      </w:r>
      <w:r w:rsidRPr="00F2540E">
        <w:rPr>
          <w:rFonts w:ascii="Times New Roman" w:hAnsi="Times New Roman" w:cs="Times New Roman"/>
          <w:sz w:val="18"/>
          <w:szCs w:val="24"/>
          <w:lang w:val="en-MY"/>
        </w:rPr>
        <w:t xml:space="preserve"> sampel </w:t>
      </w:r>
      <w:r w:rsidR="002B122E" w:rsidRPr="00F2540E">
        <w:rPr>
          <w:rFonts w:ascii="Times New Roman" w:hAnsi="Times New Roman" w:cs="Times New Roman"/>
          <w:sz w:val="18"/>
          <w:szCs w:val="24"/>
          <w:lang w:val="en-MY"/>
        </w:rPr>
        <w:t>yang tidak didopkan</w:t>
      </w:r>
      <w:r w:rsidR="002858B0" w:rsidRPr="00F2540E">
        <w:rPr>
          <w:rFonts w:ascii="Times New Roman" w:hAnsi="Times New Roman" w:cs="Times New Roman"/>
          <w:sz w:val="18"/>
          <w:szCs w:val="24"/>
          <w:lang w:val="en-MY"/>
        </w:rPr>
        <w:t xml:space="preserve"> didapati lebih tinggi berbanding</w:t>
      </w:r>
      <w:r w:rsidRPr="00F2540E">
        <w:rPr>
          <w:rFonts w:ascii="Times New Roman" w:hAnsi="Times New Roman" w:cs="Times New Roman"/>
          <w:sz w:val="18"/>
          <w:szCs w:val="24"/>
          <w:lang w:val="en-MY"/>
        </w:rPr>
        <w:t xml:space="preserve"> sampel </w:t>
      </w:r>
      <w:r w:rsidR="002858B0" w:rsidRPr="00F2540E">
        <w:rPr>
          <w:rFonts w:ascii="Times New Roman" w:hAnsi="Times New Roman" w:cs="Times New Roman"/>
          <w:sz w:val="18"/>
          <w:szCs w:val="24"/>
          <w:lang w:val="en-MY"/>
        </w:rPr>
        <w:t xml:space="preserve">yang </w:t>
      </w:r>
      <w:r w:rsidRPr="00F2540E">
        <w:rPr>
          <w:rFonts w:ascii="Times New Roman" w:hAnsi="Times New Roman" w:cs="Times New Roman"/>
          <w:sz w:val="18"/>
          <w:szCs w:val="24"/>
          <w:lang w:val="en-MY"/>
        </w:rPr>
        <w:t xml:space="preserve">didopkan. Untuk sampel </w:t>
      </w:r>
      <w:r w:rsidR="004E4AD8" w:rsidRPr="00F2540E">
        <w:rPr>
          <w:rFonts w:ascii="Times New Roman" w:hAnsi="Times New Roman" w:cs="Times New Roman"/>
          <w:sz w:val="18"/>
          <w:szCs w:val="24"/>
          <w:lang w:val="en-MY"/>
        </w:rPr>
        <w:t>yang tidak didopkan</w:t>
      </w:r>
      <w:r w:rsidRPr="00F2540E">
        <w:rPr>
          <w:rFonts w:ascii="Times New Roman" w:hAnsi="Times New Roman" w:cs="Times New Roman"/>
          <w:sz w:val="18"/>
          <w:szCs w:val="24"/>
          <w:lang w:val="en-MY"/>
        </w:rPr>
        <w:t xml:space="preserve"> </w:t>
      </w:r>
      <w:r w:rsidR="002858B0" w:rsidRPr="00F2540E">
        <w:rPr>
          <w:rFonts w:ascii="Times New Roman" w:hAnsi="Times New Roman" w:cs="Times New Roman"/>
          <w:i/>
          <w:sz w:val="18"/>
          <w:szCs w:val="24"/>
          <w:lang w:val="en-MY"/>
        </w:rPr>
        <w:t>T</w:t>
      </w:r>
      <w:r w:rsidR="002858B0" w:rsidRPr="00F2540E">
        <w:rPr>
          <w:rFonts w:ascii="Times New Roman" w:hAnsi="Times New Roman" w:cs="Times New Roman"/>
          <w:i/>
          <w:sz w:val="18"/>
          <w:szCs w:val="24"/>
          <w:vertAlign w:val="subscript"/>
          <w:lang w:val="en-MY"/>
        </w:rPr>
        <w:t>C</w:t>
      </w:r>
      <w:r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vertAlign w:val="subscript"/>
          <w:lang w:val="en-MY"/>
        </w:rPr>
        <w:t>sifar</w:t>
      </w:r>
      <w:r w:rsidRPr="00F2540E">
        <w:rPr>
          <w:rFonts w:ascii="Times New Roman" w:hAnsi="Times New Roman" w:cs="Times New Roman"/>
          <w:sz w:val="18"/>
          <w:szCs w:val="24"/>
          <w:lang w:val="en-MY"/>
        </w:rPr>
        <w:t xml:space="preserve"> diperhatikan </w:t>
      </w:r>
      <w:r w:rsidR="004E4AD8" w:rsidRPr="00F2540E">
        <w:rPr>
          <w:rFonts w:ascii="Times New Roman" w:hAnsi="Times New Roman" w:cs="Times New Roman"/>
          <w:sz w:val="18"/>
          <w:szCs w:val="24"/>
          <w:lang w:val="en-MY"/>
        </w:rPr>
        <w:t xml:space="preserve">berada </w:t>
      </w:r>
      <w:r w:rsidRPr="00F2540E">
        <w:rPr>
          <w:rFonts w:ascii="Times New Roman" w:hAnsi="Times New Roman" w:cs="Times New Roman"/>
          <w:sz w:val="18"/>
          <w:szCs w:val="24"/>
          <w:lang w:val="en-MY"/>
        </w:rPr>
        <w:t xml:space="preserve">pada 102 K dan ia menurun kepada 55 K, 66 K, 40 K dan 40 K untuk x = 0.025, 0.050, 0.100 dan 0.200. Keputusan XRD menunjukkan penurunan </w:t>
      </w:r>
      <w:r w:rsidR="004E4AD8" w:rsidRPr="00F2540E">
        <w:rPr>
          <w:rFonts w:ascii="Times New Roman" w:hAnsi="Times New Roman" w:cs="Times New Roman"/>
          <w:sz w:val="18"/>
          <w:szCs w:val="24"/>
          <w:lang w:val="en-MY"/>
        </w:rPr>
        <w:t>pada paksi-c</w:t>
      </w:r>
      <w:r w:rsidRPr="00F2540E">
        <w:rPr>
          <w:rFonts w:ascii="Times New Roman" w:hAnsi="Times New Roman" w:cs="Times New Roman"/>
          <w:sz w:val="18"/>
          <w:szCs w:val="24"/>
          <w:lang w:val="en-MY"/>
        </w:rPr>
        <w:t xml:space="preserve"> </w:t>
      </w:r>
      <w:r w:rsidR="002858B0" w:rsidRPr="00F2540E">
        <w:rPr>
          <w:rFonts w:ascii="Times New Roman" w:hAnsi="Times New Roman" w:cs="Times New Roman"/>
          <w:sz w:val="18"/>
          <w:szCs w:val="24"/>
          <w:lang w:val="en-MY"/>
        </w:rPr>
        <w:t>disebabkan</w:t>
      </w:r>
      <w:r w:rsidRPr="00F2540E">
        <w:rPr>
          <w:rFonts w:ascii="Times New Roman" w:hAnsi="Times New Roman" w:cs="Times New Roman"/>
          <w:sz w:val="18"/>
          <w:szCs w:val="24"/>
          <w:lang w:val="en-MY"/>
        </w:rPr>
        <w:t xml:space="preserve"> peningkatan Dy-</w:t>
      </w:r>
      <w:r w:rsidR="004E4AD8" w:rsidRPr="00F2540E">
        <w:rPr>
          <w:rFonts w:ascii="Times New Roman" w:hAnsi="Times New Roman" w:cs="Times New Roman"/>
          <w:sz w:val="18"/>
          <w:szCs w:val="24"/>
          <w:lang w:val="en-MY"/>
        </w:rPr>
        <w:t>yang didopkan</w:t>
      </w:r>
      <w:r w:rsidRPr="00F2540E">
        <w:rPr>
          <w:rFonts w:ascii="Times New Roman" w:hAnsi="Times New Roman" w:cs="Times New Roman"/>
          <w:sz w:val="18"/>
          <w:szCs w:val="24"/>
          <w:lang w:val="en-MY"/>
        </w:rPr>
        <w:t xml:space="preserve"> dan struktur kristal sampel </w:t>
      </w:r>
      <w:r w:rsidR="004E4AD8" w:rsidRPr="00F2540E">
        <w:rPr>
          <w:rFonts w:ascii="Times New Roman" w:hAnsi="Times New Roman" w:cs="Times New Roman"/>
          <w:sz w:val="18"/>
          <w:szCs w:val="24"/>
          <w:lang w:val="en-MY"/>
        </w:rPr>
        <w:t>yang di dopkan juga</w:t>
      </w:r>
      <w:r w:rsidRPr="00F2540E">
        <w:rPr>
          <w:rFonts w:ascii="Times New Roman" w:hAnsi="Times New Roman" w:cs="Times New Roman"/>
          <w:sz w:val="18"/>
          <w:szCs w:val="24"/>
          <w:lang w:val="en-MY"/>
        </w:rPr>
        <w:t xml:space="preserve"> berubah dari tetragonal </w:t>
      </w:r>
      <w:r w:rsidR="004E4AD8" w:rsidRPr="00F2540E">
        <w:rPr>
          <w:rFonts w:ascii="Times New Roman" w:hAnsi="Times New Roman" w:cs="Times New Roman"/>
          <w:sz w:val="18"/>
          <w:szCs w:val="24"/>
          <w:lang w:val="en-MY"/>
        </w:rPr>
        <w:t>kepada</w:t>
      </w:r>
      <w:r w:rsidRPr="00F2540E">
        <w:rPr>
          <w:rFonts w:ascii="Times New Roman" w:hAnsi="Times New Roman" w:cs="Times New Roman"/>
          <w:sz w:val="18"/>
          <w:szCs w:val="24"/>
          <w:lang w:val="en-MY"/>
        </w:rPr>
        <w:t xml:space="preserve"> </w:t>
      </w:r>
      <w:r w:rsidR="0054760C" w:rsidRPr="00F2540E">
        <w:rPr>
          <w:rFonts w:ascii="Times New Roman" w:hAnsi="Times New Roman" w:cs="Times New Roman"/>
          <w:sz w:val="18"/>
          <w:szCs w:val="24"/>
          <w:lang w:val="en-MY"/>
        </w:rPr>
        <w:t>ortorombik</w:t>
      </w:r>
      <w:r w:rsidR="004E4AD8" w:rsidRPr="00F2540E">
        <w:rPr>
          <w:rFonts w:ascii="Times New Roman" w:hAnsi="Times New Roman" w:cs="Times New Roman"/>
          <w:sz w:val="18"/>
          <w:szCs w:val="24"/>
          <w:lang w:val="en-MY"/>
        </w:rPr>
        <w:t>.</w:t>
      </w:r>
      <w:r w:rsidR="00C1579C" w:rsidRPr="00F2540E">
        <w:rPr>
          <w:rFonts w:ascii="Times New Roman" w:hAnsi="Times New Roman" w:cs="Times New Roman"/>
          <w:sz w:val="18"/>
          <w:szCs w:val="24"/>
          <w:lang w:val="en-MY"/>
        </w:rPr>
        <w:t xml:space="preserve"> </w:t>
      </w:r>
      <w:r w:rsidRPr="00F2540E">
        <w:rPr>
          <w:rFonts w:ascii="Times New Roman" w:hAnsi="Times New Roman" w:cs="Times New Roman"/>
          <w:sz w:val="18"/>
          <w:szCs w:val="24"/>
          <w:lang w:val="en-MY"/>
        </w:rPr>
        <w:t xml:space="preserve">Keputusan FESEM menunjukkan </w:t>
      </w:r>
      <w:r w:rsidR="0054760C" w:rsidRPr="00F2540E">
        <w:rPr>
          <w:rFonts w:ascii="Times New Roman" w:hAnsi="Times New Roman" w:cs="Times New Roman"/>
          <w:sz w:val="18"/>
          <w:szCs w:val="24"/>
          <w:lang w:val="en-MY"/>
        </w:rPr>
        <w:t xml:space="preserve">permukaan </w:t>
      </w:r>
      <w:r w:rsidRPr="00F2540E">
        <w:rPr>
          <w:rFonts w:ascii="Times New Roman" w:hAnsi="Times New Roman" w:cs="Times New Roman"/>
          <w:sz w:val="18"/>
          <w:szCs w:val="24"/>
          <w:lang w:val="en-MY"/>
        </w:rPr>
        <w:t xml:space="preserve">morfologi Dy </w:t>
      </w:r>
      <w:r w:rsidR="002858B0" w:rsidRPr="00F2540E">
        <w:rPr>
          <w:rFonts w:ascii="Times New Roman" w:hAnsi="Times New Roman" w:cs="Times New Roman"/>
          <w:sz w:val="18"/>
          <w:szCs w:val="24"/>
          <w:lang w:val="en-MY"/>
        </w:rPr>
        <w:t>yang di</w:t>
      </w:r>
      <w:r w:rsidR="00C1579C" w:rsidRPr="00F2540E">
        <w:rPr>
          <w:rFonts w:ascii="Times New Roman" w:hAnsi="Times New Roman" w:cs="Times New Roman"/>
          <w:sz w:val="18"/>
          <w:szCs w:val="24"/>
          <w:lang w:val="en-MY"/>
        </w:rPr>
        <w:t xml:space="preserve"> </w:t>
      </w:r>
      <w:r w:rsidR="002858B0" w:rsidRPr="00F2540E">
        <w:rPr>
          <w:rFonts w:ascii="Times New Roman" w:hAnsi="Times New Roman" w:cs="Times New Roman"/>
          <w:sz w:val="18"/>
          <w:szCs w:val="24"/>
          <w:lang w:val="en-MY"/>
        </w:rPr>
        <w:t xml:space="preserve">dopkan  lebih </w:t>
      </w:r>
      <w:r w:rsidRPr="00F2540E">
        <w:rPr>
          <w:rFonts w:ascii="Times New Roman" w:hAnsi="Times New Roman" w:cs="Times New Roman"/>
          <w:sz w:val="18"/>
          <w:szCs w:val="24"/>
          <w:lang w:val="en-MY"/>
        </w:rPr>
        <w:t xml:space="preserve"> lemah </w:t>
      </w:r>
      <w:r w:rsidR="002858B0" w:rsidRPr="00F2540E">
        <w:rPr>
          <w:rFonts w:ascii="Times New Roman" w:hAnsi="Times New Roman" w:cs="Times New Roman"/>
          <w:sz w:val="18"/>
          <w:szCs w:val="24"/>
          <w:lang w:val="en-MY"/>
        </w:rPr>
        <w:t xml:space="preserve">pautan </w:t>
      </w:r>
      <w:r w:rsidRPr="00F2540E">
        <w:rPr>
          <w:rFonts w:ascii="Times New Roman" w:hAnsi="Times New Roman" w:cs="Times New Roman"/>
          <w:sz w:val="18"/>
          <w:szCs w:val="24"/>
          <w:lang w:val="en-MY"/>
        </w:rPr>
        <w:t xml:space="preserve">di antara butiran berbanding dengan sampel </w:t>
      </w:r>
      <w:r w:rsidR="002858B0" w:rsidRPr="00F2540E">
        <w:rPr>
          <w:rFonts w:ascii="Times New Roman" w:hAnsi="Times New Roman" w:cs="Times New Roman"/>
          <w:sz w:val="18"/>
          <w:szCs w:val="24"/>
          <w:lang w:val="en-MY"/>
        </w:rPr>
        <w:t>yang tidak didopkan</w:t>
      </w:r>
      <w:r w:rsidRPr="00F2540E">
        <w:rPr>
          <w:rFonts w:ascii="Times New Roman" w:hAnsi="Times New Roman" w:cs="Times New Roman"/>
          <w:sz w:val="18"/>
          <w:szCs w:val="24"/>
          <w:lang w:val="en-MY"/>
        </w:rPr>
        <w:t>.</w:t>
      </w:r>
    </w:p>
    <w:p w14:paraId="3C8E40CB" w14:textId="77777777" w:rsidR="00372878" w:rsidRPr="00F2540E" w:rsidRDefault="00372878" w:rsidP="0051673C">
      <w:pPr>
        <w:spacing w:after="0" w:line="240" w:lineRule="auto"/>
        <w:jc w:val="both"/>
        <w:rPr>
          <w:rFonts w:ascii="Times New Roman" w:hAnsi="Times New Roman" w:cs="Times New Roman"/>
          <w:sz w:val="18"/>
          <w:szCs w:val="24"/>
          <w:lang w:val="en-MY"/>
        </w:rPr>
      </w:pPr>
    </w:p>
    <w:p w14:paraId="38587F71" w14:textId="0D4F3A7B" w:rsidR="001F196A" w:rsidRPr="00F2540E" w:rsidRDefault="005215F9" w:rsidP="00E11020">
      <w:pPr>
        <w:spacing w:after="0" w:line="240" w:lineRule="auto"/>
        <w:rPr>
          <w:rFonts w:ascii="Times New Roman" w:hAnsi="Times New Roman" w:cs="Times New Roman"/>
          <w:sz w:val="18"/>
          <w:szCs w:val="24"/>
          <w:lang w:val="en-MY"/>
        </w:rPr>
      </w:pPr>
      <w:r w:rsidRPr="00F2540E">
        <w:rPr>
          <w:rFonts w:ascii="Times New Roman" w:hAnsi="Times New Roman" w:cs="Times New Roman"/>
          <w:b/>
          <w:sz w:val="18"/>
          <w:szCs w:val="24"/>
          <w:lang w:val="en-MY"/>
        </w:rPr>
        <w:t>Kata kunci</w:t>
      </w:r>
      <w:r w:rsidR="00372878" w:rsidRPr="00F2540E">
        <w:rPr>
          <w:rFonts w:ascii="Times New Roman" w:hAnsi="Times New Roman" w:cs="Times New Roman"/>
          <w:b/>
          <w:sz w:val="18"/>
          <w:szCs w:val="24"/>
          <w:lang w:val="en-MY"/>
        </w:rPr>
        <w:t>:</w:t>
      </w:r>
      <w:r w:rsidR="00372878" w:rsidRPr="00F2540E">
        <w:rPr>
          <w:rFonts w:ascii="Times New Roman" w:hAnsi="Times New Roman" w:cs="Times New Roman"/>
          <w:sz w:val="18"/>
          <w:szCs w:val="24"/>
          <w:lang w:val="en-MY"/>
        </w:rPr>
        <w:t xml:space="preserve"> </w:t>
      </w:r>
      <w:r w:rsidR="004E4AD8" w:rsidRPr="00F2540E">
        <w:rPr>
          <w:rFonts w:ascii="Times New Roman" w:hAnsi="Times New Roman" w:cs="Times New Roman"/>
          <w:sz w:val="18"/>
          <w:szCs w:val="24"/>
          <w:lang w:val="en-MY"/>
        </w:rPr>
        <w:t>Superkonduk</w:t>
      </w:r>
      <w:r w:rsidR="00372878" w:rsidRPr="00F2540E">
        <w:rPr>
          <w:rFonts w:ascii="Times New Roman" w:hAnsi="Times New Roman" w:cs="Times New Roman"/>
          <w:sz w:val="18"/>
          <w:szCs w:val="24"/>
          <w:lang w:val="en-MY"/>
        </w:rPr>
        <w:t>tor, BSCCO,Dy-</w:t>
      </w:r>
      <w:r w:rsidR="00220280" w:rsidRPr="00F2540E">
        <w:rPr>
          <w:rFonts w:ascii="Times New Roman" w:hAnsi="Times New Roman" w:cs="Times New Roman"/>
          <w:sz w:val="18"/>
          <w:szCs w:val="24"/>
          <w:lang w:val="en-MY"/>
        </w:rPr>
        <w:t xml:space="preserve">yang di </w:t>
      </w:r>
      <w:r w:rsidR="00372878" w:rsidRPr="00F2540E">
        <w:rPr>
          <w:rFonts w:ascii="Times New Roman" w:hAnsi="Times New Roman" w:cs="Times New Roman"/>
          <w:sz w:val="18"/>
          <w:szCs w:val="24"/>
          <w:lang w:val="en-MY"/>
        </w:rPr>
        <w:t>dop,</w:t>
      </w:r>
      <w:r w:rsidR="00AB6EE5">
        <w:rPr>
          <w:rFonts w:ascii="Times New Roman" w:hAnsi="Times New Roman" w:cs="Times New Roman"/>
          <w:sz w:val="18"/>
          <w:szCs w:val="24"/>
          <w:lang w:val="en-MY"/>
        </w:rPr>
        <w:t xml:space="preserve"> Ke</w:t>
      </w:r>
      <w:r w:rsidR="00F96DBE">
        <w:rPr>
          <w:rFonts w:ascii="Times New Roman" w:hAnsi="Times New Roman" w:cs="Times New Roman"/>
          <w:sz w:val="18"/>
          <w:szCs w:val="24"/>
          <w:lang w:val="en-MY"/>
        </w:rPr>
        <w:t>padatan r</w:t>
      </w:r>
      <w:r w:rsidR="004E4AD8" w:rsidRPr="00F2540E">
        <w:rPr>
          <w:rFonts w:ascii="Times New Roman" w:hAnsi="Times New Roman" w:cs="Times New Roman"/>
          <w:sz w:val="18"/>
          <w:szCs w:val="24"/>
          <w:lang w:val="en-MY"/>
        </w:rPr>
        <w:t>endah</w:t>
      </w:r>
    </w:p>
    <w:p w14:paraId="361DE7C5" w14:textId="77777777" w:rsidR="00E11020" w:rsidRDefault="00E11020" w:rsidP="00E11020">
      <w:pPr>
        <w:spacing w:after="0" w:line="240" w:lineRule="auto"/>
        <w:rPr>
          <w:rFonts w:ascii="Times New Roman" w:hAnsi="Times New Roman" w:cs="Times New Roman"/>
          <w:sz w:val="18"/>
          <w:szCs w:val="24"/>
          <w:lang w:val="en-MY"/>
        </w:rPr>
      </w:pPr>
    </w:p>
    <w:bookmarkEnd w:id="0"/>
    <w:p w14:paraId="406B063C" w14:textId="77777777" w:rsidR="000E5AC3" w:rsidRPr="00F2540E" w:rsidRDefault="000E5AC3" w:rsidP="00E11020">
      <w:pPr>
        <w:spacing w:after="0" w:line="240" w:lineRule="auto"/>
        <w:rPr>
          <w:rFonts w:ascii="Times New Roman" w:hAnsi="Times New Roman" w:cs="Times New Roman"/>
          <w:sz w:val="18"/>
          <w:szCs w:val="24"/>
          <w:lang w:val="en-MY"/>
        </w:rPr>
      </w:pPr>
    </w:p>
    <w:p w14:paraId="10670905" w14:textId="77777777" w:rsidR="001A2A71" w:rsidRPr="00F2540E" w:rsidRDefault="001A2A71" w:rsidP="00E11020">
      <w:pPr>
        <w:spacing w:after="0" w:line="240" w:lineRule="auto"/>
        <w:jc w:val="center"/>
        <w:rPr>
          <w:rFonts w:ascii="Times New Roman" w:hAnsi="Times New Roman" w:cs="Times New Roman"/>
          <w:b/>
          <w:sz w:val="20"/>
          <w:szCs w:val="24"/>
          <w:lang w:val="en-MY"/>
        </w:rPr>
      </w:pPr>
      <w:r w:rsidRPr="00F2540E">
        <w:rPr>
          <w:rFonts w:ascii="Times New Roman" w:hAnsi="Times New Roman" w:cs="Times New Roman"/>
          <w:b/>
          <w:sz w:val="20"/>
          <w:szCs w:val="24"/>
          <w:lang w:val="en-MY"/>
        </w:rPr>
        <w:t>Introduction</w:t>
      </w:r>
    </w:p>
    <w:p w14:paraId="7C5CF4DA" w14:textId="7407F487" w:rsidR="0025356D" w:rsidRPr="00F2540E" w:rsidRDefault="001A2A71" w:rsidP="00E11020">
      <w:pPr>
        <w:tabs>
          <w:tab w:val="left" w:pos="5885"/>
        </w:tabs>
        <w:spacing w:after="0" w:line="240" w:lineRule="auto"/>
        <w:jc w:val="both"/>
        <w:outlineLvl w:val="0"/>
        <w:rPr>
          <w:rFonts w:ascii="Times New Roman" w:eastAsia="MS Mincho" w:hAnsi="Times New Roman" w:cs="Times New Roman"/>
          <w:color w:val="000000" w:themeColor="text1"/>
          <w:sz w:val="20"/>
          <w:szCs w:val="24"/>
          <w:lang w:val="en-MY"/>
        </w:rPr>
      </w:pPr>
      <w:r w:rsidRPr="00855A1F">
        <w:rPr>
          <w:rStyle w:val="CharAttribute41"/>
          <w:sz w:val="20"/>
          <w:szCs w:val="24"/>
          <w:lang w:val="en-MY"/>
        </w:rPr>
        <w:t>The dopant</w:t>
      </w:r>
      <w:r w:rsidRPr="00F2540E">
        <w:rPr>
          <w:rStyle w:val="CharAttribute41"/>
          <w:sz w:val="20"/>
          <w:szCs w:val="24"/>
          <w:lang w:val="en-MY"/>
        </w:rPr>
        <w:t xml:space="preserve"> process is drawing much attention and pertinent findings have been published especially </w:t>
      </w:r>
      <w:r w:rsidR="00BE4220">
        <w:rPr>
          <w:rStyle w:val="CharAttribute41"/>
          <w:sz w:val="20"/>
          <w:szCs w:val="24"/>
          <w:lang w:val="en-MY"/>
        </w:rPr>
        <w:t xml:space="preserve">regarding </w:t>
      </w:r>
      <w:r w:rsidRPr="00F2540E">
        <w:rPr>
          <w:rStyle w:val="CharAttribute41"/>
          <w:sz w:val="20"/>
          <w:szCs w:val="24"/>
          <w:lang w:val="en-MY"/>
        </w:rPr>
        <w:t xml:space="preserve">the understanding of the relevant parameters including </w:t>
      </w:r>
      <w:r w:rsidR="00BE4220">
        <w:rPr>
          <w:rStyle w:val="CharAttribute41"/>
          <w:sz w:val="20"/>
          <w:szCs w:val="24"/>
          <w:lang w:val="en-MY"/>
        </w:rPr>
        <w:t xml:space="preserve">the </w:t>
      </w:r>
      <w:r w:rsidRPr="00F2540E">
        <w:rPr>
          <w:rStyle w:val="CharAttribute41"/>
          <w:sz w:val="20"/>
          <w:szCs w:val="24"/>
          <w:lang w:val="en-MY"/>
        </w:rPr>
        <w:t>nature of charge carriers, structural stability, thermal stabilities, the effect of carrier concentration on the superconducting system</w:t>
      </w:r>
      <w:r w:rsidR="00BE4220">
        <w:rPr>
          <w:rStyle w:val="CharAttribute41"/>
          <w:sz w:val="20"/>
          <w:szCs w:val="24"/>
          <w:lang w:val="en-MY"/>
        </w:rPr>
        <w:t>,</w:t>
      </w:r>
      <w:r w:rsidRPr="00F2540E">
        <w:rPr>
          <w:rStyle w:val="CharAttribute41"/>
          <w:sz w:val="20"/>
          <w:szCs w:val="24"/>
          <w:lang w:val="en-MY"/>
        </w:rPr>
        <w:t xml:space="preserve"> and others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"author" : [ { "dropping-particle" : "", "family" : "Qureshi", "given" : "A H", "non-dropping-particle" : "", "parse-names" : false, "suffix" : "" }, { "dropping-particle" : "", "family" : "Arshad", "given" : "M", "non-dropping-particle" : "", "parse-names" : false, "suffix" : "" }, { "dropping-particle" : "", "family" : "Durrani", "given" : "S K", "non-dropping-particle" : "", "parse-names" : false, "suffix" : "" }, { "dropping-particle" : "", "family" : "Waqas", "given" : "H", "non-dropping-particle" : "", "parse-names" : false, "suffix" : "" } ], "id" : "ITEM-1", "issued" : { "date-parts" : [ [ "2008" ] ] }, "page" : "175-180", "title" : "Impact of Pb Substitution On The Formation of High TC Superconducting Phase In Bscco System Derived Through Sol \u2013 Gel Process", "type" : "article-journal", "volume" : "94" }, "uris" : [ "http://www.mendeley.com/documents/?uuid=5f429d2a-8e63-4a4c-ac44-0b9cdd7627c5" ] } ], "mendeley" : { "previouslyFormattedCitation" : "[1]"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[1]</w:t>
      </w:r>
      <w:r w:rsidRPr="00F2540E">
        <w:rPr>
          <w:rStyle w:val="CharAttribute41"/>
          <w:sz w:val="20"/>
          <w:szCs w:val="24"/>
          <w:lang w:val="en-MY"/>
        </w:rPr>
        <w:fldChar w:fldCharType="end"/>
      </w:r>
      <w:r w:rsidRPr="00F2540E">
        <w:rPr>
          <w:rStyle w:val="CharAttribute41"/>
          <w:sz w:val="20"/>
          <w:szCs w:val="24"/>
          <w:lang w:val="en-MY"/>
        </w:rPr>
        <w:t>. The improvement of superconductivity system is attributed to the increased density of mobile holes in CuO</w:t>
      </w:r>
      <w:r w:rsidRPr="00F2540E">
        <w:rPr>
          <w:rStyle w:val="CharAttribute41"/>
          <w:sz w:val="20"/>
          <w:szCs w:val="24"/>
          <w:vertAlign w:val="subscript"/>
          <w:lang w:val="en-MY"/>
        </w:rPr>
        <w:t>2</w:t>
      </w:r>
      <w:r w:rsidRPr="00F2540E">
        <w:rPr>
          <w:rStyle w:val="CharAttribute41"/>
          <w:sz w:val="20"/>
          <w:szCs w:val="24"/>
          <w:lang w:val="en-MY"/>
        </w:rPr>
        <w:t xml:space="preserve">. However, sometimes the chemical doping method can cause the superconducting properties </w:t>
      </w:r>
      <w:r w:rsidR="006954C0">
        <w:rPr>
          <w:rStyle w:val="CharAttribute41"/>
          <w:sz w:val="20"/>
          <w:szCs w:val="24"/>
          <w:lang w:val="en-MY"/>
        </w:rPr>
        <w:t xml:space="preserve">to </w:t>
      </w:r>
      <w:r w:rsidRPr="00F2540E">
        <w:rPr>
          <w:rStyle w:val="CharAttribute41"/>
          <w:sz w:val="20"/>
          <w:szCs w:val="24"/>
          <w:lang w:val="en-MY"/>
        </w:rPr>
        <w:t xml:space="preserve">become regressed. This is due to the decrement in the number of charge carriers (either holes or electron) in the material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"DOI" : "10.1007/s10948-011-1360-9", "author" : [ { "dropping-particle" : "", "family" : "Dogruer", "given" : "S Bal M", "non-dropping-particle" : "", "parse-names" : false, "suffix" : "" }, { "dropping-particle" : "", "family" : "Varilci", "given" : "G Yildirim A", "non-dropping-particle" : "", "parse-names" : false, "suffix" : "" }, { "dropping-particle" : "", "family" : "Zalaoglu", "given" : "C Terzioglu Y", "non-dropping-particle" : "", "parse-names" : false, "suffix" : "" } ], "container-title" : "J Supercond NovMagn", "id" : "ITEM-1", "issued" : { "date-parts" : [ [ "2012" ] ] }, "page" : "847-856", "title" : "Role of Cerium Addition on Structural and Superconducting Properties of Bi-2212 System", "type" : "article-journal", "volume" : "25" }, "uris" : [ "http://www.mendeley.com/documents/?uuid=dac36d9e-bea2-4dd4-8cd2-1b145aa74776" ] } ], "mendeley" : { "previouslyFormattedCitation" : "[2]"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[2]</w:t>
      </w:r>
      <w:r w:rsidRPr="00F2540E">
        <w:rPr>
          <w:rStyle w:val="CharAttribute41"/>
          <w:sz w:val="20"/>
          <w:szCs w:val="24"/>
          <w:lang w:val="en-MY"/>
        </w:rPr>
        <w:fldChar w:fldCharType="end"/>
      </w:r>
      <w:r w:rsidRPr="00F2540E">
        <w:rPr>
          <w:rStyle w:val="CharAttribute41"/>
          <w:sz w:val="20"/>
          <w:szCs w:val="24"/>
          <w:lang w:val="en-MY"/>
        </w:rPr>
        <w:t>. The substitutional studies of RE</w:t>
      </w:r>
      <w:r w:rsidRPr="00F2540E">
        <w:rPr>
          <w:rStyle w:val="CharAttribute41"/>
          <w:sz w:val="20"/>
          <w:szCs w:val="24"/>
          <w:vertAlign w:val="superscript"/>
          <w:lang w:val="en-MY"/>
        </w:rPr>
        <w:t>3+</w:t>
      </w:r>
      <w:r w:rsidRPr="00F2540E">
        <w:rPr>
          <w:rStyle w:val="CharAttribute41"/>
          <w:sz w:val="20"/>
          <w:szCs w:val="24"/>
          <w:lang w:val="en-MY"/>
        </w:rPr>
        <w:t xml:space="preserve"> at the Ca site in Bi-2212 superconductor revealed a repulsion between the CuO</w:t>
      </w:r>
      <w:r w:rsidRPr="00F2540E">
        <w:rPr>
          <w:rStyle w:val="CharAttribute41"/>
          <w:sz w:val="20"/>
          <w:szCs w:val="24"/>
          <w:vertAlign w:val="subscript"/>
          <w:lang w:val="en-MY"/>
        </w:rPr>
        <w:t xml:space="preserve">2 </w:t>
      </w:r>
      <w:r w:rsidRPr="00F2540E">
        <w:rPr>
          <w:rStyle w:val="CharAttribute41"/>
          <w:sz w:val="20"/>
          <w:szCs w:val="24"/>
          <w:lang w:val="en-MY"/>
        </w:rPr>
        <w:t>layers, thereby increasing the CuO</w:t>
      </w:r>
      <w:r w:rsidRPr="00F2540E">
        <w:rPr>
          <w:rStyle w:val="CharAttribute41"/>
          <w:sz w:val="20"/>
          <w:szCs w:val="24"/>
          <w:vertAlign w:val="subscript"/>
          <w:lang w:val="en-MY"/>
        </w:rPr>
        <w:t>2</w:t>
      </w:r>
      <w:r w:rsidRPr="00F2540E">
        <w:rPr>
          <w:rStyle w:val="CharAttribute41"/>
          <w:sz w:val="20"/>
          <w:szCs w:val="24"/>
          <w:lang w:val="en-MY"/>
        </w:rPr>
        <w:t>-CuO</w:t>
      </w:r>
      <w:r w:rsidRPr="00F2540E">
        <w:rPr>
          <w:rStyle w:val="CharAttribute41"/>
          <w:sz w:val="20"/>
          <w:szCs w:val="24"/>
          <w:vertAlign w:val="subscript"/>
          <w:lang w:val="en-MY"/>
        </w:rPr>
        <w:t>2</w:t>
      </w:r>
      <w:r w:rsidRPr="00F2540E">
        <w:rPr>
          <w:rStyle w:val="CharAttribute41"/>
          <w:sz w:val="20"/>
          <w:szCs w:val="24"/>
          <w:lang w:val="en-MY"/>
        </w:rPr>
        <w:t xml:space="preserve"> plane separation. The </w:t>
      </w:r>
      <w:r w:rsidR="00BE4220" w:rsidRPr="00F2540E">
        <w:rPr>
          <w:rStyle w:val="CharAttribute41"/>
          <w:sz w:val="20"/>
          <w:szCs w:val="24"/>
          <w:lang w:val="en-MY"/>
        </w:rPr>
        <w:t>incre</w:t>
      </w:r>
      <w:r w:rsidR="00BE4220">
        <w:rPr>
          <w:rStyle w:val="CharAttribute41"/>
          <w:sz w:val="20"/>
          <w:szCs w:val="24"/>
          <w:lang w:val="en-MY"/>
        </w:rPr>
        <w:t>ment</w:t>
      </w:r>
      <w:r w:rsidR="00BE4220" w:rsidRPr="00F2540E">
        <w:rPr>
          <w:rStyle w:val="CharAttribute41"/>
          <w:sz w:val="20"/>
          <w:szCs w:val="24"/>
          <w:lang w:val="en-MY"/>
        </w:rPr>
        <w:t xml:space="preserve"> </w:t>
      </w:r>
      <w:r w:rsidRPr="00F2540E">
        <w:rPr>
          <w:rStyle w:val="CharAttribute41"/>
          <w:sz w:val="20"/>
          <w:szCs w:val="24"/>
          <w:lang w:val="en-MY"/>
        </w:rPr>
        <w:t>of excess oxygen incorporated in between Bi</w:t>
      </w:r>
      <w:r w:rsidRPr="00F2540E">
        <w:rPr>
          <w:rStyle w:val="CharAttribute41"/>
          <w:sz w:val="20"/>
          <w:szCs w:val="24"/>
          <w:vertAlign w:val="subscript"/>
          <w:lang w:val="en-MY"/>
        </w:rPr>
        <w:t>2</w:t>
      </w:r>
      <w:r w:rsidRPr="00F2540E">
        <w:rPr>
          <w:rStyle w:val="CharAttribute41"/>
          <w:sz w:val="20"/>
          <w:szCs w:val="24"/>
          <w:lang w:val="en-MY"/>
        </w:rPr>
        <w:t>O</w:t>
      </w:r>
      <w:r w:rsidRPr="00F2540E">
        <w:rPr>
          <w:rStyle w:val="CharAttribute41"/>
          <w:sz w:val="20"/>
          <w:szCs w:val="24"/>
          <w:vertAlign w:val="subscript"/>
          <w:lang w:val="en-MY"/>
        </w:rPr>
        <w:t>2</w:t>
      </w:r>
      <w:r w:rsidRPr="00F2540E">
        <w:rPr>
          <w:rStyle w:val="CharAttribute41"/>
          <w:sz w:val="20"/>
          <w:szCs w:val="24"/>
          <w:lang w:val="en-MY"/>
        </w:rPr>
        <w:t xml:space="preserve"> double layers result</w:t>
      </w:r>
      <w:r w:rsidR="00BE4220">
        <w:rPr>
          <w:rStyle w:val="CharAttribute41"/>
          <w:sz w:val="20"/>
          <w:szCs w:val="24"/>
          <w:lang w:val="en-MY"/>
        </w:rPr>
        <w:t>ed in</w:t>
      </w:r>
      <w:r w:rsidRPr="00F2540E">
        <w:rPr>
          <w:rStyle w:val="CharAttribute41"/>
          <w:sz w:val="20"/>
          <w:szCs w:val="24"/>
          <w:lang w:val="en-MY"/>
        </w:rPr>
        <w:t xml:space="preserve"> the increase in rare-earth concentration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"author" : [ { "dropping-particle" : "V.", "family" : "Pop", "given" : "Aurel", "non-dropping-particle" : "", "parse-names" : false, "suffix" : "" }, { "dropping-particle" : "", "family" : "Ilonca", "given" : "Gheorghe", "non-dropping-particle" : "", "parse-names" : false, "suffix" : "" }, { "dropping-particle" : "", "family" : "Ciurchea", "given" : "Decebal", "non-dropping-particle" : "", "parse-names" : false, "suffix" : "" }, { "dropping-particle" : "", "family" : "Pop", "given" : "Viorel", "non-dropping-particle" : "", "parse-names" : false, "suffix" : "" }, { "dropping-particle" : "", "family" : "Deac", "given" : "Iosif Gr.", "non-dropping-particle" : "", "parse-names" : false, "suffix" : "" } ], "container-title" : "PHYSICA B", "id" : "ITEM-1", "issued" : { "date-parts" : [ [ "2000" ] ] }, "page" : "1101-1102", "title" : "Efects of Y, Er and Lu substitution upon superconductivity in (Bi,Pb):2223 system", "type" : "article-journal" }, "uris" : [ "http://www.mendeley.com/documents/?uuid=d3dbc6b1-48b0-4ccd-b1f4-a6f077b910f0" ] }, { "id" : "ITEM-2", "itemData" : { "DOI" : "10.1007/s10854-012-0979-z", "author" : [ { "dropping-particle" : "", "family" : "C. Kaya, B.Ozcelik, B.Ozkurt, A. Sotelo", "given" : "M. A. Madre.", "non-dropping-particle" : "", "parse-names" : false, "suffix" : "" } ], "container-title" : "J Mater Sci: Mater Electron", "id" : "ITEM-2", "issue" : "24", "issued" : { "date-parts" : [ [ "2013" ] ] }, "page" : "1580-1586", "title" : "Effect of Ce substitution on structural and superconducting properties of Bi-2212 system", "type" : "article-journal" }, "uris" : [ "http://www.mendeley.com/documents/?uuid=73780e77-c45a-46d6-a222-cd2d29212c2a" ] } ], "mendeley" : { "manualFormatting" : "[3,4]", "previouslyFormattedCitation" : "[3], [4]"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[3,4]</w:t>
      </w:r>
      <w:r w:rsidRPr="00F2540E">
        <w:rPr>
          <w:rStyle w:val="CharAttribute41"/>
          <w:sz w:val="20"/>
          <w:szCs w:val="24"/>
          <w:lang w:val="en-MY"/>
        </w:rPr>
        <w:fldChar w:fldCharType="end"/>
      </w:r>
      <w:r w:rsidRPr="00F2540E">
        <w:rPr>
          <w:rStyle w:val="CharAttribute41"/>
          <w:sz w:val="20"/>
          <w:szCs w:val="24"/>
          <w:lang w:val="en-MY"/>
        </w:rPr>
        <w:t xml:space="preserve">. Some of substitution </w:t>
      </w:r>
      <w:r w:rsidR="00BE4220">
        <w:rPr>
          <w:rStyle w:val="CharAttribute41"/>
          <w:sz w:val="20"/>
          <w:szCs w:val="24"/>
          <w:lang w:val="en-MY"/>
        </w:rPr>
        <w:t xml:space="preserve">of </w:t>
      </w:r>
      <w:r w:rsidRPr="00F2540E">
        <w:rPr>
          <w:rStyle w:val="CharAttribute41"/>
          <w:sz w:val="20"/>
          <w:szCs w:val="24"/>
          <w:lang w:val="en-MY"/>
        </w:rPr>
        <w:t>rare earth elements can make the peak shift</w:t>
      </w:r>
      <w:r w:rsidR="00BE4220">
        <w:rPr>
          <w:rStyle w:val="CharAttribute41"/>
          <w:sz w:val="20"/>
          <w:szCs w:val="24"/>
          <w:lang w:val="en-MY"/>
        </w:rPr>
        <w:t>, hence</w:t>
      </w:r>
      <w:r w:rsidRPr="00F2540E">
        <w:rPr>
          <w:rStyle w:val="CharAttribute41"/>
          <w:sz w:val="20"/>
          <w:szCs w:val="24"/>
          <w:lang w:val="en-MY"/>
        </w:rPr>
        <w:t xml:space="preserve"> indicates that the c-axis length decreases with </w:t>
      </w:r>
      <w:r w:rsidR="006954C0">
        <w:rPr>
          <w:rStyle w:val="CharAttribute41"/>
          <w:sz w:val="20"/>
          <w:szCs w:val="24"/>
          <w:lang w:val="en-MY"/>
        </w:rPr>
        <w:t xml:space="preserve">the </w:t>
      </w:r>
      <w:r w:rsidR="00BE4220" w:rsidRPr="00F2540E">
        <w:rPr>
          <w:rStyle w:val="CharAttribute41"/>
          <w:sz w:val="20"/>
          <w:szCs w:val="24"/>
          <w:lang w:val="en-MY"/>
        </w:rPr>
        <w:t>incre</w:t>
      </w:r>
      <w:r w:rsidR="00BE4220">
        <w:rPr>
          <w:rStyle w:val="CharAttribute41"/>
          <w:sz w:val="20"/>
          <w:szCs w:val="24"/>
          <w:lang w:val="en-MY"/>
        </w:rPr>
        <w:t>ment</w:t>
      </w:r>
      <w:r w:rsidR="00BE4220" w:rsidRPr="00F2540E">
        <w:rPr>
          <w:rStyle w:val="CharAttribute41"/>
          <w:sz w:val="20"/>
          <w:szCs w:val="24"/>
          <w:lang w:val="en-MY"/>
        </w:rPr>
        <w:t xml:space="preserve"> </w:t>
      </w:r>
      <w:r w:rsidRPr="00F2540E">
        <w:rPr>
          <w:rStyle w:val="CharAttribute41"/>
          <w:sz w:val="20"/>
          <w:szCs w:val="24"/>
          <w:lang w:val="en-MY"/>
        </w:rPr>
        <w:t xml:space="preserve">of substitution concentration. These variations of c-axis length show that the substituted RE enters into the crystal structure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"DOI" : "10.1088/0953-2048/21/4/045001", "author" : [ { "dropping-particle" : "", "family" : "Vinu", "given" : "S", "non-dropping-particle" : "", "parse-names" : false, "suffix" : "" }, { "dropping-particle" : "", "family" : "Sarun", "given" : "P M", "non-dropping-particle" : "", "parse-names" : false, "suffix" : "" }, { "dropping-particle" : "", "family" : "Biju", "given" : "A", "non-dropping-particle" : "", "parse-names" : false, "suffix" : "" }, { "dropping-particle" : "", "family" : "Shabna", "given" : "R", "non-dropping-particle" : "", "parse-names" : false, "suffix" : "" }, { "dropping-particle" : "", "family" : "Guruswamy", "given" : "P", "non-dropping-particle" : "", "parse-names" : false, "suffix" : "" } ], "id" : "ITEM-1", "issued" : { "date-parts" : [ [ "2008" ] ] }, "page" : "3-6", "title" : "The effect of substitution of Eu on the critical current density and flux pinning properties of ( Bi , Pb ) -2212 superconductor", "type" : "article-journal", "volume" : "21" }, "uris" : [ "http://www.mendeley.com/documents/?uuid=3fb523f4-732f-4239-bdef-61e5009c43c3" ] } ], "mendeley" : { "previouslyFormattedCitation" : "[5]"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[5]</w:t>
      </w:r>
      <w:r w:rsidRPr="00F2540E">
        <w:rPr>
          <w:rStyle w:val="CharAttribute41"/>
          <w:sz w:val="20"/>
          <w:szCs w:val="24"/>
          <w:lang w:val="en-MY"/>
        </w:rPr>
        <w:fldChar w:fldCharType="end"/>
      </w:r>
      <w:r w:rsidRPr="00F2540E">
        <w:rPr>
          <w:rStyle w:val="CharAttribute41"/>
          <w:sz w:val="20"/>
          <w:szCs w:val="24"/>
          <w:lang w:val="en-MY"/>
        </w:rPr>
        <w:t xml:space="preserve">. </w:t>
      </w:r>
      <w:r w:rsidRPr="00F2540E">
        <w:rPr>
          <w:rFonts w:ascii="Times New Roman" w:hAnsi="Times New Roman" w:cs="Times New Roman"/>
          <w:sz w:val="20"/>
          <w:szCs w:val="24"/>
          <w:lang w:val="en-MY"/>
        </w:rPr>
        <w:t>In this paper, we have characterized</w:t>
      </w:r>
      <w:r w:rsidR="004F5712" w:rsidRPr="00F2540E">
        <w:rPr>
          <w:rFonts w:ascii="Times New Roman" w:hAnsi="Times New Roman" w:cs="Times New Roman"/>
          <w:sz w:val="20"/>
          <w:szCs w:val="24"/>
          <w:lang w:val="en-MY"/>
        </w:rPr>
        <w:t xml:space="preserve"> the </w:t>
      </w:r>
      <w:r w:rsidR="00BE4220" w:rsidRPr="00F2540E">
        <w:rPr>
          <w:rFonts w:ascii="Times New Roman" w:hAnsi="Times New Roman" w:cs="Times New Roman"/>
          <w:sz w:val="20"/>
          <w:szCs w:val="24"/>
          <w:lang w:val="en-MY"/>
        </w:rPr>
        <w:t>Dy</w:t>
      </w:r>
      <w:r w:rsidR="00BE4220">
        <w:rPr>
          <w:rFonts w:ascii="Times New Roman" w:hAnsi="Times New Roman" w:cs="Times New Roman"/>
          <w:sz w:val="20"/>
          <w:szCs w:val="24"/>
          <w:lang w:val="en-MY"/>
        </w:rPr>
        <w:t>-</w:t>
      </w:r>
      <w:r w:rsidR="004F5712" w:rsidRPr="00F2540E">
        <w:rPr>
          <w:rFonts w:ascii="Times New Roman" w:hAnsi="Times New Roman" w:cs="Times New Roman"/>
          <w:sz w:val="20"/>
          <w:szCs w:val="24"/>
          <w:lang w:val="en-MY"/>
        </w:rPr>
        <w:t xml:space="preserve">doped at Ca site in </w:t>
      </w:r>
      <w:r w:rsidR="00BE4220">
        <w:rPr>
          <w:rFonts w:ascii="Times New Roman" w:hAnsi="Times New Roman" w:cs="Times New Roman"/>
          <w:sz w:val="20"/>
          <w:szCs w:val="24"/>
          <w:lang w:val="en-MY"/>
        </w:rPr>
        <w:t>l</w:t>
      </w:r>
      <w:r w:rsidR="00BE4220" w:rsidRPr="00F2540E">
        <w:rPr>
          <w:rFonts w:ascii="Times New Roman" w:hAnsi="Times New Roman" w:cs="Times New Roman"/>
          <w:sz w:val="20"/>
          <w:szCs w:val="24"/>
          <w:lang w:val="en-MY"/>
        </w:rPr>
        <w:t>ow</w:t>
      </w:r>
      <w:r w:rsidR="00BE4220">
        <w:rPr>
          <w:rFonts w:ascii="Times New Roman" w:hAnsi="Times New Roman" w:cs="Times New Roman"/>
          <w:sz w:val="20"/>
          <w:szCs w:val="24"/>
          <w:lang w:val="en-MY"/>
        </w:rPr>
        <w:t>-d</w:t>
      </w:r>
      <w:r w:rsidR="00BE4220" w:rsidRPr="00F2540E">
        <w:rPr>
          <w:rFonts w:ascii="Times New Roman" w:hAnsi="Times New Roman" w:cs="Times New Roman"/>
          <w:sz w:val="20"/>
          <w:szCs w:val="24"/>
          <w:lang w:val="en-MY"/>
        </w:rPr>
        <w:t xml:space="preserve">ensity </w:t>
      </w:r>
      <w:r w:rsidRPr="00F2540E">
        <w:rPr>
          <w:rFonts w:ascii="Times New Roman" w:hAnsi="Times New Roman" w:cs="Times New Roman"/>
          <w:sz w:val="20"/>
          <w:szCs w:val="24"/>
          <w:lang w:val="en-MY"/>
        </w:rPr>
        <w:t>Bi</w:t>
      </w:r>
      <w:r w:rsidRPr="00F2540E">
        <w:rPr>
          <w:rFonts w:ascii="Times New Roman" w:hAnsi="Times New Roman" w:cs="Times New Roman"/>
          <w:sz w:val="20"/>
          <w:szCs w:val="24"/>
          <w:vertAlign w:val="subscript"/>
          <w:lang w:val="en-MY"/>
        </w:rPr>
        <w:t>1.6</w:t>
      </w:r>
      <w:r w:rsidRPr="00F2540E">
        <w:rPr>
          <w:rFonts w:ascii="Times New Roman" w:hAnsi="Times New Roman" w:cs="Times New Roman"/>
          <w:sz w:val="20"/>
          <w:szCs w:val="24"/>
          <w:lang w:val="en-MY"/>
        </w:rPr>
        <w:t>Pb</w:t>
      </w:r>
      <w:r w:rsidRPr="00F2540E">
        <w:rPr>
          <w:rFonts w:ascii="Times New Roman" w:hAnsi="Times New Roman" w:cs="Times New Roman"/>
          <w:sz w:val="20"/>
          <w:szCs w:val="24"/>
          <w:vertAlign w:val="subscript"/>
          <w:lang w:val="en-MY"/>
        </w:rPr>
        <w:t>0.4</w:t>
      </w:r>
      <w:r w:rsidRPr="00F2540E">
        <w:rPr>
          <w:rFonts w:ascii="Times New Roman" w:hAnsi="Times New Roman" w:cs="Times New Roman"/>
          <w:sz w:val="20"/>
          <w:szCs w:val="24"/>
          <w:lang w:val="en-MY"/>
        </w:rPr>
        <w:t>Sr</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Ca</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vertAlign w:val="subscript"/>
          <w:lang w:val="en-MY"/>
        </w:rPr>
        <w:lastRenderedPageBreak/>
        <w:t>x</w:t>
      </w:r>
      <w:r w:rsidRPr="00F2540E">
        <w:rPr>
          <w:rFonts w:ascii="Times New Roman" w:hAnsi="Times New Roman" w:cs="Times New Roman"/>
          <w:sz w:val="20"/>
          <w:szCs w:val="24"/>
          <w:lang w:val="en-MY"/>
        </w:rPr>
        <w:t>Dy</w:t>
      </w:r>
      <w:r w:rsidRPr="00F2540E">
        <w:rPr>
          <w:rFonts w:ascii="Times New Roman" w:hAnsi="Times New Roman" w:cs="Times New Roman"/>
          <w:sz w:val="20"/>
          <w:szCs w:val="24"/>
          <w:vertAlign w:val="subscript"/>
          <w:lang w:val="en-MY"/>
        </w:rPr>
        <w:t>x</w:t>
      </w:r>
      <w:r w:rsidRPr="00F2540E">
        <w:rPr>
          <w:rFonts w:ascii="Times New Roman" w:hAnsi="Times New Roman" w:cs="Times New Roman"/>
          <w:sz w:val="20"/>
          <w:szCs w:val="24"/>
          <w:lang w:val="en-MY"/>
        </w:rPr>
        <w:t>Cu</w:t>
      </w:r>
      <w:r w:rsidRPr="00F2540E">
        <w:rPr>
          <w:rFonts w:ascii="Times New Roman" w:hAnsi="Times New Roman" w:cs="Times New Roman"/>
          <w:sz w:val="20"/>
          <w:szCs w:val="24"/>
          <w:vertAlign w:val="subscript"/>
          <w:lang w:val="en-MY"/>
        </w:rPr>
        <w:t>3</w:t>
      </w:r>
      <w:r w:rsidRPr="00F2540E">
        <w:rPr>
          <w:rFonts w:ascii="Times New Roman" w:hAnsi="Times New Roman" w:cs="Times New Roman"/>
          <w:sz w:val="20"/>
          <w:szCs w:val="24"/>
          <w:lang w:val="en-MY"/>
        </w:rPr>
        <w:t>O</w:t>
      </w:r>
      <w:r w:rsidRPr="00F2540E">
        <w:rPr>
          <w:rFonts w:ascii="Times New Roman" w:hAnsi="Times New Roman" w:cs="Times New Roman"/>
          <w:sz w:val="20"/>
          <w:szCs w:val="24"/>
          <w:vertAlign w:val="subscript"/>
          <w:lang w:val="en-MY"/>
        </w:rPr>
        <w:t>y</w:t>
      </w:r>
      <w:r w:rsidRPr="00F2540E">
        <w:rPr>
          <w:rFonts w:ascii="Times New Roman" w:hAnsi="Times New Roman" w:cs="Times New Roman"/>
          <w:sz w:val="20"/>
          <w:szCs w:val="24"/>
          <w:lang w:val="en-MY"/>
        </w:rPr>
        <w:t xml:space="preserve"> superconductor via solid state method.</w:t>
      </w:r>
      <w:r w:rsidR="00D47EF5" w:rsidRPr="00F2540E">
        <w:rPr>
          <w:rFonts w:ascii="Times New Roman" w:hAnsi="Times New Roman" w:cs="Times New Roman"/>
          <w:sz w:val="20"/>
          <w:szCs w:val="24"/>
          <w:lang w:val="en-MY"/>
        </w:rPr>
        <w:t xml:space="preserve"> The</w:t>
      </w:r>
      <w:r w:rsidR="005A7735" w:rsidRPr="00F2540E">
        <w:rPr>
          <w:rFonts w:ascii="Times New Roman" w:hAnsi="Times New Roman" w:cs="Times New Roman"/>
          <w:sz w:val="20"/>
          <w:szCs w:val="24"/>
          <w:lang w:val="en-MY"/>
        </w:rPr>
        <w:t xml:space="preserve"> </w:t>
      </w:r>
      <w:r w:rsidR="00BE4220">
        <w:rPr>
          <w:rFonts w:ascii="Times New Roman" w:hAnsi="Times New Roman" w:cs="Times New Roman"/>
          <w:sz w:val="20"/>
          <w:szCs w:val="24"/>
          <w:lang w:val="en-MY"/>
        </w:rPr>
        <w:t>l</w:t>
      </w:r>
      <w:r w:rsidR="00BE4220" w:rsidRPr="00F2540E">
        <w:rPr>
          <w:rFonts w:ascii="Times New Roman" w:hAnsi="Times New Roman" w:cs="Times New Roman"/>
          <w:sz w:val="20"/>
          <w:szCs w:val="24"/>
          <w:lang w:val="en-MY"/>
        </w:rPr>
        <w:t>ow</w:t>
      </w:r>
      <w:r w:rsidR="00BE4220">
        <w:rPr>
          <w:rFonts w:ascii="Times New Roman" w:hAnsi="Times New Roman" w:cs="Times New Roman"/>
          <w:sz w:val="20"/>
          <w:szCs w:val="24"/>
          <w:lang w:val="en-MY"/>
        </w:rPr>
        <w:t>-</w:t>
      </w:r>
      <w:r w:rsidR="005A7735" w:rsidRPr="00F2540E">
        <w:rPr>
          <w:rFonts w:ascii="Times New Roman" w:hAnsi="Times New Roman" w:cs="Times New Roman"/>
          <w:sz w:val="20"/>
          <w:szCs w:val="24"/>
          <w:lang w:val="en-MY"/>
        </w:rPr>
        <w:t>density samples have intermediate medium</w:t>
      </w:r>
      <w:r w:rsidR="005F4B16" w:rsidRPr="00F2540E">
        <w:rPr>
          <w:rFonts w:ascii="Times New Roman" w:hAnsi="Times New Roman" w:cs="Times New Roman"/>
          <w:sz w:val="20"/>
          <w:szCs w:val="24"/>
          <w:lang w:val="en-MY"/>
        </w:rPr>
        <w:t>,</w:t>
      </w:r>
      <w:r w:rsidR="005A7735" w:rsidRPr="00F2540E">
        <w:rPr>
          <w:rFonts w:ascii="Times New Roman" w:hAnsi="Times New Roman" w:cs="Times New Roman"/>
          <w:sz w:val="20"/>
          <w:szCs w:val="24"/>
          <w:lang w:val="en-MY"/>
        </w:rPr>
        <w:t xml:space="preserve"> known as </w:t>
      </w:r>
      <w:r w:rsidR="005A7735" w:rsidRPr="00EE0EFF">
        <w:rPr>
          <w:rFonts w:ascii="Times New Roman" w:hAnsi="Times New Roman" w:cs="Times New Roman"/>
          <w:noProof/>
          <w:sz w:val="20"/>
          <w:szCs w:val="24"/>
          <w:lang w:val="en-MY"/>
        </w:rPr>
        <w:t>porous</w:t>
      </w:r>
      <w:r w:rsidR="005A7735" w:rsidRPr="00F2540E">
        <w:rPr>
          <w:rFonts w:ascii="Times New Roman" w:hAnsi="Times New Roman" w:cs="Times New Roman"/>
          <w:sz w:val="20"/>
          <w:szCs w:val="24"/>
          <w:lang w:val="en-MY"/>
        </w:rPr>
        <w:t xml:space="preserve"> structure.</w:t>
      </w:r>
      <w:r w:rsidR="00760BB2" w:rsidRPr="00F2540E">
        <w:rPr>
          <w:rFonts w:ascii="Times New Roman" w:hAnsi="Times New Roman" w:cs="Times New Roman"/>
          <w:sz w:val="20"/>
          <w:szCs w:val="24"/>
          <w:lang w:val="en-MY"/>
        </w:rPr>
        <w:t xml:space="preserve"> Interestingly, t</w:t>
      </w:r>
      <w:r w:rsidR="005A7735" w:rsidRPr="00F2540E">
        <w:rPr>
          <w:rFonts w:ascii="Times New Roman" w:hAnsi="Times New Roman" w:cs="Times New Roman"/>
          <w:sz w:val="20"/>
          <w:szCs w:val="24"/>
          <w:lang w:val="en-MY"/>
        </w:rPr>
        <w:t xml:space="preserve">his structure has a high space factor </w:t>
      </w:r>
      <w:r w:rsidR="00066C23" w:rsidRPr="00F2540E">
        <w:rPr>
          <w:rFonts w:ascii="Times New Roman" w:hAnsi="Times New Roman" w:cs="Times New Roman"/>
          <w:sz w:val="20"/>
          <w:szCs w:val="24"/>
          <w:lang w:val="en-MY"/>
        </w:rPr>
        <w:t>that</w:t>
      </w:r>
      <w:r w:rsidR="005A7735" w:rsidRPr="00F2540E">
        <w:rPr>
          <w:rFonts w:ascii="Times New Roman" w:hAnsi="Times New Roman" w:cs="Times New Roman"/>
          <w:sz w:val="20"/>
          <w:szCs w:val="24"/>
          <w:lang w:val="en-MY"/>
        </w:rPr>
        <w:t xml:space="preserve"> can operate at high current density</w:t>
      </w:r>
      <w:r w:rsidR="002A5215" w:rsidRPr="00F2540E">
        <w:rPr>
          <w:rFonts w:ascii="Times New Roman" w:hAnsi="Times New Roman" w:cs="Times New Roman"/>
          <w:sz w:val="20"/>
          <w:szCs w:val="24"/>
          <w:lang w:val="en-MY"/>
        </w:rPr>
        <w:t xml:space="preserve"> [6].</w:t>
      </w:r>
      <w:r w:rsidR="002A5215" w:rsidRPr="00F2540E">
        <w:rPr>
          <w:rStyle w:val="CharAttribute49"/>
          <w:rFonts w:hAnsi="Times New Roman" w:cs="Times New Roman"/>
          <w:color w:val="000000" w:themeColor="text1"/>
          <w:sz w:val="20"/>
          <w:szCs w:val="24"/>
          <w:lang w:val="en-MY"/>
        </w:rPr>
        <w:t xml:space="preserve"> </w:t>
      </w:r>
      <w:r w:rsidR="00A57723" w:rsidRPr="00F2540E">
        <w:rPr>
          <w:rStyle w:val="CharAttribute49"/>
          <w:rFonts w:hAnsi="Times New Roman" w:cs="Times New Roman"/>
          <w:color w:val="000000" w:themeColor="text1"/>
          <w:sz w:val="20"/>
          <w:szCs w:val="24"/>
          <w:lang w:val="en-MY"/>
        </w:rPr>
        <w:t xml:space="preserve">In </w:t>
      </w:r>
      <w:r w:rsidR="00066C23" w:rsidRPr="00F2540E">
        <w:rPr>
          <w:rStyle w:val="CharAttribute49"/>
          <w:rFonts w:hAnsi="Times New Roman" w:cs="Times New Roman"/>
          <w:color w:val="000000" w:themeColor="text1"/>
          <w:sz w:val="20"/>
          <w:szCs w:val="24"/>
          <w:lang w:val="en-MY"/>
        </w:rPr>
        <w:t>addition</w:t>
      </w:r>
      <w:r w:rsidR="00A57723" w:rsidRPr="00F2540E">
        <w:rPr>
          <w:rStyle w:val="CharAttribute49"/>
          <w:rFonts w:hAnsi="Times New Roman" w:cs="Times New Roman"/>
          <w:color w:val="000000" w:themeColor="text1"/>
          <w:sz w:val="20"/>
          <w:szCs w:val="24"/>
          <w:lang w:val="en-MY"/>
        </w:rPr>
        <w:t xml:space="preserve">, </w:t>
      </w:r>
      <w:r w:rsidR="00BE4220">
        <w:rPr>
          <w:rStyle w:val="CharAttribute49"/>
          <w:rFonts w:hAnsi="Times New Roman" w:cs="Times New Roman"/>
          <w:color w:val="000000" w:themeColor="text1"/>
          <w:sz w:val="20"/>
          <w:szCs w:val="24"/>
          <w:lang w:val="en-MY"/>
        </w:rPr>
        <w:t xml:space="preserve">the </w:t>
      </w:r>
      <w:r w:rsidR="00066C23" w:rsidRPr="00F2540E">
        <w:rPr>
          <w:rStyle w:val="CharAttribute49"/>
          <w:rFonts w:hAnsi="Times New Roman" w:cs="Times New Roman"/>
          <w:color w:val="000000" w:themeColor="text1"/>
          <w:sz w:val="20"/>
          <w:szCs w:val="24"/>
          <w:lang w:val="en-MY"/>
        </w:rPr>
        <w:t xml:space="preserve">porous structure </w:t>
      </w:r>
      <w:r w:rsidR="00066C23" w:rsidRPr="00F2540E">
        <w:rPr>
          <w:rFonts w:ascii="Times New Roman" w:hAnsi="Times New Roman" w:cs="Times New Roman"/>
          <w:sz w:val="20"/>
          <w:szCs w:val="24"/>
          <w:lang w:val="en-MY"/>
        </w:rPr>
        <w:t xml:space="preserve">slightly improved the grain boundaries compared to </w:t>
      </w:r>
      <w:r w:rsidR="00066C23" w:rsidRPr="00EE0EFF">
        <w:rPr>
          <w:rFonts w:ascii="Times New Roman" w:hAnsi="Times New Roman" w:cs="Times New Roman"/>
          <w:noProof/>
          <w:sz w:val="20"/>
          <w:szCs w:val="24"/>
          <w:lang w:val="en-MY"/>
        </w:rPr>
        <w:t>high</w:t>
      </w:r>
      <w:r w:rsidR="00EB178E" w:rsidRPr="00EE0EFF">
        <w:rPr>
          <w:rFonts w:ascii="Times New Roman" w:hAnsi="Times New Roman" w:cs="Times New Roman"/>
          <w:noProof/>
          <w:sz w:val="20"/>
          <w:szCs w:val="24"/>
          <w:lang w:val="en-MY"/>
        </w:rPr>
        <w:t>-</w:t>
      </w:r>
      <w:r w:rsidR="00066C23" w:rsidRPr="00855A1F">
        <w:rPr>
          <w:rFonts w:ascii="Times New Roman" w:hAnsi="Times New Roman" w:cs="Times New Roman"/>
          <w:noProof/>
          <w:sz w:val="20"/>
          <w:szCs w:val="24"/>
          <w:lang w:val="en-MY"/>
        </w:rPr>
        <w:t>density</w:t>
      </w:r>
      <w:r w:rsidR="00066C23" w:rsidRPr="00F2540E">
        <w:rPr>
          <w:rFonts w:ascii="Times New Roman" w:hAnsi="Times New Roman" w:cs="Times New Roman"/>
          <w:sz w:val="20"/>
          <w:szCs w:val="24"/>
          <w:lang w:val="en-MY"/>
        </w:rPr>
        <w:t xml:space="preserve"> sample. And </w:t>
      </w:r>
      <w:r w:rsidR="00A57723" w:rsidRPr="00F2540E">
        <w:rPr>
          <w:rFonts w:ascii="Times New Roman" w:hAnsi="Times New Roman" w:cs="Times New Roman"/>
          <w:sz w:val="20"/>
          <w:szCs w:val="24"/>
          <w:lang w:val="en-MY"/>
        </w:rPr>
        <w:t xml:space="preserve">the strength of super current depends </w:t>
      </w:r>
      <w:r w:rsidR="00BE4220">
        <w:rPr>
          <w:rFonts w:ascii="Times New Roman" w:hAnsi="Times New Roman" w:cs="Times New Roman"/>
          <w:sz w:val="20"/>
          <w:szCs w:val="24"/>
          <w:lang w:val="en-MY"/>
        </w:rPr>
        <w:t>on</w:t>
      </w:r>
      <w:r w:rsidR="00BE4220" w:rsidRPr="00F2540E">
        <w:rPr>
          <w:rFonts w:ascii="Times New Roman" w:hAnsi="Times New Roman" w:cs="Times New Roman"/>
          <w:sz w:val="20"/>
          <w:szCs w:val="24"/>
          <w:lang w:val="en-MY"/>
        </w:rPr>
        <w:t xml:space="preserve"> </w:t>
      </w:r>
      <w:r w:rsidR="00A57723" w:rsidRPr="00F2540E">
        <w:rPr>
          <w:rFonts w:ascii="Times New Roman" w:hAnsi="Times New Roman" w:cs="Times New Roman"/>
          <w:sz w:val="20"/>
          <w:szCs w:val="24"/>
          <w:lang w:val="en-MY"/>
        </w:rPr>
        <w:t>the proportion of grain boundaries that are strong links [1].</w:t>
      </w:r>
    </w:p>
    <w:p w14:paraId="756C8320" w14:textId="42658506" w:rsidR="00E11020" w:rsidRPr="00F2540E" w:rsidRDefault="00E11020" w:rsidP="000E5AC3">
      <w:pPr>
        <w:tabs>
          <w:tab w:val="left" w:pos="7780"/>
        </w:tabs>
        <w:spacing w:after="0" w:line="240" w:lineRule="auto"/>
        <w:jc w:val="both"/>
        <w:outlineLvl w:val="0"/>
        <w:rPr>
          <w:rStyle w:val="CharAttribute49"/>
          <w:rFonts w:hAnsi="Times New Roman" w:cs="Times New Roman"/>
          <w:color w:val="000000" w:themeColor="text1"/>
          <w:sz w:val="20"/>
          <w:szCs w:val="24"/>
          <w:lang w:val="en-MY"/>
        </w:rPr>
      </w:pPr>
      <w:r w:rsidRPr="00F2540E">
        <w:rPr>
          <w:rStyle w:val="CharAttribute49"/>
          <w:rFonts w:hAnsi="Times New Roman" w:cs="Times New Roman"/>
          <w:color w:val="000000" w:themeColor="text1"/>
          <w:sz w:val="20"/>
          <w:szCs w:val="24"/>
          <w:lang w:val="en-MY"/>
        </w:rPr>
        <w:tab/>
      </w:r>
    </w:p>
    <w:p w14:paraId="5EEF53B1" w14:textId="18027E30" w:rsidR="00750C26" w:rsidRPr="00F2540E" w:rsidRDefault="00F96DBE" w:rsidP="00750C26">
      <w:pPr>
        <w:spacing w:after="0" w:line="240" w:lineRule="auto"/>
        <w:jc w:val="center"/>
        <w:outlineLvl w:val="0"/>
        <w:rPr>
          <w:rFonts w:ascii="Times New Roman" w:hAnsi="Times New Roman" w:cs="Times New Roman"/>
          <w:b/>
          <w:sz w:val="20"/>
          <w:szCs w:val="24"/>
          <w:lang w:val="en-MY"/>
        </w:rPr>
      </w:pPr>
      <w:r>
        <w:rPr>
          <w:rFonts w:ascii="Times New Roman" w:hAnsi="Times New Roman" w:cs="Times New Roman"/>
          <w:b/>
          <w:sz w:val="20"/>
          <w:szCs w:val="24"/>
          <w:lang w:val="en-MY"/>
        </w:rPr>
        <w:t>Materials and Methods</w:t>
      </w:r>
    </w:p>
    <w:p w14:paraId="1E6A8AE3" w14:textId="60FFED42" w:rsidR="001A2A71" w:rsidRPr="00F2540E" w:rsidRDefault="001A2A71" w:rsidP="00372878">
      <w:pPr>
        <w:spacing w:after="0" w:line="240" w:lineRule="auto"/>
        <w:jc w:val="both"/>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Samples were prepared by </w:t>
      </w:r>
      <w:r w:rsidR="00BE4220">
        <w:rPr>
          <w:rFonts w:ascii="Times New Roman" w:hAnsi="Times New Roman" w:cs="Times New Roman"/>
          <w:sz w:val="20"/>
          <w:szCs w:val="24"/>
          <w:lang w:val="en-MY"/>
        </w:rPr>
        <w:t xml:space="preserve">applying </w:t>
      </w:r>
      <w:r w:rsidRPr="00F2540E">
        <w:rPr>
          <w:rFonts w:ascii="Times New Roman" w:hAnsi="Times New Roman" w:cs="Times New Roman"/>
          <w:sz w:val="20"/>
          <w:szCs w:val="24"/>
          <w:lang w:val="en-MY"/>
        </w:rPr>
        <w:t>solid state method. The high</w:t>
      </w:r>
      <w:r w:rsidR="00BE4220">
        <w:rPr>
          <w:rFonts w:ascii="Times New Roman" w:hAnsi="Times New Roman" w:cs="Times New Roman"/>
          <w:sz w:val="20"/>
          <w:szCs w:val="24"/>
          <w:lang w:val="en-MY"/>
        </w:rPr>
        <w:t xml:space="preserve"> </w:t>
      </w:r>
      <w:r w:rsidRPr="00F2540E">
        <w:rPr>
          <w:rFonts w:ascii="Times New Roman" w:hAnsi="Times New Roman" w:cs="Times New Roman"/>
          <w:i/>
          <w:sz w:val="20"/>
          <w:szCs w:val="24"/>
          <w:lang w:val="en-MY"/>
        </w:rPr>
        <w:t xml:space="preserve">Tc </w:t>
      </w:r>
      <w:r w:rsidRPr="00F2540E">
        <w:rPr>
          <w:rFonts w:ascii="Times New Roman" w:hAnsi="Times New Roman" w:cs="Times New Roman"/>
          <w:sz w:val="20"/>
          <w:szCs w:val="24"/>
          <w:lang w:val="en-MY"/>
        </w:rPr>
        <w:t xml:space="preserve">superconducting samples with nominal composition </w:t>
      </w:r>
      <w:r w:rsidR="00BD510F">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Bi</w:t>
      </w:r>
      <w:r w:rsidRPr="00F2540E">
        <w:rPr>
          <w:rFonts w:ascii="Times New Roman" w:hAnsi="Times New Roman" w:cs="Times New Roman"/>
          <w:sz w:val="20"/>
          <w:szCs w:val="24"/>
          <w:vertAlign w:val="subscript"/>
          <w:lang w:val="en-MY"/>
        </w:rPr>
        <w:t xml:space="preserve">1.6 </w:t>
      </w:r>
      <w:r w:rsidRPr="00F2540E">
        <w:rPr>
          <w:rFonts w:ascii="Times New Roman" w:hAnsi="Times New Roman" w:cs="Times New Roman"/>
          <w:sz w:val="20"/>
          <w:szCs w:val="24"/>
          <w:lang w:val="en-MY"/>
        </w:rPr>
        <w:t>Pb</w:t>
      </w:r>
      <w:r w:rsidRPr="00F2540E">
        <w:rPr>
          <w:rFonts w:ascii="Times New Roman" w:hAnsi="Times New Roman" w:cs="Times New Roman"/>
          <w:sz w:val="20"/>
          <w:szCs w:val="24"/>
          <w:vertAlign w:val="subscript"/>
          <w:lang w:val="en-MY"/>
        </w:rPr>
        <w:t xml:space="preserve">0.4 </w:t>
      </w:r>
      <w:r w:rsidRPr="00F2540E">
        <w:rPr>
          <w:rFonts w:ascii="Times New Roman" w:hAnsi="Times New Roman" w:cs="Times New Roman"/>
          <w:sz w:val="20"/>
          <w:szCs w:val="24"/>
          <w:lang w:val="en-MY"/>
        </w:rPr>
        <w:t>Sr</w:t>
      </w:r>
      <w:r w:rsidRPr="00F2540E">
        <w:rPr>
          <w:rFonts w:ascii="Times New Roman" w:hAnsi="Times New Roman" w:cs="Times New Roman"/>
          <w:sz w:val="20"/>
          <w:szCs w:val="24"/>
          <w:vertAlign w:val="subscript"/>
          <w:lang w:val="en-MY"/>
        </w:rPr>
        <w:t xml:space="preserve">2 </w:t>
      </w:r>
      <w:r w:rsidRPr="00F2540E">
        <w:rPr>
          <w:rFonts w:ascii="Times New Roman" w:hAnsi="Times New Roman" w:cs="Times New Roman"/>
          <w:sz w:val="20"/>
          <w:szCs w:val="24"/>
          <w:lang w:val="en-MY"/>
        </w:rPr>
        <w:t>Ca</w:t>
      </w:r>
      <w:r w:rsidRPr="00F2540E">
        <w:rPr>
          <w:rFonts w:ascii="Times New Roman" w:hAnsi="Times New Roman" w:cs="Times New Roman"/>
          <w:sz w:val="20"/>
          <w:szCs w:val="24"/>
          <w:vertAlign w:val="subscript"/>
          <w:lang w:val="en-MY"/>
        </w:rPr>
        <w:t xml:space="preserve">2-x </w:t>
      </w:r>
      <w:r w:rsidRPr="00EE0EFF">
        <w:rPr>
          <w:rFonts w:ascii="Times New Roman" w:hAnsi="Times New Roman" w:cs="Times New Roman"/>
          <w:noProof/>
          <w:sz w:val="20"/>
          <w:szCs w:val="24"/>
          <w:lang w:val="en-MY"/>
        </w:rPr>
        <w:t>Dy</w:t>
      </w:r>
      <w:r w:rsidRPr="00EE0EFF">
        <w:rPr>
          <w:rFonts w:ascii="Times New Roman" w:hAnsi="Times New Roman" w:cs="Times New Roman"/>
          <w:noProof/>
          <w:sz w:val="20"/>
          <w:szCs w:val="24"/>
          <w:vertAlign w:val="subscript"/>
          <w:lang w:val="en-MY"/>
        </w:rPr>
        <w:t>x</w:t>
      </w:r>
      <w:r w:rsidRPr="00F2540E">
        <w:rPr>
          <w:rFonts w:ascii="Times New Roman" w:hAnsi="Times New Roman" w:cs="Times New Roman"/>
          <w:sz w:val="20"/>
          <w:szCs w:val="24"/>
          <w:vertAlign w:val="subscript"/>
          <w:lang w:val="en-MY"/>
        </w:rPr>
        <w:t xml:space="preserve"> </w:t>
      </w:r>
      <w:r w:rsidRPr="00F2540E">
        <w:rPr>
          <w:rFonts w:ascii="Times New Roman" w:hAnsi="Times New Roman" w:cs="Times New Roman"/>
          <w:sz w:val="20"/>
          <w:szCs w:val="24"/>
          <w:lang w:val="en-MY"/>
        </w:rPr>
        <w:t>Cu</w:t>
      </w:r>
      <w:r w:rsidRPr="00F2540E">
        <w:rPr>
          <w:rFonts w:ascii="Times New Roman" w:hAnsi="Times New Roman" w:cs="Times New Roman"/>
          <w:sz w:val="20"/>
          <w:szCs w:val="24"/>
          <w:vertAlign w:val="subscript"/>
          <w:lang w:val="en-MY"/>
        </w:rPr>
        <w:t xml:space="preserve">3 </w:t>
      </w:r>
      <w:r w:rsidRPr="00F2540E">
        <w:rPr>
          <w:rFonts w:ascii="Times New Roman" w:hAnsi="Times New Roman" w:cs="Times New Roman"/>
          <w:sz w:val="20"/>
          <w:szCs w:val="24"/>
          <w:lang w:val="en-MY"/>
        </w:rPr>
        <w:t>O</w:t>
      </w:r>
      <w:r w:rsidRPr="00F2540E">
        <w:rPr>
          <w:rFonts w:ascii="Times New Roman" w:hAnsi="Times New Roman" w:cs="Times New Roman"/>
          <w:sz w:val="20"/>
          <w:szCs w:val="24"/>
          <w:vertAlign w:val="subscript"/>
          <w:lang w:val="en-MY"/>
        </w:rPr>
        <w:t>y</w:t>
      </w:r>
      <w:r w:rsidRPr="00F2540E">
        <w:rPr>
          <w:rFonts w:ascii="Times New Roman" w:hAnsi="Times New Roman" w:cs="Times New Roman"/>
          <w:sz w:val="20"/>
          <w:szCs w:val="24"/>
          <w:lang w:val="en-MY"/>
        </w:rPr>
        <w:t xml:space="preserve"> (where x = 0.000, 0.025, 0.050, 0.100 and 0.200) ceramic superconductor </w:t>
      </w:r>
      <w:r w:rsidR="00BD510F" w:rsidRPr="00F2540E">
        <w:rPr>
          <w:rFonts w:ascii="Times New Roman" w:hAnsi="Times New Roman" w:cs="Times New Roman"/>
          <w:sz w:val="20"/>
          <w:szCs w:val="24"/>
          <w:lang w:val="en-MY"/>
        </w:rPr>
        <w:t>w</w:t>
      </w:r>
      <w:r w:rsidR="00BD510F">
        <w:rPr>
          <w:rFonts w:ascii="Times New Roman" w:hAnsi="Times New Roman" w:cs="Times New Roman"/>
          <w:sz w:val="20"/>
          <w:szCs w:val="24"/>
          <w:lang w:val="en-MY"/>
        </w:rPr>
        <w:t>e</w:t>
      </w:r>
      <w:r w:rsidR="00BD510F" w:rsidRPr="00F2540E">
        <w:rPr>
          <w:rFonts w:ascii="Times New Roman" w:hAnsi="Times New Roman" w:cs="Times New Roman"/>
          <w:sz w:val="20"/>
          <w:szCs w:val="24"/>
          <w:lang w:val="en-MY"/>
        </w:rPr>
        <w:t xml:space="preserve">re </w:t>
      </w:r>
      <w:r w:rsidRPr="00F2540E">
        <w:rPr>
          <w:rFonts w:ascii="Times New Roman" w:hAnsi="Times New Roman" w:cs="Times New Roman"/>
          <w:sz w:val="20"/>
          <w:szCs w:val="24"/>
          <w:lang w:val="en-MY"/>
        </w:rPr>
        <w:t xml:space="preserve">prepared from powders of </w:t>
      </w:r>
      <w:r w:rsidRPr="00F2540E">
        <w:rPr>
          <w:rFonts w:ascii="Times New Roman" w:hAnsi="Times New Roman"/>
          <w:sz w:val="20"/>
          <w:szCs w:val="24"/>
          <w:lang w:val="en-MY"/>
        </w:rPr>
        <w:t>Bi</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PbO, SrCO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CaCO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Dy</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3</w:t>
      </w:r>
      <w:r w:rsidR="00BD510F">
        <w:rPr>
          <w:rFonts w:ascii="Times New Roman" w:hAnsi="Times New Roman"/>
          <w:sz w:val="20"/>
          <w:szCs w:val="24"/>
          <w:vertAlign w:val="subscript"/>
          <w:lang w:val="en-MY"/>
        </w:rPr>
        <w:t>,</w:t>
      </w:r>
      <w:r w:rsidRPr="00F2540E">
        <w:rPr>
          <w:rFonts w:ascii="Times New Roman" w:hAnsi="Times New Roman"/>
          <w:sz w:val="20"/>
          <w:szCs w:val="24"/>
          <w:lang w:val="en-MY"/>
        </w:rPr>
        <w:t xml:space="preserve"> and CuO with</w:t>
      </w:r>
      <w:r w:rsidRPr="00F2540E">
        <w:rPr>
          <w:rFonts w:ascii="Times New Roman" w:hAnsi="Times New Roman" w:cs="Times New Roman"/>
          <w:sz w:val="20"/>
          <w:szCs w:val="24"/>
          <w:lang w:val="en-MY"/>
        </w:rPr>
        <w:t xml:space="preserve"> 99.9% purity</w:t>
      </w:r>
      <w:r w:rsidRPr="00F2540E">
        <w:rPr>
          <w:rFonts w:ascii="Times New Roman" w:hAnsi="Times New Roman"/>
          <w:sz w:val="20"/>
          <w:szCs w:val="24"/>
          <w:lang w:val="en-MY"/>
        </w:rPr>
        <w:t xml:space="preserve">. </w:t>
      </w:r>
      <w:r w:rsidRPr="00F2540E">
        <w:rPr>
          <w:rFonts w:ascii="Times New Roman" w:hAnsi="Times New Roman" w:cs="Times New Roman"/>
          <w:sz w:val="20"/>
          <w:szCs w:val="24"/>
          <w:lang w:val="en-MY"/>
        </w:rPr>
        <w:t xml:space="preserve">The powders were weighed on a digital balance according to their stoichiometric ratio. The powders were milled together with an absolute ethanol in alumina pot for 24 hours. After milling processes, the homogenous mixture of powders was dried out in the oven at 120 </w:t>
      </w:r>
      <w:r w:rsidRPr="00F2540E">
        <w:rPr>
          <w:rFonts w:ascii="Times New Roman" w:hAnsi="Times New Roman" w:cs="Times New Roman"/>
          <w:sz w:val="20"/>
          <w:szCs w:val="24"/>
          <w:vertAlign w:val="superscript"/>
          <w:lang w:val="en-MY"/>
        </w:rPr>
        <w:t>O</w:t>
      </w:r>
      <w:r w:rsidRPr="00F2540E">
        <w:rPr>
          <w:rFonts w:ascii="Times New Roman" w:hAnsi="Times New Roman" w:cs="Times New Roman"/>
          <w:sz w:val="20"/>
          <w:szCs w:val="24"/>
          <w:lang w:val="en-MY"/>
        </w:rPr>
        <w:t xml:space="preserve">C for 6 hours. The powders were ground and pre-calcined at 800°C for 15 hours. Then the powder mixture was again calcined at  820°C  for  15  hours  to  remove  all  oxides  and  carbonates. The powders were pressed </w:t>
      </w:r>
      <w:r w:rsidR="006954C0">
        <w:rPr>
          <w:rFonts w:ascii="Times New Roman" w:hAnsi="Times New Roman" w:cs="Times New Roman"/>
          <w:sz w:val="20"/>
          <w:szCs w:val="24"/>
          <w:lang w:val="en-MY"/>
        </w:rPr>
        <w:t>to become a</w:t>
      </w:r>
      <w:r w:rsidR="006954C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pellet of 2 grams by applying a </w:t>
      </w:r>
      <w:r w:rsidR="00BD510F">
        <w:rPr>
          <w:rFonts w:ascii="Times New Roman" w:hAnsi="Times New Roman" w:cs="Times New Roman"/>
          <w:sz w:val="20"/>
          <w:szCs w:val="24"/>
          <w:lang w:val="en-MY"/>
        </w:rPr>
        <w:t xml:space="preserve">pressure of </w:t>
      </w:r>
      <w:r w:rsidRPr="00F2540E">
        <w:rPr>
          <w:rFonts w:ascii="Times New Roman" w:hAnsi="Times New Roman" w:cs="Times New Roman"/>
          <w:sz w:val="20"/>
          <w:szCs w:val="24"/>
          <w:lang w:val="en-MY"/>
        </w:rPr>
        <w:t xml:space="preserve">30 MPa. To form </w:t>
      </w:r>
      <w:r w:rsidR="006954C0">
        <w:rPr>
          <w:rFonts w:ascii="Times New Roman" w:hAnsi="Times New Roman" w:cs="Times New Roman"/>
          <w:sz w:val="20"/>
          <w:szCs w:val="24"/>
          <w:lang w:val="en-MY"/>
        </w:rPr>
        <w:t xml:space="preserve">a </w:t>
      </w:r>
      <w:r w:rsidR="00EB178E" w:rsidRPr="00EE0EFF">
        <w:rPr>
          <w:rFonts w:ascii="Times New Roman" w:hAnsi="Times New Roman" w:cs="Times New Roman"/>
          <w:noProof/>
          <w:sz w:val="20"/>
          <w:szCs w:val="24"/>
          <w:lang w:val="en-MY"/>
        </w:rPr>
        <w:t>high-</w:t>
      </w:r>
      <w:r w:rsidRPr="00EE0EFF">
        <w:rPr>
          <w:rFonts w:ascii="Times New Roman" w:hAnsi="Times New Roman" w:cs="Times New Roman"/>
          <w:noProof/>
          <w:sz w:val="20"/>
          <w:szCs w:val="24"/>
          <w:lang w:val="en-MY"/>
        </w:rPr>
        <w:t>density</w:t>
      </w:r>
      <w:r w:rsidRPr="00F2540E">
        <w:rPr>
          <w:rFonts w:ascii="Times New Roman" w:hAnsi="Times New Roman" w:cs="Times New Roman"/>
          <w:sz w:val="20"/>
          <w:szCs w:val="24"/>
          <w:lang w:val="en-MY"/>
        </w:rPr>
        <w:t xml:space="preserve"> pellet, 2 grams of mixed powder </w:t>
      </w:r>
      <w:r w:rsidR="006954C0" w:rsidRPr="00F2540E">
        <w:rPr>
          <w:rFonts w:ascii="Times New Roman" w:hAnsi="Times New Roman" w:cs="Times New Roman"/>
          <w:sz w:val="20"/>
          <w:szCs w:val="24"/>
          <w:lang w:val="en-MY"/>
        </w:rPr>
        <w:t>w</w:t>
      </w:r>
      <w:r w:rsidR="006954C0">
        <w:rPr>
          <w:rFonts w:ascii="Times New Roman" w:hAnsi="Times New Roman" w:cs="Times New Roman"/>
          <w:sz w:val="20"/>
          <w:szCs w:val="24"/>
          <w:lang w:val="en-MY"/>
        </w:rPr>
        <w:t>as</w:t>
      </w:r>
      <w:r w:rsidR="006954C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used. While 1.95 grams of mixed powder </w:t>
      </w:r>
      <w:r w:rsidR="006954C0" w:rsidRPr="00F2540E">
        <w:rPr>
          <w:rFonts w:ascii="Times New Roman" w:hAnsi="Times New Roman" w:cs="Times New Roman"/>
          <w:sz w:val="20"/>
          <w:szCs w:val="24"/>
          <w:lang w:val="en-MY"/>
        </w:rPr>
        <w:t>w</w:t>
      </w:r>
      <w:r w:rsidR="006954C0">
        <w:rPr>
          <w:rFonts w:ascii="Times New Roman" w:hAnsi="Times New Roman" w:cs="Times New Roman"/>
          <w:sz w:val="20"/>
          <w:szCs w:val="24"/>
          <w:lang w:val="en-MY"/>
        </w:rPr>
        <w:t>as</w:t>
      </w:r>
      <w:r w:rsidR="006954C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added to 0.05 grams of </w:t>
      </w:r>
      <w:r w:rsidRPr="00EE0EFF">
        <w:rPr>
          <w:rFonts w:ascii="Times New Roman" w:hAnsi="Times New Roman" w:cs="Times New Roman"/>
          <w:noProof/>
          <w:sz w:val="20"/>
          <w:szCs w:val="24"/>
          <w:lang w:val="en-MY"/>
        </w:rPr>
        <w:t>polycrytalline</w:t>
      </w:r>
      <w:r w:rsidRPr="00F2540E">
        <w:rPr>
          <w:rFonts w:ascii="Times New Roman" w:hAnsi="Times New Roman" w:cs="Times New Roman"/>
          <w:sz w:val="20"/>
          <w:szCs w:val="24"/>
          <w:lang w:val="en-MY"/>
        </w:rPr>
        <w:t xml:space="preserve"> sucrose to form </w:t>
      </w:r>
      <w:r w:rsidR="006954C0">
        <w:rPr>
          <w:rFonts w:ascii="Times New Roman" w:hAnsi="Times New Roman" w:cs="Times New Roman"/>
          <w:sz w:val="20"/>
          <w:szCs w:val="24"/>
          <w:lang w:val="en-MY"/>
        </w:rPr>
        <w:t xml:space="preserve">a </w:t>
      </w:r>
      <w:r w:rsidR="00BD510F" w:rsidRPr="00F2540E">
        <w:rPr>
          <w:rFonts w:ascii="Times New Roman" w:hAnsi="Times New Roman" w:cs="Times New Roman"/>
          <w:sz w:val="20"/>
          <w:szCs w:val="24"/>
          <w:lang w:val="en-MY"/>
        </w:rPr>
        <w:t>low</w:t>
      </w:r>
      <w:r w:rsidR="00BD510F">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pallet. The pellets were heated to 400°C for two hours to remove the sucrose. Finally, the resulting </w:t>
      </w:r>
      <w:r w:rsidR="00BD510F" w:rsidRPr="00F2540E">
        <w:rPr>
          <w:rFonts w:ascii="Times New Roman" w:hAnsi="Times New Roman" w:cs="Times New Roman"/>
          <w:sz w:val="20"/>
          <w:szCs w:val="24"/>
          <w:lang w:val="en-MY"/>
        </w:rPr>
        <w:t>high</w:t>
      </w:r>
      <w:r w:rsidR="00BD510F">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and </w:t>
      </w:r>
      <w:r w:rsidR="00BD510F" w:rsidRPr="00F2540E">
        <w:rPr>
          <w:rFonts w:ascii="Times New Roman" w:hAnsi="Times New Roman" w:cs="Times New Roman"/>
          <w:sz w:val="20"/>
          <w:szCs w:val="24"/>
          <w:lang w:val="en-MY"/>
        </w:rPr>
        <w:t>low</w:t>
      </w:r>
      <w:r w:rsidR="00BD510F">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pellets were sintered </w:t>
      </w:r>
      <w:r w:rsidR="002A33C7">
        <w:rPr>
          <w:rFonts w:ascii="Times New Roman" w:hAnsi="Times New Roman" w:cs="Times New Roman"/>
          <w:sz w:val="20"/>
          <w:szCs w:val="24"/>
          <w:lang w:val="en-MY"/>
        </w:rPr>
        <w:t>at</w:t>
      </w:r>
      <w:r w:rsidR="002A33C7"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850°C </w:t>
      </w:r>
      <w:r w:rsidR="002A33C7">
        <w:rPr>
          <w:rFonts w:ascii="Times New Roman" w:hAnsi="Times New Roman" w:cs="Times New Roman"/>
          <w:sz w:val="20"/>
          <w:szCs w:val="24"/>
          <w:lang w:val="en-MY"/>
        </w:rPr>
        <w:t>for</w:t>
      </w:r>
      <w:r w:rsidR="002A33C7"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72 hours to form a high</w:t>
      </w:r>
      <w:r w:rsidR="00BD510F">
        <w:rPr>
          <w:rFonts w:ascii="Times New Roman" w:hAnsi="Times New Roman" w:cs="Times New Roman"/>
          <w:sz w:val="20"/>
          <w:szCs w:val="24"/>
          <w:lang w:val="en-MY"/>
        </w:rPr>
        <w:t xml:space="preserve">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i/>
          <w:color w:val="FF0000"/>
          <w:sz w:val="20"/>
          <w:szCs w:val="24"/>
          <w:lang w:val="en-MY"/>
        </w:rPr>
        <w:t xml:space="preserve"> </w:t>
      </w:r>
      <w:r w:rsidRPr="00F2540E">
        <w:rPr>
          <w:rFonts w:ascii="Times New Roman" w:hAnsi="Times New Roman" w:cs="Times New Roman"/>
          <w:sz w:val="20"/>
          <w:szCs w:val="24"/>
          <w:lang w:val="en-MY"/>
        </w:rPr>
        <w:t xml:space="preserve">phase BSCCO superconductor. The samples (where x=0.000) were labelled as </w:t>
      </w:r>
      <w:r w:rsidRPr="00F2540E">
        <w:rPr>
          <w:rFonts w:ascii="Times New Roman" w:hAnsi="Times New Roman" w:cs="Times New Roman"/>
          <w:i/>
          <w:sz w:val="20"/>
          <w:szCs w:val="24"/>
          <w:lang w:val="en-MY"/>
        </w:rPr>
        <w:t xml:space="preserve">A </w:t>
      </w:r>
      <w:r w:rsidRPr="00F2540E">
        <w:rPr>
          <w:rFonts w:ascii="Times New Roman" w:hAnsi="Times New Roman" w:cs="Times New Roman"/>
          <w:sz w:val="20"/>
          <w:szCs w:val="24"/>
          <w:lang w:val="en-MY"/>
        </w:rPr>
        <w:t xml:space="preserve">for high density and </w:t>
      </w:r>
      <w:r w:rsidRPr="00F2540E">
        <w:rPr>
          <w:rFonts w:ascii="Times New Roman" w:hAnsi="Times New Roman" w:cs="Times New Roman"/>
          <w:i/>
          <w:sz w:val="20"/>
          <w:szCs w:val="24"/>
          <w:lang w:val="en-MY"/>
        </w:rPr>
        <w:t>a</w:t>
      </w:r>
      <w:r w:rsidRPr="00F2540E">
        <w:rPr>
          <w:rFonts w:ascii="Times New Roman" w:hAnsi="Times New Roman" w:cs="Times New Roman"/>
          <w:sz w:val="20"/>
          <w:szCs w:val="24"/>
          <w:lang w:val="en-MY"/>
        </w:rPr>
        <w:t xml:space="preserve"> for low density. The substitution of </w:t>
      </w:r>
      <w:r w:rsidR="00EB178E" w:rsidRPr="00EE0EFF">
        <w:rPr>
          <w:rFonts w:ascii="Times New Roman" w:hAnsi="Times New Roman" w:cs="Times New Roman"/>
          <w:noProof/>
          <w:sz w:val="20"/>
          <w:szCs w:val="24"/>
          <w:lang w:val="en-MY"/>
        </w:rPr>
        <w:t>low-</w:t>
      </w:r>
      <w:r w:rsidRPr="00EE0EFF">
        <w:rPr>
          <w:rFonts w:ascii="Times New Roman" w:hAnsi="Times New Roman" w:cs="Times New Roman"/>
          <w:noProof/>
          <w:sz w:val="20"/>
          <w:szCs w:val="24"/>
          <w:lang w:val="en-MY"/>
        </w:rPr>
        <w:t>density</w:t>
      </w:r>
      <w:r w:rsidRPr="00F2540E">
        <w:rPr>
          <w:rFonts w:ascii="Times New Roman" w:hAnsi="Times New Roman" w:cs="Times New Roman"/>
          <w:sz w:val="20"/>
          <w:szCs w:val="24"/>
          <w:lang w:val="en-MY"/>
        </w:rPr>
        <w:t xml:space="preserve"> samples (where x=0.025, 0.050, 0.100 and 0.200) </w:t>
      </w:r>
      <w:r w:rsidR="00BD510F" w:rsidRPr="00F2540E">
        <w:rPr>
          <w:rFonts w:ascii="Times New Roman" w:hAnsi="Times New Roman" w:cs="Times New Roman"/>
          <w:sz w:val="20"/>
          <w:szCs w:val="24"/>
          <w:lang w:val="en-MY"/>
        </w:rPr>
        <w:t>w</w:t>
      </w:r>
      <w:r w:rsidR="00BD510F">
        <w:rPr>
          <w:rFonts w:ascii="Times New Roman" w:hAnsi="Times New Roman" w:cs="Times New Roman"/>
          <w:sz w:val="20"/>
          <w:szCs w:val="24"/>
          <w:lang w:val="en-MY"/>
        </w:rPr>
        <w:t>ere</w:t>
      </w:r>
      <w:r w:rsidR="00BD510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labelled as </w:t>
      </w:r>
      <w:r w:rsidRPr="00F2540E">
        <w:rPr>
          <w:rFonts w:ascii="Times New Roman" w:hAnsi="Times New Roman" w:cs="Times New Roman"/>
          <w:i/>
          <w:sz w:val="20"/>
          <w:szCs w:val="24"/>
          <w:lang w:val="en-MY"/>
        </w:rPr>
        <w:t>b, c, d</w:t>
      </w:r>
      <w:r w:rsidRPr="00F2540E">
        <w:rPr>
          <w:rFonts w:ascii="Times New Roman" w:hAnsi="Times New Roman" w:cs="Times New Roman"/>
          <w:sz w:val="20"/>
          <w:szCs w:val="24"/>
          <w:lang w:val="en-MY"/>
        </w:rPr>
        <w:t xml:space="preserve"> and </w:t>
      </w:r>
      <w:r w:rsidRPr="00F2540E">
        <w:rPr>
          <w:rFonts w:ascii="Times New Roman" w:hAnsi="Times New Roman" w:cs="Times New Roman"/>
          <w:i/>
          <w:sz w:val="20"/>
          <w:szCs w:val="24"/>
          <w:lang w:val="en-MY"/>
        </w:rPr>
        <w:t xml:space="preserve">e </w:t>
      </w:r>
      <w:r w:rsidRPr="00F2540E">
        <w:rPr>
          <w:rFonts w:ascii="Times New Roman" w:hAnsi="Times New Roman" w:cs="Times New Roman"/>
          <w:sz w:val="20"/>
          <w:szCs w:val="24"/>
          <w:lang w:val="en-MY"/>
        </w:rPr>
        <w:t xml:space="preserve">respectively. The </w:t>
      </w:r>
      <w:r w:rsidR="00BD510F" w:rsidRPr="00F2540E">
        <w:rPr>
          <w:rFonts w:ascii="Times New Roman" w:hAnsi="Times New Roman" w:cs="Times New Roman"/>
          <w:sz w:val="20"/>
          <w:szCs w:val="24"/>
          <w:lang w:val="en-MY"/>
        </w:rPr>
        <w:t>high</w:t>
      </w:r>
      <w:r w:rsidR="00BD510F">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and </w:t>
      </w:r>
      <w:r w:rsidR="00BD510F" w:rsidRPr="00F2540E">
        <w:rPr>
          <w:rFonts w:ascii="Times New Roman" w:hAnsi="Times New Roman" w:cs="Times New Roman"/>
          <w:sz w:val="20"/>
          <w:szCs w:val="24"/>
          <w:lang w:val="en-MY"/>
        </w:rPr>
        <w:t>low</w:t>
      </w:r>
      <w:r w:rsidR="00BD510F">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were obtained from high and low dimension and Archimedes water displacement technique using </w:t>
      </w:r>
      <w:r w:rsidR="00BD510F">
        <w:rPr>
          <w:rFonts w:ascii="Times New Roman" w:hAnsi="Times New Roman" w:cs="Times New Roman"/>
          <w:sz w:val="20"/>
          <w:szCs w:val="24"/>
          <w:lang w:val="en-MY"/>
        </w:rPr>
        <w:t>a d</w:t>
      </w:r>
      <w:r w:rsidR="00BD510F" w:rsidRPr="00F2540E">
        <w:rPr>
          <w:rFonts w:ascii="Times New Roman" w:hAnsi="Times New Roman" w:cs="Times New Roman"/>
          <w:sz w:val="20"/>
          <w:szCs w:val="24"/>
          <w:lang w:val="en-MY"/>
        </w:rPr>
        <w:t>ensitometer</w:t>
      </w:r>
      <w:r w:rsidRPr="00F2540E">
        <w:rPr>
          <w:rFonts w:ascii="Times New Roman" w:hAnsi="Times New Roman" w:cs="Times New Roman"/>
          <w:sz w:val="20"/>
          <w:szCs w:val="24"/>
          <w:lang w:val="en-MY"/>
        </w:rPr>
        <w:t xml:space="preserve">. The samples were measured </w:t>
      </w:r>
      <w:r w:rsidR="00BD510F">
        <w:rPr>
          <w:rFonts w:ascii="Times New Roman" w:hAnsi="Times New Roman" w:cs="Times New Roman"/>
          <w:sz w:val="20"/>
          <w:szCs w:val="24"/>
          <w:lang w:val="en-MY"/>
        </w:rPr>
        <w:t>for</w:t>
      </w:r>
      <w:r w:rsidR="00BD510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their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i/>
          <w:sz w:val="20"/>
          <w:szCs w:val="24"/>
          <w:lang w:val="en-MY"/>
        </w:rPr>
        <w:t>, I</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i/>
          <w:sz w:val="20"/>
          <w:szCs w:val="24"/>
          <w:lang w:val="en-MY"/>
        </w:rPr>
        <w:t>, J</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sz w:val="20"/>
          <w:szCs w:val="24"/>
          <w:vertAlign w:val="subscript"/>
          <w:lang w:val="en-MY"/>
        </w:rPr>
        <w:t xml:space="preserve">  </w:t>
      </w:r>
      <w:r w:rsidR="00BD510F" w:rsidRPr="00F2540E">
        <w:rPr>
          <w:rFonts w:ascii="Times New Roman" w:hAnsi="Times New Roman" w:cs="Times New Roman"/>
          <w:sz w:val="20"/>
          <w:szCs w:val="24"/>
          <w:lang w:val="en-MY"/>
        </w:rPr>
        <w:t>us</w:t>
      </w:r>
      <w:r w:rsidR="00BD510F">
        <w:rPr>
          <w:rFonts w:ascii="Times New Roman" w:hAnsi="Times New Roman" w:cs="Times New Roman"/>
          <w:sz w:val="20"/>
          <w:szCs w:val="24"/>
          <w:lang w:val="en-MY"/>
        </w:rPr>
        <w:t>ing</w:t>
      </w:r>
      <w:r w:rsidR="00BD510F" w:rsidRPr="00F2540E">
        <w:rPr>
          <w:rFonts w:ascii="Times New Roman" w:hAnsi="Times New Roman" w:cs="Times New Roman"/>
          <w:sz w:val="20"/>
          <w:szCs w:val="24"/>
          <w:lang w:val="en-MY"/>
        </w:rPr>
        <w:t xml:space="preserve"> </w:t>
      </w:r>
      <w:r w:rsidRPr="00EE0EFF">
        <w:rPr>
          <w:rFonts w:ascii="Times New Roman" w:hAnsi="Times New Roman" w:cs="Times New Roman"/>
          <w:noProof/>
          <w:sz w:val="20"/>
          <w:szCs w:val="24"/>
          <w:lang w:val="en-MY"/>
        </w:rPr>
        <w:t>four point</w:t>
      </w:r>
      <w:r w:rsidRPr="00F2540E">
        <w:rPr>
          <w:rFonts w:ascii="Times New Roman" w:hAnsi="Times New Roman" w:cs="Times New Roman"/>
          <w:sz w:val="20"/>
          <w:szCs w:val="24"/>
          <w:lang w:val="en-MY"/>
        </w:rPr>
        <w:t xml:space="preserve"> probe machine. X-ray diffraction (XRD) analysis of the product was carried out using Cu (K</w:t>
      </w:r>
      <w:r w:rsidRPr="00F2540E">
        <w:rPr>
          <w:rFonts w:ascii="Times New Roman" w:hAnsi="Times New Roman" w:cs="Times New Roman"/>
          <w:sz w:val="20"/>
          <w:szCs w:val="24"/>
          <w:vertAlign w:val="subscript"/>
          <w:lang w:val="en-MY"/>
        </w:rPr>
        <w:t>ɑ</w:t>
      </w:r>
      <w:r w:rsidRPr="00F2540E">
        <w:rPr>
          <w:rFonts w:ascii="Times New Roman" w:hAnsi="Times New Roman" w:cs="Times New Roman"/>
          <w:sz w:val="20"/>
          <w:szCs w:val="24"/>
          <w:lang w:val="en-MY"/>
        </w:rPr>
        <w:t xml:space="preserve">) radiation. The surface morphologies of the samples were </w:t>
      </w:r>
      <w:r w:rsidR="00BD510F" w:rsidRPr="00F2540E">
        <w:rPr>
          <w:rFonts w:ascii="Times New Roman" w:hAnsi="Times New Roman" w:cs="Times New Roman"/>
          <w:sz w:val="20"/>
          <w:szCs w:val="24"/>
          <w:lang w:val="en-MY"/>
        </w:rPr>
        <w:t>studie</w:t>
      </w:r>
      <w:r w:rsidR="00BD510F">
        <w:rPr>
          <w:rFonts w:ascii="Times New Roman" w:hAnsi="Times New Roman" w:cs="Times New Roman"/>
          <w:sz w:val="20"/>
          <w:szCs w:val="24"/>
          <w:lang w:val="en-MY"/>
        </w:rPr>
        <w:t>d</w:t>
      </w:r>
      <w:r w:rsidR="00BD510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using a</w:t>
      </w:r>
      <w:r w:rsidR="00BD510F">
        <w:rPr>
          <w:rFonts w:ascii="Times New Roman" w:hAnsi="Times New Roman" w:cs="Times New Roman"/>
          <w:sz w:val="20"/>
          <w:szCs w:val="24"/>
          <w:lang w:val="en-MY"/>
        </w:rPr>
        <w:t>n</w:t>
      </w:r>
      <w:r w:rsidRPr="00F2540E">
        <w:rPr>
          <w:rFonts w:ascii="Times New Roman" w:hAnsi="Times New Roman" w:cs="Times New Roman"/>
          <w:sz w:val="20"/>
          <w:szCs w:val="24"/>
          <w:lang w:val="en-MY"/>
        </w:rPr>
        <w:t xml:space="preserve"> FESEM machine. </w:t>
      </w:r>
    </w:p>
    <w:p w14:paraId="785EFB48" w14:textId="77777777" w:rsidR="00750C26" w:rsidRPr="00F2540E" w:rsidRDefault="00750C26" w:rsidP="00372878">
      <w:pPr>
        <w:spacing w:after="0" w:line="240" w:lineRule="auto"/>
        <w:jc w:val="both"/>
        <w:outlineLvl w:val="0"/>
        <w:rPr>
          <w:rFonts w:ascii="Times New Roman" w:hAnsi="Times New Roman" w:cs="Times New Roman"/>
          <w:sz w:val="20"/>
          <w:szCs w:val="24"/>
          <w:lang w:val="en-MY"/>
        </w:rPr>
      </w:pPr>
    </w:p>
    <w:p w14:paraId="6EDAEAAC" w14:textId="45F43746" w:rsidR="001A2A71" w:rsidRDefault="001A2A71" w:rsidP="00E11020">
      <w:pPr>
        <w:tabs>
          <w:tab w:val="left" w:pos="5885"/>
        </w:tabs>
        <w:spacing w:after="0" w:line="240" w:lineRule="auto"/>
        <w:jc w:val="center"/>
        <w:outlineLvl w:val="0"/>
        <w:rPr>
          <w:rFonts w:ascii="Times New Roman" w:hAnsi="Times New Roman" w:cs="Times New Roman"/>
          <w:b/>
          <w:sz w:val="20"/>
          <w:szCs w:val="24"/>
          <w:lang w:val="en-MY"/>
        </w:rPr>
      </w:pPr>
      <w:r w:rsidRPr="00F2540E">
        <w:rPr>
          <w:rFonts w:ascii="Times New Roman" w:hAnsi="Times New Roman" w:cs="Times New Roman"/>
          <w:b/>
          <w:sz w:val="20"/>
          <w:szCs w:val="24"/>
          <w:lang w:val="en-MY"/>
        </w:rPr>
        <w:t>Result</w:t>
      </w:r>
      <w:r w:rsidR="00BD510F">
        <w:rPr>
          <w:rFonts w:ascii="Times New Roman" w:hAnsi="Times New Roman" w:cs="Times New Roman"/>
          <w:b/>
          <w:sz w:val="20"/>
          <w:szCs w:val="24"/>
          <w:lang w:val="en-MY"/>
        </w:rPr>
        <w:t>s</w:t>
      </w:r>
      <w:r w:rsidR="00F96DBE">
        <w:rPr>
          <w:rFonts w:ascii="Times New Roman" w:hAnsi="Times New Roman" w:cs="Times New Roman"/>
          <w:b/>
          <w:sz w:val="20"/>
          <w:szCs w:val="24"/>
          <w:lang w:val="en-MY"/>
        </w:rPr>
        <w:t xml:space="preserve"> and D</w:t>
      </w:r>
      <w:r w:rsidRPr="00F2540E">
        <w:rPr>
          <w:rFonts w:ascii="Times New Roman" w:hAnsi="Times New Roman" w:cs="Times New Roman"/>
          <w:b/>
          <w:sz w:val="20"/>
          <w:szCs w:val="24"/>
          <w:lang w:val="en-MY"/>
        </w:rPr>
        <w:t>iscussion</w:t>
      </w:r>
    </w:p>
    <w:p w14:paraId="4F593541" w14:textId="77777777" w:rsidR="00F96DBE" w:rsidRDefault="00F96DBE" w:rsidP="00E11020">
      <w:pPr>
        <w:tabs>
          <w:tab w:val="left" w:pos="5885"/>
        </w:tabs>
        <w:spacing w:after="0" w:line="240" w:lineRule="auto"/>
        <w:jc w:val="center"/>
        <w:outlineLvl w:val="0"/>
        <w:rPr>
          <w:rFonts w:ascii="Times New Roman" w:hAnsi="Times New Roman" w:cs="Times New Roman"/>
          <w:b/>
          <w:sz w:val="20"/>
          <w:szCs w:val="24"/>
          <w:lang w:val="en-MY"/>
        </w:rPr>
      </w:pPr>
    </w:p>
    <w:p w14:paraId="2C5CD2AF" w14:textId="4DE64A5F" w:rsidR="00F96DBE" w:rsidRPr="00F96DBE" w:rsidRDefault="00F96DBE" w:rsidP="00F96DBE">
      <w:pPr>
        <w:spacing w:line="240" w:lineRule="auto"/>
        <w:jc w:val="both"/>
        <w:rPr>
          <w:rFonts w:ascii="Times New Roman" w:hAnsi="Times New Roman" w:cs="Times New Roman"/>
          <w:sz w:val="20"/>
          <w:szCs w:val="24"/>
          <w:lang w:val="en-MY"/>
        </w:rPr>
      </w:pPr>
      <w:r w:rsidRPr="00F2540E">
        <w:rPr>
          <w:rFonts w:ascii="Times New Roman" w:hAnsi="Times New Roman" w:cs="Times New Roman"/>
          <w:sz w:val="20"/>
          <w:szCs w:val="24"/>
          <w:lang w:val="en-MY"/>
        </w:rPr>
        <w:t>Fig</w:t>
      </w:r>
      <w:r>
        <w:rPr>
          <w:rFonts w:ascii="Times New Roman" w:hAnsi="Times New Roman" w:cs="Times New Roman"/>
          <w:sz w:val="20"/>
          <w:szCs w:val="24"/>
          <w:lang w:val="en-MY"/>
        </w:rPr>
        <w:t>ure</w:t>
      </w:r>
      <w:r w:rsidRPr="00F2540E">
        <w:rPr>
          <w:rFonts w:ascii="Times New Roman" w:hAnsi="Times New Roman" w:cs="Times New Roman"/>
          <w:sz w:val="20"/>
          <w:szCs w:val="24"/>
          <w:lang w:val="en-MY"/>
        </w:rPr>
        <w:t xml:space="preserve"> 1 shows the temperature dependence of electrical resistivity for undoped and doped samples with various Dy concentrations. All samples show</w:t>
      </w:r>
      <w:r>
        <w:rPr>
          <w:rFonts w:ascii="Times New Roman" w:hAnsi="Times New Roman" w:cs="Times New Roman"/>
          <w:sz w:val="20"/>
          <w:szCs w:val="24"/>
          <w:lang w:val="en-MY"/>
        </w:rPr>
        <w:t>ed</w:t>
      </w:r>
      <w:r w:rsidRPr="00F2540E">
        <w:rPr>
          <w:rFonts w:ascii="Times New Roman" w:hAnsi="Times New Roman" w:cs="Times New Roman"/>
          <w:sz w:val="20"/>
          <w:szCs w:val="24"/>
          <w:lang w:val="en-MY"/>
        </w:rPr>
        <w:t xml:space="preserve"> metallic behaviour up to the </w:t>
      </w:r>
      <w:r w:rsidRPr="00EE0EFF">
        <w:rPr>
          <w:rFonts w:ascii="Times New Roman" w:hAnsi="Times New Roman" w:cs="Times New Roman"/>
          <w:noProof/>
          <w:sz w:val="20"/>
          <w:szCs w:val="24"/>
          <w:lang w:val="en-MY"/>
        </w:rPr>
        <w:t>onset</w:t>
      </w:r>
      <w:r w:rsidRPr="00F2540E">
        <w:rPr>
          <w:rFonts w:ascii="Times New Roman" w:hAnsi="Times New Roman" w:cs="Times New Roman"/>
          <w:sz w:val="20"/>
          <w:szCs w:val="24"/>
          <w:lang w:val="en-MY"/>
        </w:rPr>
        <w:t xml:space="preserve"> temperature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 xml:space="preserve"> on</w:t>
      </w:r>
      <w:r w:rsidRPr="00F2540E">
        <w:rPr>
          <w:rFonts w:ascii="Times New Roman" w:hAnsi="Times New Roman" w:cs="Times New Roman"/>
          <w:sz w:val="20"/>
          <w:szCs w:val="24"/>
          <w:lang w:val="en-MY"/>
        </w:rPr>
        <w:t xml:space="preserve">), except </w:t>
      </w:r>
      <w:r>
        <w:rPr>
          <w:rFonts w:ascii="Times New Roman" w:hAnsi="Times New Roman" w:cs="Times New Roman"/>
          <w:sz w:val="20"/>
          <w:szCs w:val="24"/>
          <w:lang w:val="en-MY"/>
        </w:rPr>
        <w:t xml:space="preserve">for </w:t>
      </w:r>
      <w:r w:rsidRPr="00F2540E">
        <w:rPr>
          <w:rFonts w:ascii="Times New Roman" w:hAnsi="Times New Roman" w:cs="Times New Roman"/>
          <w:sz w:val="20"/>
          <w:szCs w:val="24"/>
          <w:lang w:val="en-MY"/>
        </w:rPr>
        <w:t>sample x=0.200 which showed semiconducting behaviour. For undoped samples</w:t>
      </w:r>
      <w:r>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 the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C zero</w:t>
      </w:r>
      <w:r w:rsidRPr="00F2540E">
        <w:rPr>
          <w:rFonts w:ascii="Times New Roman" w:hAnsi="Times New Roman" w:cs="Times New Roman"/>
          <w:sz w:val="20"/>
          <w:szCs w:val="24"/>
          <w:lang w:val="en-MY"/>
        </w:rPr>
        <w:t xml:space="preserve"> </w:t>
      </w:r>
      <w:r>
        <w:rPr>
          <w:rFonts w:ascii="Times New Roman" w:hAnsi="Times New Roman" w:cs="Times New Roman"/>
          <w:sz w:val="20"/>
          <w:szCs w:val="24"/>
          <w:lang w:val="en-MY"/>
        </w:rPr>
        <w:t>wa</w:t>
      </w:r>
      <w:r w:rsidRPr="00F2540E">
        <w:rPr>
          <w:rFonts w:ascii="Times New Roman" w:hAnsi="Times New Roman" w:cs="Times New Roman"/>
          <w:sz w:val="20"/>
          <w:szCs w:val="24"/>
          <w:lang w:val="en-MY"/>
        </w:rPr>
        <w:t xml:space="preserve">s observed at 102 K and it decreased to 55 K, 66 K, 40 K and 40 K for x=0.025, 0.050, 0.100 and 0.200 respectively. </w:t>
      </w:r>
      <w:r>
        <w:rPr>
          <w:rFonts w:ascii="Times New Roman" w:hAnsi="Times New Roman" w:cs="Times New Roman"/>
          <w:sz w:val="20"/>
          <w:szCs w:val="24"/>
          <w:lang w:val="en-MY"/>
        </w:rPr>
        <w:t>At the point b</w:t>
      </w:r>
      <w:r w:rsidRPr="00F2540E">
        <w:rPr>
          <w:rFonts w:ascii="Times New Roman" w:hAnsi="Times New Roman" w:cs="Times New Roman"/>
          <w:sz w:val="20"/>
          <w:szCs w:val="24"/>
          <w:lang w:val="en-MY"/>
        </w:rPr>
        <w:t xml:space="preserve">elow and above </w:t>
      </w:r>
      <w:r>
        <w:rPr>
          <w:rFonts w:ascii="Times New Roman" w:hAnsi="Times New Roman" w:cs="Times New Roman"/>
          <w:sz w:val="20"/>
          <w:szCs w:val="24"/>
          <w:lang w:val="en-MY"/>
        </w:rPr>
        <w:t xml:space="preserve">the </w:t>
      </w:r>
      <w:r w:rsidRPr="00F2540E">
        <w:rPr>
          <w:rFonts w:ascii="Times New Roman" w:hAnsi="Times New Roman" w:cs="Times New Roman"/>
          <w:sz w:val="20"/>
          <w:szCs w:val="24"/>
          <w:lang w:val="en-MY"/>
        </w:rPr>
        <w:t xml:space="preserve">optimum concentration (x=0.050) of Dy </w:t>
      </w:r>
      <w:r w:rsidRPr="00EE0EFF">
        <w:rPr>
          <w:rFonts w:ascii="Times New Roman" w:hAnsi="Times New Roman" w:cs="Times New Roman"/>
          <w:noProof/>
          <w:sz w:val="20"/>
          <w:szCs w:val="24"/>
          <w:lang w:val="en-MY"/>
        </w:rPr>
        <w:t>where</w:t>
      </w:r>
      <w:r w:rsidRPr="00F2540E">
        <w:rPr>
          <w:rFonts w:ascii="Times New Roman" w:hAnsi="Times New Roman" w:cs="Times New Roman"/>
          <w:sz w:val="20"/>
          <w:szCs w:val="24"/>
          <w:lang w:val="en-MY"/>
        </w:rPr>
        <w:t xml:space="preserve"> x=0.025 and x=0.100</w:t>
      </w:r>
      <w:r>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 the resistivity curve show</w:t>
      </w:r>
      <w:r>
        <w:rPr>
          <w:rFonts w:ascii="Times New Roman" w:hAnsi="Times New Roman" w:cs="Times New Roman"/>
          <w:sz w:val="20"/>
          <w:szCs w:val="24"/>
          <w:lang w:val="en-MY"/>
        </w:rPr>
        <w:t>ed</w:t>
      </w:r>
      <w:r w:rsidRPr="00F2540E">
        <w:rPr>
          <w:rFonts w:ascii="Times New Roman" w:hAnsi="Times New Roman" w:cs="Times New Roman"/>
          <w:sz w:val="20"/>
          <w:szCs w:val="24"/>
          <w:lang w:val="en-MY"/>
        </w:rPr>
        <w:t xml:space="preserve"> an </w:t>
      </w:r>
      <w:r w:rsidRPr="00EE0EFF">
        <w:rPr>
          <w:rFonts w:ascii="Times New Roman" w:hAnsi="Times New Roman" w:cs="Times New Roman"/>
          <w:noProof/>
          <w:sz w:val="20"/>
          <w:szCs w:val="24"/>
          <w:lang w:val="en-MY"/>
        </w:rPr>
        <w:t>inflection</w:t>
      </w:r>
      <w:r w:rsidRPr="00F2540E">
        <w:rPr>
          <w:rFonts w:ascii="Times New Roman" w:hAnsi="Times New Roman" w:cs="Times New Roman"/>
          <w:sz w:val="20"/>
          <w:szCs w:val="24"/>
          <w:lang w:val="en-MY"/>
        </w:rPr>
        <w:t xml:space="preserve"> due to the double step transition and this </w:t>
      </w:r>
      <w:r>
        <w:rPr>
          <w:rFonts w:ascii="Times New Roman" w:hAnsi="Times New Roman" w:cs="Times New Roman"/>
          <w:sz w:val="20"/>
          <w:szCs w:val="24"/>
          <w:lang w:val="en-MY"/>
        </w:rPr>
        <w:t>means</w:t>
      </w:r>
      <w:r w:rsidRPr="00F2540E">
        <w:rPr>
          <w:rFonts w:ascii="Times New Roman" w:hAnsi="Times New Roman" w:cs="Times New Roman"/>
          <w:sz w:val="20"/>
          <w:szCs w:val="24"/>
          <w:lang w:val="en-MY"/>
        </w:rPr>
        <w:t xml:space="preserve"> that Dy</w:t>
      </w:r>
      <w:r>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doped at Ca site have weak links between </w:t>
      </w:r>
      <w:r>
        <w:rPr>
          <w:rFonts w:ascii="Times New Roman" w:hAnsi="Times New Roman" w:cs="Times New Roman"/>
          <w:sz w:val="20"/>
          <w:szCs w:val="24"/>
          <w:lang w:val="en-MY"/>
        </w:rPr>
        <w:t xml:space="preserve">the </w:t>
      </w:r>
      <w:r w:rsidRPr="00F2540E">
        <w:rPr>
          <w:rFonts w:ascii="Times New Roman" w:hAnsi="Times New Roman" w:cs="Times New Roman"/>
          <w:sz w:val="20"/>
          <w:szCs w:val="24"/>
          <w:lang w:val="en-MY"/>
        </w:rPr>
        <w:t>superconducting grains</w:t>
      </w:r>
      <w:r>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[7]. As a result, the substitution of Dy at Ca site were observed that </w:t>
      </w:r>
      <w:r>
        <w:rPr>
          <w:rFonts w:ascii="Times New Roman" w:hAnsi="Times New Roman" w:cs="Times New Roman"/>
          <w:sz w:val="20"/>
          <w:szCs w:val="24"/>
          <w:lang w:val="en-MY"/>
        </w:rPr>
        <w:t xml:space="preserve">the </w:t>
      </w:r>
      <w:r w:rsidRPr="00F2540E">
        <w:rPr>
          <w:rFonts w:ascii="Times New Roman" w:hAnsi="Times New Roman" w:cs="Times New Roman"/>
          <w:sz w:val="20"/>
          <w:szCs w:val="24"/>
          <w:lang w:val="en-MY"/>
        </w:rPr>
        <w:t>Dy</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 xml:space="preserve"> ion depressed the superconducting transition temperature.</w:t>
      </w:r>
    </w:p>
    <w:p w14:paraId="350208E5" w14:textId="77777777" w:rsidR="00F96DBE" w:rsidRPr="00F2540E" w:rsidRDefault="00F96DBE" w:rsidP="00E11020">
      <w:pPr>
        <w:tabs>
          <w:tab w:val="left" w:pos="5885"/>
        </w:tabs>
        <w:spacing w:after="0" w:line="240" w:lineRule="auto"/>
        <w:jc w:val="center"/>
        <w:outlineLvl w:val="0"/>
        <w:rPr>
          <w:rFonts w:ascii="Times New Roman" w:hAnsi="Times New Roman" w:cs="Times New Roman"/>
          <w:b/>
          <w:sz w:val="20"/>
          <w:szCs w:val="24"/>
          <w:lang w:val="en-MY"/>
        </w:rPr>
      </w:pPr>
    </w:p>
    <w:p w14:paraId="5F69A984" w14:textId="1F37C6FF" w:rsidR="001A2A71" w:rsidRPr="00F2540E" w:rsidRDefault="001A2A71" w:rsidP="00F96DBE">
      <w:pPr>
        <w:tabs>
          <w:tab w:val="left" w:pos="5885"/>
        </w:tabs>
        <w:spacing w:after="0" w:line="240" w:lineRule="auto"/>
        <w:jc w:val="center"/>
        <w:outlineLvl w:val="0"/>
        <w:rPr>
          <w:rFonts w:ascii="Times New Roman" w:hAnsi="Times New Roman" w:cs="Times New Roman"/>
          <w:b/>
          <w:sz w:val="24"/>
          <w:szCs w:val="24"/>
          <w:lang w:val="en-MY"/>
        </w:rPr>
      </w:pPr>
      <w:r w:rsidRPr="00F2540E">
        <w:rPr>
          <w:rFonts w:ascii="Times New Roman" w:hAnsi="Times New Roman" w:cs="Times New Roman"/>
          <w:b/>
          <w:noProof/>
          <w:sz w:val="24"/>
          <w:szCs w:val="24"/>
          <w:lang w:val="en-US" w:eastAsia="en-US"/>
        </w:rPr>
        <w:drawing>
          <wp:inline distT="0" distB="0" distL="0" distR="0" wp14:anchorId="2B8B84DE" wp14:editId="22751410">
            <wp:extent cx="2954215" cy="2230734"/>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D9EC1E" w14:textId="77777777" w:rsidR="00F96DBE" w:rsidRDefault="00480C46" w:rsidP="00F96DBE">
      <w:pPr>
        <w:tabs>
          <w:tab w:val="left" w:pos="5885"/>
        </w:tabs>
        <w:spacing w:after="0" w:line="240" w:lineRule="auto"/>
        <w:jc w:val="center"/>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w:t>
      </w:r>
    </w:p>
    <w:p w14:paraId="51F3DC6A" w14:textId="14C3C24F" w:rsidR="001A2A71" w:rsidRPr="00F2540E" w:rsidRDefault="00750C26" w:rsidP="00F96DBE">
      <w:pPr>
        <w:tabs>
          <w:tab w:val="left" w:pos="5885"/>
        </w:tabs>
        <w:spacing w:after="0" w:line="240" w:lineRule="auto"/>
        <w:jc w:val="center"/>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Figure 1</w:t>
      </w:r>
      <w:r w:rsidR="00F96DBE">
        <w:rPr>
          <w:rFonts w:ascii="Times New Roman" w:hAnsi="Times New Roman" w:cs="Times New Roman"/>
          <w:sz w:val="20"/>
          <w:szCs w:val="24"/>
          <w:lang w:val="en-MY"/>
        </w:rPr>
        <w:t xml:space="preserve">. </w:t>
      </w:r>
      <w:r w:rsidR="001A2A71" w:rsidRPr="00F2540E">
        <w:rPr>
          <w:rFonts w:ascii="Times New Roman" w:hAnsi="Times New Roman" w:cs="Times New Roman"/>
          <w:sz w:val="20"/>
          <w:szCs w:val="24"/>
          <w:lang w:val="en-MY"/>
        </w:rPr>
        <w:t>The temperature dependence</w:t>
      </w:r>
      <w:r w:rsidRPr="00F2540E">
        <w:rPr>
          <w:rFonts w:ascii="Times New Roman" w:hAnsi="Times New Roman" w:cs="Times New Roman"/>
          <w:sz w:val="20"/>
          <w:szCs w:val="24"/>
          <w:lang w:val="en-MY"/>
        </w:rPr>
        <w:t xml:space="preserve"> of the</w:t>
      </w:r>
      <w:r w:rsidR="00F96DBE">
        <w:rPr>
          <w:rFonts w:ascii="Times New Roman" w:hAnsi="Times New Roman" w:cs="Times New Roman"/>
          <w:sz w:val="20"/>
          <w:szCs w:val="24"/>
          <w:lang w:val="en-MY"/>
        </w:rPr>
        <w:t xml:space="preserve"> </w:t>
      </w:r>
      <w:r w:rsidR="00F96DBE" w:rsidRPr="00F2540E">
        <w:rPr>
          <w:rFonts w:ascii="Times New Roman" w:hAnsi="Times New Roman" w:cs="Times New Roman"/>
          <w:sz w:val="20"/>
          <w:szCs w:val="24"/>
          <w:lang w:val="en-MY"/>
        </w:rPr>
        <w:t xml:space="preserve">normalized resistance                                                          </w:t>
      </w:r>
      <w:r w:rsidRPr="00F2540E">
        <w:rPr>
          <w:rFonts w:ascii="Times New Roman" w:hAnsi="Times New Roman" w:cs="Times New Roman"/>
          <w:sz w:val="20"/>
          <w:szCs w:val="24"/>
          <w:lang w:val="en-MY"/>
        </w:rPr>
        <w:t xml:space="preserve">  </w:t>
      </w:r>
      <w:r w:rsidR="001A2A71"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       </w:t>
      </w:r>
    </w:p>
    <w:p w14:paraId="4BAD0FAB" w14:textId="77777777" w:rsidR="000E5AC3" w:rsidRDefault="000E5AC3" w:rsidP="00372878">
      <w:pPr>
        <w:spacing w:line="240" w:lineRule="auto"/>
        <w:jc w:val="both"/>
        <w:rPr>
          <w:rFonts w:ascii="Times New Roman" w:hAnsi="Times New Roman" w:cs="Times New Roman"/>
          <w:sz w:val="20"/>
          <w:szCs w:val="24"/>
          <w:lang w:val="en-MY"/>
        </w:rPr>
      </w:pPr>
    </w:p>
    <w:p w14:paraId="0C101D3F" w14:textId="613EB36E" w:rsidR="00F96DBE" w:rsidRDefault="00F96DBE" w:rsidP="00F96DBE">
      <w:pPr>
        <w:spacing w:line="240" w:lineRule="auto"/>
        <w:jc w:val="center"/>
        <w:rPr>
          <w:rFonts w:ascii="Times New Roman" w:hAnsi="Times New Roman" w:cs="Times New Roman"/>
          <w:sz w:val="20"/>
          <w:szCs w:val="24"/>
          <w:lang w:val="en-MY"/>
        </w:rPr>
      </w:pPr>
      <w:r w:rsidRPr="00F2540E">
        <w:rPr>
          <w:rFonts w:ascii="Times New Roman" w:hAnsi="Times New Roman" w:cs="Times New Roman"/>
          <w:b/>
          <w:noProof/>
          <w:sz w:val="24"/>
          <w:szCs w:val="24"/>
          <w:lang w:val="en-US" w:eastAsia="en-US"/>
        </w:rPr>
        <w:lastRenderedPageBreak/>
        <w:drawing>
          <wp:inline distT="0" distB="0" distL="0" distR="0" wp14:anchorId="3D766FFB" wp14:editId="03B2D50B">
            <wp:extent cx="2695575" cy="227647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BB378B8" w14:textId="1D81A9CC" w:rsidR="00F96DBE" w:rsidRPr="00F2540E" w:rsidRDefault="00F96DBE" w:rsidP="00F96DBE">
      <w:pPr>
        <w:tabs>
          <w:tab w:val="left" w:pos="5885"/>
        </w:tabs>
        <w:spacing w:after="0" w:line="240" w:lineRule="auto"/>
        <w:jc w:val="center"/>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Figure 2</w:t>
      </w:r>
      <w:r>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Variation of the carrier concentration</w:t>
      </w:r>
      <w:r>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with T</w:t>
      </w:r>
      <w:r w:rsidRPr="00F2540E">
        <w:rPr>
          <w:rFonts w:ascii="Times New Roman" w:hAnsi="Times New Roman" w:cs="Times New Roman"/>
          <w:sz w:val="20"/>
          <w:szCs w:val="24"/>
          <w:vertAlign w:val="subscript"/>
          <w:lang w:val="en-MY"/>
        </w:rPr>
        <w:t>Czero</w:t>
      </w:r>
      <w:r w:rsidRPr="00F2540E">
        <w:rPr>
          <w:rFonts w:ascii="Times New Roman" w:hAnsi="Times New Roman" w:cs="Times New Roman"/>
          <w:sz w:val="20"/>
          <w:szCs w:val="24"/>
          <w:lang w:val="en-MY"/>
        </w:rPr>
        <w:t xml:space="preserve"> (x=0-0.20)</w:t>
      </w:r>
    </w:p>
    <w:p w14:paraId="56C7F533" w14:textId="77777777" w:rsidR="00F96DBE" w:rsidRDefault="00F96DBE" w:rsidP="00372878">
      <w:pPr>
        <w:spacing w:line="240" w:lineRule="auto"/>
        <w:jc w:val="both"/>
        <w:rPr>
          <w:rFonts w:ascii="Times New Roman" w:hAnsi="Times New Roman" w:cs="Times New Roman"/>
          <w:sz w:val="20"/>
          <w:szCs w:val="24"/>
          <w:lang w:val="en-MY"/>
        </w:rPr>
      </w:pPr>
    </w:p>
    <w:p w14:paraId="41640CD4" w14:textId="69DCE3D2" w:rsidR="001A2A71" w:rsidRPr="00F2540E" w:rsidRDefault="001A2A71" w:rsidP="00372878">
      <w:pPr>
        <w:tabs>
          <w:tab w:val="left" w:pos="5885"/>
        </w:tabs>
        <w:spacing w:after="0" w:line="240" w:lineRule="auto"/>
        <w:jc w:val="both"/>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The variation of the carrier concentration with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C zero</w:t>
      </w:r>
      <w:r w:rsidRPr="00F2540E">
        <w:rPr>
          <w:rFonts w:ascii="Times New Roman" w:hAnsi="Times New Roman" w:cs="Times New Roman"/>
          <w:sz w:val="20"/>
          <w:szCs w:val="24"/>
          <w:vertAlign w:val="subscript"/>
          <w:lang w:val="en-MY"/>
        </w:rPr>
        <w:t xml:space="preserve"> </w:t>
      </w:r>
      <w:r w:rsidRPr="00F2540E">
        <w:rPr>
          <w:rFonts w:ascii="Times New Roman" w:hAnsi="Times New Roman" w:cs="Times New Roman"/>
          <w:sz w:val="20"/>
          <w:szCs w:val="24"/>
          <w:lang w:val="en-MY"/>
        </w:rPr>
        <w:t>(x=0-0.20) are given in Fig</w:t>
      </w:r>
      <w:r w:rsidR="00247FF2">
        <w:rPr>
          <w:rFonts w:ascii="Times New Roman" w:hAnsi="Times New Roman" w:cs="Times New Roman"/>
          <w:sz w:val="20"/>
          <w:szCs w:val="24"/>
          <w:lang w:val="en-MY"/>
        </w:rPr>
        <w:t xml:space="preserve">ure </w:t>
      </w:r>
      <w:r w:rsidRPr="00F2540E">
        <w:rPr>
          <w:rFonts w:ascii="Times New Roman" w:hAnsi="Times New Roman" w:cs="Times New Roman"/>
          <w:sz w:val="20"/>
          <w:szCs w:val="24"/>
          <w:lang w:val="en-MY"/>
        </w:rPr>
        <w:t>2. The results obviously show</w:t>
      </w:r>
      <w:r w:rsidR="00247FF2">
        <w:rPr>
          <w:rFonts w:ascii="Times New Roman" w:hAnsi="Times New Roman" w:cs="Times New Roman"/>
          <w:sz w:val="20"/>
          <w:szCs w:val="24"/>
          <w:lang w:val="en-MY"/>
        </w:rPr>
        <w:t>ed</w:t>
      </w:r>
      <w:r w:rsidRPr="00F2540E">
        <w:rPr>
          <w:rFonts w:ascii="Times New Roman" w:hAnsi="Times New Roman" w:cs="Times New Roman"/>
          <w:sz w:val="20"/>
          <w:szCs w:val="24"/>
          <w:lang w:val="en-MY"/>
        </w:rPr>
        <w:t xml:space="preserve"> that the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vertAlign w:val="subscript"/>
          <w:lang w:val="en-MY"/>
        </w:rPr>
        <w:t xml:space="preserve">zero </w:t>
      </w:r>
      <w:r w:rsidR="002A33C7">
        <w:rPr>
          <w:rFonts w:ascii="Times New Roman" w:hAnsi="Times New Roman" w:cs="Times New Roman"/>
          <w:sz w:val="20"/>
          <w:szCs w:val="24"/>
          <w:lang w:val="en-MY"/>
        </w:rPr>
        <w:t>was</w:t>
      </w:r>
      <w:r w:rsidRPr="00F2540E">
        <w:rPr>
          <w:rFonts w:ascii="Times New Roman" w:hAnsi="Times New Roman" w:cs="Times New Roman"/>
          <w:sz w:val="20"/>
          <w:szCs w:val="24"/>
          <w:lang w:val="en-MY"/>
        </w:rPr>
        <w:t xml:space="preserve"> more sensitive to the change</w:t>
      </w:r>
      <w:r w:rsidR="00247FF2">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of Dy</w:t>
      </w:r>
      <w:r w:rsidR="00247FF2">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concentration. The doping samples exhibit</w:t>
      </w:r>
      <w:r w:rsidR="00247FF2">
        <w:rPr>
          <w:rFonts w:ascii="Times New Roman" w:hAnsi="Times New Roman" w:cs="Times New Roman"/>
          <w:sz w:val="20"/>
          <w:szCs w:val="24"/>
          <w:lang w:val="en-MY"/>
        </w:rPr>
        <w:t>ed</w:t>
      </w:r>
      <w:r w:rsidRPr="00F2540E">
        <w:rPr>
          <w:rFonts w:ascii="Times New Roman" w:hAnsi="Times New Roman" w:cs="Times New Roman"/>
          <w:sz w:val="20"/>
          <w:szCs w:val="24"/>
          <w:lang w:val="en-MY"/>
        </w:rPr>
        <w:t xml:space="preserve"> </w:t>
      </w:r>
      <w:r w:rsidR="00247FF2" w:rsidRPr="00F2540E">
        <w:rPr>
          <w:rFonts w:ascii="Times New Roman" w:hAnsi="Times New Roman" w:cs="Times New Roman"/>
          <w:sz w:val="20"/>
          <w:szCs w:val="24"/>
          <w:lang w:val="en-MY"/>
        </w:rPr>
        <w:t>increas</w:t>
      </w:r>
      <w:r w:rsidR="00247FF2">
        <w:rPr>
          <w:rFonts w:ascii="Times New Roman" w:hAnsi="Times New Roman" w:cs="Times New Roman"/>
          <w:sz w:val="20"/>
          <w:szCs w:val="24"/>
          <w:lang w:val="en-MY"/>
        </w:rPr>
        <w:t>ing</w:t>
      </w:r>
      <w:r w:rsidR="00247FF2"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values of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lang w:val="en-MY"/>
        </w:rPr>
        <w:t>towards the optimum concentration and decreased after increasing the Dy dopants</w:t>
      </w:r>
      <w:r w:rsidR="00247FF2">
        <w:rPr>
          <w:rFonts w:ascii="Times New Roman" w:hAnsi="Times New Roman" w:cs="Times New Roman"/>
          <w:sz w:val="20"/>
          <w:szCs w:val="24"/>
          <w:lang w:val="en-MY"/>
        </w:rPr>
        <w:t xml:space="preserve"> </w:t>
      </w:r>
      <w:r w:rsidR="00247FF2" w:rsidRPr="00F2540E">
        <w:rPr>
          <w:rFonts w:ascii="Times New Roman" w:hAnsi="Times New Roman" w:cs="Times New Roman"/>
          <w:sz w:val="20"/>
          <w:szCs w:val="24"/>
          <w:lang w:val="en-MY"/>
        </w:rPr>
        <w:t>further</w:t>
      </w:r>
      <w:r w:rsidRPr="00F2540E">
        <w:rPr>
          <w:rFonts w:ascii="Times New Roman" w:hAnsi="Times New Roman" w:cs="Times New Roman"/>
          <w:sz w:val="20"/>
          <w:szCs w:val="24"/>
          <w:lang w:val="en-MY"/>
        </w:rPr>
        <w:t xml:space="preserve">. The decreasing of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vertAlign w:val="subscript"/>
          <w:lang w:val="en-MY"/>
        </w:rPr>
        <w:t xml:space="preserve">zero </w:t>
      </w:r>
      <w:r w:rsidRPr="00F2540E">
        <w:rPr>
          <w:rFonts w:ascii="Times New Roman" w:hAnsi="Times New Roman" w:cs="Times New Roman"/>
          <w:sz w:val="20"/>
          <w:szCs w:val="24"/>
          <w:lang w:val="en-MY"/>
        </w:rPr>
        <w:t xml:space="preserve">values may be </w:t>
      </w:r>
      <w:r w:rsidR="00247FF2">
        <w:rPr>
          <w:rFonts w:ascii="Times New Roman" w:hAnsi="Times New Roman" w:cs="Times New Roman"/>
          <w:sz w:val="20"/>
          <w:szCs w:val="24"/>
          <w:lang w:val="en-MY"/>
        </w:rPr>
        <w:t>due to</w:t>
      </w:r>
      <w:r w:rsidRPr="00F2540E">
        <w:rPr>
          <w:rFonts w:ascii="Times New Roman" w:hAnsi="Times New Roman" w:cs="Times New Roman"/>
          <w:sz w:val="20"/>
          <w:szCs w:val="24"/>
          <w:lang w:val="en-MY"/>
        </w:rPr>
        <w:t xml:space="preserve"> the weak link between BSCCO grains, distortions in the structure</w:t>
      </w:r>
      <w:r w:rsidR="00247FF2">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 and lattice defect of the dopant samples</w:t>
      </w:r>
      <w:r w:rsidR="002A5215" w:rsidRPr="00F2540E">
        <w:rPr>
          <w:rFonts w:ascii="Times New Roman" w:hAnsi="Times New Roman" w:cs="Times New Roman"/>
          <w:sz w:val="20"/>
          <w:szCs w:val="24"/>
          <w:lang w:val="en-MY"/>
        </w:rPr>
        <w:t xml:space="preserve"> [8].</w:t>
      </w:r>
    </w:p>
    <w:p w14:paraId="364CF204" w14:textId="77777777" w:rsidR="00480C46" w:rsidRPr="00F2540E" w:rsidRDefault="00480C46" w:rsidP="00372878">
      <w:pPr>
        <w:tabs>
          <w:tab w:val="left" w:pos="5885"/>
        </w:tabs>
        <w:spacing w:after="0" w:line="240" w:lineRule="auto"/>
        <w:jc w:val="both"/>
        <w:outlineLvl w:val="0"/>
        <w:rPr>
          <w:rFonts w:ascii="Times New Roman" w:hAnsi="Times New Roman" w:cs="Times New Roman"/>
          <w:sz w:val="20"/>
          <w:szCs w:val="24"/>
          <w:lang w:val="en-MY"/>
        </w:rPr>
      </w:pPr>
    </w:p>
    <w:p w14:paraId="40ED447E" w14:textId="5D56F7A0" w:rsidR="001A2A71" w:rsidRPr="00F2540E" w:rsidRDefault="0051673C" w:rsidP="00480C46">
      <w:pPr>
        <w:tabs>
          <w:tab w:val="left" w:pos="5885"/>
        </w:tabs>
        <w:jc w:val="center"/>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Table 1</w:t>
      </w:r>
      <w:r w:rsidR="00F96DBE">
        <w:rPr>
          <w:rFonts w:ascii="Times New Roman" w:hAnsi="Times New Roman" w:cs="Times New Roman"/>
          <w:sz w:val="20"/>
          <w:szCs w:val="24"/>
          <w:lang w:val="en-MY"/>
        </w:rPr>
        <w:t xml:space="preserve">. </w:t>
      </w:r>
      <w:r w:rsidR="001A2A71" w:rsidRPr="00F2540E">
        <w:rPr>
          <w:rFonts w:ascii="Times New Roman" w:hAnsi="Times New Roman" w:cs="Times New Roman"/>
          <w:sz w:val="20"/>
          <w:szCs w:val="24"/>
          <w:lang w:val="en-MY"/>
        </w:rPr>
        <w:t xml:space="preserve">Critical temperature </w:t>
      </w:r>
      <w:r w:rsidR="00247FF2">
        <w:rPr>
          <w:rFonts w:ascii="Times New Roman" w:hAnsi="Times New Roman" w:cs="Times New Roman"/>
          <w:sz w:val="20"/>
          <w:szCs w:val="24"/>
          <w:lang w:val="en-MY"/>
        </w:rPr>
        <w:t>(</w:t>
      </w:r>
      <w:r w:rsidR="001A2A71" w:rsidRPr="00F2540E">
        <w:rPr>
          <w:rFonts w:ascii="Times New Roman" w:hAnsi="Times New Roman" w:cs="Times New Roman"/>
          <w:i/>
          <w:sz w:val="20"/>
          <w:szCs w:val="24"/>
          <w:lang w:val="en-MY"/>
        </w:rPr>
        <w:t>T</w:t>
      </w:r>
      <w:r w:rsidR="001A2A71" w:rsidRPr="00F2540E">
        <w:rPr>
          <w:rFonts w:ascii="Times New Roman" w:hAnsi="Times New Roman" w:cs="Times New Roman"/>
          <w:i/>
          <w:sz w:val="20"/>
          <w:szCs w:val="24"/>
          <w:vertAlign w:val="subscript"/>
          <w:lang w:val="en-MY"/>
        </w:rPr>
        <w:t>C</w:t>
      </w:r>
      <w:r w:rsidR="00247FF2" w:rsidRPr="00855A1F">
        <w:rPr>
          <w:rFonts w:ascii="Times New Roman" w:hAnsi="Times New Roman" w:cs="Times New Roman"/>
          <w:sz w:val="20"/>
          <w:szCs w:val="24"/>
          <w:lang w:val="en-MY"/>
        </w:rPr>
        <w:t>)</w:t>
      </w:r>
      <w:r w:rsidR="001A2A71" w:rsidRPr="00F2540E">
        <w:rPr>
          <w:rFonts w:ascii="Times New Roman" w:hAnsi="Times New Roman" w:cs="Times New Roman"/>
          <w:sz w:val="20"/>
          <w:szCs w:val="24"/>
          <w:vertAlign w:val="subscript"/>
          <w:lang w:val="en-MY"/>
        </w:rPr>
        <w:t xml:space="preserve"> </w:t>
      </w:r>
      <w:r w:rsidR="001A2A71" w:rsidRPr="00F2540E">
        <w:rPr>
          <w:rFonts w:ascii="Times New Roman" w:hAnsi="Times New Roman" w:cs="Times New Roman"/>
          <w:sz w:val="20"/>
          <w:szCs w:val="24"/>
          <w:lang w:val="en-MY"/>
        </w:rPr>
        <w:t xml:space="preserve">, critical current density </w:t>
      </w:r>
      <w:r w:rsidR="00247FF2">
        <w:rPr>
          <w:rFonts w:ascii="Times New Roman" w:hAnsi="Times New Roman" w:cs="Times New Roman"/>
          <w:sz w:val="20"/>
          <w:szCs w:val="24"/>
          <w:lang w:val="en-MY"/>
        </w:rPr>
        <w:t>(</w:t>
      </w:r>
      <w:r w:rsidR="001A2A71" w:rsidRPr="00F2540E">
        <w:rPr>
          <w:rFonts w:ascii="Times New Roman" w:hAnsi="Times New Roman" w:cs="Times New Roman"/>
          <w:i/>
          <w:sz w:val="20"/>
          <w:szCs w:val="24"/>
          <w:lang w:val="en-MY"/>
        </w:rPr>
        <w:t>J</w:t>
      </w:r>
      <w:r w:rsidR="001A2A71" w:rsidRPr="00F2540E">
        <w:rPr>
          <w:rFonts w:ascii="Times New Roman" w:hAnsi="Times New Roman" w:cs="Times New Roman"/>
          <w:i/>
          <w:sz w:val="20"/>
          <w:szCs w:val="24"/>
          <w:vertAlign w:val="subscript"/>
          <w:lang w:val="en-MY"/>
        </w:rPr>
        <w:t>C</w:t>
      </w:r>
      <w:r w:rsidR="00247FF2" w:rsidRPr="00855A1F">
        <w:rPr>
          <w:rFonts w:ascii="Times New Roman" w:hAnsi="Times New Roman" w:cs="Times New Roman"/>
          <w:sz w:val="20"/>
          <w:szCs w:val="24"/>
          <w:lang w:val="en-MY"/>
        </w:rPr>
        <w:t>)</w:t>
      </w:r>
      <w:r w:rsidR="00247FF2">
        <w:rPr>
          <w:rFonts w:ascii="Times New Roman" w:hAnsi="Times New Roman" w:cs="Times New Roman"/>
          <w:i/>
          <w:sz w:val="20"/>
          <w:szCs w:val="24"/>
          <w:lang w:val="en-MY"/>
        </w:rPr>
        <w:t>,</w:t>
      </w:r>
      <w:r w:rsidR="001A2A71" w:rsidRPr="00F2540E">
        <w:rPr>
          <w:rFonts w:ascii="Times New Roman" w:hAnsi="Times New Roman" w:cs="Times New Roman"/>
          <w:i/>
          <w:sz w:val="20"/>
          <w:szCs w:val="24"/>
          <w:vertAlign w:val="subscript"/>
          <w:lang w:val="en-MY"/>
        </w:rPr>
        <w:t xml:space="preserve"> </w:t>
      </w:r>
      <w:r w:rsidR="001A2A71" w:rsidRPr="00F2540E">
        <w:rPr>
          <w:rFonts w:ascii="Times New Roman" w:hAnsi="Times New Roman" w:cs="Times New Roman"/>
          <w:sz w:val="20"/>
          <w:szCs w:val="24"/>
          <w:vertAlign w:val="subscript"/>
          <w:lang w:val="en-MY"/>
        </w:rPr>
        <w:t xml:space="preserve"> </w:t>
      </w:r>
      <w:r w:rsidR="001A2A71" w:rsidRPr="00F2540E">
        <w:rPr>
          <w:rFonts w:ascii="Times New Roman" w:hAnsi="Times New Roman" w:cs="Times New Roman"/>
          <w:sz w:val="20"/>
          <w:szCs w:val="24"/>
          <w:lang w:val="en-MY"/>
        </w:rPr>
        <w:t xml:space="preserve">and </w:t>
      </w:r>
      <w:r w:rsidR="00247FF2">
        <w:rPr>
          <w:rFonts w:ascii="Times New Roman" w:hAnsi="Times New Roman" w:cs="Times New Roman"/>
          <w:sz w:val="20"/>
          <w:szCs w:val="24"/>
          <w:lang w:val="en-MY"/>
        </w:rPr>
        <w:t>h</w:t>
      </w:r>
      <w:r w:rsidR="00247FF2" w:rsidRPr="00F2540E">
        <w:rPr>
          <w:rFonts w:ascii="Times New Roman" w:hAnsi="Times New Roman" w:cs="Times New Roman"/>
          <w:sz w:val="20"/>
          <w:szCs w:val="24"/>
          <w:lang w:val="en-MY"/>
        </w:rPr>
        <w:t xml:space="preserve">ole </w:t>
      </w:r>
      <w:r w:rsidR="001A2A71" w:rsidRPr="00F2540E">
        <w:rPr>
          <w:rFonts w:ascii="Times New Roman" w:hAnsi="Times New Roman" w:cs="Times New Roman"/>
          <w:sz w:val="20"/>
          <w:szCs w:val="24"/>
          <w:lang w:val="en-MY"/>
        </w:rPr>
        <w:t xml:space="preserve">concentration </w:t>
      </w:r>
      <w:r w:rsidR="002A33C7">
        <w:rPr>
          <w:rFonts w:ascii="Times New Roman" w:hAnsi="Times New Roman" w:cs="Times New Roman"/>
          <w:sz w:val="20"/>
          <w:szCs w:val="24"/>
          <w:lang w:val="en-MY"/>
        </w:rPr>
        <w:t>(</w:t>
      </w:r>
      <w:r w:rsidR="001A2A71" w:rsidRPr="00F2540E">
        <w:rPr>
          <w:rFonts w:ascii="Times New Roman" w:hAnsi="Times New Roman" w:cs="Times New Roman"/>
          <w:i/>
          <w:sz w:val="20"/>
          <w:szCs w:val="24"/>
          <w:lang w:val="en-MY"/>
        </w:rPr>
        <w:t>P</w:t>
      </w:r>
      <w:r w:rsidR="002A33C7">
        <w:rPr>
          <w:rFonts w:ascii="Times New Roman" w:hAnsi="Times New Roman" w:cs="Times New Roman"/>
          <w:sz w:val="20"/>
          <w:szCs w:val="24"/>
          <w:lang w:val="en-MY"/>
        </w:rPr>
        <w:t>)</w:t>
      </w:r>
      <w:r w:rsidR="001A2A71" w:rsidRPr="00F2540E">
        <w:rPr>
          <w:rFonts w:ascii="Times New Roman" w:hAnsi="Times New Roman" w:cs="Times New Roman"/>
          <w:sz w:val="20"/>
          <w:szCs w:val="24"/>
          <w:lang w:val="en-MY"/>
        </w:rPr>
        <w:t xml:space="preserve"> for all samples</w:t>
      </w:r>
    </w:p>
    <w:tbl>
      <w:tblPr>
        <w:tblStyle w:val="LightShading2"/>
        <w:tblW w:w="9072" w:type="dxa"/>
        <w:tblInd w:w="108" w:type="dxa"/>
        <w:tblLayout w:type="fixed"/>
        <w:tblLook w:val="04A0" w:firstRow="1" w:lastRow="0" w:firstColumn="1" w:lastColumn="0" w:noHBand="0" w:noVBand="1"/>
      </w:tblPr>
      <w:tblGrid>
        <w:gridCol w:w="998"/>
        <w:gridCol w:w="992"/>
        <w:gridCol w:w="850"/>
        <w:gridCol w:w="704"/>
        <w:gridCol w:w="997"/>
        <w:gridCol w:w="993"/>
        <w:gridCol w:w="987"/>
        <w:gridCol w:w="1559"/>
        <w:gridCol w:w="992"/>
      </w:tblGrid>
      <w:tr w:rsidR="001A2A71" w:rsidRPr="00F2540E" w14:paraId="42F400D7" w14:textId="77777777" w:rsidTr="001F196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98" w:type="dxa"/>
            <w:vMerge w:val="restart"/>
            <w:shd w:val="clear" w:color="auto" w:fill="auto"/>
          </w:tcPr>
          <w:p w14:paraId="696962B9" w14:textId="77777777" w:rsidR="001A2A71" w:rsidRPr="00F2540E" w:rsidRDefault="001A2A71" w:rsidP="00094662">
            <w:pPr>
              <w:rPr>
                <w:rFonts w:ascii="Times New Roman" w:hAnsi="Times New Roman" w:cs="Times New Roman"/>
                <w:sz w:val="20"/>
                <w:szCs w:val="24"/>
                <w:lang w:val="en-MY"/>
              </w:rPr>
            </w:pPr>
            <w:r w:rsidRPr="00F2540E">
              <w:rPr>
                <w:rFonts w:ascii="Times New Roman" w:hAnsi="Times New Roman" w:cs="Times New Roman"/>
                <w:sz w:val="20"/>
                <w:szCs w:val="24"/>
                <w:lang w:val="en-MY"/>
              </w:rPr>
              <w:t>Sample</w:t>
            </w:r>
          </w:p>
          <w:p w14:paraId="0AFD41F4" w14:textId="77777777" w:rsidR="001A2A71" w:rsidRPr="00F2540E" w:rsidRDefault="001A2A71" w:rsidP="00094662">
            <w:pPr>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code</w:t>
            </w:r>
          </w:p>
        </w:tc>
        <w:tc>
          <w:tcPr>
            <w:tcW w:w="2546" w:type="dxa"/>
            <w:gridSpan w:val="3"/>
            <w:shd w:val="clear" w:color="auto" w:fill="auto"/>
          </w:tcPr>
          <w:p w14:paraId="30D7F2F3" w14:textId="77777777" w:rsidR="001A2A71" w:rsidRPr="00F2540E" w:rsidRDefault="001A2A71" w:rsidP="000946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Critical</w:t>
            </w:r>
          </w:p>
          <w:p w14:paraId="67902ECA" w14:textId="77777777" w:rsidR="001A2A71" w:rsidRPr="00F2540E" w:rsidRDefault="001A2A71" w:rsidP="000946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Temperature (K)</w:t>
            </w:r>
          </w:p>
        </w:tc>
        <w:tc>
          <w:tcPr>
            <w:tcW w:w="2977" w:type="dxa"/>
            <w:gridSpan w:val="3"/>
            <w:shd w:val="clear" w:color="auto" w:fill="auto"/>
          </w:tcPr>
          <w:p w14:paraId="215FE569"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Critical current density</w:t>
            </w:r>
          </w:p>
          <w:p w14:paraId="76F0A171"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i/>
                <w:sz w:val="20"/>
                <w:szCs w:val="24"/>
                <w:lang w:val="en-MY"/>
              </w:rPr>
              <w:t xml:space="preserve">              J</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lang w:val="en-MY"/>
              </w:rPr>
              <w:t>(A/cm</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w:t>
            </w:r>
          </w:p>
        </w:tc>
        <w:tc>
          <w:tcPr>
            <w:tcW w:w="1559" w:type="dxa"/>
            <w:vMerge w:val="restart"/>
            <w:shd w:val="clear" w:color="auto" w:fill="auto"/>
          </w:tcPr>
          <w:p w14:paraId="086E6404"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Hole</w:t>
            </w:r>
          </w:p>
          <w:p w14:paraId="0DFF9997"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Concentration</w:t>
            </w:r>
          </w:p>
          <w:p w14:paraId="21B3E8CF"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w:t>
            </w:r>
            <w:r w:rsidRPr="00F2540E">
              <w:rPr>
                <w:rFonts w:ascii="Times New Roman" w:hAnsi="Times New Roman" w:cs="Times New Roman"/>
                <w:i/>
                <w:sz w:val="20"/>
                <w:szCs w:val="24"/>
                <w:lang w:val="en-MY"/>
              </w:rPr>
              <w:t>P</w:t>
            </w:r>
            <w:r w:rsidRPr="00F2540E">
              <w:rPr>
                <w:rFonts w:ascii="Times New Roman" w:hAnsi="Times New Roman" w:cs="Times New Roman"/>
                <w:sz w:val="20"/>
                <w:szCs w:val="24"/>
                <w:lang w:val="en-MY"/>
              </w:rPr>
              <w:t>)</w:t>
            </w:r>
          </w:p>
        </w:tc>
        <w:tc>
          <w:tcPr>
            <w:tcW w:w="992" w:type="dxa"/>
            <w:vMerge w:val="restart"/>
            <w:shd w:val="clear" w:color="auto" w:fill="auto"/>
          </w:tcPr>
          <w:p w14:paraId="0DF71476" w14:textId="77777777" w:rsidR="001F196A" w:rsidRPr="00F2540E" w:rsidRDefault="001F196A"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w:t>
            </w:r>
            <w:r w:rsidR="001A2A71" w:rsidRPr="00F2540E">
              <w:rPr>
                <w:rFonts w:ascii="Times New Roman" w:hAnsi="Times New Roman" w:cs="Times New Roman"/>
                <w:sz w:val="20"/>
                <w:szCs w:val="24"/>
                <w:lang w:val="en-MY"/>
              </w:rPr>
              <w:t xml:space="preserve">Bulk </w:t>
            </w:r>
          </w:p>
          <w:p w14:paraId="5AD89C60"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density       (g/cm</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w:t>
            </w:r>
          </w:p>
        </w:tc>
      </w:tr>
      <w:tr w:rsidR="001A2A71" w:rsidRPr="00F2540E" w14:paraId="015E3AA9" w14:textId="77777777" w:rsidTr="001F196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4" w:space="0" w:color="auto"/>
            </w:tcBorders>
            <w:shd w:val="clear" w:color="auto" w:fill="auto"/>
          </w:tcPr>
          <w:p w14:paraId="25D11C83" w14:textId="77777777" w:rsidR="001A2A71" w:rsidRPr="00F2540E" w:rsidRDefault="001A2A71" w:rsidP="00094662">
            <w:pPr>
              <w:rPr>
                <w:rFonts w:ascii="Times New Roman" w:hAnsi="Times New Roman" w:cs="Times New Roman"/>
                <w:sz w:val="24"/>
                <w:szCs w:val="24"/>
                <w:lang w:val="en-MY"/>
              </w:rPr>
            </w:pPr>
          </w:p>
        </w:tc>
        <w:tc>
          <w:tcPr>
            <w:tcW w:w="992" w:type="dxa"/>
            <w:tcBorders>
              <w:bottom w:val="single" w:sz="4" w:space="0" w:color="auto"/>
            </w:tcBorders>
            <w:shd w:val="clear" w:color="auto" w:fill="auto"/>
          </w:tcPr>
          <w:p w14:paraId="623F9059"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T</w:t>
            </w:r>
            <w:r w:rsidRPr="00F2540E">
              <w:rPr>
                <w:rFonts w:ascii="Times New Roman" w:hAnsi="Times New Roman" w:cs="Times New Roman"/>
                <w:b/>
                <w:i/>
                <w:sz w:val="20"/>
                <w:szCs w:val="24"/>
                <w:vertAlign w:val="subscript"/>
                <w:lang w:val="en-MY"/>
              </w:rPr>
              <w:t>C onset</w:t>
            </w:r>
          </w:p>
        </w:tc>
        <w:tc>
          <w:tcPr>
            <w:tcW w:w="850" w:type="dxa"/>
            <w:tcBorders>
              <w:bottom w:val="single" w:sz="4" w:space="0" w:color="auto"/>
            </w:tcBorders>
            <w:shd w:val="clear" w:color="auto" w:fill="auto"/>
          </w:tcPr>
          <w:p w14:paraId="3B91A077"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T</w:t>
            </w:r>
            <w:r w:rsidRPr="00F2540E">
              <w:rPr>
                <w:rFonts w:ascii="Times New Roman" w:hAnsi="Times New Roman" w:cs="Times New Roman"/>
                <w:b/>
                <w:i/>
                <w:sz w:val="20"/>
                <w:szCs w:val="24"/>
                <w:vertAlign w:val="subscript"/>
                <w:lang w:val="en-MY"/>
              </w:rPr>
              <w:t>C zero</w:t>
            </w:r>
          </w:p>
        </w:tc>
        <w:tc>
          <w:tcPr>
            <w:tcW w:w="704" w:type="dxa"/>
            <w:tcBorders>
              <w:bottom w:val="single" w:sz="4" w:space="0" w:color="auto"/>
            </w:tcBorders>
            <w:shd w:val="clear" w:color="auto" w:fill="auto"/>
          </w:tcPr>
          <w:p w14:paraId="5CC5D1EA"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ΔT</w:t>
            </w:r>
            <w:r w:rsidRPr="00F2540E">
              <w:rPr>
                <w:rFonts w:ascii="Times New Roman" w:hAnsi="Times New Roman" w:cs="Times New Roman"/>
                <w:b/>
                <w:i/>
                <w:sz w:val="20"/>
                <w:szCs w:val="24"/>
                <w:vertAlign w:val="subscript"/>
                <w:lang w:val="en-MY"/>
              </w:rPr>
              <w:t>C</w:t>
            </w:r>
          </w:p>
        </w:tc>
        <w:tc>
          <w:tcPr>
            <w:tcW w:w="997" w:type="dxa"/>
            <w:tcBorders>
              <w:bottom w:val="single" w:sz="4" w:space="0" w:color="auto"/>
            </w:tcBorders>
            <w:shd w:val="clear" w:color="auto" w:fill="auto"/>
          </w:tcPr>
          <w:p w14:paraId="2C12F24C"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40 K</w:t>
            </w:r>
          </w:p>
        </w:tc>
        <w:tc>
          <w:tcPr>
            <w:tcW w:w="993" w:type="dxa"/>
            <w:tcBorders>
              <w:bottom w:val="single" w:sz="4" w:space="0" w:color="auto"/>
            </w:tcBorders>
            <w:shd w:val="clear" w:color="auto" w:fill="auto"/>
          </w:tcPr>
          <w:p w14:paraId="6DE623D9"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50 K</w:t>
            </w:r>
          </w:p>
        </w:tc>
        <w:tc>
          <w:tcPr>
            <w:tcW w:w="987" w:type="dxa"/>
            <w:tcBorders>
              <w:bottom w:val="single" w:sz="4" w:space="0" w:color="auto"/>
            </w:tcBorders>
            <w:shd w:val="clear" w:color="auto" w:fill="auto"/>
          </w:tcPr>
          <w:p w14:paraId="30FA3EA8"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60 K</w:t>
            </w:r>
          </w:p>
        </w:tc>
        <w:tc>
          <w:tcPr>
            <w:tcW w:w="1559" w:type="dxa"/>
            <w:vMerge/>
            <w:tcBorders>
              <w:bottom w:val="single" w:sz="4" w:space="0" w:color="auto"/>
            </w:tcBorders>
            <w:shd w:val="clear" w:color="auto" w:fill="auto"/>
          </w:tcPr>
          <w:p w14:paraId="0B429292"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p>
        </w:tc>
        <w:tc>
          <w:tcPr>
            <w:tcW w:w="992" w:type="dxa"/>
            <w:vMerge/>
            <w:tcBorders>
              <w:bottom w:val="single" w:sz="4" w:space="0" w:color="auto"/>
            </w:tcBorders>
            <w:shd w:val="clear" w:color="auto" w:fill="auto"/>
          </w:tcPr>
          <w:p w14:paraId="13FD8EDC" w14:textId="77777777" w:rsidR="001A2A71" w:rsidRPr="00F2540E" w:rsidRDefault="001A2A71" w:rsidP="0009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MY"/>
              </w:rPr>
            </w:pPr>
          </w:p>
        </w:tc>
      </w:tr>
      <w:tr w:rsidR="001A2A71" w:rsidRPr="00F2540E" w14:paraId="19786922" w14:textId="77777777" w:rsidTr="001F196A">
        <w:trPr>
          <w:trHeight w:val="257"/>
        </w:trPr>
        <w:tc>
          <w:tcPr>
            <w:cnfStyle w:val="001000000000" w:firstRow="0" w:lastRow="0" w:firstColumn="1" w:lastColumn="0" w:oddVBand="0" w:evenVBand="0" w:oddHBand="0" w:evenHBand="0" w:firstRowFirstColumn="0" w:firstRowLastColumn="0" w:lastRowFirstColumn="0" w:lastRowLastColumn="0"/>
            <w:tcW w:w="998" w:type="dxa"/>
            <w:tcBorders>
              <w:top w:val="single" w:sz="4" w:space="0" w:color="auto"/>
            </w:tcBorders>
            <w:shd w:val="clear" w:color="auto" w:fill="auto"/>
          </w:tcPr>
          <w:p w14:paraId="16FD035E"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992" w:type="dxa"/>
            <w:tcBorders>
              <w:top w:val="single" w:sz="4" w:space="0" w:color="auto"/>
            </w:tcBorders>
            <w:shd w:val="clear" w:color="auto" w:fill="auto"/>
          </w:tcPr>
          <w:p w14:paraId="0376F9CE"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109</w:t>
            </w:r>
          </w:p>
        </w:tc>
        <w:tc>
          <w:tcPr>
            <w:tcW w:w="850" w:type="dxa"/>
            <w:tcBorders>
              <w:top w:val="single" w:sz="4" w:space="0" w:color="auto"/>
            </w:tcBorders>
            <w:shd w:val="clear" w:color="auto" w:fill="auto"/>
          </w:tcPr>
          <w:p w14:paraId="065A0BD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102</w:t>
            </w:r>
          </w:p>
        </w:tc>
        <w:tc>
          <w:tcPr>
            <w:tcW w:w="704" w:type="dxa"/>
            <w:tcBorders>
              <w:top w:val="single" w:sz="4" w:space="0" w:color="auto"/>
            </w:tcBorders>
            <w:shd w:val="clear" w:color="auto" w:fill="auto"/>
          </w:tcPr>
          <w:p w14:paraId="478541E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7</w:t>
            </w:r>
          </w:p>
        </w:tc>
        <w:tc>
          <w:tcPr>
            <w:tcW w:w="997" w:type="dxa"/>
            <w:tcBorders>
              <w:top w:val="single" w:sz="4" w:space="0" w:color="auto"/>
            </w:tcBorders>
            <w:shd w:val="clear" w:color="auto" w:fill="auto"/>
          </w:tcPr>
          <w:p w14:paraId="5E3E6112"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14.471</w:t>
            </w:r>
          </w:p>
        </w:tc>
        <w:tc>
          <w:tcPr>
            <w:tcW w:w="993" w:type="dxa"/>
            <w:tcBorders>
              <w:top w:val="single" w:sz="4" w:space="0" w:color="auto"/>
            </w:tcBorders>
            <w:shd w:val="clear" w:color="auto" w:fill="auto"/>
          </w:tcPr>
          <w:p w14:paraId="1A1ED465"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12.075</w:t>
            </w:r>
          </w:p>
        </w:tc>
        <w:tc>
          <w:tcPr>
            <w:tcW w:w="987" w:type="dxa"/>
            <w:tcBorders>
              <w:top w:val="single" w:sz="4" w:space="0" w:color="auto"/>
            </w:tcBorders>
            <w:shd w:val="clear" w:color="auto" w:fill="auto"/>
          </w:tcPr>
          <w:p w14:paraId="2BC6ECE7"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10.567</w:t>
            </w:r>
          </w:p>
        </w:tc>
        <w:tc>
          <w:tcPr>
            <w:tcW w:w="1559" w:type="dxa"/>
            <w:tcBorders>
              <w:top w:val="single" w:sz="4" w:space="0" w:color="auto"/>
            </w:tcBorders>
            <w:shd w:val="clear" w:color="auto" w:fill="auto"/>
          </w:tcPr>
          <w:p w14:paraId="097B14F7"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0.1303</w:t>
            </w:r>
          </w:p>
        </w:tc>
        <w:tc>
          <w:tcPr>
            <w:tcW w:w="992" w:type="dxa"/>
            <w:tcBorders>
              <w:top w:val="single" w:sz="4" w:space="0" w:color="auto"/>
            </w:tcBorders>
            <w:shd w:val="clear" w:color="auto" w:fill="auto"/>
          </w:tcPr>
          <w:p w14:paraId="51E0004D"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6.00</w:t>
            </w:r>
          </w:p>
        </w:tc>
      </w:tr>
      <w:tr w:rsidR="001A2A71" w:rsidRPr="00F2540E" w14:paraId="68805A95" w14:textId="77777777" w:rsidTr="001F19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14:paraId="3B660B0E"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992" w:type="dxa"/>
            <w:shd w:val="clear" w:color="auto" w:fill="auto"/>
          </w:tcPr>
          <w:p w14:paraId="54C2D96C"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109</w:t>
            </w:r>
          </w:p>
        </w:tc>
        <w:tc>
          <w:tcPr>
            <w:tcW w:w="850" w:type="dxa"/>
            <w:shd w:val="clear" w:color="auto" w:fill="auto"/>
          </w:tcPr>
          <w:p w14:paraId="521BED0F"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102</w:t>
            </w:r>
          </w:p>
        </w:tc>
        <w:tc>
          <w:tcPr>
            <w:tcW w:w="704" w:type="dxa"/>
            <w:shd w:val="clear" w:color="auto" w:fill="auto"/>
          </w:tcPr>
          <w:p w14:paraId="146236B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7</w:t>
            </w:r>
          </w:p>
        </w:tc>
        <w:tc>
          <w:tcPr>
            <w:tcW w:w="997" w:type="dxa"/>
            <w:shd w:val="clear" w:color="auto" w:fill="auto"/>
          </w:tcPr>
          <w:p w14:paraId="16D9AAED"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13.021</w:t>
            </w:r>
          </w:p>
        </w:tc>
        <w:tc>
          <w:tcPr>
            <w:tcW w:w="993" w:type="dxa"/>
            <w:shd w:val="clear" w:color="auto" w:fill="auto"/>
          </w:tcPr>
          <w:p w14:paraId="377F128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13.636</w:t>
            </w:r>
          </w:p>
        </w:tc>
        <w:tc>
          <w:tcPr>
            <w:tcW w:w="987" w:type="dxa"/>
            <w:shd w:val="clear" w:color="auto" w:fill="auto"/>
          </w:tcPr>
          <w:p w14:paraId="20F6830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12.120</w:t>
            </w:r>
          </w:p>
        </w:tc>
        <w:tc>
          <w:tcPr>
            <w:tcW w:w="1559" w:type="dxa"/>
            <w:shd w:val="clear" w:color="auto" w:fill="auto"/>
          </w:tcPr>
          <w:p w14:paraId="2C0CC5E2"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0.1303</w:t>
            </w:r>
          </w:p>
        </w:tc>
        <w:tc>
          <w:tcPr>
            <w:tcW w:w="992" w:type="dxa"/>
            <w:shd w:val="clear" w:color="auto" w:fill="auto"/>
          </w:tcPr>
          <w:p w14:paraId="011046FF"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4.67</w:t>
            </w:r>
          </w:p>
        </w:tc>
      </w:tr>
      <w:tr w:rsidR="001A2A71" w:rsidRPr="00F2540E" w14:paraId="39931634" w14:textId="77777777" w:rsidTr="001F196A">
        <w:trPr>
          <w:trHeight w:val="257"/>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14:paraId="1F1FFDF1"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b</w:t>
            </w:r>
          </w:p>
        </w:tc>
        <w:tc>
          <w:tcPr>
            <w:tcW w:w="992" w:type="dxa"/>
            <w:shd w:val="clear" w:color="auto" w:fill="auto"/>
          </w:tcPr>
          <w:p w14:paraId="295DD680" w14:textId="77777777" w:rsidR="001A2A71" w:rsidRPr="00F2540E" w:rsidRDefault="001A2A71" w:rsidP="00094662">
            <w:pPr>
              <w:tabs>
                <w:tab w:val="left" w:pos="40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65</w:t>
            </w:r>
          </w:p>
        </w:tc>
        <w:tc>
          <w:tcPr>
            <w:tcW w:w="850" w:type="dxa"/>
            <w:shd w:val="clear" w:color="auto" w:fill="auto"/>
          </w:tcPr>
          <w:p w14:paraId="0FFABF13" w14:textId="77777777" w:rsidR="001A2A71" w:rsidRPr="00F2540E" w:rsidRDefault="001A2A71" w:rsidP="00094662">
            <w:pPr>
              <w:tabs>
                <w:tab w:val="left" w:pos="40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55</w:t>
            </w:r>
          </w:p>
        </w:tc>
        <w:tc>
          <w:tcPr>
            <w:tcW w:w="704" w:type="dxa"/>
            <w:shd w:val="clear" w:color="auto" w:fill="auto"/>
          </w:tcPr>
          <w:p w14:paraId="2180F5D3" w14:textId="77777777" w:rsidR="001A2A71" w:rsidRPr="00F2540E" w:rsidRDefault="001A2A71" w:rsidP="00094662">
            <w:pPr>
              <w:tabs>
                <w:tab w:val="left" w:pos="40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w:t>
            </w:r>
          </w:p>
        </w:tc>
        <w:tc>
          <w:tcPr>
            <w:tcW w:w="997" w:type="dxa"/>
            <w:shd w:val="clear" w:color="auto" w:fill="auto"/>
          </w:tcPr>
          <w:p w14:paraId="6B6362C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 xml:space="preserve"> 2.717</w:t>
            </w:r>
          </w:p>
        </w:tc>
        <w:tc>
          <w:tcPr>
            <w:tcW w:w="993" w:type="dxa"/>
            <w:shd w:val="clear" w:color="auto" w:fill="auto"/>
          </w:tcPr>
          <w:p w14:paraId="5ED1AFA1"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1.4630</w:t>
            </w:r>
          </w:p>
        </w:tc>
        <w:tc>
          <w:tcPr>
            <w:tcW w:w="987" w:type="dxa"/>
            <w:shd w:val="clear" w:color="auto" w:fill="auto"/>
          </w:tcPr>
          <w:p w14:paraId="2D4BA202"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w:t>
            </w:r>
          </w:p>
        </w:tc>
        <w:tc>
          <w:tcPr>
            <w:tcW w:w="1559" w:type="dxa"/>
            <w:shd w:val="clear" w:color="auto" w:fill="auto"/>
          </w:tcPr>
          <w:p w14:paraId="4992FD7E"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0.1168</w:t>
            </w:r>
          </w:p>
        </w:tc>
        <w:tc>
          <w:tcPr>
            <w:tcW w:w="992" w:type="dxa"/>
            <w:shd w:val="clear" w:color="auto" w:fill="auto"/>
          </w:tcPr>
          <w:p w14:paraId="2713B1A7"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MY" w:eastAsia="en-MY"/>
              </w:rPr>
            </w:pPr>
            <w:r w:rsidRPr="00F2540E">
              <w:rPr>
                <w:rFonts w:ascii="Times New Roman" w:eastAsia="Times New Roman" w:hAnsi="Times New Roman" w:cs="Times New Roman"/>
                <w:color w:val="auto"/>
                <w:sz w:val="20"/>
                <w:szCs w:val="20"/>
                <w:lang w:val="en-MY" w:eastAsia="en-MY"/>
              </w:rPr>
              <w:t>5.11</w:t>
            </w:r>
          </w:p>
        </w:tc>
      </w:tr>
      <w:tr w:rsidR="001A2A71" w:rsidRPr="00F2540E" w14:paraId="08A3119F" w14:textId="77777777" w:rsidTr="001F19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14:paraId="5AC7AE1E"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c</w:t>
            </w:r>
          </w:p>
        </w:tc>
        <w:tc>
          <w:tcPr>
            <w:tcW w:w="992" w:type="dxa"/>
            <w:shd w:val="clear" w:color="auto" w:fill="auto"/>
          </w:tcPr>
          <w:p w14:paraId="396F9DF3" w14:textId="77777777" w:rsidR="001A2A71" w:rsidRPr="00F2540E" w:rsidRDefault="001A2A71" w:rsidP="00094662">
            <w:pPr>
              <w:tabs>
                <w:tab w:val="left" w:pos="40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85</w:t>
            </w:r>
          </w:p>
        </w:tc>
        <w:tc>
          <w:tcPr>
            <w:tcW w:w="850" w:type="dxa"/>
            <w:shd w:val="clear" w:color="auto" w:fill="auto"/>
          </w:tcPr>
          <w:p w14:paraId="0A0B4015" w14:textId="77777777" w:rsidR="001A2A71" w:rsidRPr="00F2540E" w:rsidRDefault="001A2A71" w:rsidP="00094662">
            <w:pPr>
              <w:tabs>
                <w:tab w:val="left" w:pos="40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66</w:t>
            </w:r>
          </w:p>
        </w:tc>
        <w:tc>
          <w:tcPr>
            <w:tcW w:w="704" w:type="dxa"/>
            <w:shd w:val="clear" w:color="auto" w:fill="auto"/>
          </w:tcPr>
          <w:p w14:paraId="6CA62012" w14:textId="77777777" w:rsidR="001A2A71" w:rsidRPr="00F2540E" w:rsidRDefault="001A2A71" w:rsidP="00094662">
            <w:pPr>
              <w:tabs>
                <w:tab w:val="left" w:pos="40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19</w:t>
            </w:r>
          </w:p>
        </w:tc>
        <w:tc>
          <w:tcPr>
            <w:tcW w:w="997" w:type="dxa"/>
            <w:shd w:val="clear" w:color="auto" w:fill="auto"/>
          </w:tcPr>
          <w:p w14:paraId="3C294674"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 xml:space="preserve"> 2.998</w:t>
            </w:r>
          </w:p>
        </w:tc>
        <w:tc>
          <w:tcPr>
            <w:tcW w:w="993" w:type="dxa"/>
            <w:shd w:val="clear" w:color="auto" w:fill="auto"/>
          </w:tcPr>
          <w:p w14:paraId="1680A9FC"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2.418</w:t>
            </w:r>
          </w:p>
        </w:tc>
        <w:tc>
          <w:tcPr>
            <w:tcW w:w="987" w:type="dxa"/>
            <w:shd w:val="clear" w:color="auto" w:fill="auto"/>
          </w:tcPr>
          <w:p w14:paraId="6105D3DB"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1.547</w:t>
            </w:r>
          </w:p>
        </w:tc>
        <w:tc>
          <w:tcPr>
            <w:tcW w:w="1559" w:type="dxa"/>
            <w:shd w:val="clear" w:color="auto" w:fill="auto"/>
          </w:tcPr>
          <w:p w14:paraId="379D51F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0.1078</w:t>
            </w:r>
          </w:p>
        </w:tc>
        <w:tc>
          <w:tcPr>
            <w:tcW w:w="992" w:type="dxa"/>
            <w:shd w:val="clear" w:color="auto" w:fill="auto"/>
          </w:tcPr>
          <w:p w14:paraId="295DA581"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lang w:val="en-MY" w:eastAsia="en-MY"/>
              </w:rPr>
            </w:pPr>
            <w:r w:rsidRPr="00F2540E">
              <w:rPr>
                <w:rFonts w:ascii="Times New Roman" w:eastAsia="Times New Roman" w:hAnsi="Times New Roman" w:cs="Times New Roman"/>
                <w:color w:val="auto"/>
                <w:sz w:val="20"/>
                <w:szCs w:val="20"/>
                <w:lang w:val="en-MY" w:eastAsia="en-MY"/>
              </w:rPr>
              <w:t>5.27</w:t>
            </w:r>
          </w:p>
        </w:tc>
      </w:tr>
      <w:tr w:rsidR="001A2A71" w:rsidRPr="00F2540E" w14:paraId="3EDD776F" w14:textId="77777777" w:rsidTr="001F196A">
        <w:trPr>
          <w:trHeight w:val="257"/>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14:paraId="72E7A65F"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d</w:t>
            </w:r>
          </w:p>
        </w:tc>
        <w:tc>
          <w:tcPr>
            <w:tcW w:w="992" w:type="dxa"/>
            <w:shd w:val="clear" w:color="auto" w:fill="auto"/>
          </w:tcPr>
          <w:p w14:paraId="3BE691C2"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83</w:t>
            </w:r>
          </w:p>
        </w:tc>
        <w:tc>
          <w:tcPr>
            <w:tcW w:w="850" w:type="dxa"/>
            <w:shd w:val="clear" w:color="auto" w:fill="auto"/>
          </w:tcPr>
          <w:p w14:paraId="17729413"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704" w:type="dxa"/>
            <w:shd w:val="clear" w:color="auto" w:fill="auto"/>
          </w:tcPr>
          <w:p w14:paraId="21A75327"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43</w:t>
            </w:r>
          </w:p>
        </w:tc>
        <w:tc>
          <w:tcPr>
            <w:tcW w:w="997" w:type="dxa"/>
            <w:shd w:val="clear" w:color="auto" w:fill="auto"/>
          </w:tcPr>
          <w:p w14:paraId="2B2DC620"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 xml:space="preserve"> 0.271</w:t>
            </w:r>
          </w:p>
        </w:tc>
        <w:tc>
          <w:tcPr>
            <w:tcW w:w="993" w:type="dxa"/>
            <w:shd w:val="clear" w:color="auto" w:fill="auto"/>
          </w:tcPr>
          <w:p w14:paraId="161693FE"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w:t>
            </w:r>
          </w:p>
        </w:tc>
        <w:tc>
          <w:tcPr>
            <w:tcW w:w="987" w:type="dxa"/>
            <w:shd w:val="clear" w:color="auto" w:fill="auto"/>
          </w:tcPr>
          <w:p w14:paraId="7B382CFE"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w:t>
            </w:r>
          </w:p>
        </w:tc>
        <w:tc>
          <w:tcPr>
            <w:tcW w:w="1559" w:type="dxa"/>
            <w:shd w:val="clear" w:color="auto" w:fill="auto"/>
          </w:tcPr>
          <w:p w14:paraId="3523158B"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0.0808</w:t>
            </w:r>
          </w:p>
        </w:tc>
        <w:tc>
          <w:tcPr>
            <w:tcW w:w="992" w:type="dxa"/>
            <w:shd w:val="clear" w:color="auto" w:fill="auto"/>
          </w:tcPr>
          <w:p w14:paraId="1DFE465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MY" w:eastAsia="en-MY"/>
              </w:rPr>
            </w:pPr>
            <w:r w:rsidRPr="00F2540E">
              <w:rPr>
                <w:rFonts w:ascii="Times New Roman" w:eastAsia="Times New Roman" w:hAnsi="Times New Roman" w:cs="Times New Roman"/>
                <w:color w:val="auto"/>
                <w:sz w:val="20"/>
                <w:szCs w:val="20"/>
                <w:lang w:val="en-MY" w:eastAsia="en-MY"/>
              </w:rPr>
              <w:t>5.14</w:t>
            </w:r>
          </w:p>
        </w:tc>
      </w:tr>
      <w:tr w:rsidR="001A2A71" w:rsidRPr="00F2540E" w14:paraId="67DB9BA8" w14:textId="77777777" w:rsidTr="001F196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14:paraId="513BB284"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e</w:t>
            </w:r>
          </w:p>
        </w:tc>
        <w:tc>
          <w:tcPr>
            <w:tcW w:w="992" w:type="dxa"/>
            <w:shd w:val="clear" w:color="auto" w:fill="auto"/>
          </w:tcPr>
          <w:p w14:paraId="7A3C5FF2"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80</w:t>
            </w:r>
          </w:p>
        </w:tc>
        <w:tc>
          <w:tcPr>
            <w:tcW w:w="850" w:type="dxa"/>
            <w:shd w:val="clear" w:color="auto" w:fill="auto"/>
          </w:tcPr>
          <w:p w14:paraId="7939B9A0"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704" w:type="dxa"/>
            <w:shd w:val="clear" w:color="auto" w:fill="auto"/>
          </w:tcPr>
          <w:p w14:paraId="369332ED"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997" w:type="dxa"/>
            <w:shd w:val="clear" w:color="auto" w:fill="auto"/>
          </w:tcPr>
          <w:p w14:paraId="4815750E"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 xml:space="preserve"> 0.185</w:t>
            </w:r>
          </w:p>
        </w:tc>
        <w:tc>
          <w:tcPr>
            <w:tcW w:w="993" w:type="dxa"/>
            <w:shd w:val="clear" w:color="auto" w:fill="auto"/>
          </w:tcPr>
          <w:p w14:paraId="7A387472"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w:t>
            </w:r>
          </w:p>
        </w:tc>
        <w:tc>
          <w:tcPr>
            <w:tcW w:w="987" w:type="dxa"/>
            <w:shd w:val="clear" w:color="auto" w:fill="auto"/>
          </w:tcPr>
          <w:p w14:paraId="62D83BDD"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w:t>
            </w:r>
          </w:p>
        </w:tc>
        <w:tc>
          <w:tcPr>
            <w:tcW w:w="1559" w:type="dxa"/>
            <w:shd w:val="clear" w:color="auto" w:fill="auto"/>
          </w:tcPr>
          <w:p w14:paraId="1C7D7045"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0.0822</w:t>
            </w:r>
          </w:p>
        </w:tc>
        <w:tc>
          <w:tcPr>
            <w:tcW w:w="992" w:type="dxa"/>
            <w:shd w:val="clear" w:color="auto" w:fill="auto"/>
          </w:tcPr>
          <w:p w14:paraId="1348B88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MY" w:eastAsia="en-MY"/>
              </w:rPr>
            </w:pPr>
            <w:r w:rsidRPr="00F2540E">
              <w:rPr>
                <w:rFonts w:ascii="Times New Roman" w:eastAsia="Times New Roman" w:hAnsi="Times New Roman" w:cs="Times New Roman"/>
                <w:color w:val="auto"/>
                <w:sz w:val="20"/>
                <w:szCs w:val="20"/>
                <w:lang w:val="en-MY" w:eastAsia="en-MY"/>
              </w:rPr>
              <w:t>5.21</w:t>
            </w:r>
          </w:p>
        </w:tc>
      </w:tr>
    </w:tbl>
    <w:p w14:paraId="6EEF77F6" w14:textId="22A6ABC0" w:rsidR="001A2A71" w:rsidRPr="00F96DBE" w:rsidRDefault="001A2A71" w:rsidP="001A2A71">
      <w:pPr>
        <w:tabs>
          <w:tab w:val="left" w:pos="5885"/>
        </w:tabs>
        <w:outlineLvl w:val="0"/>
        <w:rPr>
          <w:rFonts w:ascii="Times New Roman" w:hAnsi="Times New Roman" w:cs="Times New Roman"/>
          <w:sz w:val="18"/>
          <w:szCs w:val="24"/>
          <w:lang w:val="en-MY"/>
        </w:rPr>
      </w:pPr>
      <w:r w:rsidRPr="00F96DBE">
        <w:rPr>
          <w:rFonts w:ascii="Times New Roman" w:hAnsi="Times New Roman" w:cs="Times New Roman"/>
          <w:sz w:val="18"/>
          <w:szCs w:val="24"/>
          <w:lang w:val="en-MY"/>
        </w:rPr>
        <w:t>Sample ‘A’ represent</w:t>
      </w:r>
      <w:r w:rsidR="00247FF2" w:rsidRPr="00F96DBE">
        <w:rPr>
          <w:rFonts w:ascii="Times New Roman" w:hAnsi="Times New Roman" w:cs="Times New Roman"/>
          <w:sz w:val="18"/>
          <w:szCs w:val="24"/>
          <w:lang w:val="en-MY"/>
        </w:rPr>
        <w:t>s</w:t>
      </w:r>
      <w:r w:rsidR="00D05757" w:rsidRPr="00F96DBE">
        <w:rPr>
          <w:rFonts w:ascii="Times New Roman" w:hAnsi="Times New Roman" w:cs="Times New Roman"/>
          <w:sz w:val="18"/>
          <w:szCs w:val="24"/>
          <w:lang w:val="en-MY"/>
        </w:rPr>
        <w:t xml:space="preserve"> high density</w:t>
      </w:r>
    </w:p>
    <w:p w14:paraId="73DA02D6" w14:textId="1A9D14E6" w:rsidR="005774B1" w:rsidRPr="00F2540E" w:rsidRDefault="001A2A71" w:rsidP="00372878">
      <w:pPr>
        <w:tabs>
          <w:tab w:val="left" w:pos="5885"/>
        </w:tabs>
        <w:spacing w:line="240" w:lineRule="auto"/>
        <w:jc w:val="both"/>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The Archimedes water displacement technique using </w:t>
      </w:r>
      <w:r w:rsidR="00247FF2">
        <w:rPr>
          <w:rFonts w:ascii="Times New Roman" w:hAnsi="Times New Roman" w:cs="Times New Roman"/>
          <w:sz w:val="20"/>
          <w:szCs w:val="24"/>
          <w:lang w:val="en-MY"/>
        </w:rPr>
        <w:t>a d</w:t>
      </w:r>
      <w:r w:rsidR="00247FF2" w:rsidRPr="00F2540E">
        <w:rPr>
          <w:rFonts w:ascii="Times New Roman" w:hAnsi="Times New Roman" w:cs="Times New Roman"/>
          <w:sz w:val="20"/>
          <w:szCs w:val="24"/>
          <w:lang w:val="en-MY"/>
        </w:rPr>
        <w:t xml:space="preserve">ensitometer </w:t>
      </w:r>
      <w:r w:rsidRPr="00F2540E">
        <w:rPr>
          <w:rFonts w:ascii="Times New Roman" w:hAnsi="Times New Roman" w:cs="Times New Roman"/>
          <w:sz w:val="20"/>
          <w:szCs w:val="24"/>
          <w:lang w:val="en-MY"/>
        </w:rPr>
        <w:t>was used in order to measure the density of the samples. The obtained density from this technique show</w:t>
      </w:r>
      <w:r w:rsidR="00247FF2">
        <w:rPr>
          <w:rFonts w:ascii="Times New Roman" w:hAnsi="Times New Roman" w:cs="Times New Roman"/>
          <w:sz w:val="20"/>
          <w:szCs w:val="24"/>
          <w:lang w:val="en-MY"/>
        </w:rPr>
        <w:t>ed</w:t>
      </w:r>
      <w:r w:rsidRPr="00F2540E">
        <w:rPr>
          <w:rFonts w:ascii="Times New Roman" w:hAnsi="Times New Roman" w:cs="Times New Roman"/>
          <w:sz w:val="20"/>
          <w:szCs w:val="24"/>
          <w:lang w:val="en-MY"/>
        </w:rPr>
        <w:t xml:space="preserve"> that the density of high and low density </w:t>
      </w:r>
      <w:r w:rsidR="00312CD9">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 xml:space="preserve">undoped samples </w:t>
      </w:r>
      <w:r w:rsidR="00247FF2" w:rsidRPr="00EE0EFF">
        <w:rPr>
          <w:rFonts w:ascii="Times New Roman" w:hAnsi="Times New Roman" w:cs="Times New Roman"/>
          <w:noProof/>
          <w:sz w:val="20"/>
          <w:szCs w:val="24"/>
          <w:lang w:val="en-MY"/>
        </w:rPr>
        <w:t>were</w:t>
      </w:r>
      <w:r w:rsidR="00247FF2"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6.00g/cm</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 xml:space="preserve"> and 4.67g/cm</w:t>
      </w:r>
      <w:r w:rsidRPr="00F2540E">
        <w:rPr>
          <w:rFonts w:ascii="Times New Roman" w:hAnsi="Times New Roman" w:cs="Times New Roman"/>
          <w:sz w:val="20"/>
          <w:szCs w:val="24"/>
          <w:vertAlign w:val="superscript"/>
          <w:lang w:val="en-MY"/>
        </w:rPr>
        <w:t xml:space="preserve">3 </w:t>
      </w:r>
      <w:r w:rsidRPr="00F2540E">
        <w:rPr>
          <w:rFonts w:ascii="Times New Roman" w:hAnsi="Times New Roman" w:cs="Times New Roman"/>
          <w:sz w:val="20"/>
          <w:szCs w:val="24"/>
          <w:lang w:val="en-MY"/>
        </w:rPr>
        <w:t xml:space="preserve">respectively. </w:t>
      </w:r>
    </w:p>
    <w:p w14:paraId="0DABD04B" w14:textId="666446E8" w:rsidR="00FA1804" w:rsidRPr="00F2540E" w:rsidRDefault="001A2A71" w:rsidP="00372878">
      <w:pPr>
        <w:tabs>
          <w:tab w:val="left" w:pos="5885"/>
        </w:tabs>
        <w:spacing w:line="240" w:lineRule="auto"/>
        <w:jc w:val="both"/>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The critical current density, </w:t>
      </w:r>
      <w:r w:rsidRPr="00F2540E">
        <w:rPr>
          <w:rFonts w:ascii="Times New Roman" w:hAnsi="Times New Roman" w:cs="Times New Roman"/>
          <w:i/>
          <w:sz w:val="20"/>
          <w:szCs w:val="24"/>
          <w:lang w:val="en-MY"/>
        </w:rPr>
        <w:t>J</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i/>
          <w:sz w:val="20"/>
          <w:szCs w:val="24"/>
          <w:lang w:val="en-MY"/>
        </w:rPr>
        <w:t xml:space="preserve"> </w:t>
      </w:r>
      <w:r w:rsidRPr="00F2540E">
        <w:rPr>
          <w:rFonts w:ascii="Times New Roman" w:hAnsi="Times New Roman" w:cs="Times New Roman"/>
          <w:sz w:val="20"/>
          <w:szCs w:val="24"/>
          <w:lang w:val="en-MY"/>
        </w:rPr>
        <w:t xml:space="preserve">of </w:t>
      </w:r>
      <w:r w:rsidR="00312CD9" w:rsidRPr="00EE0EFF">
        <w:rPr>
          <w:rFonts w:ascii="Times New Roman" w:hAnsi="Times New Roman" w:cs="Times New Roman"/>
          <w:noProof/>
          <w:sz w:val="20"/>
          <w:szCs w:val="24"/>
          <w:lang w:val="en-MY"/>
        </w:rPr>
        <w:t>low</w:t>
      </w:r>
      <w:r w:rsidR="00312CD9" w:rsidRPr="00855A1F">
        <w:rPr>
          <w:rFonts w:ascii="Times New Roman" w:hAnsi="Times New Roman" w:cs="Times New Roman"/>
          <w:noProof/>
          <w:sz w:val="20"/>
          <w:szCs w:val="24"/>
          <w:lang w:val="en-MY"/>
        </w:rPr>
        <w:t>-</w:t>
      </w:r>
      <w:r w:rsidRPr="00855A1F">
        <w:rPr>
          <w:rFonts w:ascii="Times New Roman" w:hAnsi="Times New Roman" w:cs="Times New Roman"/>
          <w:noProof/>
          <w:sz w:val="20"/>
          <w:szCs w:val="24"/>
          <w:lang w:val="en-MY"/>
        </w:rPr>
        <w:t>density</w:t>
      </w:r>
      <w:r w:rsidR="00723D11" w:rsidRPr="00F2540E">
        <w:rPr>
          <w:rFonts w:ascii="Times New Roman" w:hAnsi="Times New Roman" w:cs="Times New Roman"/>
          <w:sz w:val="20"/>
          <w:szCs w:val="24"/>
          <w:lang w:val="en-MY"/>
        </w:rPr>
        <w:t xml:space="preserve"> undoped sample</w:t>
      </w:r>
      <w:r w:rsidR="003653E4" w:rsidRPr="00F2540E">
        <w:rPr>
          <w:rFonts w:ascii="Times New Roman" w:hAnsi="Times New Roman" w:cs="Times New Roman"/>
          <w:sz w:val="20"/>
          <w:szCs w:val="24"/>
          <w:lang w:val="en-MY"/>
        </w:rPr>
        <w:t xml:space="preserve"> at 50 K and 60 K </w:t>
      </w:r>
      <w:r w:rsidR="00723D11" w:rsidRPr="00F2540E">
        <w:rPr>
          <w:rFonts w:ascii="Times New Roman" w:hAnsi="Times New Roman" w:cs="Times New Roman"/>
          <w:sz w:val="20"/>
          <w:szCs w:val="24"/>
          <w:lang w:val="en-MY"/>
        </w:rPr>
        <w:t>w</w:t>
      </w:r>
      <w:r w:rsidR="003653E4" w:rsidRPr="00F2540E">
        <w:rPr>
          <w:rFonts w:ascii="Times New Roman" w:hAnsi="Times New Roman" w:cs="Times New Roman"/>
          <w:sz w:val="20"/>
          <w:szCs w:val="24"/>
          <w:lang w:val="en-MY"/>
        </w:rPr>
        <w:t>ere</w:t>
      </w:r>
      <w:r w:rsidRPr="00F2540E">
        <w:rPr>
          <w:rFonts w:ascii="Times New Roman" w:hAnsi="Times New Roman" w:cs="Times New Roman"/>
          <w:sz w:val="20"/>
          <w:szCs w:val="24"/>
          <w:lang w:val="en-MY"/>
        </w:rPr>
        <w:t xml:space="preserve"> found to be higher than the </w:t>
      </w:r>
      <w:r w:rsidR="00312CD9" w:rsidRPr="00F2540E">
        <w:rPr>
          <w:rFonts w:ascii="Times New Roman" w:hAnsi="Times New Roman" w:cs="Times New Roman"/>
          <w:sz w:val="20"/>
          <w:szCs w:val="24"/>
          <w:lang w:val="en-MY"/>
        </w:rPr>
        <w:t>high</w:t>
      </w:r>
      <w:r w:rsidR="00312CD9">
        <w:rPr>
          <w:rFonts w:ascii="Times New Roman" w:hAnsi="Times New Roman" w:cs="Times New Roman"/>
          <w:sz w:val="20"/>
          <w:szCs w:val="24"/>
          <w:lang w:val="en-MY"/>
        </w:rPr>
        <w:t>-</w:t>
      </w:r>
      <w:r w:rsidRPr="00F2540E">
        <w:rPr>
          <w:rFonts w:ascii="Times New Roman" w:hAnsi="Times New Roman" w:cs="Times New Roman"/>
          <w:sz w:val="20"/>
          <w:szCs w:val="24"/>
          <w:lang w:val="en-MY"/>
        </w:rPr>
        <w:t>density</w:t>
      </w:r>
      <w:r w:rsidR="00723D11" w:rsidRPr="00F2540E">
        <w:rPr>
          <w:rFonts w:ascii="Times New Roman" w:hAnsi="Times New Roman" w:cs="Times New Roman"/>
          <w:sz w:val="20"/>
          <w:szCs w:val="24"/>
          <w:lang w:val="en-MY"/>
        </w:rPr>
        <w:t xml:space="preserve"> undoped sample</w:t>
      </w:r>
      <w:r w:rsidRPr="00F2540E">
        <w:rPr>
          <w:rFonts w:ascii="Times New Roman" w:hAnsi="Times New Roman" w:cs="Times New Roman"/>
          <w:sz w:val="20"/>
          <w:szCs w:val="24"/>
          <w:lang w:val="en-MY"/>
        </w:rPr>
        <w:t>.</w:t>
      </w:r>
      <w:r w:rsidR="002410A9" w:rsidRPr="00F2540E">
        <w:rPr>
          <w:lang w:val="en-MY"/>
        </w:rPr>
        <w:t xml:space="preserve"> </w:t>
      </w:r>
      <w:r w:rsidR="002410A9" w:rsidRPr="00F2540E">
        <w:rPr>
          <w:rFonts w:ascii="Times New Roman" w:hAnsi="Times New Roman" w:cs="Times New Roman"/>
          <w:sz w:val="20"/>
          <w:szCs w:val="24"/>
          <w:lang w:val="en-MY"/>
        </w:rPr>
        <w:t xml:space="preserve">This </w:t>
      </w:r>
      <w:r w:rsidR="00312CD9">
        <w:rPr>
          <w:rFonts w:ascii="Times New Roman" w:hAnsi="Times New Roman" w:cs="Times New Roman"/>
          <w:sz w:val="20"/>
          <w:szCs w:val="24"/>
          <w:lang w:val="en-MY"/>
        </w:rPr>
        <w:t>means</w:t>
      </w:r>
      <w:r w:rsidR="00312CD9" w:rsidRPr="00F2540E">
        <w:rPr>
          <w:rFonts w:ascii="Times New Roman" w:hAnsi="Times New Roman" w:cs="Times New Roman"/>
          <w:sz w:val="20"/>
          <w:szCs w:val="24"/>
          <w:lang w:val="en-MY"/>
        </w:rPr>
        <w:t xml:space="preserve"> </w:t>
      </w:r>
      <w:r w:rsidR="002410A9" w:rsidRPr="00F2540E">
        <w:rPr>
          <w:rFonts w:ascii="Times New Roman" w:hAnsi="Times New Roman" w:cs="Times New Roman"/>
          <w:sz w:val="20"/>
          <w:szCs w:val="24"/>
          <w:lang w:val="en-MY"/>
        </w:rPr>
        <w:t xml:space="preserve">that </w:t>
      </w:r>
      <w:r w:rsidR="00312CD9" w:rsidRPr="00F2540E">
        <w:rPr>
          <w:rFonts w:ascii="Times New Roman" w:hAnsi="Times New Roman" w:cs="Times New Roman"/>
          <w:sz w:val="20"/>
          <w:szCs w:val="24"/>
          <w:lang w:val="en-MY"/>
        </w:rPr>
        <w:t>low</w:t>
      </w:r>
      <w:r w:rsidR="00312CD9">
        <w:rPr>
          <w:rFonts w:ascii="Times New Roman" w:hAnsi="Times New Roman" w:cs="Times New Roman"/>
          <w:sz w:val="20"/>
          <w:szCs w:val="24"/>
          <w:lang w:val="en-MY"/>
        </w:rPr>
        <w:t>-</w:t>
      </w:r>
      <w:r w:rsidR="002410A9" w:rsidRPr="00F2540E">
        <w:rPr>
          <w:rFonts w:ascii="Times New Roman" w:hAnsi="Times New Roman" w:cs="Times New Roman"/>
          <w:sz w:val="20"/>
          <w:szCs w:val="24"/>
          <w:lang w:val="en-MY"/>
        </w:rPr>
        <w:t xml:space="preserve">density undoped sample </w:t>
      </w:r>
      <w:r w:rsidR="00312CD9" w:rsidRPr="00F2540E">
        <w:rPr>
          <w:rFonts w:ascii="Times New Roman" w:hAnsi="Times New Roman" w:cs="Times New Roman"/>
          <w:sz w:val="20"/>
          <w:szCs w:val="24"/>
          <w:lang w:val="en-MY"/>
        </w:rPr>
        <w:t>ha</w:t>
      </w:r>
      <w:r w:rsidR="002A33C7">
        <w:rPr>
          <w:rFonts w:ascii="Times New Roman" w:hAnsi="Times New Roman" w:cs="Times New Roman"/>
          <w:sz w:val="20"/>
          <w:szCs w:val="24"/>
          <w:lang w:val="en-MY"/>
        </w:rPr>
        <w:t>s</w:t>
      </w:r>
      <w:r w:rsidR="00312CD9" w:rsidRPr="00F2540E">
        <w:rPr>
          <w:rFonts w:ascii="Times New Roman" w:hAnsi="Times New Roman" w:cs="Times New Roman"/>
          <w:sz w:val="20"/>
          <w:szCs w:val="24"/>
          <w:lang w:val="en-MY"/>
        </w:rPr>
        <w:t xml:space="preserve"> </w:t>
      </w:r>
      <w:r w:rsidR="002410A9" w:rsidRPr="00F2540E">
        <w:rPr>
          <w:rFonts w:ascii="Times New Roman" w:hAnsi="Times New Roman" w:cs="Times New Roman"/>
          <w:sz w:val="20"/>
          <w:szCs w:val="24"/>
          <w:lang w:val="en-MY"/>
        </w:rPr>
        <w:t xml:space="preserve">a large current carrying capability compared to </w:t>
      </w:r>
      <w:r w:rsidR="00312CD9" w:rsidRPr="00EE0EFF">
        <w:rPr>
          <w:rFonts w:ascii="Times New Roman" w:hAnsi="Times New Roman" w:cs="Times New Roman"/>
          <w:noProof/>
          <w:sz w:val="20"/>
          <w:szCs w:val="24"/>
          <w:lang w:val="en-MY"/>
        </w:rPr>
        <w:t>high-</w:t>
      </w:r>
      <w:r w:rsidR="002410A9" w:rsidRPr="00855A1F">
        <w:rPr>
          <w:rFonts w:ascii="Times New Roman" w:hAnsi="Times New Roman" w:cs="Times New Roman"/>
          <w:noProof/>
          <w:sz w:val="20"/>
          <w:szCs w:val="24"/>
          <w:lang w:val="en-MY"/>
        </w:rPr>
        <w:t>density</w:t>
      </w:r>
      <w:r w:rsidR="002410A9" w:rsidRPr="00F2540E">
        <w:rPr>
          <w:rFonts w:ascii="Times New Roman" w:hAnsi="Times New Roman" w:cs="Times New Roman"/>
          <w:sz w:val="20"/>
          <w:szCs w:val="24"/>
          <w:lang w:val="en-MY"/>
        </w:rPr>
        <w:t xml:space="preserve"> undoped sample. </w:t>
      </w:r>
      <w:r w:rsidR="00A57723" w:rsidRPr="00F2540E">
        <w:rPr>
          <w:rFonts w:ascii="Times New Roman" w:hAnsi="Times New Roman" w:cs="Times New Roman"/>
          <w:sz w:val="20"/>
          <w:szCs w:val="24"/>
          <w:lang w:val="en-MY"/>
        </w:rPr>
        <w:t xml:space="preserve">This </w:t>
      </w:r>
      <w:r w:rsidR="00312CD9">
        <w:rPr>
          <w:rFonts w:ascii="Times New Roman" w:hAnsi="Times New Roman" w:cs="Times New Roman"/>
          <w:sz w:val="20"/>
          <w:szCs w:val="24"/>
          <w:lang w:val="en-MY"/>
        </w:rPr>
        <w:t>suggested</w:t>
      </w:r>
      <w:r w:rsidR="00312CD9" w:rsidRPr="00F2540E">
        <w:rPr>
          <w:rFonts w:ascii="Times New Roman" w:hAnsi="Times New Roman" w:cs="Times New Roman"/>
          <w:sz w:val="20"/>
          <w:szCs w:val="24"/>
          <w:lang w:val="en-MY"/>
        </w:rPr>
        <w:t xml:space="preserve"> </w:t>
      </w:r>
      <w:r w:rsidR="00A57723" w:rsidRPr="00F2540E">
        <w:rPr>
          <w:rFonts w:ascii="Times New Roman" w:hAnsi="Times New Roman" w:cs="Times New Roman"/>
          <w:sz w:val="20"/>
          <w:szCs w:val="24"/>
          <w:lang w:val="en-MY"/>
        </w:rPr>
        <w:t>that the porous structure has a high space factor and can operate at high current density [6].</w:t>
      </w:r>
    </w:p>
    <w:p w14:paraId="13628D2A" w14:textId="6E0F767F" w:rsidR="001A2A71" w:rsidRPr="00F2540E" w:rsidRDefault="001A2A71" w:rsidP="00372878">
      <w:pPr>
        <w:tabs>
          <w:tab w:val="left" w:pos="5885"/>
        </w:tabs>
        <w:spacing w:line="240" w:lineRule="auto"/>
        <w:jc w:val="both"/>
        <w:outlineLvl w:val="0"/>
        <w:rPr>
          <w:rFonts w:ascii="Times New Roman" w:hAnsi="Times New Roman" w:cs="Times New Roman"/>
          <w:sz w:val="20"/>
          <w:szCs w:val="24"/>
          <w:lang w:val="en-MY"/>
        </w:rPr>
      </w:pPr>
      <w:r w:rsidRPr="00F2540E">
        <w:rPr>
          <w:rFonts w:ascii="Times New Roman" w:hAnsi="Times New Roman" w:cs="Times New Roman"/>
          <w:color w:val="000000" w:themeColor="text1"/>
          <w:sz w:val="20"/>
          <w:szCs w:val="24"/>
          <w:lang w:val="en-MY"/>
        </w:rPr>
        <w:t xml:space="preserve">Table 1 shows the critical current density, </w:t>
      </w:r>
      <w:r w:rsidRPr="00F2540E">
        <w:rPr>
          <w:rFonts w:ascii="Times New Roman" w:hAnsi="Times New Roman" w:cs="Times New Roman"/>
          <w:i/>
          <w:color w:val="000000" w:themeColor="text1"/>
          <w:sz w:val="20"/>
          <w:szCs w:val="24"/>
          <w:lang w:val="en-MY"/>
        </w:rPr>
        <w:t>J</w:t>
      </w:r>
      <w:r w:rsidRPr="00F2540E">
        <w:rPr>
          <w:rFonts w:ascii="Times New Roman" w:hAnsi="Times New Roman" w:cs="Times New Roman"/>
          <w:i/>
          <w:color w:val="000000" w:themeColor="text1"/>
          <w:sz w:val="20"/>
          <w:szCs w:val="24"/>
          <w:vertAlign w:val="subscript"/>
          <w:lang w:val="en-MY"/>
        </w:rPr>
        <w:t>C</w:t>
      </w:r>
      <w:r w:rsidRPr="00F2540E">
        <w:rPr>
          <w:rFonts w:ascii="Times New Roman" w:hAnsi="Times New Roman" w:cs="Times New Roman"/>
          <w:color w:val="000000" w:themeColor="text1"/>
          <w:sz w:val="20"/>
          <w:szCs w:val="24"/>
          <w:lang w:val="en-MY"/>
        </w:rPr>
        <w:t xml:space="preserve"> for undoped and doped samples</w:t>
      </w:r>
      <w:r w:rsidRPr="00F2540E">
        <w:rPr>
          <w:rFonts w:ascii="Times New Roman" w:hAnsi="Times New Roman" w:cs="Times New Roman"/>
          <w:sz w:val="20"/>
          <w:szCs w:val="24"/>
          <w:lang w:val="en-MY"/>
        </w:rPr>
        <w:t xml:space="preserve"> with various Dy concentrations</w:t>
      </w:r>
      <w:r w:rsidRPr="00F2540E">
        <w:rPr>
          <w:rFonts w:ascii="Times New Roman" w:hAnsi="Times New Roman" w:cs="Times New Roman"/>
          <w:color w:val="000000" w:themeColor="text1"/>
          <w:sz w:val="20"/>
          <w:szCs w:val="24"/>
          <w:lang w:val="en-MY"/>
        </w:rPr>
        <w:t>. All</w:t>
      </w:r>
      <w:r w:rsidRPr="00F2540E">
        <w:rPr>
          <w:rFonts w:ascii="Times New Roman" w:hAnsi="Times New Roman" w:cs="Times New Roman"/>
          <w:sz w:val="20"/>
          <w:szCs w:val="24"/>
          <w:lang w:val="en-MY"/>
        </w:rPr>
        <w:t xml:space="preserve"> </w:t>
      </w:r>
      <w:r w:rsidR="00312CD9">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 xml:space="preserve">the results </w:t>
      </w:r>
      <w:r w:rsidR="00094662">
        <w:rPr>
          <w:rFonts w:ascii="Times New Roman" w:hAnsi="Times New Roman" w:cs="Times New Roman"/>
          <w:sz w:val="20"/>
          <w:szCs w:val="24"/>
          <w:lang w:val="en-MY"/>
        </w:rPr>
        <w:t>showed</w:t>
      </w:r>
      <w:r w:rsidR="00094662" w:rsidRPr="00F2540E">
        <w:rPr>
          <w:rFonts w:ascii="Times New Roman" w:hAnsi="Times New Roman" w:cs="Times New Roman"/>
          <w:sz w:val="20"/>
          <w:szCs w:val="24"/>
          <w:lang w:val="en-MY"/>
        </w:rPr>
        <w:t xml:space="preserve"> </w:t>
      </w:r>
      <w:r w:rsidR="00094662">
        <w:rPr>
          <w:rFonts w:ascii="Times New Roman" w:hAnsi="Times New Roman" w:cs="Times New Roman"/>
          <w:sz w:val="20"/>
          <w:szCs w:val="24"/>
          <w:lang w:val="en-MY"/>
        </w:rPr>
        <w:t xml:space="preserve">that </w:t>
      </w:r>
      <w:r w:rsidR="00312CD9">
        <w:rPr>
          <w:rFonts w:ascii="Times New Roman" w:hAnsi="Times New Roman" w:cs="Times New Roman"/>
          <w:sz w:val="20"/>
          <w:szCs w:val="24"/>
          <w:lang w:val="en-MY"/>
        </w:rPr>
        <w:t xml:space="preserve">the </w:t>
      </w:r>
      <w:r w:rsidRPr="00F2540E">
        <w:rPr>
          <w:rFonts w:ascii="Times New Roman" w:hAnsi="Times New Roman" w:cs="Times New Roman"/>
          <w:sz w:val="20"/>
          <w:szCs w:val="24"/>
          <w:lang w:val="en-MY"/>
        </w:rPr>
        <w:t xml:space="preserve">deterioration </w:t>
      </w:r>
      <w:r w:rsidRPr="00EE0EFF">
        <w:rPr>
          <w:rFonts w:ascii="Times New Roman" w:hAnsi="Times New Roman" w:cs="Times New Roman"/>
          <w:noProof/>
          <w:sz w:val="20"/>
          <w:szCs w:val="24"/>
          <w:lang w:val="en-MY"/>
        </w:rPr>
        <w:t>on</w:t>
      </w:r>
      <w:r w:rsidRPr="00F2540E">
        <w:rPr>
          <w:rFonts w:ascii="Times New Roman" w:hAnsi="Times New Roman" w:cs="Times New Roman"/>
          <w:sz w:val="20"/>
          <w:szCs w:val="24"/>
          <w:lang w:val="en-MY"/>
        </w:rPr>
        <w:t xml:space="preserve"> the superconducting pr</w:t>
      </w:r>
      <w:r w:rsidR="002231CA" w:rsidRPr="00F2540E">
        <w:rPr>
          <w:rFonts w:ascii="Times New Roman" w:hAnsi="Times New Roman" w:cs="Times New Roman"/>
          <w:sz w:val="20"/>
          <w:szCs w:val="24"/>
          <w:lang w:val="en-MY"/>
        </w:rPr>
        <w:t xml:space="preserve">operties </w:t>
      </w:r>
      <w:r w:rsidR="00312CD9" w:rsidRPr="00EE0EFF">
        <w:rPr>
          <w:rFonts w:ascii="Times New Roman" w:hAnsi="Times New Roman" w:cs="Times New Roman"/>
          <w:noProof/>
          <w:sz w:val="20"/>
          <w:szCs w:val="24"/>
          <w:lang w:val="en-MY"/>
        </w:rPr>
        <w:t>w</w:t>
      </w:r>
      <w:r w:rsidR="00EE0EFF">
        <w:rPr>
          <w:rFonts w:ascii="Times New Roman" w:hAnsi="Times New Roman" w:cs="Times New Roman"/>
          <w:noProof/>
          <w:sz w:val="20"/>
          <w:szCs w:val="24"/>
          <w:lang w:val="en-MY"/>
        </w:rPr>
        <w:t>as</w:t>
      </w:r>
      <w:r w:rsidR="00312CD9">
        <w:rPr>
          <w:rFonts w:ascii="Times New Roman" w:hAnsi="Times New Roman" w:cs="Times New Roman"/>
          <w:sz w:val="20"/>
          <w:szCs w:val="24"/>
          <w:lang w:val="en-MY"/>
        </w:rPr>
        <w:t xml:space="preserve"> </w:t>
      </w:r>
      <w:r w:rsidR="002231CA" w:rsidRPr="00F2540E">
        <w:rPr>
          <w:rFonts w:ascii="Times New Roman" w:hAnsi="Times New Roman" w:cs="Times New Roman"/>
          <w:sz w:val="20"/>
          <w:szCs w:val="24"/>
          <w:lang w:val="en-MY"/>
        </w:rPr>
        <w:t xml:space="preserve">due to </w:t>
      </w:r>
      <w:r w:rsidR="00312CD9">
        <w:rPr>
          <w:rFonts w:ascii="Times New Roman" w:hAnsi="Times New Roman" w:cs="Times New Roman"/>
          <w:sz w:val="20"/>
          <w:szCs w:val="24"/>
          <w:lang w:val="en-MY"/>
        </w:rPr>
        <w:t xml:space="preserve">the </w:t>
      </w:r>
      <w:r w:rsidR="002231CA" w:rsidRPr="00F2540E">
        <w:rPr>
          <w:rFonts w:ascii="Times New Roman" w:hAnsi="Times New Roman" w:cs="Times New Roman"/>
          <w:sz w:val="20"/>
          <w:szCs w:val="24"/>
          <w:lang w:val="en-MY"/>
        </w:rPr>
        <w:t xml:space="preserve">substitution of </w:t>
      </w:r>
      <w:r w:rsidR="00312CD9" w:rsidRPr="00EE0EFF">
        <w:rPr>
          <w:rFonts w:ascii="Times New Roman" w:hAnsi="Times New Roman" w:cs="Times New Roman"/>
          <w:noProof/>
          <w:sz w:val="20"/>
          <w:szCs w:val="24"/>
          <w:lang w:val="en-MY"/>
        </w:rPr>
        <w:t>dyprosium</w:t>
      </w:r>
      <w:r w:rsidR="00312CD9"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at Ca site as compared </w:t>
      </w:r>
      <w:r w:rsidRPr="00EE0EFF">
        <w:rPr>
          <w:rFonts w:ascii="Times New Roman" w:hAnsi="Times New Roman" w:cs="Times New Roman"/>
          <w:noProof/>
          <w:sz w:val="20"/>
          <w:szCs w:val="24"/>
          <w:lang w:val="en-MY"/>
        </w:rPr>
        <w:t>with</w:t>
      </w:r>
      <w:r w:rsidRPr="00F2540E">
        <w:rPr>
          <w:rFonts w:ascii="Times New Roman" w:hAnsi="Times New Roman" w:cs="Times New Roman"/>
          <w:sz w:val="20"/>
          <w:szCs w:val="24"/>
          <w:lang w:val="en-MY"/>
        </w:rPr>
        <w:t xml:space="preserve"> the undoped samples. It has been observed that the </w:t>
      </w:r>
      <w:r w:rsidRPr="00F2540E">
        <w:rPr>
          <w:rFonts w:ascii="Times New Roman" w:hAnsi="Times New Roman" w:cs="Times New Roman"/>
          <w:i/>
          <w:sz w:val="20"/>
          <w:szCs w:val="24"/>
          <w:lang w:val="en-MY"/>
        </w:rPr>
        <w:t>J</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sz w:val="20"/>
          <w:szCs w:val="24"/>
          <w:lang w:val="en-MY"/>
        </w:rPr>
        <w:t xml:space="preserve"> of </w:t>
      </w:r>
      <w:r w:rsidR="002A33C7" w:rsidRPr="00F2540E">
        <w:rPr>
          <w:rFonts w:ascii="Times New Roman" w:hAnsi="Times New Roman" w:cs="Times New Roman"/>
          <w:sz w:val="20"/>
          <w:szCs w:val="24"/>
          <w:lang w:val="en-MY"/>
        </w:rPr>
        <w:t>low</w:t>
      </w:r>
      <w:r w:rsidR="002A33C7">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density Bi-2223 at 60 K under zero magnetic field for Dy-free and x=0.050 (optimum doping level) </w:t>
      </w:r>
      <w:r w:rsidR="002A33C7" w:rsidRPr="00F2540E">
        <w:rPr>
          <w:rFonts w:ascii="Times New Roman" w:hAnsi="Times New Roman" w:cs="Times New Roman"/>
          <w:sz w:val="20"/>
          <w:szCs w:val="24"/>
          <w:lang w:val="en-MY"/>
        </w:rPr>
        <w:t>w</w:t>
      </w:r>
      <w:r w:rsidR="002A33C7">
        <w:rPr>
          <w:rFonts w:ascii="Times New Roman" w:hAnsi="Times New Roman" w:cs="Times New Roman"/>
          <w:sz w:val="20"/>
          <w:szCs w:val="24"/>
          <w:lang w:val="en-MY"/>
        </w:rPr>
        <w:t>ere</w:t>
      </w:r>
      <w:r w:rsidR="002A33C7"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measured to be 12.120 A/cm</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 xml:space="preserve"> and 1.547 A/cm</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 xml:space="preserve"> respectively.</w:t>
      </w:r>
      <w:r w:rsidR="002231CA" w:rsidRPr="00F2540E">
        <w:rPr>
          <w:rFonts w:ascii="Times New Roman" w:hAnsi="Times New Roman" w:cs="Times New Roman"/>
          <w:sz w:val="20"/>
          <w:szCs w:val="24"/>
          <w:lang w:val="en-MY"/>
        </w:rPr>
        <w:t xml:space="preserve"> The </w:t>
      </w:r>
      <w:r w:rsidR="00A9766B" w:rsidRPr="00F2540E">
        <w:rPr>
          <w:rFonts w:ascii="Times New Roman" w:hAnsi="Times New Roman" w:cs="Times New Roman"/>
          <w:sz w:val="20"/>
          <w:szCs w:val="24"/>
          <w:lang w:val="en-MY"/>
        </w:rPr>
        <w:t xml:space="preserve">concentration </w:t>
      </w:r>
      <w:r w:rsidR="00094662">
        <w:rPr>
          <w:rFonts w:ascii="Times New Roman" w:hAnsi="Times New Roman" w:cs="Times New Roman"/>
          <w:sz w:val="20"/>
          <w:szCs w:val="24"/>
          <w:lang w:val="en-MY"/>
        </w:rPr>
        <w:t>value of</w:t>
      </w:r>
      <w:r w:rsidR="00A9766B" w:rsidRPr="00F2540E">
        <w:rPr>
          <w:rFonts w:ascii="Times New Roman" w:hAnsi="Times New Roman" w:cs="Times New Roman"/>
          <w:sz w:val="20"/>
          <w:szCs w:val="24"/>
          <w:lang w:val="en-MY"/>
        </w:rPr>
        <w:t xml:space="preserve"> Dy at </w:t>
      </w:r>
      <w:r w:rsidR="002231CA" w:rsidRPr="00F2540E">
        <w:rPr>
          <w:rFonts w:ascii="Times New Roman" w:hAnsi="Times New Roman" w:cs="Times New Roman"/>
          <w:sz w:val="20"/>
          <w:szCs w:val="24"/>
          <w:lang w:val="en-MY"/>
        </w:rPr>
        <w:t xml:space="preserve">x=0.050 was claimed as </w:t>
      </w:r>
      <w:r w:rsidR="00094662">
        <w:rPr>
          <w:rFonts w:ascii="Times New Roman" w:hAnsi="Times New Roman" w:cs="Times New Roman"/>
          <w:sz w:val="20"/>
          <w:szCs w:val="24"/>
          <w:lang w:val="en-MY"/>
        </w:rPr>
        <w:t>the</w:t>
      </w:r>
      <w:r w:rsidR="00094662" w:rsidRPr="00F2540E">
        <w:rPr>
          <w:rFonts w:ascii="Times New Roman" w:hAnsi="Times New Roman" w:cs="Times New Roman"/>
          <w:sz w:val="20"/>
          <w:szCs w:val="24"/>
          <w:lang w:val="en-MY"/>
        </w:rPr>
        <w:t xml:space="preserve"> </w:t>
      </w:r>
      <w:r w:rsidR="002231CA" w:rsidRPr="00F2540E">
        <w:rPr>
          <w:rFonts w:ascii="Times New Roman" w:hAnsi="Times New Roman" w:cs="Times New Roman"/>
          <w:sz w:val="20"/>
          <w:szCs w:val="24"/>
          <w:lang w:val="en-MY"/>
        </w:rPr>
        <w:t xml:space="preserve">optimum doping on the system due to </w:t>
      </w:r>
      <w:r w:rsidR="00094662">
        <w:rPr>
          <w:rFonts w:ascii="Times New Roman" w:hAnsi="Times New Roman" w:cs="Times New Roman"/>
          <w:sz w:val="20"/>
          <w:szCs w:val="24"/>
          <w:lang w:val="en-MY"/>
        </w:rPr>
        <w:t xml:space="preserve">the </w:t>
      </w:r>
      <w:r w:rsidR="002231CA" w:rsidRPr="00F2540E">
        <w:rPr>
          <w:rFonts w:ascii="Times New Roman" w:hAnsi="Times New Roman" w:cs="Times New Roman"/>
          <w:sz w:val="20"/>
          <w:szCs w:val="24"/>
          <w:lang w:val="en-MY"/>
        </w:rPr>
        <w:t>high critical current temperature</w:t>
      </w:r>
      <w:r w:rsidR="00A9766B" w:rsidRPr="00F2540E">
        <w:rPr>
          <w:rFonts w:ascii="Times New Roman" w:hAnsi="Times New Roman" w:cs="Times New Roman"/>
          <w:sz w:val="20"/>
          <w:szCs w:val="24"/>
          <w:lang w:val="en-MY"/>
        </w:rPr>
        <w:t xml:space="preserve">, </w:t>
      </w:r>
      <w:r w:rsidR="00A9766B" w:rsidRPr="00F2540E">
        <w:rPr>
          <w:rFonts w:ascii="Times New Roman" w:hAnsi="Times New Roman" w:cs="Times New Roman"/>
          <w:i/>
          <w:sz w:val="20"/>
          <w:szCs w:val="24"/>
          <w:lang w:val="en-MY"/>
        </w:rPr>
        <w:t>T</w:t>
      </w:r>
      <w:r w:rsidR="00A9766B" w:rsidRPr="00F2540E">
        <w:rPr>
          <w:rFonts w:ascii="Times New Roman" w:hAnsi="Times New Roman" w:cs="Times New Roman"/>
          <w:i/>
          <w:sz w:val="20"/>
          <w:szCs w:val="24"/>
          <w:vertAlign w:val="subscript"/>
          <w:lang w:val="en-MY"/>
        </w:rPr>
        <w:t>C</w:t>
      </w:r>
      <w:r w:rsidR="002231CA" w:rsidRPr="00F2540E">
        <w:rPr>
          <w:rFonts w:ascii="Times New Roman" w:hAnsi="Times New Roman" w:cs="Times New Roman"/>
          <w:sz w:val="20"/>
          <w:szCs w:val="24"/>
          <w:lang w:val="en-MY"/>
        </w:rPr>
        <w:t xml:space="preserve"> and critical current density</w:t>
      </w:r>
      <w:r w:rsidR="00A9766B" w:rsidRPr="00F2540E">
        <w:rPr>
          <w:rFonts w:ascii="Times New Roman" w:hAnsi="Times New Roman" w:cs="Times New Roman"/>
          <w:sz w:val="20"/>
          <w:szCs w:val="24"/>
          <w:lang w:val="en-MY"/>
        </w:rPr>
        <w:t>,</w:t>
      </w:r>
      <w:r w:rsidR="00A9766B" w:rsidRPr="00F2540E">
        <w:rPr>
          <w:rFonts w:ascii="Times New Roman" w:hAnsi="Times New Roman" w:cs="Times New Roman"/>
          <w:i/>
          <w:sz w:val="20"/>
          <w:szCs w:val="24"/>
          <w:lang w:val="en-MY"/>
        </w:rPr>
        <w:t xml:space="preserve"> J</w:t>
      </w:r>
      <w:r w:rsidR="00A9766B" w:rsidRPr="00F2540E">
        <w:rPr>
          <w:rFonts w:ascii="Times New Roman" w:hAnsi="Times New Roman" w:cs="Times New Roman"/>
          <w:i/>
          <w:sz w:val="20"/>
          <w:szCs w:val="24"/>
          <w:vertAlign w:val="subscript"/>
          <w:lang w:val="en-MY"/>
        </w:rPr>
        <w:t xml:space="preserve">C </w:t>
      </w:r>
      <w:r w:rsidR="00A9766B" w:rsidRPr="00F2540E">
        <w:rPr>
          <w:rFonts w:ascii="Times New Roman" w:hAnsi="Times New Roman" w:cs="Times New Roman"/>
          <w:sz w:val="20"/>
          <w:szCs w:val="24"/>
          <w:lang w:val="en-MY"/>
        </w:rPr>
        <w:t xml:space="preserve"> compared to other doped samples</w:t>
      </w:r>
      <w:r w:rsidR="002231CA" w:rsidRPr="00F2540E">
        <w:rPr>
          <w:rFonts w:ascii="Times New Roman" w:hAnsi="Times New Roman" w:cs="Times New Roman"/>
          <w:sz w:val="20"/>
          <w:szCs w:val="24"/>
          <w:lang w:val="en-MY"/>
        </w:rPr>
        <w:t>.</w:t>
      </w:r>
      <w:r w:rsidR="00A9766B"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At higher levels of substitution (x=0.200)</w:t>
      </w:r>
      <w:r w:rsidR="00094662">
        <w:rPr>
          <w:rFonts w:ascii="Times New Roman" w:hAnsi="Times New Roman" w:cs="Times New Roman"/>
          <w:sz w:val="20"/>
          <w:szCs w:val="24"/>
          <w:lang w:val="en-MY"/>
        </w:rPr>
        <w:t>,</w:t>
      </w:r>
      <w:r w:rsidRPr="00F2540E">
        <w:rPr>
          <w:rFonts w:ascii="Times New Roman" w:hAnsi="Times New Roman" w:cs="Times New Roman"/>
          <w:sz w:val="20"/>
          <w:szCs w:val="24"/>
          <w:lang w:val="en-MY"/>
        </w:rPr>
        <w:t xml:space="preserve"> the </w:t>
      </w:r>
      <w:r w:rsidRPr="00F2540E">
        <w:rPr>
          <w:rFonts w:ascii="Times New Roman" w:hAnsi="Times New Roman" w:cs="Times New Roman"/>
          <w:i/>
          <w:sz w:val="20"/>
          <w:szCs w:val="24"/>
          <w:lang w:val="en-MY"/>
        </w:rPr>
        <w:t>J</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sz w:val="20"/>
          <w:szCs w:val="24"/>
          <w:lang w:val="en-MY"/>
        </w:rPr>
        <w:t xml:space="preserve"> value</w:t>
      </w:r>
      <w:r w:rsidR="00094662">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w:t>
      </w:r>
      <w:r w:rsidR="00094662" w:rsidRPr="00F2540E">
        <w:rPr>
          <w:rFonts w:ascii="Times New Roman" w:hAnsi="Times New Roman" w:cs="Times New Roman"/>
          <w:sz w:val="20"/>
          <w:szCs w:val="24"/>
          <w:lang w:val="en-MY"/>
        </w:rPr>
        <w:t>decrease</w:t>
      </w:r>
      <w:r w:rsidR="00094662">
        <w:rPr>
          <w:rFonts w:ascii="Times New Roman" w:hAnsi="Times New Roman" w:cs="Times New Roman"/>
          <w:sz w:val="20"/>
          <w:szCs w:val="24"/>
          <w:lang w:val="en-MY"/>
        </w:rPr>
        <w:t>d.</w:t>
      </w:r>
      <w:r w:rsidRPr="00F2540E">
        <w:rPr>
          <w:rFonts w:ascii="Times New Roman" w:hAnsi="Times New Roman" w:cs="Times New Roman"/>
          <w:sz w:val="20"/>
          <w:szCs w:val="24"/>
          <w:lang w:val="en-MY"/>
        </w:rPr>
        <w:t xml:space="preserve"> </w:t>
      </w:r>
      <w:r w:rsidR="00094662">
        <w:rPr>
          <w:rFonts w:ascii="Times New Roman" w:hAnsi="Times New Roman" w:cs="Times New Roman"/>
          <w:sz w:val="20"/>
          <w:szCs w:val="24"/>
          <w:lang w:val="en-MY"/>
        </w:rPr>
        <w:t>T</w:t>
      </w:r>
      <w:r w:rsidR="00094662" w:rsidRPr="00F2540E">
        <w:rPr>
          <w:rFonts w:ascii="Times New Roman" w:hAnsi="Times New Roman" w:cs="Times New Roman"/>
          <w:sz w:val="20"/>
          <w:szCs w:val="24"/>
          <w:lang w:val="en-MY"/>
        </w:rPr>
        <w:t xml:space="preserve">hese </w:t>
      </w:r>
      <w:r w:rsidR="00094662">
        <w:rPr>
          <w:rFonts w:ascii="Times New Roman" w:hAnsi="Times New Roman" w:cs="Times New Roman"/>
          <w:sz w:val="20"/>
          <w:szCs w:val="24"/>
          <w:lang w:val="en-MY"/>
        </w:rPr>
        <w:t>we</w:t>
      </w:r>
      <w:r w:rsidR="00094662" w:rsidRPr="00F2540E">
        <w:rPr>
          <w:rFonts w:ascii="Times New Roman" w:hAnsi="Times New Roman" w:cs="Times New Roman"/>
          <w:sz w:val="20"/>
          <w:szCs w:val="24"/>
          <w:lang w:val="en-MY"/>
        </w:rPr>
        <w:t xml:space="preserve">re </w:t>
      </w:r>
      <w:r w:rsidRPr="00F2540E">
        <w:rPr>
          <w:rFonts w:ascii="Times New Roman" w:hAnsi="Times New Roman" w:cs="Times New Roman"/>
          <w:sz w:val="20"/>
          <w:szCs w:val="24"/>
          <w:lang w:val="en-MY"/>
        </w:rPr>
        <w:t xml:space="preserve">due to </w:t>
      </w:r>
      <w:r w:rsidR="002A33C7">
        <w:rPr>
          <w:rFonts w:ascii="Times New Roman" w:hAnsi="Times New Roman" w:cs="Times New Roman"/>
          <w:sz w:val="20"/>
          <w:szCs w:val="24"/>
          <w:lang w:val="en-MY"/>
        </w:rPr>
        <w:t xml:space="preserve">the </w:t>
      </w:r>
      <w:r w:rsidR="00094662" w:rsidRPr="00F2540E">
        <w:rPr>
          <w:rFonts w:ascii="Times New Roman" w:hAnsi="Times New Roman" w:cs="Times New Roman"/>
          <w:sz w:val="20"/>
          <w:szCs w:val="24"/>
          <w:lang w:val="en-MY"/>
        </w:rPr>
        <w:t>increas</w:t>
      </w:r>
      <w:r w:rsidR="00094662">
        <w:rPr>
          <w:rFonts w:ascii="Times New Roman" w:hAnsi="Times New Roman" w:cs="Times New Roman"/>
          <w:sz w:val="20"/>
          <w:szCs w:val="24"/>
          <w:lang w:val="en-MY"/>
        </w:rPr>
        <w:t>ing</w:t>
      </w:r>
      <w:r w:rsidR="00094662"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porosity, </w:t>
      </w:r>
      <w:r w:rsidR="00094662" w:rsidRPr="00F2540E">
        <w:rPr>
          <w:rFonts w:ascii="Times New Roman" w:hAnsi="Times New Roman" w:cs="Times New Roman"/>
          <w:sz w:val="20"/>
          <w:szCs w:val="24"/>
          <w:lang w:val="en-MY"/>
        </w:rPr>
        <w:t>reduc</w:t>
      </w:r>
      <w:r w:rsidR="00094662">
        <w:rPr>
          <w:rFonts w:ascii="Times New Roman" w:hAnsi="Times New Roman" w:cs="Times New Roman"/>
          <w:sz w:val="20"/>
          <w:szCs w:val="24"/>
          <w:lang w:val="en-MY"/>
        </w:rPr>
        <w:t>tion of</w:t>
      </w:r>
      <w:r w:rsidR="00094662"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hole density</w:t>
      </w:r>
      <w:r w:rsidR="00C114D2" w:rsidRPr="00F2540E">
        <w:rPr>
          <w:rFonts w:ascii="Times New Roman" w:hAnsi="Times New Roman" w:cs="Times New Roman"/>
          <w:sz w:val="20"/>
          <w:szCs w:val="24"/>
          <w:lang w:val="en-MY"/>
        </w:rPr>
        <w:t>,</w:t>
      </w:r>
      <w:r w:rsidR="00C114D2" w:rsidRPr="00F2540E">
        <w:rPr>
          <w:rFonts w:ascii="Times New Roman" w:hAnsi="Times New Roman" w:cs="Times New Roman"/>
          <w:i/>
          <w:sz w:val="20"/>
          <w:szCs w:val="24"/>
          <w:lang w:val="en-MY"/>
        </w:rPr>
        <w:t xml:space="preserve"> p</w:t>
      </w:r>
      <w:r w:rsidRPr="00F2540E">
        <w:rPr>
          <w:rFonts w:ascii="Times New Roman" w:hAnsi="Times New Roman" w:cs="Times New Roman"/>
          <w:sz w:val="20"/>
          <w:szCs w:val="24"/>
          <w:lang w:val="en-MY"/>
        </w:rPr>
        <w:t xml:space="preserve"> and </w:t>
      </w:r>
      <w:r w:rsidR="00094662" w:rsidRPr="00F2540E">
        <w:rPr>
          <w:rFonts w:ascii="Times New Roman" w:hAnsi="Times New Roman" w:cs="Times New Roman"/>
          <w:sz w:val="20"/>
          <w:szCs w:val="24"/>
          <w:lang w:val="en-MY"/>
        </w:rPr>
        <w:t>decreas</w:t>
      </w:r>
      <w:r w:rsidR="00094662">
        <w:rPr>
          <w:rFonts w:ascii="Times New Roman" w:hAnsi="Times New Roman" w:cs="Times New Roman"/>
          <w:sz w:val="20"/>
          <w:szCs w:val="24"/>
          <w:lang w:val="en-MY"/>
        </w:rPr>
        <w:t>ing of</w:t>
      </w:r>
      <w:r w:rsidR="00094662" w:rsidRPr="00F2540E">
        <w:rPr>
          <w:rFonts w:ascii="Times New Roman" w:hAnsi="Times New Roman" w:cs="Times New Roman"/>
          <w:sz w:val="20"/>
          <w:szCs w:val="24"/>
          <w:lang w:val="en-MY"/>
        </w:rPr>
        <w:t xml:space="preserve"> </w:t>
      </w:r>
      <w:r w:rsidRPr="00EE0EFF">
        <w:rPr>
          <w:rFonts w:ascii="Times New Roman" w:hAnsi="Times New Roman" w:cs="Times New Roman"/>
          <w:noProof/>
          <w:sz w:val="20"/>
          <w:szCs w:val="24"/>
          <w:lang w:val="en-MY"/>
        </w:rPr>
        <w:t>inter-grain</w:t>
      </w:r>
      <w:r w:rsidRPr="00F2540E">
        <w:rPr>
          <w:rFonts w:ascii="Times New Roman" w:hAnsi="Times New Roman" w:cs="Times New Roman"/>
          <w:sz w:val="20"/>
          <w:szCs w:val="24"/>
          <w:lang w:val="en-MY"/>
        </w:rPr>
        <w:t xml:space="preserve"> connectivity </w:t>
      </w:r>
      <w:r w:rsidRPr="00F2540E">
        <w:rPr>
          <w:rFonts w:ascii="Times New Roman" w:hAnsi="Times New Roman" w:cs="Times New Roman"/>
          <w:sz w:val="20"/>
          <w:szCs w:val="24"/>
          <w:lang w:val="en-MY"/>
        </w:rPr>
        <w:fldChar w:fldCharType="begin" w:fldLock="1"/>
      </w:r>
      <w:r w:rsidRPr="00F2540E">
        <w:rPr>
          <w:rFonts w:ascii="Times New Roman" w:hAnsi="Times New Roman" w:cs="Times New Roman"/>
          <w:sz w:val="20"/>
          <w:szCs w:val="24"/>
          <w:lang w:val="en-MY"/>
        </w:rPr>
        <w:instrText>ADDIN CSL_CITATION { "citationItems" : [ { "id" : "ITEM-1", "itemData" : { "DOI" : "10.1088/0953-2048/21/4/045001", "author" : [ { "dropping-particle" : "", "family" : "Vinu", "given" : "S", "non-dropping-particle" : "", "parse-names" : false, "suffix" : "" }, { "dropping-particle" : "", "family" : "Sarun", "given" : "P M", "non-dropping-particle" : "", "parse-names" : false, "suffix" : "" }, { "dropping-particle" : "", "family" : "Biju", "given" : "A", "non-dropping-particle" : "", "parse-names" : false, "suffix" : "" }, { "dropping-particle" : "", "family" : "Shabna", "given" : "R", "non-dropping-particle" : "", "parse-names" : false, "suffix" : "" }, { "dropping-particle" : "", "family" : "Guruswamy", "given" : "P", "non-dropping-particle" : "", "parse-names" : false, "suffix" : "" } ], "id" : "ITEM-1", "issued" : { "date-parts" : [ [ "2008" ] ] }, "page" : "3-6", "title" : "The effect of substitution of Eu on the critical current density and flux pinning properties of ( Bi , Pb ) -2212 superconductor", "type" : "article-journal", "volume" : "21" }, "uris" : [ "http://www.mendeley.com/documents/?uuid=3fb523f4-732f-4239-bdef-61e5009c43c3" ] } ], "mendeley" : { "previouslyFormattedCitation" : "[5]" }, "properties" : { "noteIndex" : 0 }, "schema" : "https://github.com/citation-style-language/schema/raw/master/csl-citation.json" }</w:instrText>
      </w:r>
      <w:r w:rsidRPr="00F2540E">
        <w:rPr>
          <w:rFonts w:ascii="Times New Roman" w:hAnsi="Times New Roman" w:cs="Times New Roman"/>
          <w:sz w:val="20"/>
          <w:szCs w:val="24"/>
          <w:lang w:val="en-MY"/>
        </w:rPr>
        <w:fldChar w:fldCharType="separate"/>
      </w:r>
      <w:r w:rsidRPr="00F2540E">
        <w:rPr>
          <w:rFonts w:ascii="Times New Roman" w:hAnsi="Times New Roman" w:cs="Times New Roman"/>
          <w:sz w:val="20"/>
          <w:szCs w:val="24"/>
          <w:lang w:val="en-MY"/>
        </w:rPr>
        <w:t>[5]</w:t>
      </w:r>
      <w:r w:rsidRPr="00F2540E">
        <w:rPr>
          <w:rFonts w:ascii="Times New Roman" w:hAnsi="Times New Roman" w:cs="Times New Roman"/>
          <w:sz w:val="20"/>
          <w:szCs w:val="24"/>
          <w:lang w:val="en-MY"/>
        </w:rPr>
        <w:fldChar w:fldCharType="end"/>
      </w:r>
      <w:r w:rsidRPr="00F2540E">
        <w:rPr>
          <w:rFonts w:ascii="Times New Roman" w:hAnsi="Times New Roman" w:cs="Times New Roman"/>
          <w:sz w:val="20"/>
          <w:szCs w:val="24"/>
          <w:lang w:val="en-MY"/>
        </w:rPr>
        <w:t xml:space="preserve">. </w:t>
      </w:r>
    </w:p>
    <w:p w14:paraId="46CE3569" w14:textId="6D9B6687" w:rsidR="001A2A71" w:rsidRPr="00F2540E" w:rsidRDefault="00D72B26" w:rsidP="001A2A71">
      <w:pPr>
        <w:tabs>
          <w:tab w:val="left" w:pos="5885"/>
        </w:tabs>
        <w:jc w:val="center"/>
        <w:outlineLvl w:val="0"/>
        <w:rPr>
          <w:rFonts w:ascii="Times New Roman" w:hAnsi="Times New Roman" w:cs="Times New Roman"/>
          <w:color w:val="365F91" w:themeColor="accent1" w:themeShade="BF"/>
          <w:sz w:val="24"/>
          <w:szCs w:val="24"/>
          <w:lang w:val="en-MY"/>
        </w:rPr>
      </w:pPr>
      <w:r w:rsidRPr="00F2540E">
        <w:rPr>
          <w:rFonts w:ascii="Times New Roman" w:hAnsi="Times New Roman" w:cs="Times New Roman"/>
          <w:noProof/>
          <w:color w:val="365F91" w:themeColor="accent1" w:themeShade="BF"/>
          <w:sz w:val="24"/>
          <w:szCs w:val="24"/>
          <w:lang w:val="en-US" w:eastAsia="en-US"/>
        </w:rPr>
        <w:lastRenderedPageBreak/>
        <mc:AlternateContent>
          <mc:Choice Requires="wps">
            <w:drawing>
              <wp:anchor distT="0" distB="0" distL="114300" distR="114300" simplePos="0" relativeHeight="251660288" behindDoc="0" locked="0" layoutInCell="1" allowOverlap="1" wp14:anchorId="5A990749" wp14:editId="263580D0">
                <wp:simplePos x="0" y="0"/>
                <wp:positionH relativeFrom="column">
                  <wp:posOffset>1209675</wp:posOffset>
                </wp:positionH>
                <wp:positionV relativeFrom="paragraph">
                  <wp:posOffset>1607820</wp:posOffset>
                </wp:positionV>
                <wp:extent cx="342900" cy="33782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690B35" id="Rectangle 2" o:spid="_x0000_s1026" style="position:absolute;margin-left:95.25pt;margin-top:126.6pt;width:27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" stroked="f"/>
            </w:pict>
          </mc:Fallback>
        </mc:AlternateContent>
      </w:r>
      <w:r w:rsidR="001A2A71" w:rsidRPr="00F2540E">
        <w:rPr>
          <w:rFonts w:ascii="Times New Roman" w:hAnsi="Times New Roman" w:cs="Times New Roman"/>
          <w:noProof/>
          <w:color w:val="365F91" w:themeColor="accent1" w:themeShade="BF"/>
          <w:sz w:val="24"/>
          <w:szCs w:val="24"/>
          <w:lang w:val="en-US" w:eastAsia="en-US"/>
        </w:rPr>
        <w:drawing>
          <wp:inline distT="0" distB="0" distL="0" distR="0" wp14:anchorId="2DAA6800" wp14:editId="7D6497DF">
            <wp:extent cx="3614057" cy="2090058"/>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E3DCFA" w14:textId="1F8BF5AF" w:rsidR="001A2A71" w:rsidRPr="00F2540E" w:rsidRDefault="00F96DBE" w:rsidP="001A2A71">
      <w:pPr>
        <w:tabs>
          <w:tab w:val="left" w:pos="5885"/>
        </w:tabs>
        <w:jc w:val="center"/>
        <w:outlineLvl w:val="0"/>
        <w:rPr>
          <w:rFonts w:ascii="Times New Roman" w:hAnsi="Times New Roman" w:cs="Times New Roman"/>
          <w:color w:val="365F91" w:themeColor="accent1" w:themeShade="BF"/>
          <w:sz w:val="20"/>
          <w:szCs w:val="24"/>
          <w:lang w:val="en-MY"/>
        </w:rPr>
      </w:pPr>
      <w:r>
        <w:rPr>
          <w:rFonts w:ascii="Times New Roman" w:hAnsi="Times New Roman" w:cs="Times New Roman"/>
          <w:sz w:val="20"/>
          <w:szCs w:val="24"/>
          <w:lang w:val="en-MY"/>
        </w:rPr>
        <w:t xml:space="preserve">Figure 3. </w:t>
      </w:r>
      <w:r w:rsidR="001A2A71" w:rsidRPr="00F2540E">
        <w:rPr>
          <w:rFonts w:ascii="Times New Roman" w:hAnsi="Times New Roman" w:cs="Times New Roman"/>
          <w:sz w:val="20"/>
          <w:szCs w:val="24"/>
          <w:lang w:val="en-MY"/>
        </w:rPr>
        <w:t xml:space="preserve">Variation of the </w:t>
      </w:r>
      <w:r w:rsidR="001A2A71" w:rsidRPr="00EE0EFF">
        <w:rPr>
          <w:rFonts w:ascii="Times New Roman" w:hAnsi="Times New Roman" w:cs="Times New Roman"/>
          <w:noProof/>
          <w:sz w:val="20"/>
          <w:szCs w:val="24"/>
          <w:lang w:val="en-MY"/>
        </w:rPr>
        <w:t>hole-carrier</w:t>
      </w:r>
      <w:r w:rsidR="001A2A71" w:rsidRPr="00F2540E">
        <w:rPr>
          <w:rFonts w:ascii="Times New Roman" w:hAnsi="Times New Roman" w:cs="Times New Roman"/>
          <w:sz w:val="20"/>
          <w:szCs w:val="24"/>
          <w:lang w:val="en-MY"/>
        </w:rPr>
        <w:t xml:space="preserve"> concentration vs. Dy-content</w:t>
      </w:r>
    </w:p>
    <w:p w14:paraId="13A148E0" w14:textId="5A470FF1" w:rsidR="00193B25" w:rsidRPr="00F2540E" w:rsidRDefault="001A2A71" w:rsidP="00372878">
      <w:pPr>
        <w:tabs>
          <w:tab w:val="left" w:pos="5885"/>
        </w:tabs>
        <w:spacing w:line="240" w:lineRule="auto"/>
        <w:jc w:val="both"/>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The </w:t>
      </w:r>
      <w:r w:rsidRPr="00F2540E">
        <w:rPr>
          <w:rFonts w:ascii="Times New Roman" w:hAnsi="Times New Roman" w:cs="Times New Roman"/>
          <w:i/>
          <w:sz w:val="20"/>
          <w:szCs w:val="24"/>
          <w:lang w:val="en-MY"/>
        </w:rPr>
        <w:t>p-</w:t>
      </w:r>
      <w:r w:rsidRPr="00F2540E">
        <w:rPr>
          <w:rFonts w:ascii="Times New Roman" w:hAnsi="Times New Roman" w:cs="Times New Roman"/>
          <w:sz w:val="20"/>
          <w:szCs w:val="24"/>
          <w:lang w:val="en-MY"/>
        </w:rPr>
        <w:t xml:space="preserve">values of the samples have been calculated and </w:t>
      </w:r>
      <w:r w:rsidR="00094662">
        <w:rPr>
          <w:rFonts w:ascii="Times New Roman" w:hAnsi="Times New Roman" w:cs="Times New Roman"/>
          <w:sz w:val="20"/>
          <w:szCs w:val="24"/>
          <w:lang w:val="en-MY"/>
        </w:rPr>
        <w:t>are shown</w:t>
      </w:r>
      <w:r w:rsidRPr="00F2540E">
        <w:rPr>
          <w:rFonts w:ascii="Times New Roman" w:hAnsi="Times New Roman" w:cs="Times New Roman"/>
          <w:sz w:val="20"/>
          <w:szCs w:val="24"/>
          <w:lang w:val="en-MY"/>
        </w:rPr>
        <w:t xml:space="preserve"> in Table 1. The variation of the </w:t>
      </w:r>
      <w:r w:rsidRPr="00EE0EFF">
        <w:rPr>
          <w:rFonts w:ascii="Times New Roman" w:hAnsi="Times New Roman" w:cs="Times New Roman"/>
          <w:noProof/>
          <w:sz w:val="20"/>
          <w:szCs w:val="24"/>
          <w:lang w:val="en-MY"/>
        </w:rPr>
        <w:t>hole-carrier</w:t>
      </w:r>
      <w:r w:rsidRPr="00F2540E">
        <w:rPr>
          <w:rFonts w:ascii="Times New Roman" w:hAnsi="Times New Roman" w:cs="Times New Roman"/>
          <w:sz w:val="20"/>
          <w:szCs w:val="24"/>
          <w:lang w:val="en-MY"/>
        </w:rPr>
        <w:t xml:space="preserve"> concentration vs. Dy-content </w:t>
      </w:r>
      <w:r w:rsidR="00EE0EFF">
        <w:rPr>
          <w:rFonts w:ascii="Times New Roman" w:hAnsi="Times New Roman" w:cs="Times New Roman"/>
          <w:noProof/>
          <w:sz w:val="20"/>
          <w:szCs w:val="24"/>
          <w:lang w:val="en-MY"/>
        </w:rPr>
        <w:t>is</w:t>
      </w:r>
      <w:r w:rsidR="00EE0EF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also depicted in Fig</w:t>
      </w:r>
      <w:r w:rsidR="00094662">
        <w:rPr>
          <w:rFonts w:ascii="Times New Roman" w:hAnsi="Times New Roman" w:cs="Times New Roman"/>
          <w:sz w:val="20"/>
          <w:szCs w:val="24"/>
          <w:lang w:val="en-MY"/>
        </w:rPr>
        <w:t>ure</w:t>
      </w:r>
      <w:r w:rsidR="00094662"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4. According to these results, the Dy </w:t>
      </w:r>
      <w:r w:rsidR="0058176D" w:rsidRPr="00F2540E">
        <w:rPr>
          <w:rFonts w:ascii="Times New Roman" w:hAnsi="Times New Roman" w:cs="Times New Roman"/>
          <w:sz w:val="20"/>
          <w:szCs w:val="24"/>
          <w:lang w:val="en-MY"/>
        </w:rPr>
        <w:t>substitution in low</w:t>
      </w:r>
      <w:r w:rsidR="0058176D">
        <w:rPr>
          <w:rFonts w:ascii="Times New Roman" w:hAnsi="Times New Roman" w:cs="Times New Roman"/>
          <w:sz w:val="20"/>
          <w:szCs w:val="24"/>
          <w:lang w:val="en-MY"/>
        </w:rPr>
        <w:t>-</w:t>
      </w:r>
      <w:r w:rsidR="0058176D" w:rsidRPr="00F2540E">
        <w:rPr>
          <w:rFonts w:ascii="Times New Roman" w:hAnsi="Times New Roman" w:cs="Times New Roman"/>
          <w:sz w:val="20"/>
          <w:szCs w:val="24"/>
          <w:lang w:val="en-MY"/>
        </w:rPr>
        <w:t>density Bi-2223 system remarkably</w:t>
      </w:r>
      <w:r w:rsidR="0058176D">
        <w:rPr>
          <w:rFonts w:ascii="Times New Roman" w:hAnsi="Times New Roman" w:cs="Times New Roman"/>
          <w:sz w:val="20"/>
          <w:szCs w:val="24"/>
          <w:lang w:val="en-MY"/>
        </w:rPr>
        <w:t xml:space="preserve"> reduces</w:t>
      </w:r>
      <w:r w:rsidRPr="00F2540E">
        <w:rPr>
          <w:rFonts w:ascii="Times New Roman" w:hAnsi="Times New Roman" w:cs="Times New Roman"/>
          <w:sz w:val="20"/>
          <w:szCs w:val="24"/>
          <w:lang w:val="en-MY"/>
        </w:rPr>
        <w:t xml:space="preserve"> the </w:t>
      </w:r>
      <w:r w:rsidRPr="00EE0EFF">
        <w:rPr>
          <w:rFonts w:ascii="Times New Roman" w:hAnsi="Times New Roman" w:cs="Times New Roman"/>
          <w:noProof/>
          <w:sz w:val="20"/>
          <w:szCs w:val="24"/>
          <w:lang w:val="en-MY"/>
        </w:rPr>
        <w:t>hole-carrier</w:t>
      </w:r>
      <w:r w:rsidRPr="00F2540E">
        <w:rPr>
          <w:rFonts w:ascii="Times New Roman" w:hAnsi="Times New Roman" w:cs="Times New Roman"/>
          <w:sz w:val="20"/>
          <w:szCs w:val="24"/>
          <w:lang w:val="en-MY"/>
        </w:rPr>
        <w:t xml:space="preserve"> concentration and </w:t>
      </w:r>
      <w:r w:rsidR="006E4B20">
        <w:rPr>
          <w:rFonts w:ascii="Times New Roman" w:hAnsi="Times New Roman" w:cs="Times New Roman"/>
          <w:sz w:val="20"/>
          <w:szCs w:val="24"/>
          <w:lang w:val="en-MY"/>
        </w:rPr>
        <w:t>tend</w:t>
      </w:r>
      <w:r w:rsidR="0058176D">
        <w:rPr>
          <w:rFonts w:ascii="Times New Roman" w:hAnsi="Times New Roman" w:cs="Times New Roman"/>
          <w:sz w:val="20"/>
          <w:szCs w:val="24"/>
          <w:lang w:val="en-MY"/>
        </w:rPr>
        <w:t>s</w:t>
      </w:r>
      <w:r w:rsidR="006E4B2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to </w:t>
      </w:r>
      <w:r w:rsidRPr="00EE0EFF">
        <w:rPr>
          <w:rFonts w:ascii="Times New Roman" w:hAnsi="Times New Roman" w:cs="Times New Roman"/>
          <w:noProof/>
          <w:sz w:val="20"/>
          <w:szCs w:val="24"/>
          <w:lang w:val="en-MY"/>
        </w:rPr>
        <w:t>decre</w:t>
      </w:r>
      <w:r w:rsidR="00EB178E" w:rsidRPr="00EE0EFF">
        <w:rPr>
          <w:rFonts w:ascii="Times New Roman" w:hAnsi="Times New Roman" w:cs="Times New Roman"/>
          <w:noProof/>
          <w:sz w:val="20"/>
          <w:szCs w:val="24"/>
          <w:lang w:val="en-MY"/>
        </w:rPr>
        <w:t>a</w:t>
      </w:r>
      <w:r w:rsidRPr="00EE0EFF">
        <w:rPr>
          <w:rFonts w:ascii="Times New Roman" w:hAnsi="Times New Roman" w:cs="Times New Roman"/>
          <w:noProof/>
          <w:sz w:val="20"/>
          <w:szCs w:val="24"/>
          <w:lang w:val="en-MY"/>
        </w:rPr>
        <w:t>se</w:t>
      </w:r>
      <w:r w:rsidRPr="00F2540E">
        <w:rPr>
          <w:rFonts w:ascii="Times New Roman" w:hAnsi="Times New Roman" w:cs="Times New Roman"/>
          <w:sz w:val="20"/>
          <w:szCs w:val="24"/>
          <w:lang w:val="en-MY"/>
        </w:rPr>
        <w:t xml:space="preserve"> in the superconducting properties of the system. The destruction </w:t>
      </w:r>
      <w:r w:rsidR="00EE0EFF">
        <w:rPr>
          <w:rFonts w:ascii="Times New Roman" w:hAnsi="Times New Roman" w:cs="Times New Roman"/>
          <w:noProof/>
          <w:sz w:val="20"/>
          <w:szCs w:val="24"/>
          <w:lang w:val="en-MY"/>
        </w:rPr>
        <w:t>of</w:t>
      </w:r>
      <w:r w:rsidR="00EE0EF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the superconducting properties </w:t>
      </w:r>
      <w:r w:rsidRPr="00EE0EFF">
        <w:rPr>
          <w:rFonts w:ascii="Times New Roman" w:hAnsi="Times New Roman" w:cs="Times New Roman"/>
          <w:noProof/>
          <w:sz w:val="20"/>
          <w:szCs w:val="24"/>
          <w:lang w:val="en-MY"/>
        </w:rPr>
        <w:t>in</w:t>
      </w:r>
      <w:r w:rsidRPr="00F2540E">
        <w:rPr>
          <w:rFonts w:ascii="Times New Roman" w:hAnsi="Times New Roman" w:cs="Times New Roman"/>
          <w:sz w:val="20"/>
          <w:szCs w:val="24"/>
          <w:lang w:val="en-MY"/>
        </w:rPr>
        <w:t xml:space="preserve"> BSCCO system </w:t>
      </w:r>
      <w:r w:rsidRPr="00EE0EFF">
        <w:rPr>
          <w:rFonts w:ascii="Times New Roman" w:hAnsi="Times New Roman" w:cs="Times New Roman"/>
          <w:noProof/>
          <w:sz w:val="20"/>
          <w:szCs w:val="24"/>
          <w:lang w:val="en-MY"/>
        </w:rPr>
        <w:t>extrem</w:t>
      </w:r>
      <w:r w:rsidR="00EB178E" w:rsidRPr="00EE0EFF">
        <w:rPr>
          <w:rFonts w:ascii="Times New Roman" w:hAnsi="Times New Roman" w:cs="Times New Roman"/>
          <w:noProof/>
          <w:sz w:val="20"/>
          <w:szCs w:val="24"/>
          <w:lang w:val="en-MY"/>
        </w:rPr>
        <w:t>e</w:t>
      </w:r>
      <w:r w:rsidRPr="00EE0EFF">
        <w:rPr>
          <w:rFonts w:ascii="Times New Roman" w:hAnsi="Times New Roman" w:cs="Times New Roman"/>
          <w:noProof/>
          <w:sz w:val="20"/>
          <w:szCs w:val="24"/>
          <w:lang w:val="en-MY"/>
        </w:rPr>
        <w:t>ly</w:t>
      </w:r>
      <w:r w:rsidRPr="00F2540E">
        <w:rPr>
          <w:rFonts w:ascii="Times New Roman" w:hAnsi="Times New Roman" w:cs="Times New Roman"/>
          <w:sz w:val="20"/>
          <w:szCs w:val="24"/>
          <w:lang w:val="en-MY"/>
        </w:rPr>
        <w:t xml:space="preserve"> depend</w:t>
      </w:r>
      <w:r w:rsidR="006E4B20">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on the</w:t>
      </w:r>
      <w:r w:rsidR="00EE0EFF">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numbers </w:t>
      </w:r>
      <w:r w:rsidR="00EE0EFF">
        <w:rPr>
          <w:rFonts w:ascii="Times New Roman" w:hAnsi="Times New Roman" w:cs="Times New Roman"/>
          <w:sz w:val="20"/>
          <w:szCs w:val="24"/>
          <w:lang w:val="en-MY"/>
        </w:rPr>
        <w:t>of hole</w:t>
      </w:r>
      <w:r w:rsidRPr="00F2540E">
        <w:rPr>
          <w:rFonts w:ascii="Times New Roman" w:hAnsi="Times New Roman" w:cs="Times New Roman"/>
          <w:sz w:val="20"/>
          <w:szCs w:val="24"/>
          <w:lang w:val="en-MY"/>
        </w:rPr>
        <w:t>in CuO</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 xml:space="preserve"> layers </w:t>
      </w:r>
      <w:r w:rsidR="002A5215" w:rsidRPr="00F2540E">
        <w:rPr>
          <w:rFonts w:ascii="Times New Roman" w:hAnsi="Times New Roman" w:cs="Times New Roman"/>
          <w:sz w:val="20"/>
          <w:szCs w:val="24"/>
          <w:lang w:val="en-MY"/>
        </w:rPr>
        <w:t>[8]</w:t>
      </w:r>
      <w:r w:rsidRPr="00F2540E">
        <w:rPr>
          <w:rFonts w:ascii="Times New Roman" w:hAnsi="Times New Roman" w:cs="Times New Roman"/>
          <w:sz w:val="20"/>
          <w:szCs w:val="24"/>
          <w:lang w:val="en-MY"/>
        </w:rPr>
        <w:t>. The substitution of  Dy</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 xml:space="preserve"> ions at Ca</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 xml:space="preserve"> in this system reduce the number </w:t>
      </w:r>
      <w:r w:rsidR="006E4B20">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 xml:space="preserve">effective holes, and usually </w:t>
      </w:r>
      <w:r w:rsidR="006E4B20" w:rsidRPr="00F2540E">
        <w:rPr>
          <w:rFonts w:ascii="Times New Roman" w:hAnsi="Times New Roman" w:cs="Times New Roman"/>
          <w:sz w:val="20"/>
          <w:szCs w:val="24"/>
          <w:lang w:val="en-MY"/>
        </w:rPr>
        <w:t>increas</w:t>
      </w:r>
      <w:r w:rsidR="006E4B20">
        <w:rPr>
          <w:rFonts w:ascii="Times New Roman" w:hAnsi="Times New Roman" w:cs="Times New Roman"/>
          <w:sz w:val="20"/>
          <w:szCs w:val="24"/>
          <w:lang w:val="en-MY"/>
        </w:rPr>
        <w:t>ing</w:t>
      </w:r>
      <w:r w:rsidR="006E4B20" w:rsidRPr="00F2540E">
        <w:rPr>
          <w:rFonts w:ascii="Times New Roman" w:hAnsi="Times New Roman" w:cs="Times New Roman"/>
          <w:sz w:val="20"/>
          <w:szCs w:val="24"/>
          <w:lang w:val="en-MY"/>
        </w:rPr>
        <w:t xml:space="preserve"> </w:t>
      </w:r>
      <w:r w:rsidR="006E4B20">
        <w:rPr>
          <w:rFonts w:ascii="Times New Roman" w:hAnsi="Times New Roman" w:cs="Times New Roman"/>
          <w:sz w:val="20"/>
          <w:szCs w:val="24"/>
          <w:lang w:val="en-MY"/>
        </w:rPr>
        <w:t>the</w:t>
      </w:r>
      <w:r w:rsidR="006E4B2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oxygen content is not enough to </w:t>
      </w:r>
      <w:r w:rsidR="00EB178E" w:rsidRPr="00EE0EFF">
        <w:rPr>
          <w:rFonts w:ascii="Times New Roman" w:hAnsi="Times New Roman" w:cs="Times New Roman"/>
          <w:noProof/>
          <w:sz w:val="20"/>
          <w:szCs w:val="24"/>
          <w:lang w:val="en-MY"/>
        </w:rPr>
        <w:t>comp</w:t>
      </w:r>
      <w:r w:rsidR="00EB178E">
        <w:rPr>
          <w:rFonts w:ascii="Times New Roman" w:hAnsi="Times New Roman" w:cs="Times New Roman"/>
          <w:noProof/>
          <w:sz w:val="20"/>
          <w:szCs w:val="24"/>
          <w:lang w:val="en-MY"/>
        </w:rPr>
        <w:t>en</w:t>
      </w:r>
      <w:r w:rsidR="00EB178E" w:rsidRPr="00EE0EFF">
        <w:rPr>
          <w:rFonts w:ascii="Times New Roman" w:hAnsi="Times New Roman" w:cs="Times New Roman"/>
          <w:noProof/>
          <w:sz w:val="20"/>
          <w:szCs w:val="24"/>
          <w:lang w:val="en-MY"/>
        </w:rPr>
        <w:t>sate</w:t>
      </w:r>
      <w:r w:rsidR="00EB178E"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for the charge change. As a </w:t>
      </w:r>
      <w:r w:rsidR="006E4B20">
        <w:rPr>
          <w:rFonts w:ascii="Times New Roman" w:hAnsi="Times New Roman" w:cs="Times New Roman"/>
          <w:sz w:val="20"/>
          <w:szCs w:val="24"/>
          <w:lang w:val="en-MY"/>
        </w:rPr>
        <w:t>result,</w:t>
      </w:r>
      <w:r w:rsidR="006E4B2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the number of holes in the CuO</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 xml:space="preserve"> planes </w:t>
      </w:r>
      <w:r w:rsidR="006E4B20" w:rsidRPr="00F2540E">
        <w:rPr>
          <w:rFonts w:ascii="Times New Roman" w:hAnsi="Times New Roman" w:cs="Times New Roman"/>
          <w:sz w:val="20"/>
          <w:szCs w:val="24"/>
          <w:lang w:val="en-MY"/>
        </w:rPr>
        <w:t>decrease</w:t>
      </w:r>
      <w:r w:rsidR="006E4B20">
        <w:rPr>
          <w:rFonts w:ascii="Times New Roman" w:hAnsi="Times New Roman" w:cs="Times New Roman"/>
          <w:sz w:val="20"/>
          <w:szCs w:val="24"/>
          <w:lang w:val="en-MY"/>
        </w:rPr>
        <w:t xml:space="preserve">d </w:t>
      </w:r>
      <w:r w:rsidR="002A5215" w:rsidRPr="00F2540E">
        <w:rPr>
          <w:rFonts w:ascii="Times New Roman" w:hAnsi="Times New Roman" w:cs="Times New Roman"/>
          <w:sz w:val="20"/>
          <w:szCs w:val="24"/>
          <w:lang w:val="en-MY"/>
        </w:rPr>
        <w:t>[9]</w:t>
      </w:r>
      <w:r w:rsidRPr="00F2540E">
        <w:rPr>
          <w:rFonts w:ascii="Times New Roman" w:hAnsi="Times New Roman" w:cs="Times New Roman"/>
          <w:sz w:val="20"/>
          <w:szCs w:val="24"/>
          <w:lang w:val="en-MY"/>
        </w:rPr>
        <w:t>. The density of mobile holes in the CuO</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 xml:space="preserve"> planes </w:t>
      </w:r>
      <w:r w:rsidR="006E4B20" w:rsidRPr="00EE0EFF">
        <w:rPr>
          <w:rFonts w:ascii="Times New Roman" w:hAnsi="Times New Roman" w:cs="Times New Roman"/>
          <w:noProof/>
          <w:sz w:val="20"/>
          <w:szCs w:val="24"/>
          <w:lang w:val="en-MY"/>
        </w:rPr>
        <w:t>w</w:t>
      </w:r>
      <w:r w:rsidR="00EE0EFF">
        <w:rPr>
          <w:rFonts w:ascii="Times New Roman" w:hAnsi="Times New Roman" w:cs="Times New Roman"/>
          <w:noProof/>
          <w:sz w:val="20"/>
          <w:szCs w:val="24"/>
          <w:lang w:val="en-MY"/>
        </w:rPr>
        <w:t>as</w:t>
      </w:r>
      <w:r w:rsidR="006E4B20">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associated with the high</w:t>
      </w:r>
      <w:r w:rsidR="006E4B20">
        <w:rPr>
          <w:rFonts w:ascii="Times New Roman" w:hAnsi="Times New Roman" w:cs="Times New Roman"/>
          <w:sz w:val="20"/>
          <w:szCs w:val="24"/>
          <w:lang w:val="en-MY"/>
        </w:rPr>
        <w:t xml:space="preserve"> </w:t>
      </w:r>
      <w:r w:rsidRPr="00F2540E">
        <w:rPr>
          <w:rFonts w:ascii="Times New Roman" w:hAnsi="Times New Roman" w:cs="Times New Roman"/>
          <w:i/>
          <w:sz w:val="20"/>
          <w:szCs w:val="24"/>
          <w:lang w:val="en-MY"/>
        </w:rPr>
        <w:t>T</w:t>
      </w:r>
      <w:r w:rsidRPr="00F2540E">
        <w:rPr>
          <w:rFonts w:ascii="Times New Roman" w:hAnsi="Times New Roman" w:cs="Times New Roman"/>
          <w:i/>
          <w:sz w:val="20"/>
          <w:szCs w:val="24"/>
          <w:vertAlign w:val="subscript"/>
          <w:lang w:val="en-MY"/>
        </w:rPr>
        <w:t>C</w:t>
      </w:r>
      <w:r w:rsidRPr="00F2540E">
        <w:rPr>
          <w:rFonts w:ascii="Times New Roman" w:hAnsi="Times New Roman" w:cs="Times New Roman"/>
          <w:sz w:val="20"/>
          <w:szCs w:val="24"/>
          <w:lang w:val="en-MY"/>
        </w:rPr>
        <w:t xml:space="preserve"> superconductor and on the average Cu valence.  The substitution </w:t>
      </w:r>
      <w:r w:rsidR="006E4B20">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Dy</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 xml:space="preserve"> ions for Ca</w:t>
      </w:r>
      <w:r w:rsidRPr="00F2540E">
        <w:rPr>
          <w:rFonts w:ascii="Times New Roman" w:hAnsi="Times New Roman" w:cs="Times New Roman"/>
          <w:sz w:val="20"/>
          <w:szCs w:val="24"/>
          <w:vertAlign w:val="superscript"/>
          <w:lang w:val="en-MY"/>
        </w:rPr>
        <w:t xml:space="preserve">2+ </w:t>
      </w:r>
      <w:r w:rsidRPr="00F2540E">
        <w:rPr>
          <w:rFonts w:ascii="Times New Roman" w:hAnsi="Times New Roman" w:cs="Times New Roman"/>
          <w:sz w:val="20"/>
          <w:szCs w:val="24"/>
          <w:lang w:val="en-MY"/>
        </w:rPr>
        <w:t>ions lead</w:t>
      </w:r>
      <w:r w:rsidR="006E4B20">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to a </w:t>
      </w:r>
      <w:r w:rsidR="006E4B20" w:rsidRPr="00F2540E">
        <w:rPr>
          <w:rFonts w:ascii="Times New Roman" w:hAnsi="Times New Roman" w:cs="Times New Roman"/>
          <w:sz w:val="20"/>
          <w:szCs w:val="24"/>
          <w:lang w:val="en-MY"/>
        </w:rPr>
        <w:t>decre</w:t>
      </w:r>
      <w:r w:rsidR="006E4B20">
        <w:rPr>
          <w:rFonts w:ascii="Times New Roman" w:hAnsi="Times New Roman" w:cs="Times New Roman"/>
          <w:sz w:val="20"/>
          <w:szCs w:val="24"/>
          <w:lang w:val="en-MY"/>
        </w:rPr>
        <w:t>ment</w:t>
      </w:r>
      <w:r w:rsidR="006E4B2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in the Cu valence</w:t>
      </w:r>
      <w:r w:rsidR="002A5215" w:rsidRPr="00F2540E">
        <w:rPr>
          <w:rFonts w:ascii="Times New Roman" w:hAnsi="Times New Roman" w:cs="Times New Roman"/>
          <w:sz w:val="20"/>
          <w:szCs w:val="24"/>
          <w:lang w:val="en-MY"/>
        </w:rPr>
        <w:t xml:space="preserve"> [7]</w:t>
      </w:r>
      <w:r w:rsidRPr="00F2540E">
        <w:rPr>
          <w:rFonts w:ascii="Times New Roman" w:hAnsi="Times New Roman" w:cs="Times New Roman"/>
          <w:sz w:val="20"/>
          <w:szCs w:val="24"/>
          <w:lang w:val="en-MY"/>
        </w:rPr>
        <w:t>.</w:t>
      </w:r>
    </w:p>
    <w:p w14:paraId="2D757C23" w14:textId="5E59CC0D" w:rsidR="001A2A71" w:rsidRPr="00F2540E" w:rsidRDefault="00D72B26" w:rsidP="001A2A71">
      <w:pPr>
        <w:tabs>
          <w:tab w:val="left" w:pos="5885"/>
        </w:tabs>
        <w:jc w:val="both"/>
        <w:outlineLvl w:val="0"/>
        <w:rPr>
          <w:rFonts w:ascii="Times New Roman" w:hAnsi="Times New Roman" w:cs="Times New Roman"/>
          <w:sz w:val="24"/>
          <w:szCs w:val="24"/>
          <w:lang w:val="en-MY"/>
        </w:rPr>
      </w:pPr>
      <w:r w:rsidRPr="00F2540E">
        <w:rPr>
          <w:rFonts w:ascii="Times New Roman" w:hAnsi="Times New Roman" w:cs="Times New Roman"/>
          <w:noProof/>
          <w:sz w:val="16"/>
          <w:szCs w:val="20"/>
          <w:lang w:val="en-US" w:eastAsia="en-US"/>
        </w:rPr>
        <mc:AlternateContent>
          <mc:Choice Requires="wps">
            <w:drawing>
              <wp:anchor distT="0" distB="0" distL="114300" distR="114300" simplePos="0" relativeHeight="251661312" behindDoc="0" locked="0" layoutInCell="1" allowOverlap="1" wp14:anchorId="7BD775E9" wp14:editId="7AE92C6A">
                <wp:simplePos x="0" y="0"/>
                <wp:positionH relativeFrom="column">
                  <wp:posOffset>4629785</wp:posOffset>
                </wp:positionH>
                <wp:positionV relativeFrom="paragraph">
                  <wp:posOffset>2279650</wp:posOffset>
                </wp:positionV>
                <wp:extent cx="71120" cy="86360"/>
                <wp:effectExtent l="19685" t="23495" r="23495" b="23495"/>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120" cy="86360"/>
                        </a:xfrm>
                        <a:prstGeom prst="flowChartProcess">
                          <a:avLst/>
                        </a:prstGeom>
                        <a:solidFill>
                          <a:schemeClr val="tx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3B94E3" id="_x0000_t109" coordsize="21600,21600" o:spt="109" path="m,l,21600r21600,l21600,xe">
                <v:stroke joinstyle="miter"/>
                <v:path gradientshapeok="t" o:connecttype="rect"/>
              </v:shapetype>
              <v:shape id="AutoShape 3" o:spid="_x0000_s1026" type="#_x0000_t109" style="position:absolute;margin-left:364.55pt;margin-top:179.5pt;width:5.6pt;height:6.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" fillcolor="#3c3c3c [3213]" strokecolor="#f2f2f2 [3041]" strokeweight="3pt">
                <v:shadow color="#7f7f7f [1601]" opacity=".5" offset="1pt"/>
              </v:shape>
            </w:pict>
          </mc:Fallback>
        </mc:AlternateContent>
      </w:r>
      <w:r w:rsidRPr="00F2540E">
        <w:rPr>
          <w:rFonts w:ascii="Times New Roman" w:hAnsi="Times New Roman" w:cs="Times New Roman"/>
          <w:noProof/>
          <w:sz w:val="20"/>
          <w:szCs w:val="24"/>
          <w:lang w:val="en-US" w:eastAsia="en-US"/>
        </w:rPr>
        <mc:AlternateContent>
          <mc:Choice Requires="wps">
            <w:drawing>
              <wp:anchor distT="0" distB="0" distL="114300" distR="114300" simplePos="0" relativeHeight="251675648" behindDoc="0" locked="0" layoutInCell="1" allowOverlap="0" wp14:anchorId="13D35F90" wp14:editId="3C659FB9">
                <wp:simplePos x="0" y="0"/>
                <wp:positionH relativeFrom="column">
                  <wp:posOffset>4819650</wp:posOffset>
                </wp:positionH>
                <wp:positionV relativeFrom="paragraph">
                  <wp:posOffset>252095</wp:posOffset>
                </wp:positionV>
                <wp:extent cx="579755" cy="177165"/>
                <wp:effectExtent l="9525" t="5715" r="10795" b="762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77165"/>
                        </a:xfrm>
                        <a:prstGeom prst="rect">
                          <a:avLst/>
                        </a:prstGeom>
                        <a:solidFill>
                          <a:srgbClr val="FFFFFF"/>
                        </a:solidFill>
                        <a:ln w="0">
                          <a:solidFill>
                            <a:schemeClr val="bg1">
                              <a:lumMod val="100000"/>
                              <a:lumOff val="0"/>
                            </a:schemeClr>
                          </a:solidFill>
                          <a:miter lim="800000"/>
                          <a:headEnd/>
                          <a:tailEnd/>
                        </a:ln>
                      </wps:spPr>
                      <wps:txbx>
                        <w:txbxContent>
                          <w:p w14:paraId="4940FBDD"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e</w:t>
                            </w:r>
                            <w:r w:rsidRPr="00193B25">
                              <w:rPr>
                                <w:rFonts w:ascii="Times New Roman" w:hAnsi="Times New Roman" w:cs="Times New Roman"/>
                                <w:sz w:val="18"/>
                                <w:szCs w:val="24"/>
                              </w:rPr>
                              <w:t xml:space="preserve">   x= 0.</w:t>
                            </w:r>
                            <w:r>
                              <w:rPr>
                                <w:rFonts w:ascii="Times New Roman" w:hAnsi="Times New Roman" w:cs="Times New Roman"/>
                                <w:sz w:val="18"/>
                                <w:szCs w:val="24"/>
                              </w:rPr>
                              <w:t>2</w:t>
                            </w:r>
                            <w:r w:rsidRPr="00193B25">
                              <w:rPr>
                                <w:rFonts w:ascii="Times New Roman" w:hAnsi="Times New Roman" w:cs="Times New Roman"/>
                                <w:sz w:val="18"/>
                                <w:szCs w:val="24"/>
                              </w:rPr>
                              <w:t>00</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D35F90" id="_x0000_t202" coordsize="21600,21600" o:spt="202" path="m,l,21600r21600,l21600,xe">
                <v:stroke joinstyle="miter"/>
                <v:path gradientshapeok="t" o:connecttype="rect"/>
              </v:shapetype>
              <v:shape id="Text Box 16" o:spid="_x0000_s1026" type="#_x0000_t202" style="position:absolute;left:0;text-align:left;margin-left:379.5pt;margin-top:19.85pt;width:45.65pt;height:13.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" o:allowoverlap="f" strokecolor="white [3212]" strokeweight="0">
                <v:textbox inset=".5mm,.3mm,.5mm,.3mm">
                  <w:txbxContent>
                    <w:p w14:paraId="4940FBDD"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e</w:t>
                      </w:r>
                      <w:r w:rsidRPr="00193B25">
                        <w:rPr>
                          <w:rFonts w:ascii="Times New Roman" w:hAnsi="Times New Roman" w:cs="Times New Roman"/>
                          <w:sz w:val="18"/>
                          <w:szCs w:val="24"/>
                        </w:rPr>
                        <w:t xml:space="preserve">   x= 0.</w:t>
                      </w:r>
                      <w:r>
                        <w:rPr>
                          <w:rFonts w:ascii="Times New Roman" w:hAnsi="Times New Roman" w:cs="Times New Roman"/>
                          <w:sz w:val="18"/>
                          <w:szCs w:val="24"/>
                        </w:rPr>
                        <w:t>2</w:t>
                      </w:r>
                      <w:r w:rsidRPr="00193B25">
                        <w:rPr>
                          <w:rFonts w:ascii="Times New Roman" w:hAnsi="Times New Roman" w:cs="Times New Roman"/>
                          <w:sz w:val="18"/>
                          <w:szCs w:val="24"/>
                        </w:rPr>
                        <w:t>00</w:t>
                      </w:r>
                    </w:p>
                  </w:txbxContent>
                </v:textbox>
              </v:shape>
            </w:pict>
          </mc:Fallback>
        </mc:AlternateContent>
      </w:r>
      <w:r w:rsidRPr="00F2540E">
        <w:rPr>
          <w:noProof/>
          <w:lang w:val="en-US" w:eastAsia="en-US"/>
        </w:rPr>
        <mc:AlternateContent>
          <mc:Choice Requires="wps">
            <w:drawing>
              <wp:anchor distT="0" distB="0" distL="114300" distR="114300" simplePos="0" relativeHeight="251676672" behindDoc="0" locked="0" layoutInCell="1" allowOverlap="0" wp14:anchorId="2F05CACA" wp14:editId="3238A5DE">
                <wp:simplePos x="0" y="0"/>
                <wp:positionH relativeFrom="column">
                  <wp:posOffset>4845050</wp:posOffset>
                </wp:positionH>
                <wp:positionV relativeFrom="paragraph">
                  <wp:posOffset>1532255</wp:posOffset>
                </wp:positionV>
                <wp:extent cx="611505" cy="177165"/>
                <wp:effectExtent l="6350" t="9525" r="10795" b="133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77165"/>
                        </a:xfrm>
                        <a:prstGeom prst="rect">
                          <a:avLst/>
                        </a:prstGeom>
                        <a:solidFill>
                          <a:srgbClr val="FFFFFF"/>
                        </a:solidFill>
                        <a:ln w="0">
                          <a:solidFill>
                            <a:schemeClr val="bg1">
                              <a:lumMod val="100000"/>
                              <a:lumOff val="0"/>
                            </a:schemeClr>
                          </a:solidFill>
                          <a:miter lim="800000"/>
                          <a:headEnd/>
                          <a:tailEnd/>
                        </a:ln>
                      </wps:spPr>
                      <wps:txbx>
                        <w:txbxContent>
                          <w:p w14:paraId="12BD27B6"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sidRPr="00193B25">
                              <w:rPr>
                                <w:rFonts w:ascii="Times New Roman" w:hAnsi="Times New Roman" w:cs="Times New Roman"/>
                                <w:sz w:val="18"/>
                                <w:szCs w:val="24"/>
                              </w:rPr>
                              <w:t>A   x= 0.000</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5CACA" id="Text Box 17" o:spid="_x0000_s1027" type="#_x0000_t202" style="position:absolute;left:0;text-align:left;margin-left:381.5pt;margin-top:120.65pt;width:48.15pt;height:13.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" o:allowoverlap="f" strokecolor="white [3212]" strokeweight="0">
                <v:textbox inset=".5mm,.3mm,.5mm,.3mm">
                  <w:txbxContent>
                    <w:p w14:paraId="12BD27B6"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sidRPr="00193B25">
                        <w:rPr>
                          <w:rFonts w:ascii="Times New Roman" w:hAnsi="Times New Roman" w:cs="Times New Roman"/>
                          <w:sz w:val="18"/>
                          <w:szCs w:val="24"/>
                        </w:rPr>
                        <w:t>A   x= 0.000</w:t>
                      </w:r>
                    </w:p>
                  </w:txbxContent>
                </v:textbox>
              </v:shape>
            </w:pict>
          </mc:Fallback>
        </mc:AlternateContent>
      </w:r>
      <w:r w:rsidRPr="00F2540E">
        <w:rPr>
          <w:rFonts w:ascii="Times New Roman" w:hAnsi="Times New Roman" w:cs="Times New Roman"/>
          <w:noProof/>
          <w:sz w:val="20"/>
          <w:szCs w:val="24"/>
          <w:lang w:val="en-US" w:eastAsia="en-US"/>
        </w:rPr>
        <mc:AlternateContent>
          <mc:Choice Requires="wps">
            <w:drawing>
              <wp:anchor distT="0" distB="0" distL="114300" distR="114300" simplePos="0" relativeHeight="251674624" behindDoc="0" locked="0" layoutInCell="1" allowOverlap="0" wp14:anchorId="0C41790F" wp14:editId="06F52E77">
                <wp:simplePos x="0" y="0"/>
                <wp:positionH relativeFrom="column">
                  <wp:posOffset>4813300</wp:posOffset>
                </wp:positionH>
                <wp:positionV relativeFrom="paragraph">
                  <wp:posOffset>786765</wp:posOffset>
                </wp:positionV>
                <wp:extent cx="579755" cy="177165"/>
                <wp:effectExtent l="12700" t="6985" r="7620" b="635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77165"/>
                        </a:xfrm>
                        <a:prstGeom prst="rect">
                          <a:avLst/>
                        </a:prstGeom>
                        <a:solidFill>
                          <a:srgbClr val="FFFFFF"/>
                        </a:solidFill>
                        <a:ln w="0">
                          <a:solidFill>
                            <a:schemeClr val="bg1">
                              <a:lumMod val="100000"/>
                              <a:lumOff val="0"/>
                            </a:schemeClr>
                          </a:solidFill>
                          <a:miter lim="800000"/>
                          <a:headEnd/>
                          <a:tailEnd/>
                        </a:ln>
                      </wps:spPr>
                      <wps:txbx>
                        <w:txbxContent>
                          <w:p w14:paraId="5C74F252"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c</w:t>
                            </w:r>
                            <w:r w:rsidRPr="00193B25">
                              <w:rPr>
                                <w:rFonts w:ascii="Times New Roman" w:hAnsi="Times New Roman" w:cs="Times New Roman"/>
                                <w:sz w:val="18"/>
                                <w:szCs w:val="24"/>
                              </w:rPr>
                              <w:t xml:space="preserve">   x= 0.0</w:t>
                            </w:r>
                            <w:r>
                              <w:rPr>
                                <w:rFonts w:ascii="Times New Roman" w:hAnsi="Times New Roman" w:cs="Times New Roman"/>
                                <w:sz w:val="18"/>
                                <w:szCs w:val="24"/>
                              </w:rPr>
                              <w:t>5</w:t>
                            </w:r>
                            <w:r w:rsidRPr="00193B25">
                              <w:rPr>
                                <w:rFonts w:ascii="Times New Roman" w:hAnsi="Times New Roman" w:cs="Times New Roman"/>
                                <w:sz w:val="18"/>
                                <w:szCs w:val="24"/>
                              </w:rPr>
                              <w:t>0</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1790F" id="Text Box 15" o:spid="_x0000_s1028" type="#_x0000_t202" style="position:absolute;left:0;text-align:left;margin-left:379pt;margin-top:61.95pt;width:45.65pt;height:13.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" o:allowoverlap="f" strokecolor="white [3212]" strokeweight="0">
                <v:textbox inset=".5mm,.3mm,.5mm,.3mm">
                  <w:txbxContent>
                    <w:p w14:paraId="5C74F252"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c</w:t>
                      </w:r>
                      <w:r w:rsidRPr="00193B25">
                        <w:rPr>
                          <w:rFonts w:ascii="Times New Roman" w:hAnsi="Times New Roman" w:cs="Times New Roman"/>
                          <w:sz w:val="18"/>
                          <w:szCs w:val="24"/>
                        </w:rPr>
                        <w:t xml:space="preserve">   x= 0.0</w:t>
                      </w:r>
                      <w:r>
                        <w:rPr>
                          <w:rFonts w:ascii="Times New Roman" w:hAnsi="Times New Roman" w:cs="Times New Roman"/>
                          <w:sz w:val="18"/>
                          <w:szCs w:val="24"/>
                        </w:rPr>
                        <w:t>5</w:t>
                      </w:r>
                      <w:r w:rsidRPr="00193B25">
                        <w:rPr>
                          <w:rFonts w:ascii="Times New Roman" w:hAnsi="Times New Roman" w:cs="Times New Roman"/>
                          <w:sz w:val="18"/>
                          <w:szCs w:val="24"/>
                        </w:rPr>
                        <w:t>0</w:t>
                      </w:r>
                    </w:p>
                  </w:txbxContent>
                </v:textbox>
              </v:shape>
            </w:pict>
          </mc:Fallback>
        </mc:AlternateContent>
      </w:r>
      <w:r w:rsidRPr="00F2540E">
        <w:rPr>
          <w:noProof/>
          <w:lang w:val="en-US" w:eastAsia="en-US"/>
        </w:rPr>
        <mc:AlternateContent>
          <mc:Choice Requires="wps">
            <w:drawing>
              <wp:anchor distT="0" distB="0" distL="114300" distR="114300" simplePos="0" relativeHeight="251673600" behindDoc="0" locked="0" layoutInCell="1" allowOverlap="0" wp14:anchorId="46CDE77A" wp14:editId="621B4BEE">
                <wp:simplePos x="0" y="0"/>
                <wp:positionH relativeFrom="column">
                  <wp:posOffset>4813300</wp:posOffset>
                </wp:positionH>
                <wp:positionV relativeFrom="paragraph">
                  <wp:posOffset>530225</wp:posOffset>
                </wp:positionV>
                <wp:extent cx="586105" cy="177165"/>
                <wp:effectExtent l="12700" t="7620" r="10795" b="571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7165"/>
                        </a:xfrm>
                        <a:prstGeom prst="rect">
                          <a:avLst/>
                        </a:prstGeom>
                        <a:solidFill>
                          <a:srgbClr val="FFFFFF"/>
                        </a:solidFill>
                        <a:ln w="0">
                          <a:solidFill>
                            <a:schemeClr val="bg1">
                              <a:lumMod val="100000"/>
                              <a:lumOff val="0"/>
                            </a:schemeClr>
                          </a:solidFill>
                          <a:miter lim="800000"/>
                          <a:headEnd/>
                          <a:tailEnd/>
                        </a:ln>
                      </wps:spPr>
                      <wps:txbx>
                        <w:txbxContent>
                          <w:p w14:paraId="2DD48A0E"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d</w:t>
                            </w:r>
                            <w:r w:rsidRPr="00193B25">
                              <w:rPr>
                                <w:rFonts w:ascii="Times New Roman" w:hAnsi="Times New Roman" w:cs="Times New Roman"/>
                                <w:sz w:val="18"/>
                                <w:szCs w:val="24"/>
                              </w:rPr>
                              <w:t xml:space="preserve">   x= 0.</w:t>
                            </w:r>
                            <w:r>
                              <w:rPr>
                                <w:rFonts w:ascii="Times New Roman" w:hAnsi="Times New Roman" w:cs="Times New Roman"/>
                                <w:sz w:val="18"/>
                                <w:szCs w:val="24"/>
                              </w:rPr>
                              <w:t>1</w:t>
                            </w:r>
                            <w:r w:rsidRPr="00193B25">
                              <w:rPr>
                                <w:rFonts w:ascii="Times New Roman" w:hAnsi="Times New Roman" w:cs="Times New Roman"/>
                                <w:sz w:val="18"/>
                                <w:szCs w:val="24"/>
                              </w:rPr>
                              <w:t>00</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DE77A" id="Text Box 14" o:spid="_x0000_s1029" type="#_x0000_t202" style="position:absolute;left:0;text-align:left;margin-left:379pt;margin-top:41.75pt;width:46.15pt;height:13.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" o:allowoverlap="f" strokecolor="white [3212]" strokeweight="0">
                <v:textbox inset=".5mm,.3mm,.5mm,.3mm">
                  <w:txbxContent>
                    <w:p w14:paraId="2DD48A0E"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d</w:t>
                      </w:r>
                      <w:r w:rsidRPr="00193B25">
                        <w:rPr>
                          <w:rFonts w:ascii="Times New Roman" w:hAnsi="Times New Roman" w:cs="Times New Roman"/>
                          <w:sz w:val="18"/>
                          <w:szCs w:val="24"/>
                        </w:rPr>
                        <w:t xml:space="preserve">   x= 0.</w:t>
                      </w:r>
                      <w:r>
                        <w:rPr>
                          <w:rFonts w:ascii="Times New Roman" w:hAnsi="Times New Roman" w:cs="Times New Roman"/>
                          <w:sz w:val="18"/>
                          <w:szCs w:val="24"/>
                        </w:rPr>
                        <w:t>1</w:t>
                      </w:r>
                      <w:r w:rsidRPr="00193B25">
                        <w:rPr>
                          <w:rFonts w:ascii="Times New Roman" w:hAnsi="Times New Roman" w:cs="Times New Roman"/>
                          <w:sz w:val="18"/>
                          <w:szCs w:val="24"/>
                        </w:rPr>
                        <w:t>00</w:t>
                      </w:r>
                    </w:p>
                  </w:txbxContent>
                </v:textbox>
              </v:shape>
            </w:pict>
          </mc:Fallback>
        </mc:AlternateContent>
      </w:r>
      <w:r w:rsidRPr="00F2540E">
        <w:rPr>
          <w:noProof/>
          <w:lang w:val="en-US" w:eastAsia="en-US"/>
        </w:rPr>
        <mc:AlternateContent>
          <mc:Choice Requires="wps">
            <w:drawing>
              <wp:anchor distT="0" distB="0" distL="114300" distR="114300" simplePos="0" relativeHeight="251672576" behindDoc="0" locked="0" layoutInCell="1" allowOverlap="0" wp14:anchorId="6436018B" wp14:editId="2003CCD8">
                <wp:simplePos x="0" y="0"/>
                <wp:positionH relativeFrom="column">
                  <wp:posOffset>4838700</wp:posOffset>
                </wp:positionH>
                <wp:positionV relativeFrom="paragraph">
                  <wp:posOffset>1035050</wp:posOffset>
                </wp:positionV>
                <wp:extent cx="586105" cy="177165"/>
                <wp:effectExtent l="9525" t="7620" r="13970" b="571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7165"/>
                        </a:xfrm>
                        <a:prstGeom prst="rect">
                          <a:avLst/>
                        </a:prstGeom>
                        <a:solidFill>
                          <a:srgbClr val="FFFFFF"/>
                        </a:solidFill>
                        <a:ln w="0">
                          <a:solidFill>
                            <a:schemeClr val="bg1">
                              <a:lumMod val="100000"/>
                              <a:lumOff val="0"/>
                            </a:schemeClr>
                          </a:solidFill>
                          <a:miter lim="800000"/>
                          <a:headEnd/>
                          <a:tailEnd/>
                        </a:ln>
                      </wps:spPr>
                      <wps:txbx>
                        <w:txbxContent>
                          <w:p w14:paraId="005B7BA8"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b</w:t>
                            </w:r>
                            <w:r w:rsidRPr="00193B25">
                              <w:rPr>
                                <w:rFonts w:ascii="Times New Roman" w:hAnsi="Times New Roman" w:cs="Times New Roman"/>
                                <w:sz w:val="18"/>
                                <w:szCs w:val="24"/>
                              </w:rPr>
                              <w:t xml:space="preserve">   x= 0.0</w:t>
                            </w:r>
                            <w:r>
                              <w:rPr>
                                <w:rFonts w:ascii="Times New Roman" w:hAnsi="Times New Roman" w:cs="Times New Roman"/>
                                <w:sz w:val="18"/>
                                <w:szCs w:val="24"/>
                              </w:rPr>
                              <w:t>25</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36018B" id="Text Box 13" o:spid="_x0000_s1030" type="#_x0000_t202" style="position:absolute;left:0;text-align:left;margin-left:381pt;margin-top:81.5pt;width:46.15pt;height:13.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" o:allowoverlap="f" strokecolor="white [3212]" strokeweight="0">
                <v:textbox inset=".5mm,.3mm,.5mm,.3mm">
                  <w:txbxContent>
                    <w:p w14:paraId="005B7BA8" w14:textId="77777777" w:rsidR="00094662" w:rsidRPr="00193B25" w:rsidRDefault="00094662" w:rsidP="00E938C9">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b</w:t>
                      </w:r>
                      <w:r w:rsidRPr="00193B25">
                        <w:rPr>
                          <w:rFonts w:ascii="Times New Roman" w:hAnsi="Times New Roman" w:cs="Times New Roman"/>
                          <w:sz w:val="18"/>
                          <w:szCs w:val="24"/>
                        </w:rPr>
                        <w:t xml:space="preserve">   x= 0.0</w:t>
                      </w:r>
                      <w:r>
                        <w:rPr>
                          <w:rFonts w:ascii="Times New Roman" w:hAnsi="Times New Roman" w:cs="Times New Roman"/>
                          <w:sz w:val="18"/>
                          <w:szCs w:val="24"/>
                        </w:rPr>
                        <w:t>25</w:t>
                      </w:r>
                    </w:p>
                  </w:txbxContent>
                </v:textbox>
              </v:shape>
            </w:pict>
          </mc:Fallback>
        </mc:AlternateContent>
      </w:r>
      <w:r w:rsidRPr="00F2540E">
        <w:rPr>
          <w:noProof/>
          <w:lang w:val="en-US" w:eastAsia="en-US"/>
        </w:rPr>
        <mc:AlternateContent>
          <mc:Choice Requires="wps">
            <w:drawing>
              <wp:anchor distT="0" distB="0" distL="114300" distR="114300" simplePos="0" relativeHeight="251671552" behindDoc="0" locked="0" layoutInCell="1" allowOverlap="0" wp14:anchorId="06E6239E" wp14:editId="5DAFC35C">
                <wp:simplePos x="0" y="0"/>
                <wp:positionH relativeFrom="column">
                  <wp:posOffset>4845050</wp:posOffset>
                </wp:positionH>
                <wp:positionV relativeFrom="paragraph">
                  <wp:posOffset>1293495</wp:posOffset>
                </wp:positionV>
                <wp:extent cx="579755" cy="177165"/>
                <wp:effectExtent l="6350" t="8890" r="13970" b="1397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77165"/>
                        </a:xfrm>
                        <a:prstGeom prst="rect">
                          <a:avLst/>
                        </a:prstGeom>
                        <a:solidFill>
                          <a:srgbClr val="FFFFFF"/>
                        </a:solidFill>
                        <a:ln w="0">
                          <a:solidFill>
                            <a:schemeClr val="bg1">
                              <a:lumMod val="100000"/>
                              <a:lumOff val="0"/>
                            </a:schemeClr>
                          </a:solidFill>
                          <a:miter lim="800000"/>
                          <a:headEnd/>
                          <a:tailEnd/>
                        </a:ln>
                      </wps:spPr>
                      <wps:txbx>
                        <w:txbxContent>
                          <w:p w14:paraId="2E88B71B" w14:textId="77777777" w:rsidR="00094662" w:rsidRPr="00193B25" w:rsidRDefault="00094662" w:rsidP="00094662">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a</w:t>
                            </w:r>
                            <w:r w:rsidRPr="00193B25">
                              <w:rPr>
                                <w:rFonts w:ascii="Times New Roman" w:hAnsi="Times New Roman" w:cs="Times New Roman"/>
                                <w:sz w:val="18"/>
                                <w:szCs w:val="24"/>
                              </w:rPr>
                              <w:t xml:space="preserve">   x= 0.000</w:t>
                            </w:r>
                          </w:p>
                        </w:txbxContent>
                      </wps:txbx>
                      <wps:bodyPr rot="0" vert="horz" wrap="non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6239E" id="Text Box 12" o:spid="_x0000_s1031" type="#_x0000_t202" style="position:absolute;left:0;text-align:left;margin-left:381.5pt;margin-top:101.85pt;width:45.65pt;height:13.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" o:allowoverlap="f" strokecolor="white [3212]" strokeweight="0">
                <v:textbox inset=".5mm,.3mm,.5mm,.3mm">
                  <w:txbxContent>
                    <w:p w14:paraId="2E88B71B" w14:textId="77777777" w:rsidR="00094662" w:rsidRPr="00193B25" w:rsidRDefault="00094662" w:rsidP="00094662">
                      <w:pPr>
                        <w:tabs>
                          <w:tab w:val="left" w:pos="5885"/>
                        </w:tabs>
                        <w:spacing w:line="240" w:lineRule="auto"/>
                        <w:jc w:val="both"/>
                        <w:outlineLvl w:val="0"/>
                        <w:rPr>
                          <w:rFonts w:ascii="Times New Roman" w:hAnsi="Times New Roman" w:cs="Times New Roman"/>
                          <w:sz w:val="18"/>
                          <w:szCs w:val="24"/>
                        </w:rPr>
                      </w:pPr>
                      <w:r>
                        <w:rPr>
                          <w:rFonts w:ascii="Times New Roman" w:hAnsi="Times New Roman" w:cs="Times New Roman"/>
                          <w:sz w:val="18"/>
                          <w:szCs w:val="24"/>
                        </w:rPr>
                        <w:t>a</w:t>
                      </w:r>
                      <w:r w:rsidRPr="00193B25">
                        <w:rPr>
                          <w:rFonts w:ascii="Times New Roman" w:hAnsi="Times New Roman" w:cs="Times New Roman"/>
                          <w:sz w:val="18"/>
                          <w:szCs w:val="24"/>
                        </w:rPr>
                        <w:t xml:space="preserve">   x= 0.000</w:t>
                      </w:r>
                    </w:p>
                  </w:txbxContent>
                </v:textbox>
              </v:shape>
            </w:pict>
          </mc:Fallback>
        </mc:AlternateContent>
      </w:r>
      <w:r w:rsidR="001A2A71" w:rsidRPr="00F2540E">
        <w:rPr>
          <w:rFonts w:ascii="Times New Roman" w:hAnsi="Times New Roman" w:cs="Times New Roman"/>
          <w:noProof/>
          <w:sz w:val="24"/>
          <w:szCs w:val="24"/>
          <w:lang w:val="en-US" w:eastAsia="en-US"/>
        </w:rPr>
        <w:drawing>
          <wp:inline distT="0" distB="0" distL="0" distR="0" wp14:anchorId="527251AE" wp14:editId="06B4745B">
            <wp:extent cx="5715000" cy="22955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938C9" w:rsidRPr="00F2540E">
        <w:rPr>
          <w:lang w:val="en-MY"/>
        </w:rPr>
        <w:t xml:space="preserve"> </w:t>
      </w:r>
    </w:p>
    <w:p w14:paraId="0F281E7D" w14:textId="515216DD" w:rsidR="001A2A71" w:rsidRPr="00F2540E" w:rsidRDefault="003249FB" w:rsidP="001A2A71">
      <w:pPr>
        <w:tabs>
          <w:tab w:val="left" w:pos="5885"/>
        </w:tabs>
        <w:jc w:val="center"/>
        <w:outlineLvl w:val="0"/>
        <w:rPr>
          <w:rFonts w:ascii="Times New Roman" w:hAnsi="Times New Roman" w:cs="Times New Roman"/>
          <w:sz w:val="20"/>
          <w:szCs w:val="24"/>
          <w:lang w:val="en-MY"/>
        </w:rPr>
      </w:pPr>
      <w:r>
        <w:rPr>
          <w:rFonts w:ascii="Times New Roman" w:hAnsi="Times New Roman" w:cs="Times New Roman"/>
          <w:sz w:val="20"/>
          <w:szCs w:val="24"/>
          <w:lang w:val="en-MY"/>
        </w:rPr>
        <w:t xml:space="preserve">Figure 4. </w:t>
      </w:r>
      <w:r w:rsidR="001A2A71" w:rsidRPr="00F2540E">
        <w:rPr>
          <w:rFonts w:ascii="Times New Roman" w:hAnsi="Times New Roman" w:cs="Times New Roman"/>
          <w:sz w:val="20"/>
          <w:szCs w:val="24"/>
          <w:lang w:val="en-MY"/>
        </w:rPr>
        <w:t xml:space="preserve">The X-ray diffraction pattern. The peak </w:t>
      </w:r>
      <w:r w:rsidR="006E4B20">
        <w:rPr>
          <w:rFonts w:ascii="Times New Roman" w:hAnsi="Times New Roman" w:cs="Times New Roman"/>
          <w:sz w:val="20"/>
          <w:szCs w:val="24"/>
          <w:lang w:val="en-MY"/>
        </w:rPr>
        <w:t>i</w:t>
      </w:r>
      <w:r w:rsidR="006E4B20" w:rsidRPr="00F2540E">
        <w:rPr>
          <w:rFonts w:ascii="Times New Roman" w:hAnsi="Times New Roman" w:cs="Times New Roman"/>
          <w:sz w:val="20"/>
          <w:szCs w:val="24"/>
          <w:lang w:val="en-MY"/>
        </w:rPr>
        <w:t xml:space="preserve">ndexed   </w:t>
      </w:r>
      <w:r w:rsidR="001A2A71" w:rsidRPr="00F2540E">
        <w:rPr>
          <w:rFonts w:ascii="Times New Roman" w:hAnsi="Times New Roman" w:cs="Times New Roman"/>
          <w:sz w:val="20"/>
          <w:szCs w:val="24"/>
          <w:lang w:val="en-MY"/>
        </w:rPr>
        <w:t>represent</w:t>
      </w:r>
      <w:r w:rsidR="006E4B20">
        <w:rPr>
          <w:rFonts w:ascii="Times New Roman" w:hAnsi="Times New Roman" w:cs="Times New Roman"/>
          <w:sz w:val="20"/>
          <w:szCs w:val="24"/>
          <w:lang w:val="en-MY"/>
        </w:rPr>
        <w:t>s</w:t>
      </w:r>
      <w:r w:rsidR="001A2A71" w:rsidRPr="00F2540E">
        <w:rPr>
          <w:rFonts w:ascii="Times New Roman" w:hAnsi="Times New Roman" w:cs="Times New Roman"/>
          <w:sz w:val="20"/>
          <w:szCs w:val="24"/>
          <w:lang w:val="en-MY"/>
        </w:rPr>
        <w:t xml:space="preserve"> </w:t>
      </w:r>
      <w:r w:rsidR="00480C46" w:rsidRPr="00F2540E">
        <w:rPr>
          <w:rFonts w:ascii="Times New Roman" w:hAnsi="Times New Roman" w:cs="Times New Roman"/>
          <w:sz w:val="20"/>
          <w:szCs w:val="24"/>
          <w:lang w:val="en-MY"/>
        </w:rPr>
        <w:t xml:space="preserve">     </w:t>
      </w:r>
      <w:r w:rsidR="00174C93" w:rsidRPr="00F2540E">
        <w:rPr>
          <w:rFonts w:ascii="Times New Roman" w:hAnsi="Times New Roman" w:cs="Times New Roman"/>
          <w:sz w:val="20"/>
          <w:szCs w:val="24"/>
          <w:lang w:val="en-MY"/>
        </w:rPr>
        <w:t>Bi-2212</w:t>
      </w:r>
    </w:p>
    <w:p w14:paraId="112657BD" w14:textId="0D03020F" w:rsidR="001A2A71" w:rsidRDefault="00480C46" w:rsidP="00480C46">
      <w:pPr>
        <w:tabs>
          <w:tab w:val="left" w:pos="5885"/>
        </w:tabs>
        <w:spacing w:after="0"/>
        <w:jc w:val="center"/>
        <w:outlineLvl w:val="0"/>
        <w:rPr>
          <w:rFonts w:ascii="Times New Roman" w:hAnsi="Times New Roman" w:cs="Times New Roman"/>
          <w:sz w:val="20"/>
          <w:szCs w:val="24"/>
          <w:lang w:val="en-MY"/>
        </w:rPr>
      </w:pPr>
      <w:r w:rsidRPr="00F2540E">
        <w:rPr>
          <w:rFonts w:ascii="Times New Roman" w:hAnsi="Times New Roman" w:cs="Times New Roman"/>
          <w:sz w:val="20"/>
          <w:szCs w:val="24"/>
          <w:lang w:val="en-MY"/>
        </w:rPr>
        <w:t>Table 2</w:t>
      </w:r>
      <w:r w:rsidR="003249FB">
        <w:rPr>
          <w:rFonts w:ascii="Times New Roman" w:hAnsi="Times New Roman" w:cs="Times New Roman"/>
          <w:sz w:val="20"/>
          <w:szCs w:val="24"/>
          <w:lang w:val="en-MY"/>
        </w:rPr>
        <w:t xml:space="preserve">. </w:t>
      </w:r>
      <w:r w:rsidR="001A2A71" w:rsidRPr="00F2540E">
        <w:rPr>
          <w:rFonts w:ascii="Times New Roman" w:hAnsi="Times New Roman" w:cs="Times New Roman"/>
          <w:sz w:val="20"/>
          <w:szCs w:val="24"/>
          <w:lang w:val="en-MY"/>
        </w:rPr>
        <w:t>Lattice parameter and relative volume fraction of the samples</w:t>
      </w:r>
    </w:p>
    <w:p w14:paraId="55440688" w14:textId="77777777" w:rsidR="003249FB" w:rsidRPr="00F2540E" w:rsidRDefault="003249FB" w:rsidP="00480C46">
      <w:pPr>
        <w:tabs>
          <w:tab w:val="left" w:pos="5885"/>
        </w:tabs>
        <w:spacing w:after="0"/>
        <w:jc w:val="center"/>
        <w:outlineLvl w:val="0"/>
        <w:rPr>
          <w:rFonts w:ascii="Times New Roman" w:hAnsi="Times New Roman" w:cs="Times New Roman"/>
          <w:sz w:val="20"/>
          <w:szCs w:val="24"/>
          <w:lang w:val="en-MY"/>
        </w:rPr>
      </w:pPr>
    </w:p>
    <w:tbl>
      <w:tblPr>
        <w:tblStyle w:val="LightShading1"/>
        <w:tblpPr w:leftFromText="180" w:rightFromText="180" w:vertAnchor="text" w:tblpX="108" w:tblpY="1"/>
        <w:tblW w:w="9039" w:type="dxa"/>
        <w:tblLayout w:type="fixed"/>
        <w:tblLook w:val="04A0" w:firstRow="1" w:lastRow="0" w:firstColumn="1" w:lastColumn="0" w:noHBand="0" w:noVBand="1"/>
      </w:tblPr>
      <w:tblGrid>
        <w:gridCol w:w="993"/>
        <w:gridCol w:w="1701"/>
        <w:gridCol w:w="816"/>
        <w:gridCol w:w="993"/>
        <w:gridCol w:w="1134"/>
        <w:gridCol w:w="1275"/>
        <w:gridCol w:w="1452"/>
        <w:gridCol w:w="675"/>
      </w:tblGrid>
      <w:tr w:rsidR="001A2A71" w:rsidRPr="00F2540E" w14:paraId="071ADC2F" w14:textId="77777777" w:rsidTr="00480C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vMerge w:val="restart"/>
            <w:shd w:val="clear" w:color="auto" w:fill="auto"/>
          </w:tcPr>
          <w:p w14:paraId="0700953A" w14:textId="77777777" w:rsidR="001A2A71" w:rsidRPr="00F2540E" w:rsidRDefault="001A2A71" w:rsidP="00094662">
            <w:pPr>
              <w:rPr>
                <w:rFonts w:ascii="Times New Roman" w:hAnsi="Times New Roman" w:cs="Times New Roman"/>
                <w:sz w:val="20"/>
                <w:szCs w:val="20"/>
                <w:lang w:val="en-MY"/>
              </w:rPr>
            </w:pPr>
            <w:r w:rsidRPr="00F2540E">
              <w:rPr>
                <w:rFonts w:ascii="Times New Roman" w:hAnsi="Times New Roman" w:cs="Times New Roman"/>
                <w:sz w:val="20"/>
                <w:szCs w:val="20"/>
                <w:lang w:val="en-MY"/>
              </w:rPr>
              <w:t>Sample code</w:t>
            </w:r>
          </w:p>
        </w:tc>
        <w:tc>
          <w:tcPr>
            <w:tcW w:w="1701" w:type="dxa"/>
            <w:vMerge w:val="restart"/>
            <w:shd w:val="clear" w:color="auto" w:fill="auto"/>
          </w:tcPr>
          <w:p w14:paraId="3C6981F3" w14:textId="77777777" w:rsidR="001A2A71" w:rsidRPr="00F2540E" w:rsidRDefault="001A2A71" w:rsidP="000946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Dy</w:t>
            </w:r>
          </w:p>
          <w:p w14:paraId="36AB23BD" w14:textId="77777777" w:rsidR="001A2A71" w:rsidRPr="00F2540E" w:rsidRDefault="001A2A71" w:rsidP="000946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0"/>
                <w:szCs w:val="20"/>
                <w:lang w:val="en-MY"/>
              </w:rPr>
            </w:pPr>
            <w:r w:rsidRPr="00F2540E">
              <w:rPr>
                <w:rFonts w:ascii="Times New Roman" w:hAnsi="Times New Roman" w:cs="Times New Roman"/>
                <w:sz w:val="20"/>
                <w:szCs w:val="20"/>
                <w:lang w:val="en-MY"/>
              </w:rPr>
              <w:t>Concentration</w:t>
            </w:r>
          </w:p>
        </w:tc>
        <w:tc>
          <w:tcPr>
            <w:tcW w:w="2943" w:type="dxa"/>
            <w:gridSpan w:val="3"/>
            <w:shd w:val="clear" w:color="auto" w:fill="auto"/>
          </w:tcPr>
          <w:p w14:paraId="5E86E90B" w14:textId="77777777" w:rsidR="001A2A71" w:rsidRPr="00F2540E" w:rsidRDefault="001A2A71" w:rsidP="00094662">
            <w:pPr>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Lattice parameter (Å)</w:t>
            </w:r>
          </w:p>
        </w:tc>
        <w:tc>
          <w:tcPr>
            <w:tcW w:w="1275" w:type="dxa"/>
            <w:vMerge w:val="restart"/>
            <w:shd w:val="clear" w:color="auto" w:fill="auto"/>
          </w:tcPr>
          <w:p w14:paraId="78A72D99" w14:textId="77777777" w:rsidR="001A2A71" w:rsidRPr="00F2540E" w:rsidRDefault="001A2A71" w:rsidP="000946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Volume (Å</w:t>
            </w:r>
            <w:r w:rsidRPr="00F2540E">
              <w:rPr>
                <w:rFonts w:ascii="Times New Roman" w:hAnsi="Times New Roman" w:cs="Times New Roman"/>
                <w:sz w:val="20"/>
                <w:szCs w:val="20"/>
                <w:vertAlign w:val="superscript"/>
                <w:lang w:val="en-MY"/>
              </w:rPr>
              <w:t>3</w:t>
            </w:r>
            <w:r w:rsidRPr="00F2540E">
              <w:rPr>
                <w:rFonts w:ascii="Times New Roman" w:hAnsi="Times New Roman" w:cs="Times New Roman"/>
                <w:sz w:val="20"/>
                <w:szCs w:val="20"/>
                <w:lang w:val="en-MY"/>
              </w:rPr>
              <w:t>)</w:t>
            </w:r>
          </w:p>
        </w:tc>
        <w:tc>
          <w:tcPr>
            <w:tcW w:w="2127" w:type="dxa"/>
            <w:gridSpan w:val="2"/>
            <w:shd w:val="clear" w:color="auto" w:fill="auto"/>
          </w:tcPr>
          <w:p w14:paraId="408D4848" w14:textId="77777777" w:rsidR="001A2A71" w:rsidRPr="00F2540E" w:rsidRDefault="001A2A71" w:rsidP="000946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MY"/>
              </w:rPr>
            </w:pPr>
            <w:r w:rsidRPr="00F2540E">
              <w:rPr>
                <w:rFonts w:ascii="Times New Roman" w:hAnsi="Times New Roman" w:cs="Times New Roman"/>
                <w:sz w:val="20"/>
                <w:szCs w:val="20"/>
                <w:lang w:val="en-MY"/>
              </w:rPr>
              <w:t>Volume fraction [%]</w:t>
            </w:r>
          </w:p>
        </w:tc>
      </w:tr>
      <w:tr w:rsidR="001A2A71" w:rsidRPr="00F2540E" w14:paraId="5AFCDEE0" w14:textId="77777777" w:rsidTr="00480C4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vMerge/>
            <w:tcBorders>
              <w:bottom w:val="single" w:sz="4" w:space="0" w:color="auto"/>
            </w:tcBorders>
            <w:shd w:val="clear" w:color="auto" w:fill="auto"/>
          </w:tcPr>
          <w:p w14:paraId="2C7DAB60" w14:textId="77777777" w:rsidR="001A2A71" w:rsidRPr="00F2540E" w:rsidRDefault="001A2A71" w:rsidP="00094662">
            <w:pPr>
              <w:jc w:val="center"/>
              <w:rPr>
                <w:rFonts w:ascii="Times New Roman" w:hAnsi="Times New Roman" w:cs="Times New Roman"/>
                <w:b w:val="0"/>
                <w:i/>
                <w:sz w:val="20"/>
                <w:szCs w:val="20"/>
                <w:lang w:val="en-MY"/>
              </w:rPr>
            </w:pPr>
          </w:p>
        </w:tc>
        <w:tc>
          <w:tcPr>
            <w:tcW w:w="1701" w:type="dxa"/>
            <w:vMerge/>
            <w:tcBorders>
              <w:bottom w:val="single" w:sz="4" w:space="0" w:color="auto"/>
            </w:tcBorders>
            <w:shd w:val="clear" w:color="auto" w:fill="auto"/>
          </w:tcPr>
          <w:p w14:paraId="6C245378"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val="en-MY"/>
              </w:rPr>
            </w:pPr>
          </w:p>
        </w:tc>
        <w:tc>
          <w:tcPr>
            <w:tcW w:w="816" w:type="dxa"/>
            <w:tcBorders>
              <w:bottom w:val="single" w:sz="4" w:space="0" w:color="auto"/>
            </w:tcBorders>
            <w:shd w:val="clear" w:color="auto" w:fill="auto"/>
          </w:tcPr>
          <w:p w14:paraId="48A31B61"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F2540E">
              <w:rPr>
                <w:rFonts w:ascii="Times New Roman" w:hAnsi="Times New Roman" w:cs="Times New Roman"/>
                <w:b/>
                <w:sz w:val="20"/>
                <w:szCs w:val="20"/>
                <w:lang w:val="en-MY"/>
              </w:rPr>
              <w:t>a</w:t>
            </w:r>
          </w:p>
        </w:tc>
        <w:tc>
          <w:tcPr>
            <w:tcW w:w="993" w:type="dxa"/>
            <w:tcBorders>
              <w:bottom w:val="single" w:sz="4" w:space="0" w:color="auto"/>
            </w:tcBorders>
            <w:shd w:val="clear" w:color="auto" w:fill="auto"/>
          </w:tcPr>
          <w:p w14:paraId="345E2A9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F2540E">
              <w:rPr>
                <w:rFonts w:ascii="Times New Roman" w:hAnsi="Times New Roman" w:cs="Times New Roman"/>
                <w:b/>
                <w:sz w:val="20"/>
                <w:szCs w:val="20"/>
                <w:lang w:val="en-MY"/>
              </w:rPr>
              <w:t>b</w:t>
            </w:r>
          </w:p>
        </w:tc>
        <w:tc>
          <w:tcPr>
            <w:tcW w:w="1134" w:type="dxa"/>
            <w:tcBorders>
              <w:bottom w:val="single" w:sz="4" w:space="0" w:color="auto"/>
            </w:tcBorders>
            <w:shd w:val="clear" w:color="auto" w:fill="auto"/>
          </w:tcPr>
          <w:p w14:paraId="1B9487DF"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F2540E">
              <w:rPr>
                <w:rFonts w:ascii="Times New Roman" w:hAnsi="Times New Roman" w:cs="Times New Roman"/>
                <w:b/>
                <w:sz w:val="20"/>
                <w:szCs w:val="20"/>
                <w:lang w:val="en-MY"/>
              </w:rPr>
              <w:t>c</w:t>
            </w:r>
          </w:p>
        </w:tc>
        <w:tc>
          <w:tcPr>
            <w:tcW w:w="1275" w:type="dxa"/>
            <w:vMerge/>
            <w:tcBorders>
              <w:bottom w:val="single" w:sz="4" w:space="0" w:color="auto"/>
            </w:tcBorders>
            <w:shd w:val="clear" w:color="auto" w:fill="auto"/>
          </w:tcPr>
          <w:p w14:paraId="2C2D458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p>
        </w:tc>
        <w:tc>
          <w:tcPr>
            <w:tcW w:w="1452" w:type="dxa"/>
            <w:tcBorders>
              <w:bottom w:val="single" w:sz="4" w:space="0" w:color="auto"/>
            </w:tcBorders>
            <w:shd w:val="clear" w:color="auto" w:fill="auto"/>
          </w:tcPr>
          <w:p w14:paraId="5FD081B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F2540E">
              <w:rPr>
                <w:rFonts w:ascii="Times New Roman" w:hAnsi="Times New Roman" w:cs="Times New Roman"/>
                <w:b/>
                <w:sz w:val="20"/>
                <w:szCs w:val="20"/>
                <w:lang w:val="en-MY"/>
              </w:rPr>
              <w:t>Bi-2223</w:t>
            </w:r>
          </w:p>
        </w:tc>
        <w:tc>
          <w:tcPr>
            <w:tcW w:w="675" w:type="dxa"/>
            <w:tcBorders>
              <w:bottom w:val="single" w:sz="4" w:space="0" w:color="auto"/>
            </w:tcBorders>
            <w:shd w:val="clear" w:color="auto" w:fill="auto"/>
          </w:tcPr>
          <w:p w14:paraId="5D0D1C20"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F2540E">
              <w:rPr>
                <w:rFonts w:ascii="Times New Roman" w:hAnsi="Times New Roman" w:cs="Times New Roman"/>
                <w:b/>
                <w:sz w:val="20"/>
                <w:szCs w:val="20"/>
                <w:lang w:val="en-MY"/>
              </w:rPr>
              <w:t>Bi-2212</w:t>
            </w:r>
          </w:p>
        </w:tc>
      </w:tr>
      <w:tr w:rsidR="001A2A71" w:rsidRPr="00F2540E" w14:paraId="497F6D72" w14:textId="77777777" w:rsidTr="00480C46">
        <w:trPr>
          <w:trHeight w:val="2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shd w:val="clear" w:color="auto" w:fill="auto"/>
          </w:tcPr>
          <w:p w14:paraId="31FF1CC1" w14:textId="77777777" w:rsidR="001A2A71" w:rsidRPr="00F2540E" w:rsidRDefault="001A2A71" w:rsidP="00094662">
            <w:pP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 xml:space="preserve">                               </w:t>
            </w:r>
          </w:p>
          <w:p w14:paraId="22FEE8BD"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1701" w:type="dxa"/>
            <w:tcBorders>
              <w:top w:val="single" w:sz="4" w:space="0" w:color="auto"/>
            </w:tcBorders>
            <w:shd w:val="clear" w:color="auto" w:fill="auto"/>
          </w:tcPr>
          <w:p w14:paraId="28335F39" w14:textId="77777777" w:rsidR="001A2A71" w:rsidRPr="00F2540E" w:rsidRDefault="001A2A71" w:rsidP="00094662">
            <w:pPr>
              <w:tabs>
                <w:tab w:val="left" w:pos="40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14:paraId="55D8C8E6" w14:textId="77777777" w:rsidR="001A2A71" w:rsidRPr="00F2540E" w:rsidRDefault="001A2A71" w:rsidP="00094662">
            <w:pPr>
              <w:tabs>
                <w:tab w:val="left" w:pos="40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x=0.000</w:t>
            </w:r>
          </w:p>
        </w:tc>
        <w:tc>
          <w:tcPr>
            <w:tcW w:w="816" w:type="dxa"/>
            <w:tcBorders>
              <w:top w:val="single" w:sz="4" w:space="0" w:color="auto"/>
            </w:tcBorders>
            <w:shd w:val="clear" w:color="auto" w:fill="auto"/>
          </w:tcPr>
          <w:p w14:paraId="78A00C6C"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14:paraId="2F098884"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5.384</w:t>
            </w:r>
          </w:p>
        </w:tc>
        <w:tc>
          <w:tcPr>
            <w:tcW w:w="993" w:type="dxa"/>
            <w:tcBorders>
              <w:top w:val="single" w:sz="4" w:space="0" w:color="auto"/>
            </w:tcBorders>
            <w:shd w:val="clear" w:color="auto" w:fill="auto"/>
          </w:tcPr>
          <w:p w14:paraId="1BC6FE68"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14:paraId="3C1A9613"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5.386</w:t>
            </w:r>
          </w:p>
        </w:tc>
        <w:tc>
          <w:tcPr>
            <w:tcW w:w="1134" w:type="dxa"/>
            <w:tcBorders>
              <w:top w:val="single" w:sz="4" w:space="0" w:color="auto"/>
            </w:tcBorders>
            <w:shd w:val="clear" w:color="auto" w:fill="auto"/>
          </w:tcPr>
          <w:p w14:paraId="62FC3CE1"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14:paraId="01B865C0"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37.056</w:t>
            </w:r>
          </w:p>
        </w:tc>
        <w:tc>
          <w:tcPr>
            <w:tcW w:w="1275" w:type="dxa"/>
            <w:tcBorders>
              <w:top w:val="single" w:sz="4" w:space="0" w:color="auto"/>
            </w:tcBorders>
            <w:shd w:val="clear" w:color="auto" w:fill="auto"/>
          </w:tcPr>
          <w:p w14:paraId="1A241A58"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p>
          <w:p w14:paraId="7613602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1074.558</w:t>
            </w:r>
          </w:p>
        </w:tc>
        <w:tc>
          <w:tcPr>
            <w:tcW w:w="1452" w:type="dxa"/>
            <w:tcBorders>
              <w:top w:val="single" w:sz="4" w:space="0" w:color="auto"/>
            </w:tcBorders>
            <w:shd w:val="clear" w:color="auto" w:fill="auto"/>
          </w:tcPr>
          <w:p w14:paraId="605CEC98"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p>
          <w:p w14:paraId="67ED6C0B"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83.76</w:t>
            </w:r>
          </w:p>
        </w:tc>
        <w:tc>
          <w:tcPr>
            <w:tcW w:w="675" w:type="dxa"/>
            <w:tcBorders>
              <w:top w:val="single" w:sz="4" w:space="0" w:color="auto"/>
            </w:tcBorders>
            <w:shd w:val="clear" w:color="auto" w:fill="auto"/>
          </w:tcPr>
          <w:p w14:paraId="1A56C042"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p>
          <w:p w14:paraId="0D1A6ACA"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16.24</w:t>
            </w:r>
          </w:p>
        </w:tc>
      </w:tr>
      <w:tr w:rsidR="001A2A71" w:rsidRPr="00F2540E" w14:paraId="18141001" w14:textId="77777777" w:rsidTr="00480C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89692BE"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1701" w:type="dxa"/>
            <w:shd w:val="clear" w:color="auto" w:fill="auto"/>
          </w:tcPr>
          <w:p w14:paraId="0388652F" w14:textId="77777777" w:rsidR="001A2A71" w:rsidRPr="00F2540E" w:rsidRDefault="001A2A71" w:rsidP="00094662">
            <w:pPr>
              <w:tabs>
                <w:tab w:val="left" w:pos="40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x=0.000</w:t>
            </w:r>
          </w:p>
        </w:tc>
        <w:tc>
          <w:tcPr>
            <w:tcW w:w="816" w:type="dxa"/>
            <w:shd w:val="clear" w:color="auto" w:fill="auto"/>
          </w:tcPr>
          <w:p w14:paraId="229E6D9B"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5.384</w:t>
            </w:r>
          </w:p>
        </w:tc>
        <w:tc>
          <w:tcPr>
            <w:tcW w:w="993" w:type="dxa"/>
            <w:shd w:val="clear" w:color="auto" w:fill="auto"/>
          </w:tcPr>
          <w:p w14:paraId="32DF8942"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5.386</w:t>
            </w:r>
          </w:p>
        </w:tc>
        <w:tc>
          <w:tcPr>
            <w:tcW w:w="1134" w:type="dxa"/>
            <w:shd w:val="clear" w:color="auto" w:fill="auto"/>
          </w:tcPr>
          <w:p w14:paraId="44A17A6C"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37.076</w:t>
            </w:r>
          </w:p>
        </w:tc>
        <w:tc>
          <w:tcPr>
            <w:tcW w:w="1275" w:type="dxa"/>
            <w:shd w:val="clear" w:color="auto" w:fill="auto"/>
          </w:tcPr>
          <w:p w14:paraId="01E26C1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1075.138</w:t>
            </w:r>
          </w:p>
        </w:tc>
        <w:tc>
          <w:tcPr>
            <w:tcW w:w="1452" w:type="dxa"/>
            <w:shd w:val="clear" w:color="auto" w:fill="auto"/>
          </w:tcPr>
          <w:p w14:paraId="66593C37"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84.07</w:t>
            </w:r>
          </w:p>
        </w:tc>
        <w:tc>
          <w:tcPr>
            <w:tcW w:w="675" w:type="dxa"/>
            <w:shd w:val="clear" w:color="auto" w:fill="auto"/>
          </w:tcPr>
          <w:p w14:paraId="0867FAFA"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15.93</w:t>
            </w:r>
          </w:p>
        </w:tc>
      </w:tr>
      <w:tr w:rsidR="001A2A71" w:rsidRPr="00F2540E" w14:paraId="01E966FF" w14:textId="77777777" w:rsidTr="00480C46">
        <w:trPr>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4B6BF44"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b</w:t>
            </w:r>
          </w:p>
        </w:tc>
        <w:tc>
          <w:tcPr>
            <w:tcW w:w="1701" w:type="dxa"/>
            <w:shd w:val="clear" w:color="auto" w:fill="auto"/>
          </w:tcPr>
          <w:p w14:paraId="01D489CB" w14:textId="77777777" w:rsidR="001A2A71" w:rsidRPr="00F2540E" w:rsidRDefault="001A2A71" w:rsidP="00094662">
            <w:pPr>
              <w:tabs>
                <w:tab w:val="left" w:pos="40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x=0.025</w:t>
            </w:r>
          </w:p>
        </w:tc>
        <w:tc>
          <w:tcPr>
            <w:tcW w:w="816" w:type="dxa"/>
            <w:shd w:val="clear" w:color="auto" w:fill="auto"/>
          </w:tcPr>
          <w:p w14:paraId="51B6EE69"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5.371</w:t>
            </w:r>
          </w:p>
        </w:tc>
        <w:tc>
          <w:tcPr>
            <w:tcW w:w="993" w:type="dxa"/>
            <w:shd w:val="clear" w:color="auto" w:fill="auto"/>
          </w:tcPr>
          <w:p w14:paraId="71E51ECA"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5.427</w:t>
            </w:r>
          </w:p>
        </w:tc>
        <w:tc>
          <w:tcPr>
            <w:tcW w:w="1134" w:type="dxa"/>
            <w:shd w:val="clear" w:color="auto" w:fill="auto"/>
          </w:tcPr>
          <w:p w14:paraId="7DDB2AC2"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36.886</w:t>
            </w:r>
          </w:p>
        </w:tc>
        <w:tc>
          <w:tcPr>
            <w:tcW w:w="1275" w:type="dxa"/>
            <w:shd w:val="clear" w:color="auto" w:fill="auto"/>
          </w:tcPr>
          <w:p w14:paraId="5C044C96"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1075.168</w:t>
            </w:r>
          </w:p>
        </w:tc>
        <w:tc>
          <w:tcPr>
            <w:tcW w:w="1452" w:type="dxa"/>
            <w:shd w:val="clear" w:color="auto" w:fill="auto"/>
          </w:tcPr>
          <w:p w14:paraId="2BFAF6ED"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51.61</w:t>
            </w:r>
          </w:p>
        </w:tc>
        <w:tc>
          <w:tcPr>
            <w:tcW w:w="675" w:type="dxa"/>
            <w:shd w:val="clear" w:color="auto" w:fill="auto"/>
          </w:tcPr>
          <w:p w14:paraId="55DFB32B"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48.39</w:t>
            </w:r>
          </w:p>
        </w:tc>
      </w:tr>
      <w:tr w:rsidR="001A2A71" w:rsidRPr="00F2540E" w14:paraId="1322F4B3" w14:textId="77777777" w:rsidTr="00480C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220E71A"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c</w:t>
            </w:r>
          </w:p>
        </w:tc>
        <w:tc>
          <w:tcPr>
            <w:tcW w:w="1701" w:type="dxa"/>
            <w:shd w:val="clear" w:color="auto" w:fill="auto"/>
          </w:tcPr>
          <w:p w14:paraId="734EBF90" w14:textId="77777777" w:rsidR="001A2A71" w:rsidRPr="00F2540E" w:rsidRDefault="001A2A71" w:rsidP="00094662">
            <w:pPr>
              <w:tabs>
                <w:tab w:val="left" w:pos="40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x=0.050</w:t>
            </w:r>
          </w:p>
        </w:tc>
        <w:tc>
          <w:tcPr>
            <w:tcW w:w="816" w:type="dxa"/>
            <w:shd w:val="clear" w:color="auto" w:fill="auto"/>
          </w:tcPr>
          <w:p w14:paraId="2F17F678"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5.371</w:t>
            </w:r>
          </w:p>
        </w:tc>
        <w:tc>
          <w:tcPr>
            <w:tcW w:w="993" w:type="dxa"/>
            <w:shd w:val="clear" w:color="auto" w:fill="auto"/>
          </w:tcPr>
          <w:p w14:paraId="4557168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5.429</w:t>
            </w:r>
          </w:p>
        </w:tc>
        <w:tc>
          <w:tcPr>
            <w:tcW w:w="1134" w:type="dxa"/>
            <w:shd w:val="clear" w:color="auto" w:fill="auto"/>
          </w:tcPr>
          <w:p w14:paraId="39076CEB"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36.970</w:t>
            </w:r>
          </w:p>
        </w:tc>
        <w:tc>
          <w:tcPr>
            <w:tcW w:w="1275" w:type="dxa"/>
            <w:shd w:val="clear" w:color="auto" w:fill="auto"/>
          </w:tcPr>
          <w:p w14:paraId="6CEA383A"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1078.014</w:t>
            </w:r>
          </w:p>
        </w:tc>
        <w:tc>
          <w:tcPr>
            <w:tcW w:w="1452" w:type="dxa"/>
            <w:shd w:val="clear" w:color="auto" w:fill="auto"/>
          </w:tcPr>
          <w:p w14:paraId="707C067F"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56.87</w:t>
            </w:r>
          </w:p>
        </w:tc>
        <w:tc>
          <w:tcPr>
            <w:tcW w:w="675" w:type="dxa"/>
            <w:shd w:val="clear" w:color="auto" w:fill="auto"/>
          </w:tcPr>
          <w:p w14:paraId="61123909"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43.13</w:t>
            </w:r>
          </w:p>
        </w:tc>
      </w:tr>
      <w:tr w:rsidR="001A2A71" w:rsidRPr="00F2540E" w14:paraId="126C7A4B" w14:textId="77777777" w:rsidTr="00480C46">
        <w:trPr>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F12361E"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d</w:t>
            </w:r>
          </w:p>
        </w:tc>
        <w:tc>
          <w:tcPr>
            <w:tcW w:w="1701" w:type="dxa"/>
            <w:shd w:val="clear" w:color="auto" w:fill="auto"/>
          </w:tcPr>
          <w:p w14:paraId="38B2F47E" w14:textId="77777777" w:rsidR="001A2A71" w:rsidRPr="00F2540E" w:rsidRDefault="001A2A71" w:rsidP="00094662">
            <w:pPr>
              <w:tabs>
                <w:tab w:val="left" w:pos="40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x=0.100</w:t>
            </w:r>
          </w:p>
        </w:tc>
        <w:tc>
          <w:tcPr>
            <w:tcW w:w="816" w:type="dxa"/>
            <w:shd w:val="clear" w:color="auto" w:fill="auto"/>
          </w:tcPr>
          <w:p w14:paraId="445A4636"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5.379      </w:t>
            </w:r>
          </w:p>
        </w:tc>
        <w:tc>
          <w:tcPr>
            <w:tcW w:w="993" w:type="dxa"/>
            <w:shd w:val="clear" w:color="auto" w:fill="auto"/>
          </w:tcPr>
          <w:p w14:paraId="5644678C"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5.437</w:t>
            </w:r>
          </w:p>
        </w:tc>
        <w:tc>
          <w:tcPr>
            <w:tcW w:w="1134" w:type="dxa"/>
            <w:shd w:val="clear" w:color="auto" w:fill="auto"/>
          </w:tcPr>
          <w:p w14:paraId="19454F36"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36.854</w:t>
            </w:r>
          </w:p>
        </w:tc>
        <w:tc>
          <w:tcPr>
            <w:tcW w:w="1275" w:type="dxa"/>
            <w:shd w:val="clear" w:color="auto" w:fill="auto"/>
          </w:tcPr>
          <w:p w14:paraId="12FC8CEF"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1077.818</w:t>
            </w:r>
          </w:p>
        </w:tc>
        <w:tc>
          <w:tcPr>
            <w:tcW w:w="1452" w:type="dxa"/>
            <w:shd w:val="clear" w:color="auto" w:fill="auto"/>
          </w:tcPr>
          <w:p w14:paraId="7DB756C8"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31.12</w:t>
            </w:r>
          </w:p>
        </w:tc>
        <w:tc>
          <w:tcPr>
            <w:tcW w:w="675" w:type="dxa"/>
            <w:shd w:val="clear" w:color="auto" w:fill="auto"/>
          </w:tcPr>
          <w:p w14:paraId="7D892C11" w14:textId="77777777" w:rsidR="001A2A71" w:rsidRPr="00F2540E" w:rsidRDefault="001A2A71" w:rsidP="00094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68.88</w:t>
            </w:r>
          </w:p>
        </w:tc>
      </w:tr>
      <w:tr w:rsidR="001A2A71" w:rsidRPr="00F2540E" w14:paraId="1EF44076" w14:textId="77777777" w:rsidTr="00480C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shd w:val="clear" w:color="auto" w:fill="auto"/>
          </w:tcPr>
          <w:p w14:paraId="669C5B4C" w14:textId="77777777" w:rsidR="001A2A71" w:rsidRPr="00F2540E" w:rsidRDefault="001A2A71" w:rsidP="00094662">
            <w:pPr>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e</w:t>
            </w:r>
          </w:p>
        </w:tc>
        <w:tc>
          <w:tcPr>
            <w:tcW w:w="1701" w:type="dxa"/>
            <w:tcBorders>
              <w:bottom w:val="single" w:sz="4" w:space="0" w:color="auto"/>
            </w:tcBorders>
            <w:shd w:val="clear" w:color="auto" w:fill="auto"/>
          </w:tcPr>
          <w:p w14:paraId="17675A76" w14:textId="77777777" w:rsidR="001A2A71" w:rsidRPr="00F2540E" w:rsidRDefault="001A2A71" w:rsidP="00094662">
            <w:pPr>
              <w:tabs>
                <w:tab w:val="left" w:pos="40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  x=0.200</w:t>
            </w:r>
          </w:p>
        </w:tc>
        <w:tc>
          <w:tcPr>
            <w:tcW w:w="816" w:type="dxa"/>
            <w:tcBorders>
              <w:bottom w:val="single" w:sz="4" w:space="0" w:color="auto"/>
            </w:tcBorders>
            <w:shd w:val="clear" w:color="auto" w:fill="auto"/>
          </w:tcPr>
          <w:p w14:paraId="7306314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 xml:space="preserve">5.388       </w:t>
            </w:r>
          </w:p>
        </w:tc>
        <w:tc>
          <w:tcPr>
            <w:tcW w:w="993" w:type="dxa"/>
            <w:tcBorders>
              <w:bottom w:val="single" w:sz="4" w:space="0" w:color="auto"/>
            </w:tcBorders>
            <w:shd w:val="clear" w:color="auto" w:fill="auto"/>
          </w:tcPr>
          <w:p w14:paraId="4F9CD3B8"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5.455</w:t>
            </w:r>
          </w:p>
        </w:tc>
        <w:tc>
          <w:tcPr>
            <w:tcW w:w="1134" w:type="dxa"/>
            <w:tcBorders>
              <w:bottom w:val="single" w:sz="4" w:space="0" w:color="auto"/>
            </w:tcBorders>
            <w:shd w:val="clear" w:color="auto" w:fill="auto"/>
          </w:tcPr>
          <w:p w14:paraId="4E7327C3"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36.812</w:t>
            </w:r>
          </w:p>
        </w:tc>
        <w:tc>
          <w:tcPr>
            <w:tcW w:w="1275" w:type="dxa"/>
            <w:tcBorders>
              <w:bottom w:val="single" w:sz="4" w:space="0" w:color="auto"/>
            </w:tcBorders>
            <w:shd w:val="clear" w:color="auto" w:fill="auto"/>
          </w:tcPr>
          <w:p w14:paraId="32C94F96"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1081.961</w:t>
            </w:r>
          </w:p>
        </w:tc>
        <w:tc>
          <w:tcPr>
            <w:tcW w:w="1452" w:type="dxa"/>
            <w:tcBorders>
              <w:bottom w:val="single" w:sz="4" w:space="0" w:color="auto"/>
            </w:tcBorders>
            <w:shd w:val="clear" w:color="auto" w:fill="auto"/>
          </w:tcPr>
          <w:p w14:paraId="6FFF0EF9"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29.63</w:t>
            </w:r>
          </w:p>
        </w:tc>
        <w:tc>
          <w:tcPr>
            <w:tcW w:w="675" w:type="dxa"/>
            <w:tcBorders>
              <w:bottom w:val="single" w:sz="4" w:space="0" w:color="auto"/>
            </w:tcBorders>
            <w:shd w:val="clear" w:color="auto" w:fill="auto"/>
          </w:tcPr>
          <w:p w14:paraId="26EE4C5D" w14:textId="77777777" w:rsidR="001A2A71" w:rsidRPr="00F2540E" w:rsidRDefault="001A2A71" w:rsidP="00094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MY" w:eastAsia="en-MY"/>
              </w:rPr>
            </w:pPr>
            <w:r w:rsidRPr="00F2540E">
              <w:rPr>
                <w:rFonts w:ascii="Times New Roman" w:eastAsia="Times New Roman" w:hAnsi="Times New Roman" w:cs="Times New Roman"/>
                <w:color w:val="000000"/>
                <w:sz w:val="20"/>
                <w:szCs w:val="20"/>
                <w:lang w:val="en-MY" w:eastAsia="en-MY"/>
              </w:rPr>
              <w:t>70.37</w:t>
            </w:r>
          </w:p>
        </w:tc>
      </w:tr>
    </w:tbl>
    <w:p w14:paraId="5CB24DBA" w14:textId="4772A6A1" w:rsidR="001A2A71" w:rsidRPr="003249FB" w:rsidRDefault="001A2A71" w:rsidP="003249FB">
      <w:pPr>
        <w:tabs>
          <w:tab w:val="left" w:pos="5885"/>
        </w:tabs>
        <w:spacing w:after="0"/>
        <w:outlineLvl w:val="0"/>
        <w:rPr>
          <w:rFonts w:ascii="Times New Roman" w:hAnsi="Times New Roman" w:cs="Times New Roman"/>
          <w:sz w:val="18"/>
          <w:szCs w:val="20"/>
          <w:lang w:val="en-MY"/>
        </w:rPr>
      </w:pPr>
      <w:r w:rsidRPr="003249FB">
        <w:rPr>
          <w:rFonts w:ascii="Times New Roman" w:hAnsi="Times New Roman" w:cs="Times New Roman"/>
          <w:sz w:val="18"/>
          <w:szCs w:val="20"/>
          <w:lang w:val="en-MY"/>
        </w:rPr>
        <w:t>Sample ‘A’ represent</w:t>
      </w:r>
      <w:r w:rsidR="006E4B20" w:rsidRPr="003249FB">
        <w:rPr>
          <w:rFonts w:ascii="Times New Roman" w:hAnsi="Times New Roman" w:cs="Times New Roman"/>
          <w:sz w:val="18"/>
          <w:szCs w:val="20"/>
          <w:lang w:val="en-MY"/>
        </w:rPr>
        <w:t>s</w:t>
      </w:r>
      <w:r w:rsidR="00D05757" w:rsidRPr="003249FB">
        <w:rPr>
          <w:rFonts w:ascii="Times New Roman" w:hAnsi="Times New Roman" w:cs="Times New Roman"/>
          <w:sz w:val="18"/>
          <w:szCs w:val="20"/>
          <w:lang w:val="en-MY"/>
        </w:rPr>
        <w:t xml:space="preserve"> high density</w:t>
      </w:r>
    </w:p>
    <w:p w14:paraId="3F5CD327" w14:textId="1CAB4C2A" w:rsidR="001A2A71" w:rsidRPr="00F2540E" w:rsidRDefault="001A2A71" w:rsidP="00372878">
      <w:pPr>
        <w:tabs>
          <w:tab w:val="left" w:pos="5885"/>
        </w:tabs>
        <w:spacing w:after="0" w:line="240" w:lineRule="auto"/>
        <w:jc w:val="both"/>
        <w:outlineLvl w:val="0"/>
        <w:rPr>
          <w:rStyle w:val="CharAttribute49"/>
          <w:rFonts w:hAnsi="Times New Roman" w:cs="Times New Roman"/>
          <w:color w:val="000000" w:themeColor="text1"/>
          <w:sz w:val="20"/>
          <w:szCs w:val="24"/>
          <w:lang w:val="en-MY"/>
        </w:rPr>
      </w:pPr>
      <w:r w:rsidRPr="00F2540E">
        <w:rPr>
          <w:rFonts w:ascii="Times New Roman" w:hAnsi="Times New Roman" w:cs="Times New Roman"/>
          <w:sz w:val="20"/>
          <w:szCs w:val="24"/>
          <w:lang w:val="en-MY"/>
        </w:rPr>
        <w:lastRenderedPageBreak/>
        <w:t xml:space="preserve">The </w:t>
      </w:r>
      <w:r w:rsidR="006E4B20">
        <w:rPr>
          <w:rFonts w:ascii="Times New Roman" w:hAnsi="Times New Roman" w:cs="Times New Roman"/>
          <w:sz w:val="20"/>
          <w:szCs w:val="24"/>
          <w:lang w:val="en-MY"/>
        </w:rPr>
        <w:t xml:space="preserve">results of </w:t>
      </w:r>
      <w:r w:rsidRPr="00F2540E">
        <w:rPr>
          <w:rFonts w:ascii="Times New Roman" w:hAnsi="Times New Roman" w:cs="Times New Roman"/>
          <w:sz w:val="20"/>
          <w:szCs w:val="24"/>
          <w:lang w:val="en-MY"/>
        </w:rPr>
        <w:t xml:space="preserve">XRD patterns </w:t>
      </w:r>
      <w:r w:rsidR="006E4B20">
        <w:rPr>
          <w:rFonts w:ascii="Times New Roman" w:hAnsi="Times New Roman" w:cs="Times New Roman"/>
          <w:sz w:val="20"/>
          <w:szCs w:val="24"/>
          <w:lang w:val="en-MY"/>
        </w:rPr>
        <w:t>of</w:t>
      </w:r>
      <w:r w:rsidRPr="00F2540E">
        <w:rPr>
          <w:rFonts w:ascii="Times New Roman" w:hAnsi="Times New Roman" w:cs="Times New Roman"/>
          <w:sz w:val="20"/>
          <w:szCs w:val="24"/>
          <w:lang w:val="en-MY"/>
        </w:rPr>
        <w:t xml:space="preserve"> all samples are shown in Fig</w:t>
      </w:r>
      <w:r w:rsidR="006E4B20">
        <w:rPr>
          <w:rFonts w:ascii="Times New Roman" w:hAnsi="Times New Roman" w:cs="Times New Roman"/>
          <w:sz w:val="20"/>
          <w:szCs w:val="24"/>
          <w:lang w:val="en-MY"/>
        </w:rPr>
        <w:t>ure</w:t>
      </w:r>
      <w:r w:rsidR="006E4B20"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4. </w:t>
      </w:r>
      <w:r w:rsidRPr="00F2540E">
        <w:rPr>
          <w:rFonts w:ascii="Times New Roman" w:hAnsi="Times New Roman" w:cs="Times New Roman"/>
          <w:color w:val="000000" w:themeColor="text1"/>
          <w:sz w:val="20"/>
          <w:szCs w:val="24"/>
          <w:lang w:val="en-MY"/>
        </w:rPr>
        <w:t>As shown in Table 1</w:t>
      </w:r>
      <w:r w:rsidR="006E4B20">
        <w:rPr>
          <w:rFonts w:ascii="Times New Roman" w:hAnsi="Times New Roman" w:cs="Times New Roman"/>
          <w:color w:val="000000" w:themeColor="text1"/>
          <w:sz w:val="20"/>
          <w:szCs w:val="24"/>
          <w:lang w:val="en-MY"/>
        </w:rPr>
        <w:t>,</w:t>
      </w:r>
      <w:r w:rsidRPr="00F2540E">
        <w:rPr>
          <w:rFonts w:ascii="Times New Roman" w:hAnsi="Times New Roman" w:cs="Times New Roman"/>
          <w:color w:val="000000" w:themeColor="text1"/>
          <w:sz w:val="20"/>
          <w:szCs w:val="24"/>
          <w:lang w:val="en-MY"/>
        </w:rPr>
        <w:t xml:space="preserve"> it can be seen that the lattice parameter of the crystal structure of high and </w:t>
      </w:r>
      <w:r w:rsidR="002A33C7" w:rsidRPr="00F2540E">
        <w:rPr>
          <w:rFonts w:ascii="Times New Roman" w:hAnsi="Times New Roman" w:cs="Times New Roman"/>
          <w:color w:val="000000" w:themeColor="text1"/>
          <w:sz w:val="20"/>
          <w:szCs w:val="24"/>
          <w:lang w:val="en-MY"/>
        </w:rPr>
        <w:t>low</w:t>
      </w:r>
      <w:r w:rsidR="002A33C7">
        <w:rPr>
          <w:rFonts w:ascii="Times New Roman" w:hAnsi="Times New Roman" w:cs="Times New Roman"/>
          <w:color w:val="000000" w:themeColor="text1"/>
          <w:sz w:val="20"/>
          <w:szCs w:val="24"/>
          <w:lang w:val="en-MY"/>
        </w:rPr>
        <w:t>-</w:t>
      </w:r>
      <w:r w:rsidRPr="00F2540E">
        <w:rPr>
          <w:rFonts w:ascii="Times New Roman" w:hAnsi="Times New Roman" w:cs="Times New Roman"/>
          <w:color w:val="000000" w:themeColor="text1"/>
          <w:sz w:val="20"/>
          <w:szCs w:val="24"/>
          <w:lang w:val="en-MY"/>
        </w:rPr>
        <w:t xml:space="preserve">density undoped samples is tetragonal whereby </w:t>
      </w:r>
      <w:r w:rsidRPr="00F2540E">
        <w:rPr>
          <w:rFonts w:ascii="Times New Roman" w:hAnsi="Times New Roman" w:cs="Times New Roman"/>
          <w:i/>
          <w:color w:val="000000" w:themeColor="text1"/>
          <w:sz w:val="20"/>
          <w:szCs w:val="24"/>
          <w:lang w:val="en-MY"/>
        </w:rPr>
        <w:t>a=b≠c</w:t>
      </w:r>
      <w:r w:rsidRPr="00F2540E">
        <w:rPr>
          <w:rFonts w:ascii="Times New Roman" w:hAnsi="Times New Roman" w:cs="Times New Roman"/>
          <w:color w:val="000000" w:themeColor="text1"/>
          <w:sz w:val="20"/>
          <w:szCs w:val="24"/>
          <w:lang w:val="en-MY"/>
        </w:rPr>
        <w:t xml:space="preserve">. This </w:t>
      </w:r>
      <w:r w:rsidR="00BF7454">
        <w:rPr>
          <w:rFonts w:ascii="Times New Roman" w:hAnsi="Times New Roman" w:cs="Times New Roman"/>
          <w:color w:val="000000" w:themeColor="text1"/>
          <w:sz w:val="20"/>
          <w:szCs w:val="24"/>
          <w:lang w:val="en-MY"/>
        </w:rPr>
        <w:t>means</w:t>
      </w:r>
      <w:r w:rsidR="00BF7454" w:rsidRPr="00F2540E">
        <w:rPr>
          <w:rFonts w:ascii="Times New Roman" w:hAnsi="Times New Roman" w:cs="Times New Roman"/>
          <w:color w:val="000000" w:themeColor="text1"/>
          <w:sz w:val="20"/>
          <w:szCs w:val="24"/>
          <w:lang w:val="en-MY"/>
        </w:rPr>
        <w:t xml:space="preserve"> </w:t>
      </w:r>
      <w:r w:rsidRPr="00F2540E">
        <w:rPr>
          <w:rFonts w:ascii="Times New Roman" w:hAnsi="Times New Roman" w:cs="Times New Roman"/>
          <w:color w:val="000000" w:themeColor="text1"/>
          <w:sz w:val="20"/>
          <w:szCs w:val="24"/>
          <w:lang w:val="en-MY"/>
        </w:rPr>
        <w:t>that t</w:t>
      </w:r>
      <w:r w:rsidRPr="00F2540E">
        <w:rPr>
          <w:rStyle w:val="CharAttribute49"/>
          <w:rFonts w:hAnsi="Times New Roman" w:cs="Times New Roman"/>
          <w:color w:val="000000" w:themeColor="text1"/>
          <w:sz w:val="20"/>
          <w:szCs w:val="24"/>
          <w:lang w:val="en-MY"/>
        </w:rPr>
        <w:t>he absence of organic peaks (C</w:t>
      </w:r>
      <w:r w:rsidRPr="00F2540E">
        <w:rPr>
          <w:rStyle w:val="CharAttribute49"/>
          <w:rFonts w:hAnsi="Times New Roman" w:cs="Times New Roman"/>
          <w:color w:val="000000" w:themeColor="text1"/>
          <w:sz w:val="20"/>
          <w:szCs w:val="24"/>
          <w:vertAlign w:val="subscript"/>
          <w:lang w:val="en-MY"/>
        </w:rPr>
        <w:t>12</w:t>
      </w:r>
      <w:r w:rsidRPr="00F2540E">
        <w:rPr>
          <w:rStyle w:val="CharAttribute49"/>
          <w:rFonts w:hAnsi="Times New Roman" w:cs="Times New Roman"/>
          <w:color w:val="000000" w:themeColor="text1"/>
          <w:sz w:val="20"/>
          <w:szCs w:val="24"/>
          <w:lang w:val="en-MY"/>
        </w:rPr>
        <w:t>H</w:t>
      </w:r>
      <w:r w:rsidRPr="00F2540E">
        <w:rPr>
          <w:rStyle w:val="CharAttribute49"/>
          <w:rFonts w:hAnsi="Times New Roman" w:cs="Times New Roman"/>
          <w:color w:val="000000" w:themeColor="text1"/>
          <w:sz w:val="20"/>
          <w:szCs w:val="24"/>
          <w:vertAlign w:val="subscript"/>
          <w:lang w:val="en-MY"/>
        </w:rPr>
        <w:t>22</w:t>
      </w:r>
      <w:r w:rsidRPr="00F2540E">
        <w:rPr>
          <w:rStyle w:val="CharAttribute49"/>
          <w:rFonts w:hAnsi="Times New Roman" w:cs="Times New Roman"/>
          <w:color w:val="000000" w:themeColor="text1"/>
          <w:sz w:val="20"/>
          <w:szCs w:val="24"/>
          <w:lang w:val="en-MY"/>
        </w:rPr>
        <w:t>O</w:t>
      </w:r>
      <w:r w:rsidRPr="00F2540E">
        <w:rPr>
          <w:rStyle w:val="CharAttribute49"/>
          <w:rFonts w:hAnsi="Times New Roman" w:cs="Times New Roman"/>
          <w:color w:val="000000" w:themeColor="text1"/>
          <w:sz w:val="20"/>
          <w:szCs w:val="24"/>
          <w:vertAlign w:val="subscript"/>
          <w:lang w:val="en-MY"/>
        </w:rPr>
        <w:t>11</w:t>
      </w:r>
      <w:r w:rsidRPr="00F2540E">
        <w:rPr>
          <w:rStyle w:val="CharAttribute49"/>
          <w:rFonts w:hAnsi="Times New Roman" w:cs="Times New Roman"/>
          <w:color w:val="000000" w:themeColor="text1"/>
          <w:sz w:val="20"/>
          <w:szCs w:val="24"/>
          <w:lang w:val="en-MY"/>
        </w:rPr>
        <w:t>)</w:t>
      </w:r>
      <w:r w:rsidRPr="00F2540E">
        <w:rPr>
          <w:rStyle w:val="CharAttribute51"/>
          <w:rFonts w:ascii="Times New Roman"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proved that the sucrose addition to create open pores was completely burned out and did not affect the crystal structure</w:t>
      </w:r>
      <w:r w:rsidR="002A5215" w:rsidRPr="00F2540E">
        <w:rPr>
          <w:rStyle w:val="CharAttribute49"/>
          <w:rFonts w:hAnsi="Times New Roman" w:cs="Times New Roman"/>
          <w:color w:val="000000" w:themeColor="text1"/>
          <w:sz w:val="20"/>
          <w:szCs w:val="24"/>
          <w:lang w:val="en-MY"/>
        </w:rPr>
        <w:t xml:space="preserve"> [10</w:t>
      </w:r>
      <w:r w:rsidR="00895E1D" w:rsidRPr="00F2540E">
        <w:rPr>
          <w:rStyle w:val="CharAttribute49"/>
          <w:rFonts w:hAnsi="Times New Roman" w:cs="Times New Roman"/>
          <w:color w:val="000000" w:themeColor="text1"/>
          <w:sz w:val="20"/>
          <w:szCs w:val="24"/>
          <w:lang w:val="en-MY"/>
        </w:rPr>
        <w:t>].</w:t>
      </w:r>
      <w:r w:rsidRPr="00F2540E">
        <w:rPr>
          <w:rStyle w:val="CharAttribute49"/>
          <w:rFonts w:hAnsi="Times New Roman" w:cs="Times New Roman"/>
          <w:color w:val="000000" w:themeColor="text1"/>
          <w:sz w:val="20"/>
          <w:szCs w:val="24"/>
          <w:lang w:val="en-MY"/>
        </w:rPr>
        <w:t xml:space="preserve"> </w:t>
      </w:r>
    </w:p>
    <w:p w14:paraId="671D5F4D" w14:textId="77777777" w:rsidR="001A2A71" w:rsidRPr="00F2540E" w:rsidRDefault="001A2A71" w:rsidP="00372878">
      <w:pPr>
        <w:tabs>
          <w:tab w:val="left" w:pos="5885"/>
        </w:tabs>
        <w:spacing w:after="0" w:line="240" w:lineRule="auto"/>
        <w:jc w:val="both"/>
        <w:outlineLvl w:val="0"/>
        <w:rPr>
          <w:rStyle w:val="CharAttribute49"/>
          <w:rFonts w:hAnsi="Times New Roman" w:cs="Times New Roman"/>
          <w:color w:val="000000" w:themeColor="text1"/>
          <w:sz w:val="20"/>
          <w:szCs w:val="24"/>
          <w:lang w:val="en-MY"/>
        </w:rPr>
      </w:pPr>
    </w:p>
    <w:p w14:paraId="6CDDE888" w14:textId="58F079E5" w:rsidR="00FE6748" w:rsidRPr="00F2540E" w:rsidRDefault="001A2A71" w:rsidP="00372878">
      <w:pPr>
        <w:tabs>
          <w:tab w:val="left" w:pos="5885"/>
        </w:tabs>
        <w:spacing w:line="240" w:lineRule="auto"/>
        <w:jc w:val="both"/>
        <w:outlineLvl w:val="0"/>
        <w:rPr>
          <w:rStyle w:val="CharAttribute49"/>
          <w:rFonts w:hAnsi="Times New Roman" w:cs="Times New Roman"/>
          <w:color w:val="000000" w:themeColor="text1"/>
          <w:sz w:val="20"/>
          <w:szCs w:val="24"/>
          <w:lang w:val="en-MY"/>
        </w:rPr>
      </w:pPr>
      <w:r w:rsidRPr="00F2540E">
        <w:rPr>
          <w:rStyle w:val="CharAttribute49"/>
          <w:rFonts w:hAnsi="Times New Roman" w:cs="Times New Roman"/>
          <w:color w:val="000000" w:themeColor="text1"/>
          <w:sz w:val="20"/>
          <w:szCs w:val="24"/>
          <w:lang w:val="en-MY"/>
        </w:rPr>
        <w:t xml:space="preserve">However, as clearly seen from </w:t>
      </w:r>
      <w:r w:rsidR="009B385B">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 xml:space="preserve">lattice parameters, all samples </w:t>
      </w:r>
      <w:r w:rsidR="00BF7454">
        <w:rPr>
          <w:rStyle w:val="CharAttribute49"/>
          <w:rFonts w:hAnsi="Times New Roman" w:cs="Times New Roman"/>
          <w:color w:val="000000" w:themeColor="text1"/>
          <w:sz w:val="20"/>
          <w:szCs w:val="24"/>
          <w:lang w:val="en-MY"/>
        </w:rPr>
        <w:t xml:space="preserve">of </w:t>
      </w:r>
      <w:r w:rsidRPr="00F2540E">
        <w:rPr>
          <w:rStyle w:val="CharAttribute49"/>
          <w:rFonts w:hAnsi="Times New Roman" w:cs="Times New Roman"/>
          <w:color w:val="000000" w:themeColor="text1"/>
          <w:sz w:val="20"/>
          <w:szCs w:val="24"/>
          <w:lang w:val="en-MY"/>
        </w:rPr>
        <w:t xml:space="preserve">Dy-doped changed the crystal structure from tetragonal to orthorhombic whereby a≠b≠c. It is found that, </w:t>
      </w:r>
      <w:r w:rsidR="00BF7454">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 xml:space="preserve">volume fraction 2223 </w:t>
      </w:r>
      <w:r w:rsidR="00BF7454" w:rsidRPr="00F2540E">
        <w:rPr>
          <w:rStyle w:val="CharAttribute49"/>
          <w:rFonts w:hAnsi="Times New Roman" w:cs="Times New Roman"/>
          <w:color w:val="000000" w:themeColor="text1"/>
          <w:sz w:val="20"/>
          <w:szCs w:val="24"/>
          <w:lang w:val="en-MY"/>
        </w:rPr>
        <w:t>decrease</w:t>
      </w:r>
      <w:r w:rsidR="00BF7454">
        <w:rPr>
          <w:rStyle w:val="CharAttribute49"/>
          <w:rFonts w:hAnsi="Times New Roman" w:cs="Times New Roman"/>
          <w:color w:val="000000" w:themeColor="text1"/>
          <w:sz w:val="20"/>
          <w:szCs w:val="24"/>
          <w:lang w:val="en-MY"/>
        </w:rPr>
        <w:t>d</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with </w:t>
      </w:r>
      <w:r w:rsidR="00BF7454">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 xml:space="preserve">substitution </w:t>
      </w:r>
      <w:r w:rsidR="00BF7454">
        <w:rPr>
          <w:rStyle w:val="CharAttribute49"/>
          <w:rFonts w:hAnsi="Times New Roman" w:cs="Times New Roman"/>
          <w:color w:val="000000" w:themeColor="text1"/>
          <w:sz w:val="20"/>
          <w:szCs w:val="24"/>
          <w:lang w:val="en-MY"/>
        </w:rPr>
        <w:t xml:space="preserve">of </w:t>
      </w:r>
      <w:r w:rsidRPr="00F2540E">
        <w:rPr>
          <w:rStyle w:val="CharAttribute49"/>
          <w:rFonts w:hAnsi="Times New Roman" w:cs="Times New Roman"/>
          <w:color w:val="000000" w:themeColor="text1"/>
          <w:sz w:val="20"/>
          <w:szCs w:val="24"/>
          <w:lang w:val="en-MY"/>
        </w:rPr>
        <w:t>Dy</w:t>
      </w:r>
      <w:r w:rsidRPr="00F2540E">
        <w:rPr>
          <w:rStyle w:val="CharAttribute49"/>
          <w:rFonts w:hAnsi="Times New Roman" w:cs="Times New Roman"/>
          <w:color w:val="000000" w:themeColor="text1"/>
          <w:sz w:val="20"/>
          <w:szCs w:val="24"/>
          <w:vertAlign w:val="superscript"/>
          <w:lang w:val="en-MY"/>
        </w:rPr>
        <w:t xml:space="preserve">3+ </w:t>
      </w:r>
      <w:r w:rsidRPr="00F2540E">
        <w:rPr>
          <w:rStyle w:val="CharAttribute49"/>
          <w:rFonts w:hAnsi="Times New Roman" w:cs="Times New Roman"/>
          <w:color w:val="000000" w:themeColor="text1"/>
          <w:sz w:val="20"/>
          <w:szCs w:val="24"/>
          <w:lang w:val="en-MY"/>
        </w:rPr>
        <w:t xml:space="preserve">and vise </w:t>
      </w:r>
      <w:r w:rsidRPr="00EE0EFF">
        <w:rPr>
          <w:rStyle w:val="CharAttribute49"/>
          <w:rFonts w:hAnsi="Times New Roman" w:cs="Times New Roman"/>
          <w:noProof/>
          <w:color w:val="000000" w:themeColor="text1"/>
          <w:sz w:val="20"/>
          <w:szCs w:val="24"/>
          <w:lang w:val="en-MY"/>
        </w:rPr>
        <w:t>versa</w:t>
      </w:r>
      <w:r w:rsidRPr="00F2540E">
        <w:rPr>
          <w:rStyle w:val="CharAttribute49"/>
          <w:rFonts w:hAnsi="Times New Roman" w:cs="Times New Roman"/>
          <w:color w:val="000000" w:themeColor="text1"/>
          <w:sz w:val="20"/>
          <w:szCs w:val="24"/>
          <w:lang w:val="en-MY"/>
        </w:rPr>
        <w:t xml:space="preserve"> for 2212 phase. This means </w:t>
      </w:r>
      <w:r w:rsidR="00BF7454">
        <w:rPr>
          <w:rStyle w:val="CharAttribute49"/>
          <w:rFonts w:hAnsi="Times New Roman" w:cs="Times New Roman"/>
          <w:color w:val="000000" w:themeColor="text1"/>
          <w:sz w:val="20"/>
          <w:szCs w:val="24"/>
          <w:lang w:val="en-MY"/>
        </w:rPr>
        <w:t xml:space="preserve">that </w:t>
      </w:r>
      <w:r w:rsidRPr="00F2540E">
        <w:rPr>
          <w:rStyle w:val="CharAttribute49"/>
          <w:rFonts w:hAnsi="Times New Roman" w:cs="Times New Roman"/>
          <w:color w:val="000000" w:themeColor="text1"/>
          <w:sz w:val="20"/>
          <w:szCs w:val="24"/>
          <w:lang w:val="en-MY"/>
        </w:rPr>
        <w:t xml:space="preserve">the intergranular contact decreased with </w:t>
      </w:r>
      <w:r w:rsidRPr="00EE0EFF">
        <w:rPr>
          <w:rStyle w:val="CharAttribute49"/>
          <w:rFonts w:hAnsi="Times New Roman" w:cs="Times New Roman"/>
          <w:noProof/>
          <w:color w:val="000000" w:themeColor="text1"/>
          <w:sz w:val="20"/>
          <w:szCs w:val="24"/>
          <w:lang w:val="en-MY"/>
        </w:rPr>
        <w:t>higher</w:t>
      </w:r>
      <w:r w:rsidRPr="00F2540E">
        <w:rPr>
          <w:rStyle w:val="CharAttribute49"/>
          <w:rFonts w:hAnsi="Times New Roman" w:cs="Times New Roman"/>
          <w:color w:val="000000" w:themeColor="text1"/>
          <w:sz w:val="20"/>
          <w:szCs w:val="24"/>
          <w:lang w:val="en-MY"/>
        </w:rPr>
        <w:t xml:space="preserve"> ionic size of Dy</w:t>
      </w:r>
      <w:r w:rsidRPr="00F2540E">
        <w:rPr>
          <w:rStyle w:val="CharAttribute49"/>
          <w:rFonts w:hAnsi="Times New Roman" w:cs="Times New Roman"/>
          <w:color w:val="000000" w:themeColor="text1"/>
          <w:sz w:val="20"/>
          <w:szCs w:val="24"/>
          <w:vertAlign w:val="superscript"/>
          <w:lang w:val="en-MY"/>
        </w:rPr>
        <w:t xml:space="preserve">3+ </w:t>
      </w:r>
      <w:r w:rsidRPr="00F2540E">
        <w:rPr>
          <w:rStyle w:val="CharAttribute49"/>
          <w:rFonts w:hAnsi="Times New Roman" w:cs="Times New Roman"/>
          <w:color w:val="000000" w:themeColor="text1"/>
          <w:sz w:val="20"/>
          <w:szCs w:val="24"/>
          <w:lang w:val="en-MY"/>
        </w:rPr>
        <w:t>(1.05Å) substitute at Ca</w:t>
      </w:r>
      <w:r w:rsidRPr="00F2540E">
        <w:rPr>
          <w:rStyle w:val="CharAttribute49"/>
          <w:rFonts w:hAnsi="Times New Roman" w:cs="Times New Roman"/>
          <w:color w:val="000000" w:themeColor="text1"/>
          <w:sz w:val="20"/>
          <w:szCs w:val="24"/>
          <w:vertAlign w:val="superscript"/>
          <w:lang w:val="en-MY"/>
        </w:rPr>
        <w:t>2+</w:t>
      </w:r>
      <w:r w:rsidRPr="00F2540E">
        <w:rPr>
          <w:rStyle w:val="CharAttribute49"/>
          <w:rFonts w:hAnsi="Times New Roman" w:cs="Times New Roman"/>
          <w:color w:val="000000" w:themeColor="text1"/>
          <w:sz w:val="20"/>
          <w:szCs w:val="24"/>
          <w:lang w:val="en-MY"/>
        </w:rPr>
        <w:t xml:space="preserve"> (0.99Å)</w:t>
      </w:r>
      <w:r w:rsidRPr="00F2540E">
        <w:rPr>
          <w:rStyle w:val="CharAttribute49"/>
          <w:rFonts w:hAnsi="Times New Roman" w:cs="Times New Roman"/>
          <w:color w:val="365F91" w:themeColor="accent1" w:themeShade="BF"/>
          <w:sz w:val="20"/>
          <w:szCs w:val="24"/>
          <w:lang w:val="en-MY"/>
        </w:rPr>
        <w:t xml:space="preserve"> </w:t>
      </w:r>
      <w:r w:rsidRPr="00F2540E">
        <w:rPr>
          <w:rStyle w:val="CharAttribute49"/>
          <w:rFonts w:hAnsi="Times New Roman" w:cs="Times New Roman"/>
          <w:color w:val="000000" w:themeColor="text1"/>
          <w:sz w:val="20"/>
          <w:szCs w:val="24"/>
          <w:lang w:val="en-MY"/>
        </w:rPr>
        <w:t xml:space="preserve">and </w:t>
      </w:r>
      <w:r w:rsidRPr="00EE0EFF">
        <w:rPr>
          <w:rStyle w:val="CharAttribute49"/>
          <w:rFonts w:hAnsi="Times New Roman" w:cs="Times New Roman"/>
          <w:noProof/>
          <w:color w:val="000000" w:themeColor="text1"/>
          <w:sz w:val="20"/>
          <w:szCs w:val="24"/>
          <w:lang w:val="en-MY"/>
        </w:rPr>
        <w:t>le</w:t>
      </w:r>
      <w:r w:rsidR="00EE0EFF">
        <w:rPr>
          <w:rStyle w:val="CharAttribute49"/>
          <w:rFonts w:hAnsi="Times New Roman" w:cs="Times New Roman"/>
          <w:noProof/>
          <w:color w:val="000000" w:themeColor="text1"/>
          <w:sz w:val="20"/>
          <w:szCs w:val="24"/>
          <w:lang w:val="en-MY"/>
        </w:rPr>
        <w:t>d</w:t>
      </w:r>
      <w:r w:rsidRPr="00F2540E">
        <w:rPr>
          <w:rStyle w:val="CharAttribute49"/>
          <w:rFonts w:hAnsi="Times New Roman" w:cs="Times New Roman"/>
          <w:color w:val="000000" w:themeColor="text1"/>
          <w:sz w:val="20"/>
          <w:szCs w:val="24"/>
          <w:lang w:val="en-MY"/>
        </w:rPr>
        <w:t xml:space="preserve"> to </w:t>
      </w:r>
      <w:r w:rsidR="00BF7454">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 xml:space="preserve">decreasing of Bi-2223 phase </w:t>
      </w:r>
      <w:r w:rsidR="00BF7454">
        <w:rPr>
          <w:rStyle w:val="CharAttribute49"/>
          <w:rFonts w:hAnsi="Times New Roman" w:cs="Times New Roman"/>
          <w:color w:val="000000" w:themeColor="text1"/>
          <w:sz w:val="20"/>
          <w:szCs w:val="24"/>
          <w:lang w:val="en-MY"/>
        </w:rPr>
        <w:t xml:space="preserve">formation </w:t>
      </w:r>
      <w:r w:rsidRPr="00F2540E">
        <w:rPr>
          <w:rStyle w:val="CharAttribute49"/>
          <w:rFonts w:hAnsi="Times New Roman" w:cs="Times New Roman"/>
          <w:color w:val="000000" w:themeColor="text1"/>
          <w:sz w:val="20"/>
          <w:szCs w:val="24"/>
          <w:lang w:val="en-MY"/>
        </w:rPr>
        <w:t>in this type of samples</w:t>
      </w:r>
      <w:r w:rsidR="002A5215" w:rsidRPr="00F2540E">
        <w:rPr>
          <w:rStyle w:val="CharAttribute49"/>
          <w:rFonts w:hAnsi="Times New Roman" w:cs="Times New Roman"/>
          <w:color w:val="000000" w:themeColor="text1"/>
          <w:sz w:val="20"/>
          <w:szCs w:val="24"/>
          <w:lang w:val="en-MY"/>
        </w:rPr>
        <w:t xml:space="preserve"> [11]</w:t>
      </w:r>
      <w:r w:rsidRPr="00F2540E">
        <w:rPr>
          <w:rStyle w:val="CharAttribute49"/>
          <w:rFonts w:hAnsi="Times New Roman" w:cs="Times New Roman"/>
          <w:color w:val="000000" w:themeColor="text1"/>
          <w:sz w:val="20"/>
          <w:szCs w:val="24"/>
          <w:lang w:val="en-MY"/>
        </w:rPr>
        <w:t xml:space="preserve">. </w:t>
      </w:r>
      <w:r w:rsidR="00FE6748" w:rsidRPr="00F2540E">
        <w:rPr>
          <w:rStyle w:val="CharAttribute49"/>
          <w:rFonts w:hAnsi="Times New Roman" w:cs="Times New Roman"/>
          <w:color w:val="000000" w:themeColor="text1"/>
          <w:sz w:val="20"/>
          <w:szCs w:val="24"/>
          <w:lang w:val="en-MY"/>
        </w:rPr>
        <w:t>The results showed the length of c-axis decrease</w:t>
      </w:r>
      <w:r w:rsidR="00BF7454">
        <w:rPr>
          <w:rStyle w:val="CharAttribute49"/>
          <w:rFonts w:hAnsi="Times New Roman" w:cs="Times New Roman"/>
          <w:color w:val="000000" w:themeColor="text1"/>
          <w:sz w:val="20"/>
          <w:szCs w:val="24"/>
          <w:lang w:val="en-MY"/>
        </w:rPr>
        <w:t>d</w:t>
      </w:r>
      <w:r w:rsidR="00FE6748" w:rsidRPr="00F2540E">
        <w:rPr>
          <w:rStyle w:val="CharAttribute49"/>
          <w:rFonts w:hAnsi="Times New Roman" w:cs="Times New Roman"/>
          <w:color w:val="000000" w:themeColor="text1"/>
          <w:sz w:val="20"/>
          <w:szCs w:val="24"/>
          <w:lang w:val="en-MY"/>
        </w:rPr>
        <w:t xml:space="preserve"> with the addition of Dy-doping. It is believed</w:t>
      </w:r>
      <w:r w:rsidR="00BF7454">
        <w:rPr>
          <w:rStyle w:val="CharAttribute49"/>
          <w:rFonts w:hAnsi="Times New Roman" w:cs="Times New Roman"/>
          <w:color w:val="000000" w:themeColor="text1"/>
          <w:sz w:val="20"/>
          <w:szCs w:val="24"/>
          <w:lang w:val="en-MY"/>
        </w:rPr>
        <w:t xml:space="preserve"> that</w:t>
      </w:r>
      <w:r w:rsidR="00FE6748" w:rsidRPr="00F2540E">
        <w:rPr>
          <w:rStyle w:val="CharAttribute49"/>
          <w:rFonts w:hAnsi="Times New Roman" w:cs="Times New Roman"/>
          <w:color w:val="000000" w:themeColor="text1"/>
          <w:sz w:val="20"/>
          <w:szCs w:val="24"/>
          <w:lang w:val="en-MY"/>
        </w:rPr>
        <w:t xml:space="preserve"> the substitution of Dy into </w:t>
      </w:r>
      <w:r w:rsidR="009B385B">
        <w:rPr>
          <w:rStyle w:val="CharAttribute49"/>
          <w:rFonts w:hAnsi="Times New Roman" w:cs="Times New Roman"/>
          <w:color w:val="000000" w:themeColor="text1"/>
          <w:sz w:val="20"/>
          <w:szCs w:val="24"/>
          <w:lang w:val="en-MY"/>
        </w:rPr>
        <w:t xml:space="preserve">the </w:t>
      </w:r>
      <w:r w:rsidR="00FE6748" w:rsidRPr="00F2540E">
        <w:rPr>
          <w:rStyle w:val="CharAttribute49"/>
          <w:rFonts w:hAnsi="Times New Roman" w:cs="Times New Roman"/>
          <w:color w:val="000000" w:themeColor="text1"/>
          <w:sz w:val="20"/>
          <w:szCs w:val="24"/>
          <w:lang w:val="en-MY"/>
        </w:rPr>
        <w:t xml:space="preserve">Bi-2223 system distorted </w:t>
      </w:r>
      <w:r w:rsidR="00BF7454">
        <w:rPr>
          <w:rStyle w:val="CharAttribute49"/>
          <w:rFonts w:hAnsi="Times New Roman" w:cs="Times New Roman"/>
          <w:color w:val="000000" w:themeColor="text1"/>
          <w:sz w:val="20"/>
          <w:szCs w:val="24"/>
          <w:lang w:val="en-MY"/>
        </w:rPr>
        <w:t xml:space="preserve">the </w:t>
      </w:r>
      <w:r w:rsidR="00FE6748" w:rsidRPr="00F2540E">
        <w:rPr>
          <w:rStyle w:val="CharAttribute49"/>
          <w:rFonts w:hAnsi="Times New Roman" w:cs="Times New Roman"/>
          <w:color w:val="000000" w:themeColor="text1"/>
          <w:sz w:val="20"/>
          <w:szCs w:val="24"/>
          <w:lang w:val="en-MY"/>
        </w:rPr>
        <w:t>bond structure and it changed the unit cell parameters [6].</w:t>
      </w:r>
    </w:p>
    <w:p w14:paraId="182EA843" w14:textId="29568524" w:rsidR="001A2A71" w:rsidRPr="00F2540E" w:rsidRDefault="001A2A71" w:rsidP="00372878">
      <w:pPr>
        <w:tabs>
          <w:tab w:val="left" w:pos="5885"/>
        </w:tabs>
        <w:spacing w:line="240" w:lineRule="auto"/>
        <w:jc w:val="both"/>
        <w:outlineLvl w:val="0"/>
        <w:rPr>
          <w:rStyle w:val="CharAttribute49"/>
          <w:rFonts w:hAnsi="Times New Roman" w:cs="Times New Roman"/>
          <w:color w:val="000000" w:themeColor="text1"/>
          <w:sz w:val="20"/>
          <w:szCs w:val="24"/>
          <w:lang w:val="en-MY"/>
        </w:rPr>
      </w:pPr>
      <w:r w:rsidRPr="00F2540E">
        <w:rPr>
          <w:rStyle w:val="CharAttribute49"/>
          <w:rFonts w:hAnsi="Times New Roman" w:cs="Times New Roman"/>
          <w:color w:val="000000" w:themeColor="text1"/>
          <w:sz w:val="20"/>
          <w:szCs w:val="24"/>
          <w:lang w:val="en-MY"/>
        </w:rPr>
        <w:t xml:space="preserve">The increasing </w:t>
      </w:r>
      <w:r w:rsidR="009B385B">
        <w:rPr>
          <w:rStyle w:val="CharAttribute49"/>
          <w:rFonts w:hAnsi="Times New Roman" w:cs="Times New Roman"/>
          <w:color w:val="000000" w:themeColor="text1"/>
          <w:sz w:val="20"/>
          <w:szCs w:val="24"/>
          <w:lang w:val="en-MY"/>
        </w:rPr>
        <w:t>of</w:t>
      </w:r>
      <w:r w:rsidRPr="00F2540E">
        <w:rPr>
          <w:rStyle w:val="CharAttribute49"/>
          <w:rFonts w:hAnsi="Times New Roman" w:cs="Times New Roman"/>
          <w:color w:val="000000" w:themeColor="text1"/>
          <w:sz w:val="20"/>
          <w:szCs w:val="24"/>
          <w:lang w:val="en-MY"/>
        </w:rPr>
        <w:t xml:space="preserve"> a-axis and b-axis as </w:t>
      </w:r>
      <w:r w:rsidR="00BF7454">
        <w:rPr>
          <w:rStyle w:val="CharAttribute49"/>
          <w:rFonts w:hAnsi="Times New Roman" w:cs="Times New Roman"/>
          <w:color w:val="000000" w:themeColor="text1"/>
          <w:sz w:val="20"/>
          <w:szCs w:val="24"/>
          <w:lang w:val="en-MY"/>
        </w:rPr>
        <w:t>the</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results of substitution is very hard to understand</w:t>
      </w:r>
      <w:r w:rsidR="00BF7454">
        <w:rPr>
          <w:rStyle w:val="CharAttribute49"/>
          <w:rFonts w:hAnsi="Times New Roman" w:cs="Times New Roman"/>
          <w:color w:val="000000" w:themeColor="text1"/>
          <w:sz w:val="20"/>
          <w:szCs w:val="24"/>
          <w:lang w:val="en-MY"/>
        </w:rPr>
        <w:t>.</w:t>
      </w:r>
      <w:r w:rsidR="00BF7454" w:rsidRPr="00F2540E">
        <w:rPr>
          <w:rStyle w:val="CharAttribute49"/>
          <w:rFonts w:hAnsi="Times New Roman" w:cs="Times New Roman"/>
          <w:color w:val="000000" w:themeColor="text1"/>
          <w:sz w:val="20"/>
          <w:szCs w:val="24"/>
          <w:lang w:val="en-MY"/>
        </w:rPr>
        <w:t xml:space="preserve"> </w:t>
      </w:r>
      <w:r w:rsidR="00BF7454">
        <w:rPr>
          <w:rStyle w:val="CharAttribute49"/>
          <w:rFonts w:hAnsi="Times New Roman" w:cs="Times New Roman"/>
          <w:color w:val="000000" w:themeColor="text1"/>
          <w:sz w:val="20"/>
          <w:szCs w:val="24"/>
          <w:lang w:val="en-MY"/>
        </w:rPr>
        <w:t>S</w:t>
      </w:r>
      <w:r w:rsidR="00BF7454" w:rsidRPr="00F2540E">
        <w:rPr>
          <w:rStyle w:val="CharAttribute49"/>
          <w:rFonts w:hAnsi="Times New Roman" w:cs="Times New Roman"/>
          <w:color w:val="000000" w:themeColor="text1"/>
          <w:sz w:val="20"/>
          <w:szCs w:val="24"/>
          <w:lang w:val="en-MY"/>
        </w:rPr>
        <w:t xml:space="preserve">ince </w:t>
      </w:r>
      <w:r w:rsidRPr="00F2540E">
        <w:rPr>
          <w:rStyle w:val="CharAttribute49"/>
          <w:rFonts w:hAnsi="Times New Roman" w:cs="Times New Roman"/>
          <w:color w:val="000000" w:themeColor="text1"/>
          <w:sz w:val="20"/>
          <w:szCs w:val="24"/>
          <w:lang w:val="en-MY"/>
        </w:rPr>
        <w:t xml:space="preserve">the length of both </w:t>
      </w:r>
      <w:r w:rsidRPr="00EE0EFF">
        <w:rPr>
          <w:rStyle w:val="CharAttribute49"/>
          <w:rFonts w:hAnsi="Times New Roman" w:cs="Times New Roman"/>
          <w:noProof/>
          <w:color w:val="000000" w:themeColor="text1"/>
          <w:sz w:val="20"/>
          <w:szCs w:val="24"/>
          <w:lang w:val="en-MY"/>
        </w:rPr>
        <w:t>a-</w:t>
      </w:r>
      <w:r w:rsidR="009B385B" w:rsidRPr="00EE0EFF">
        <w:rPr>
          <w:rStyle w:val="CharAttribute49"/>
          <w:rFonts w:hAnsi="Times New Roman" w:cs="Times New Roman"/>
          <w:noProof/>
          <w:color w:val="000000" w:themeColor="text1"/>
          <w:sz w:val="20"/>
          <w:szCs w:val="24"/>
          <w:lang w:val="en-MY"/>
        </w:rPr>
        <w:t>ax</w:t>
      </w:r>
      <w:r w:rsidR="009B385B" w:rsidRPr="00855A1F">
        <w:rPr>
          <w:rStyle w:val="CharAttribute49"/>
          <w:rFonts w:hAnsi="Times New Roman" w:cs="Times New Roman"/>
          <w:noProof/>
          <w:color w:val="000000" w:themeColor="text1"/>
          <w:sz w:val="20"/>
          <w:szCs w:val="24"/>
          <w:lang w:val="en-MY"/>
        </w:rPr>
        <w:t>is</w:t>
      </w:r>
      <w:r w:rsidR="009B385B"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and b-</w:t>
      </w:r>
      <w:r w:rsidR="009B385B" w:rsidRPr="00F2540E">
        <w:rPr>
          <w:rStyle w:val="CharAttribute49"/>
          <w:rFonts w:hAnsi="Times New Roman" w:cs="Times New Roman"/>
          <w:color w:val="000000" w:themeColor="text1"/>
          <w:sz w:val="20"/>
          <w:szCs w:val="24"/>
          <w:lang w:val="en-MY"/>
        </w:rPr>
        <w:t>ax</w:t>
      </w:r>
      <w:r w:rsidR="009B385B">
        <w:rPr>
          <w:rStyle w:val="CharAttribute49"/>
          <w:rFonts w:hAnsi="Times New Roman" w:cs="Times New Roman"/>
          <w:color w:val="000000" w:themeColor="text1"/>
          <w:sz w:val="20"/>
          <w:szCs w:val="24"/>
          <w:lang w:val="en-MY"/>
        </w:rPr>
        <w:t>i</w:t>
      </w:r>
      <w:r w:rsidR="009B385B" w:rsidRPr="00F2540E">
        <w:rPr>
          <w:rStyle w:val="CharAttribute49"/>
          <w:rFonts w:hAnsi="Times New Roman" w:cs="Times New Roman"/>
          <w:color w:val="000000" w:themeColor="text1"/>
          <w:sz w:val="20"/>
          <w:szCs w:val="24"/>
          <w:lang w:val="en-MY"/>
        </w:rPr>
        <w:t xml:space="preserve">s </w:t>
      </w:r>
      <w:r w:rsidR="00BF7454">
        <w:rPr>
          <w:rStyle w:val="CharAttribute49"/>
          <w:rFonts w:hAnsi="Times New Roman" w:cs="Times New Roman"/>
          <w:color w:val="000000" w:themeColor="text1"/>
          <w:sz w:val="20"/>
          <w:szCs w:val="24"/>
          <w:lang w:val="en-MY"/>
        </w:rPr>
        <w:t>were</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controlled by the length of the plane Cu-O bond. It </w:t>
      </w:r>
      <w:r w:rsidR="00BF7454">
        <w:rPr>
          <w:rStyle w:val="CharAttribute49"/>
          <w:rFonts w:hAnsi="Times New Roman" w:cs="Times New Roman"/>
          <w:color w:val="000000" w:themeColor="text1"/>
          <w:sz w:val="20"/>
          <w:szCs w:val="24"/>
          <w:lang w:val="en-MY"/>
        </w:rPr>
        <w:t xml:space="preserve">is </w:t>
      </w:r>
      <w:r w:rsidRPr="00F2540E">
        <w:rPr>
          <w:rStyle w:val="CharAttribute49"/>
          <w:rFonts w:hAnsi="Times New Roman" w:cs="Times New Roman"/>
          <w:color w:val="000000" w:themeColor="text1"/>
          <w:sz w:val="20"/>
          <w:szCs w:val="24"/>
          <w:lang w:val="en-MY"/>
        </w:rPr>
        <w:t>believed</w:t>
      </w:r>
      <w:r w:rsidR="00BF7454">
        <w:rPr>
          <w:rStyle w:val="CharAttribute49"/>
          <w:rFonts w:hAnsi="Times New Roman" w:cs="Times New Roman"/>
          <w:color w:val="000000" w:themeColor="text1"/>
          <w:sz w:val="20"/>
          <w:szCs w:val="24"/>
          <w:lang w:val="en-MY"/>
        </w:rPr>
        <w:t xml:space="preserve"> that</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the </w:t>
      </w:r>
      <w:r w:rsidR="00BF7454" w:rsidRPr="00F2540E">
        <w:rPr>
          <w:rStyle w:val="CharAttribute49"/>
          <w:rFonts w:hAnsi="Times New Roman" w:cs="Times New Roman"/>
          <w:color w:val="000000" w:themeColor="text1"/>
          <w:sz w:val="20"/>
          <w:szCs w:val="24"/>
          <w:lang w:val="en-MY"/>
        </w:rPr>
        <w:t>incre</w:t>
      </w:r>
      <w:r w:rsidR="00BF7454">
        <w:rPr>
          <w:rStyle w:val="CharAttribute49"/>
          <w:rFonts w:hAnsi="Times New Roman" w:cs="Times New Roman"/>
          <w:color w:val="000000" w:themeColor="text1"/>
          <w:sz w:val="20"/>
          <w:szCs w:val="24"/>
          <w:lang w:val="en-MY"/>
        </w:rPr>
        <w:t>ment</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in a-axis and b-axis may </w:t>
      </w:r>
      <w:r w:rsidRPr="00EE0EFF">
        <w:rPr>
          <w:rStyle w:val="CharAttribute49"/>
          <w:rFonts w:hAnsi="Times New Roman" w:cs="Times New Roman"/>
          <w:noProof/>
          <w:color w:val="000000" w:themeColor="text1"/>
          <w:sz w:val="20"/>
          <w:szCs w:val="24"/>
          <w:lang w:val="en-MY"/>
        </w:rPr>
        <w:t>result</w:t>
      </w:r>
      <w:r w:rsidRPr="00F2540E">
        <w:rPr>
          <w:rStyle w:val="CharAttribute49"/>
          <w:rFonts w:hAnsi="Times New Roman" w:cs="Times New Roman"/>
          <w:color w:val="000000" w:themeColor="text1"/>
          <w:sz w:val="20"/>
          <w:szCs w:val="24"/>
          <w:lang w:val="en-MY"/>
        </w:rPr>
        <w:t xml:space="preserve"> from </w:t>
      </w:r>
      <w:r w:rsidR="00BF7454">
        <w:rPr>
          <w:rStyle w:val="CharAttribute49"/>
          <w:rFonts w:hAnsi="Times New Roman" w:cs="Times New Roman"/>
          <w:color w:val="000000" w:themeColor="text1"/>
          <w:sz w:val="20"/>
          <w:szCs w:val="24"/>
          <w:lang w:val="en-MY"/>
        </w:rPr>
        <w:t>the decrement</w:t>
      </w:r>
      <w:r w:rsidRPr="00F2540E">
        <w:rPr>
          <w:rStyle w:val="CharAttribute49"/>
          <w:rFonts w:hAnsi="Times New Roman" w:cs="Times New Roman"/>
          <w:color w:val="000000" w:themeColor="text1"/>
          <w:sz w:val="20"/>
          <w:szCs w:val="24"/>
          <w:lang w:val="en-MY"/>
        </w:rPr>
        <w:t xml:space="preserve"> </w:t>
      </w:r>
      <w:r w:rsidR="009B385B">
        <w:rPr>
          <w:rStyle w:val="CharAttribute49"/>
          <w:rFonts w:hAnsi="Times New Roman" w:cs="Times New Roman"/>
          <w:color w:val="000000" w:themeColor="text1"/>
          <w:sz w:val="20"/>
          <w:szCs w:val="24"/>
          <w:lang w:val="en-MY"/>
        </w:rPr>
        <w:t>of</w:t>
      </w:r>
      <w:r w:rsidR="009B385B"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the hole concentration, which </w:t>
      </w:r>
      <w:r w:rsidR="009B385B" w:rsidRPr="00F2540E">
        <w:rPr>
          <w:rStyle w:val="CharAttribute49"/>
          <w:rFonts w:hAnsi="Times New Roman" w:cs="Times New Roman"/>
          <w:color w:val="000000" w:themeColor="text1"/>
          <w:sz w:val="20"/>
          <w:szCs w:val="24"/>
          <w:lang w:val="en-MY"/>
        </w:rPr>
        <w:t>weaken</w:t>
      </w:r>
      <w:r w:rsidR="009B385B">
        <w:rPr>
          <w:rStyle w:val="CharAttribute49"/>
          <w:rFonts w:hAnsi="Times New Roman" w:cs="Times New Roman"/>
          <w:color w:val="000000" w:themeColor="text1"/>
          <w:sz w:val="20"/>
          <w:szCs w:val="24"/>
          <w:lang w:val="en-MY"/>
        </w:rPr>
        <w:t>ed</w:t>
      </w:r>
      <w:r w:rsidR="009B385B"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the Cu-O bond </w:t>
      </w:r>
      <w:r w:rsidRPr="00F2540E">
        <w:rPr>
          <w:rStyle w:val="CharAttribute49"/>
          <w:rFonts w:hAnsi="Times New Roman" w:cs="Times New Roman"/>
          <w:color w:val="000000" w:themeColor="text1"/>
          <w:sz w:val="20"/>
          <w:szCs w:val="24"/>
          <w:lang w:val="en-MY"/>
        </w:rPr>
        <w:fldChar w:fldCharType="begin" w:fldLock="1"/>
      </w:r>
      <w:r w:rsidRPr="00F2540E">
        <w:rPr>
          <w:rStyle w:val="CharAttribute49"/>
          <w:rFonts w:hAnsi="Times New Roman" w:cs="Times New Roman"/>
          <w:color w:val="000000" w:themeColor="text1"/>
          <w:sz w:val="20"/>
          <w:szCs w:val="24"/>
          <w:lang w:val="en-MY"/>
        </w:rPr>
        <w:instrText>ADDIN CSL_CITATION { "citationItems" : [ { "id" : "ITEM-1", "itemData" : { "author" : [ { "dropping-particle" : "", "family" : "Lee", "given" : "Min Soo", "non-dropping-particle" : "", "parse-names" : false, "suffix" : "" }, { "dropping-particle" : "", "family" : "Song", "given" : "Ki Young", "non-dropping-particle" : "", "parse-names" : false, "suffix" : "" } ], "id" : "ITEM-1", "issued" : { "date-parts" : [ [ "2002" ] ] }, "page" : "851-854", "title" : "Effect of Nd substitution for the Ca site in the 110 K phase of ( Bi , Pb )\u2013 Sr \u2013 Ca \u2013 Cu \u2013 O superconductors", "type" : "article-journal", "volume" : "15" }, "uris" : [ "http://www.mendeley.com/documents/?uuid=6b6e64d2-992b-4200-ac28-9ca0388ead24" ] } ], "mendeley" : { "previouslyFormattedCitation" : "[12]" }, "properties" : { "noteIndex" : 0 }, "schema" : "https://github.com/citation-style-language/schema/raw/master/csl-citation.json" }</w:instrText>
      </w:r>
      <w:r w:rsidRPr="00F2540E">
        <w:rPr>
          <w:rStyle w:val="CharAttribute49"/>
          <w:rFonts w:hAnsi="Times New Roman" w:cs="Times New Roman"/>
          <w:color w:val="000000" w:themeColor="text1"/>
          <w:sz w:val="20"/>
          <w:szCs w:val="24"/>
          <w:lang w:val="en-MY"/>
        </w:rPr>
        <w:fldChar w:fldCharType="separate"/>
      </w:r>
      <w:r w:rsidRPr="00F2540E">
        <w:rPr>
          <w:rStyle w:val="CharAttribute49"/>
          <w:rFonts w:hAnsi="Times New Roman" w:cs="Times New Roman"/>
          <w:color w:val="000000" w:themeColor="text1"/>
          <w:sz w:val="20"/>
          <w:szCs w:val="24"/>
          <w:lang w:val="en-MY"/>
        </w:rPr>
        <w:t>[12]</w:t>
      </w:r>
      <w:r w:rsidRPr="00F2540E">
        <w:rPr>
          <w:rStyle w:val="CharAttribute49"/>
          <w:rFonts w:hAnsi="Times New Roman" w:cs="Times New Roman"/>
          <w:color w:val="000000" w:themeColor="text1"/>
          <w:sz w:val="20"/>
          <w:szCs w:val="24"/>
          <w:lang w:val="en-MY"/>
        </w:rPr>
        <w:fldChar w:fldCharType="end"/>
      </w:r>
      <w:r w:rsidRPr="00F2540E">
        <w:rPr>
          <w:rStyle w:val="CharAttribute49"/>
          <w:rFonts w:hAnsi="Times New Roman" w:cs="Times New Roman"/>
          <w:color w:val="000000" w:themeColor="text1"/>
          <w:sz w:val="20"/>
          <w:szCs w:val="24"/>
          <w:lang w:val="en-MY"/>
        </w:rPr>
        <w:t xml:space="preserve">. This </w:t>
      </w:r>
      <w:r w:rsidR="00BF7454">
        <w:rPr>
          <w:rStyle w:val="CharAttribute49"/>
          <w:rFonts w:hAnsi="Times New Roman" w:cs="Times New Roman"/>
          <w:color w:val="000000" w:themeColor="text1"/>
          <w:sz w:val="20"/>
          <w:szCs w:val="24"/>
          <w:lang w:val="en-MY"/>
        </w:rPr>
        <w:t xml:space="preserve">is </w:t>
      </w:r>
      <w:r w:rsidRPr="00F2540E">
        <w:rPr>
          <w:rStyle w:val="CharAttribute49"/>
          <w:rFonts w:hAnsi="Times New Roman" w:cs="Times New Roman"/>
          <w:color w:val="000000" w:themeColor="text1"/>
          <w:sz w:val="20"/>
          <w:szCs w:val="24"/>
          <w:lang w:val="en-MY"/>
        </w:rPr>
        <w:t xml:space="preserve">correlated with the lowering of the transition temperatures and critical current density with the </w:t>
      </w:r>
      <w:r w:rsidR="00BF7454" w:rsidRPr="00F2540E">
        <w:rPr>
          <w:rStyle w:val="CharAttribute49"/>
          <w:rFonts w:hAnsi="Times New Roman" w:cs="Times New Roman"/>
          <w:color w:val="000000" w:themeColor="text1"/>
          <w:sz w:val="20"/>
          <w:szCs w:val="24"/>
          <w:lang w:val="en-MY"/>
        </w:rPr>
        <w:t>incre</w:t>
      </w:r>
      <w:r w:rsidR="00BF7454">
        <w:rPr>
          <w:rStyle w:val="CharAttribute49"/>
          <w:rFonts w:hAnsi="Times New Roman" w:cs="Times New Roman"/>
          <w:color w:val="000000" w:themeColor="text1"/>
          <w:sz w:val="20"/>
          <w:szCs w:val="24"/>
          <w:lang w:val="en-MY"/>
        </w:rPr>
        <w:t>ment</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of Dy addition</w:t>
      </w:r>
      <w:r w:rsidR="00701585" w:rsidRPr="00F2540E">
        <w:rPr>
          <w:rStyle w:val="CharAttribute49"/>
          <w:rFonts w:hAnsi="Times New Roman" w:cs="Times New Roman"/>
          <w:color w:val="000000" w:themeColor="text1"/>
          <w:sz w:val="20"/>
          <w:szCs w:val="24"/>
          <w:lang w:val="en-MY"/>
        </w:rPr>
        <w:t xml:space="preserve"> </w:t>
      </w:r>
      <w:r w:rsidR="002A5215" w:rsidRPr="00F2540E">
        <w:rPr>
          <w:rStyle w:val="CharAttribute49"/>
          <w:rFonts w:hAnsi="Times New Roman" w:cs="Times New Roman"/>
          <w:color w:val="000000" w:themeColor="text1"/>
          <w:sz w:val="20"/>
          <w:szCs w:val="24"/>
          <w:lang w:val="en-MY"/>
        </w:rPr>
        <w:t>[7]</w:t>
      </w:r>
      <w:r w:rsidRPr="00F2540E">
        <w:rPr>
          <w:rStyle w:val="CharAttribute49"/>
          <w:rFonts w:hAnsi="Times New Roman" w:cs="Times New Roman"/>
          <w:color w:val="000000" w:themeColor="text1"/>
          <w:sz w:val="20"/>
          <w:szCs w:val="24"/>
          <w:lang w:val="en-MY"/>
        </w:rPr>
        <w:t>.</w:t>
      </w:r>
    </w:p>
    <w:p w14:paraId="50F9D9BF" w14:textId="2D3CA07A" w:rsidR="001A2A71" w:rsidRPr="00F2540E" w:rsidRDefault="001A2A71" w:rsidP="00372878">
      <w:pPr>
        <w:tabs>
          <w:tab w:val="left" w:pos="5885"/>
        </w:tabs>
        <w:spacing w:after="0" w:line="240" w:lineRule="auto"/>
        <w:jc w:val="both"/>
        <w:outlineLvl w:val="0"/>
        <w:rPr>
          <w:rStyle w:val="CharAttribute49"/>
          <w:rFonts w:hAnsi="Times New Roman" w:cs="Times New Roman"/>
          <w:color w:val="000000" w:themeColor="text1"/>
          <w:sz w:val="20"/>
          <w:szCs w:val="24"/>
          <w:lang w:val="en-MY"/>
        </w:rPr>
      </w:pPr>
      <w:r w:rsidRPr="00F2540E">
        <w:rPr>
          <w:rStyle w:val="CharAttribute49"/>
          <w:rFonts w:hAnsi="Times New Roman" w:cs="Times New Roman"/>
          <w:color w:val="000000" w:themeColor="text1"/>
          <w:sz w:val="20"/>
          <w:szCs w:val="24"/>
          <w:lang w:val="en-MY"/>
        </w:rPr>
        <w:t xml:space="preserve">The enhancement of Dy content </w:t>
      </w:r>
      <w:r w:rsidR="00BF7454" w:rsidRPr="00F2540E">
        <w:rPr>
          <w:rStyle w:val="CharAttribute49"/>
          <w:rFonts w:hAnsi="Times New Roman" w:cs="Times New Roman"/>
          <w:color w:val="000000" w:themeColor="text1"/>
          <w:sz w:val="20"/>
          <w:szCs w:val="24"/>
          <w:lang w:val="en-MY"/>
        </w:rPr>
        <w:t>cause</w:t>
      </w:r>
      <w:r w:rsidR="00BF7454">
        <w:rPr>
          <w:rStyle w:val="CharAttribute49"/>
          <w:rFonts w:hAnsi="Times New Roman" w:cs="Times New Roman"/>
          <w:color w:val="000000" w:themeColor="text1"/>
          <w:sz w:val="20"/>
          <w:szCs w:val="24"/>
          <w:lang w:val="en-MY"/>
        </w:rPr>
        <w:t>d</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the broadening of the resistance </w:t>
      </w:r>
      <w:r w:rsidR="00BF7454" w:rsidRPr="00F2540E">
        <w:rPr>
          <w:rStyle w:val="CharAttribute49"/>
          <w:rFonts w:hAnsi="Times New Roman" w:cs="Times New Roman"/>
          <w:color w:val="000000" w:themeColor="text1"/>
          <w:sz w:val="20"/>
          <w:szCs w:val="24"/>
          <w:lang w:val="en-MY"/>
        </w:rPr>
        <w:t>increase</w:t>
      </w:r>
      <w:r w:rsidR="00BF7454">
        <w:rPr>
          <w:rStyle w:val="CharAttribute49"/>
          <w:rFonts w:hAnsi="Times New Roman" w:cs="Times New Roman"/>
          <w:color w:val="000000" w:themeColor="text1"/>
          <w:sz w:val="20"/>
          <w:szCs w:val="24"/>
          <w:lang w:val="en-MY"/>
        </w:rPr>
        <w:t>d</w:t>
      </w:r>
      <w:r w:rsidRPr="00F2540E">
        <w:rPr>
          <w:rStyle w:val="CharAttribute49"/>
          <w:rFonts w:hAnsi="Times New Roman" w:cs="Times New Roman"/>
          <w:color w:val="000000" w:themeColor="text1"/>
          <w:sz w:val="20"/>
          <w:szCs w:val="24"/>
          <w:lang w:val="en-MY"/>
        </w:rPr>
        <w:t xml:space="preserve">. The results of the FESEM measurements support this phenomenon </w:t>
      </w:r>
      <w:r w:rsidR="00BF7454">
        <w:rPr>
          <w:rStyle w:val="CharAttribute49"/>
          <w:rFonts w:hAnsi="Times New Roman" w:cs="Times New Roman"/>
          <w:color w:val="000000" w:themeColor="text1"/>
          <w:sz w:val="20"/>
          <w:szCs w:val="24"/>
          <w:lang w:val="en-MY"/>
        </w:rPr>
        <w:t xml:space="preserve">to </w:t>
      </w:r>
      <w:r w:rsidRPr="00F2540E">
        <w:rPr>
          <w:rStyle w:val="CharAttribute49"/>
          <w:rFonts w:hAnsi="Times New Roman" w:cs="Times New Roman"/>
          <w:color w:val="000000" w:themeColor="text1"/>
          <w:sz w:val="20"/>
          <w:szCs w:val="24"/>
          <w:lang w:val="en-MY"/>
        </w:rPr>
        <w:t xml:space="preserve">happen due to </w:t>
      </w:r>
      <w:r w:rsidR="00BF7454">
        <w:rPr>
          <w:rStyle w:val="CharAttribute49"/>
          <w:rFonts w:hAnsi="Times New Roman" w:cs="Times New Roman"/>
          <w:color w:val="000000" w:themeColor="text1"/>
          <w:sz w:val="20"/>
          <w:szCs w:val="24"/>
          <w:lang w:val="en-MY"/>
        </w:rPr>
        <w:t xml:space="preserve">the </w:t>
      </w:r>
      <w:r w:rsidR="00BF7454" w:rsidRPr="00F2540E">
        <w:rPr>
          <w:rStyle w:val="CharAttribute49"/>
          <w:rFonts w:hAnsi="Times New Roman" w:cs="Times New Roman"/>
          <w:color w:val="000000" w:themeColor="text1"/>
          <w:sz w:val="20"/>
          <w:szCs w:val="24"/>
          <w:lang w:val="en-MY"/>
        </w:rPr>
        <w:t>existe</w:t>
      </w:r>
      <w:r w:rsidR="00BF7454">
        <w:rPr>
          <w:rStyle w:val="CharAttribute49"/>
          <w:rFonts w:hAnsi="Times New Roman" w:cs="Times New Roman"/>
          <w:color w:val="000000" w:themeColor="text1"/>
          <w:sz w:val="20"/>
          <w:szCs w:val="24"/>
          <w:lang w:val="en-MY"/>
        </w:rPr>
        <w:t>nce</w:t>
      </w:r>
      <w:r w:rsidR="00BF7454"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of weak links between the superconducting grains </w:t>
      </w:r>
      <w:r w:rsidRPr="00F2540E">
        <w:rPr>
          <w:rStyle w:val="CharAttribute49"/>
          <w:rFonts w:hAnsi="Times New Roman" w:cs="Times New Roman"/>
          <w:color w:val="000000" w:themeColor="text1"/>
          <w:sz w:val="20"/>
          <w:szCs w:val="24"/>
          <w:lang w:val="en-MY"/>
        </w:rPr>
        <w:fldChar w:fldCharType="begin" w:fldLock="1"/>
      </w:r>
      <w:r w:rsidRPr="00F2540E">
        <w:rPr>
          <w:rStyle w:val="CharAttribute49"/>
          <w:rFonts w:hAnsi="Times New Roman" w:cs="Times New Roman"/>
          <w:color w:val="000000" w:themeColor="text1"/>
          <w:sz w:val="20"/>
          <w:szCs w:val="24"/>
          <w:lang w:val="en-MY"/>
        </w:rPr>
        <w:instrText>ADDIN CSL_CITATION { "citationItems" : [ { "id" : "ITEM-1", "itemData" : { "DOI" : "10.1007/s10948-011-1360-9", "author" : [ { "dropping-particle" : "", "family" : "Dogruer", "given" : "S Bal M", "non-dropping-particle" : "", "parse-names" : false, "suffix" : "" }, { "dropping-particle" : "", "family" : "Varilci", "given" : "G Yildirim A", "non-dropping-particle" : "", "parse-names" : false, "suffix" : "" }, { "dropping-particle" : "", "family" : "Zalaoglu", "given" : "C Terzioglu Y", "non-dropping-particle" : "", "parse-names" : false, "suffix" : "" } ], "container-title" : "J Supercond NovMagn", "id" : "ITEM-1", "issued" : { "date-parts" : [ [ "2012" ] ] }, "page" : "847-856", "title" : "Role of Cerium Addition on Structural and Superconducting Properties of Bi-2212 System", "type" : "article-journal", "volume" : "25" }, "uris" : [ "http://www.mendeley.com/documents/?uuid=dac36d9e-bea2-4dd4-8cd2-1b145aa74776" ] } ], "mendeley" : { "previouslyFormattedCitation" : "[2]" }, "properties" : { "noteIndex" : 0 }, "schema" : "https://github.com/citation-style-language/schema/raw/master/csl-citation.json" }</w:instrText>
      </w:r>
      <w:r w:rsidRPr="00F2540E">
        <w:rPr>
          <w:rStyle w:val="CharAttribute49"/>
          <w:rFonts w:hAnsi="Times New Roman" w:cs="Times New Roman"/>
          <w:color w:val="000000" w:themeColor="text1"/>
          <w:sz w:val="20"/>
          <w:szCs w:val="24"/>
          <w:lang w:val="en-MY"/>
        </w:rPr>
        <w:fldChar w:fldCharType="separate"/>
      </w:r>
      <w:r w:rsidRPr="00F2540E">
        <w:rPr>
          <w:rStyle w:val="CharAttribute49"/>
          <w:rFonts w:hAnsi="Times New Roman" w:cs="Times New Roman"/>
          <w:color w:val="000000" w:themeColor="text1"/>
          <w:sz w:val="20"/>
          <w:szCs w:val="24"/>
          <w:lang w:val="en-MY"/>
        </w:rPr>
        <w:t>[2]</w:t>
      </w:r>
      <w:r w:rsidRPr="00F2540E">
        <w:rPr>
          <w:rStyle w:val="CharAttribute49"/>
          <w:rFonts w:hAnsi="Times New Roman" w:cs="Times New Roman"/>
          <w:color w:val="000000" w:themeColor="text1"/>
          <w:sz w:val="20"/>
          <w:szCs w:val="24"/>
          <w:lang w:val="en-MY"/>
        </w:rPr>
        <w:fldChar w:fldCharType="end"/>
      </w:r>
      <w:r w:rsidRPr="00F2540E">
        <w:rPr>
          <w:rStyle w:val="CharAttribute49"/>
          <w:rFonts w:hAnsi="Times New Roman" w:cs="Times New Roman"/>
          <w:color w:val="000000" w:themeColor="text1"/>
          <w:sz w:val="20"/>
          <w:szCs w:val="24"/>
          <w:lang w:val="en-MY"/>
        </w:rPr>
        <w:t>.</w:t>
      </w:r>
    </w:p>
    <w:p w14:paraId="1C235233" w14:textId="77777777" w:rsidR="001A2A71" w:rsidRPr="00F2540E" w:rsidRDefault="001A2A71" w:rsidP="00372878">
      <w:pPr>
        <w:tabs>
          <w:tab w:val="left" w:pos="5885"/>
        </w:tabs>
        <w:spacing w:after="0" w:line="240" w:lineRule="auto"/>
        <w:jc w:val="both"/>
        <w:outlineLvl w:val="0"/>
        <w:rPr>
          <w:rStyle w:val="CharAttribute49"/>
          <w:rFonts w:hAnsi="Times New Roman" w:cs="Times New Roman"/>
          <w:color w:val="000000" w:themeColor="text1"/>
          <w:szCs w:val="24"/>
          <w:lang w:val="en-MY"/>
        </w:rPr>
      </w:pPr>
    </w:p>
    <w:p w14:paraId="121531E4" w14:textId="47A27F06" w:rsidR="001A2A71" w:rsidRPr="00F2540E" w:rsidRDefault="00D72B26" w:rsidP="001A2A71">
      <w:pPr>
        <w:tabs>
          <w:tab w:val="left" w:pos="5885"/>
        </w:tabs>
        <w:spacing w:after="0"/>
        <w:jc w:val="center"/>
        <w:outlineLvl w:val="0"/>
        <w:rPr>
          <w:rStyle w:val="CharAttribute49"/>
          <w:rFonts w:hAnsi="Times New Roman" w:cs="Times New Roman"/>
          <w:color w:val="000000" w:themeColor="text1"/>
          <w:szCs w:val="24"/>
          <w:lang w:val="en-MY"/>
        </w:rPr>
      </w:pPr>
      <w:r w:rsidRPr="00F2540E">
        <w:rPr>
          <w:rFonts w:ascii="Times New Roman" w:eastAsia="MS Mincho" w:hAnsi="Times New Roman" w:cs="Times New Roman"/>
          <w:noProof/>
          <w:color w:val="000000" w:themeColor="text1"/>
          <w:sz w:val="24"/>
          <w:szCs w:val="24"/>
          <w:lang w:val="en-US" w:eastAsia="en-US"/>
        </w:rPr>
        <mc:AlternateContent>
          <mc:Choice Requires="wps">
            <w:drawing>
              <wp:anchor distT="0" distB="0" distL="114300" distR="114300" simplePos="0" relativeHeight="251663360" behindDoc="0" locked="0" layoutInCell="1" allowOverlap="1" wp14:anchorId="3DFE25FA" wp14:editId="4E87B7C9">
                <wp:simplePos x="0" y="0"/>
                <wp:positionH relativeFrom="column">
                  <wp:posOffset>5275580</wp:posOffset>
                </wp:positionH>
                <wp:positionV relativeFrom="paragraph">
                  <wp:posOffset>33020</wp:posOffset>
                </wp:positionV>
                <wp:extent cx="219710" cy="226060"/>
                <wp:effectExtent l="8255" t="10160" r="10160" b="1143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740FCE18" w14:textId="48996477" w:rsidR="00094662" w:rsidRPr="00BB167D" w:rsidRDefault="003249FB" w:rsidP="001A2A71">
                            <w:pPr>
                              <w:spacing w:after="0"/>
                              <w:jc w:val="center"/>
                              <w:rPr>
                                <w:sz w:val="18"/>
                              </w:rPr>
                            </w:pPr>
                            <w:r>
                              <w:rPr>
                                <w:sz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FE25FA" id="Text Box 5" o:spid="_x0000_s1032" type="#_x0000_t202" style="position:absolute;left:0;text-align:left;margin-left:415.4pt;margin-top:2.6pt;width:17.3pt;height: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0KwIAAFY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">
                <v:textbox>
                  <w:txbxContent>
                    <w:p w14:paraId="740FCE18" w14:textId="48996477" w:rsidR="00094662" w:rsidRPr="00BB167D" w:rsidRDefault="003249FB" w:rsidP="001A2A71">
                      <w:pPr>
                        <w:spacing w:after="0"/>
                        <w:jc w:val="center"/>
                        <w:rPr>
                          <w:sz w:val="18"/>
                        </w:rPr>
                      </w:pPr>
                      <w:r>
                        <w:rPr>
                          <w:sz w:val="18"/>
                        </w:rPr>
                        <w:t>B</w:t>
                      </w:r>
                    </w:p>
                  </w:txbxContent>
                </v:textbox>
              </v:shape>
            </w:pict>
          </mc:Fallback>
        </mc:AlternateContent>
      </w:r>
      <w:r w:rsidRPr="00F2540E">
        <w:rPr>
          <w:rFonts w:ascii="Times New Roman" w:eastAsia="MS Mincho" w:hAnsi="Times New Roman" w:cs="Times New Roman"/>
          <w:noProof/>
          <w:color w:val="000000" w:themeColor="text1"/>
          <w:sz w:val="24"/>
          <w:szCs w:val="24"/>
          <w:lang w:val="en-US" w:eastAsia="en-US"/>
        </w:rPr>
        <mc:AlternateContent>
          <mc:Choice Requires="wps">
            <w:drawing>
              <wp:anchor distT="0" distB="0" distL="114300" distR="114300" simplePos="0" relativeHeight="251662336" behindDoc="0" locked="0" layoutInCell="1" allowOverlap="1" wp14:anchorId="5A03BD76" wp14:editId="4E3C5E80">
                <wp:simplePos x="0" y="0"/>
                <wp:positionH relativeFrom="column">
                  <wp:posOffset>2533015</wp:posOffset>
                </wp:positionH>
                <wp:positionV relativeFrom="paragraph">
                  <wp:posOffset>33020</wp:posOffset>
                </wp:positionV>
                <wp:extent cx="219710" cy="226060"/>
                <wp:effectExtent l="8890" t="10160" r="9525" b="114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62ED3500" w14:textId="77777777" w:rsidR="00094662" w:rsidRPr="00BB167D" w:rsidRDefault="00094662" w:rsidP="001A2A71">
                            <w:pPr>
                              <w:spacing w:after="0"/>
                              <w:jc w:val="center"/>
                              <w:rPr>
                                <w:sz w:val="18"/>
                              </w:rPr>
                            </w:pPr>
                            <w:r>
                              <w:rPr>
                                <w:sz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03BD76" id="Text Box 4" o:spid="_x0000_s1033" type="#_x0000_t202" style="position:absolute;left:0;text-align:left;margin-left:199.45pt;margin-top:2.6pt;width:17.3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">
                <v:textbox>
                  <w:txbxContent>
                    <w:p w14:paraId="62ED3500" w14:textId="77777777" w:rsidR="00094662" w:rsidRPr="00BB167D" w:rsidRDefault="00094662" w:rsidP="001A2A71">
                      <w:pPr>
                        <w:spacing w:after="0"/>
                        <w:jc w:val="center"/>
                        <w:rPr>
                          <w:sz w:val="18"/>
                        </w:rPr>
                      </w:pPr>
                      <w:r>
                        <w:rPr>
                          <w:sz w:val="18"/>
                        </w:rPr>
                        <w:t>A</w:t>
                      </w:r>
                    </w:p>
                  </w:txbxContent>
                </v:textbox>
              </v:shape>
            </w:pict>
          </mc:Fallback>
        </mc:AlternateContent>
      </w:r>
      <w:r w:rsidR="001A2A71" w:rsidRPr="00F2540E">
        <w:rPr>
          <w:rStyle w:val="CharAttribute49"/>
          <w:rFonts w:hAnsi="Times New Roman" w:cs="Times New Roman"/>
          <w:color w:val="000000" w:themeColor="text1"/>
          <w:szCs w:val="24"/>
          <w:lang w:val="en-MY"/>
        </w:rPr>
        <w:t xml:space="preserve"> </w:t>
      </w:r>
      <w:r w:rsidR="001A2A71" w:rsidRPr="00F2540E">
        <w:rPr>
          <w:rStyle w:val="CharAttribute49"/>
          <w:rFonts w:hAnsi="Times New Roman" w:cs="Times New Roman"/>
          <w:noProof/>
          <w:color w:val="000000" w:themeColor="text1"/>
          <w:szCs w:val="24"/>
          <w:lang w:val="en-US" w:eastAsia="en-US"/>
        </w:rPr>
        <w:drawing>
          <wp:inline distT="0" distB="0" distL="0" distR="0" wp14:anchorId="38661D07" wp14:editId="407458D4">
            <wp:extent cx="2554014" cy="2112579"/>
            <wp:effectExtent l="0" t="0" r="0" b="0"/>
            <wp:docPr id="54" name="Picture 5" descr="C:\Users\user\Dropbox\fesem\pure 72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fesem\pure 72h_1.jpg"/>
                    <pic:cNvPicPr>
                      <a:picLocks noChangeAspect="1" noChangeArrowheads="1"/>
                    </pic:cNvPicPr>
                  </pic:nvPicPr>
                  <pic:blipFill>
                    <a:blip r:embed="rId11" cstate="print">
                      <a:lum bright="-20000"/>
                    </a:blip>
                    <a:srcRect/>
                    <a:stretch>
                      <a:fillRect/>
                    </a:stretch>
                  </pic:blipFill>
                  <pic:spPr bwMode="auto">
                    <a:xfrm>
                      <a:off x="0" y="0"/>
                      <a:ext cx="2587378" cy="2140176"/>
                    </a:xfrm>
                    <a:prstGeom prst="rect">
                      <a:avLst/>
                    </a:prstGeom>
                    <a:noFill/>
                    <a:ln w="9525">
                      <a:noFill/>
                      <a:miter lim="800000"/>
                      <a:headEnd/>
                      <a:tailEnd/>
                    </a:ln>
                  </pic:spPr>
                </pic:pic>
              </a:graphicData>
            </a:graphic>
          </wp:inline>
        </w:drawing>
      </w:r>
      <w:r w:rsidR="001A2A71" w:rsidRPr="00F2540E">
        <w:rPr>
          <w:rStyle w:val="CharAttribute49"/>
          <w:rFonts w:hAnsi="Times New Roman" w:cs="Times New Roman"/>
          <w:color w:val="000000" w:themeColor="text1"/>
          <w:szCs w:val="24"/>
          <w:lang w:val="en-MY"/>
        </w:rPr>
        <w:t xml:space="preserve"> </w:t>
      </w:r>
      <w:r w:rsidR="001A2A71" w:rsidRPr="00F2540E">
        <w:rPr>
          <w:rStyle w:val="CharAttribute49"/>
          <w:rFonts w:hAnsi="Times New Roman" w:cs="Times New Roman"/>
          <w:noProof/>
          <w:color w:val="000000" w:themeColor="text1"/>
          <w:szCs w:val="24"/>
          <w:lang w:val="en-US" w:eastAsia="en-US"/>
        </w:rPr>
        <w:drawing>
          <wp:inline distT="0" distB="0" distL="0" distR="0" wp14:anchorId="4A809B33" wp14:editId="42CED9BB">
            <wp:extent cx="2655942" cy="2112579"/>
            <wp:effectExtent l="0" t="0" r="0" b="0"/>
            <wp:docPr id="55" name="Picture 6" descr="C:\Users\user\Dropbox\fesem\0.05g suc 72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fesem\0.05g suc 72h_1.jpg"/>
                    <pic:cNvPicPr>
                      <a:picLocks noChangeAspect="1" noChangeArrowheads="1"/>
                    </pic:cNvPicPr>
                  </pic:nvPicPr>
                  <pic:blipFill>
                    <a:blip r:embed="rId12" cstate="print">
                      <a:lum bright="-20000"/>
                    </a:blip>
                    <a:srcRect/>
                    <a:stretch>
                      <a:fillRect/>
                    </a:stretch>
                  </pic:blipFill>
                  <pic:spPr bwMode="auto">
                    <a:xfrm>
                      <a:off x="0" y="0"/>
                      <a:ext cx="2651209" cy="2108814"/>
                    </a:xfrm>
                    <a:prstGeom prst="rect">
                      <a:avLst/>
                    </a:prstGeom>
                    <a:noFill/>
                    <a:ln w="9525">
                      <a:noFill/>
                      <a:miter lim="800000"/>
                      <a:headEnd/>
                      <a:tailEnd/>
                    </a:ln>
                  </pic:spPr>
                </pic:pic>
              </a:graphicData>
            </a:graphic>
          </wp:inline>
        </w:drawing>
      </w:r>
    </w:p>
    <w:p w14:paraId="2E0C2446" w14:textId="77777777" w:rsidR="003249FB" w:rsidRDefault="003249FB" w:rsidP="003249FB">
      <w:pPr>
        <w:tabs>
          <w:tab w:val="left" w:pos="5885"/>
        </w:tabs>
        <w:spacing w:after="0" w:line="240" w:lineRule="auto"/>
        <w:jc w:val="center"/>
        <w:outlineLvl w:val="0"/>
        <w:rPr>
          <w:rStyle w:val="CharAttribute49"/>
          <w:rFonts w:hAnsi="Times New Roman" w:cs="Times New Roman"/>
          <w:color w:val="000000" w:themeColor="text1"/>
          <w:sz w:val="20"/>
          <w:szCs w:val="24"/>
          <w:lang w:val="en-MY"/>
        </w:rPr>
      </w:pPr>
    </w:p>
    <w:p w14:paraId="5895AD7A" w14:textId="6410C24E" w:rsidR="001A2A71" w:rsidRPr="00F2540E" w:rsidRDefault="003249FB" w:rsidP="003249FB">
      <w:pPr>
        <w:tabs>
          <w:tab w:val="left" w:pos="5885"/>
        </w:tabs>
        <w:spacing w:after="0" w:line="240" w:lineRule="auto"/>
        <w:jc w:val="center"/>
        <w:outlineLvl w:val="0"/>
        <w:rPr>
          <w:rStyle w:val="CharAttribute49"/>
          <w:rFonts w:hAnsi="Times New Roman" w:cs="Times New Roman"/>
          <w:color w:val="000000" w:themeColor="text1"/>
          <w:sz w:val="20"/>
          <w:szCs w:val="24"/>
          <w:lang w:val="en-MY"/>
        </w:rPr>
      </w:pPr>
      <w:r>
        <w:rPr>
          <w:rStyle w:val="CharAttribute49"/>
          <w:rFonts w:hAnsi="Times New Roman" w:cs="Times New Roman"/>
          <w:color w:val="000000" w:themeColor="text1"/>
          <w:sz w:val="20"/>
          <w:szCs w:val="24"/>
          <w:lang w:val="en-MY"/>
        </w:rPr>
        <w:t xml:space="preserve">Figure 5. </w:t>
      </w:r>
      <w:r w:rsidR="001A2A71" w:rsidRPr="00F2540E">
        <w:rPr>
          <w:rStyle w:val="CharAttribute49"/>
          <w:rFonts w:hAnsi="Times New Roman" w:cs="Times New Roman"/>
          <w:color w:val="000000" w:themeColor="text1"/>
          <w:sz w:val="20"/>
          <w:szCs w:val="24"/>
          <w:lang w:val="en-MY"/>
        </w:rPr>
        <w:t>FESEM micrograph</w:t>
      </w:r>
      <w:r w:rsidR="00EE0EFF">
        <w:rPr>
          <w:rStyle w:val="CharAttribute49"/>
          <w:rFonts w:hAnsi="Times New Roman" w:cs="Times New Roman"/>
          <w:color w:val="000000" w:themeColor="text1"/>
          <w:sz w:val="20"/>
          <w:szCs w:val="24"/>
          <w:lang w:val="en-MY"/>
        </w:rPr>
        <w:t xml:space="preserve"> of</w:t>
      </w:r>
      <w:r w:rsidR="001A2A71" w:rsidRPr="00F2540E">
        <w:rPr>
          <w:rStyle w:val="CharAttribute49"/>
          <w:rFonts w:hAnsi="Times New Roman" w:cs="Times New Roman"/>
          <w:color w:val="000000" w:themeColor="text1"/>
          <w:sz w:val="20"/>
          <w:szCs w:val="24"/>
          <w:lang w:val="en-MY"/>
        </w:rPr>
        <w:t xml:space="preserve"> the cross-section of the </w:t>
      </w:r>
      <w:r>
        <w:rPr>
          <w:rStyle w:val="CharAttribute49"/>
          <w:rFonts w:hAnsi="Times New Roman" w:cs="Times New Roman"/>
          <w:color w:val="000000" w:themeColor="text1"/>
          <w:sz w:val="20"/>
          <w:szCs w:val="24"/>
          <w:lang w:val="en-MY"/>
        </w:rPr>
        <w:t xml:space="preserve">a) </w:t>
      </w:r>
      <w:r w:rsidR="00BF7454" w:rsidRPr="00F2540E">
        <w:rPr>
          <w:rStyle w:val="CharAttribute49"/>
          <w:rFonts w:hAnsi="Times New Roman" w:cs="Times New Roman"/>
          <w:color w:val="000000" w:themeColor="text1"/>
          <w:sz w:val="20"/>
          <w:szCs w:val="24"/>
          <w:lang w:val="en-MY"/>
        </w:rPr>
        <w:t>high</w:t>
      </w:r>
      <w:r w:rsidR="00BF7454">
        <w:rPr>
          <w:rStyle w:val="CharAttribute49"/>
          <w:rFonts w:hAnsi="Times New Roman" w:cs="Times New Roman"/>
          <w:color w:val="000000" w:themeColor="text1"/>
          <w:sz w:val="20"/>
          <w:szCs w:val="24"/>
          <w:lang w:val="en-MY"/>
        </w:rPr>
        <w:t xml:space="preserve">-density </w:t>
      </w:r>
      <w:r w:rsidR="001A2A71" w:rsidRPr="00F2540E">
        <w:rPr>
          <w:rStyle w:val="CharAttribute49"/>
          <w:rFonts w:hAnsi="Times New Roman" w:cs="Times New Roman"/>
          <w:color w:val="000000" w:themeColor="text1"/>
          <w:sz w:val="20"/>
          <w:szCs w:val="24"/>
          <w:lang w:val="en-MY"/>
        </w:rPr>
        <w:t xml:space="preserve">and </w:t>
      </w:r>
      <w:r>
        <w:rPr>
          <w:rStyle w:val="CharAttribute49"/>
          <w:rFonts w:hAnsi="Times New Roman" w:cs="Times New Roman"/>
          <w:color w:val="000000" w:themeColor="text1"/>
          <w:sz w:val="20"/>
          <w:szCs w:val="24"/>
          <w:lang w:val="en-MY"/>
        </w:rPr>
        <w:t xml:space="preserve">b) </w:t>
      </w:r>
      <w:r w:rsidR="00BF7454" w:rsidRPr="00F2540E">
        <w:rPr>
          <w:rStyle w:val="CharAttribute49"/>
          <w:rFonts w:hAnsi="Times New Roman" w:cs="Times New Roman"/>
          <w:color w:val="000000" w:themeColor="text1"/>
          <w:sz w:val="20"/>
          <w:szCs w:val="24"/>
          <w:lang w:val="en-MY"/>
        </w:rPr>
        <w:t>low</w:t>
      </w:r>
      <w:r w:rsidR="00BF7454">
        <w:rPr>
          <w:rStyle w:val="CharAttribute49"/>
          <w:rFonts w:hAnsi="Times New Roman" w:cs="Times New Roman"/>
          <w:color w:val="000000" w:themeColor="text1"/>
          <w:sz w:val="20"/>
          <w:szCs w:val="24"/>
          <w:lang w:val="en-MY"/>
        </w:rPr>
        <w:t>-</w:t>
      </w:r>
      <w:r w:rsidR="001A2A71" w:rsidRPr="00F2540E">
        <w:rPr>
          <w:rStyle w:val="CharAttribute49"/>
          <w:rFonts w:hAnsi="Times New Roman" w:cs="Times New Roman"/>
          <w:color w:val="000000" w:themeColor="text1"/>
          <w:sz w:val="20"/>
          <w:szCs w:val="24"/>
          <w:lang w:val="en-MY"/>
        </w:rPr>
        <w:t xml:space="preserve">density </w:t>
      </w:r>
      <w:r w:rsidR="00174C93" w:rsidRPr="00F2540E">
        <w:rPr>
          <w:rStyle w:val="CharAttribute49"/>
          <w:rFonts w:hAnsi="Times New Roman" w:cs="Times New Roman"/>
          <w:color w:val="000000" w:themeColor="text1"/>
          <w:sz w:val="20"/>
          <w:szCs w:val="24"/>
          <w:lang w:val="en-MY"/>
        </w:rPr>
        <w:t>undoped samples</w:t>
      </w:r>
    </w:p>
    <w:p w14:paraId="012D189C" w14:textId="77777777" w:rsidR="001A2A71" w:rsidRPr="00F2540E" w:rsidRDefault="001A2A71" w:rsidP="001A2A71">
      <w:pPr>
        <w:tabs>
          <w:tab w:val="left" w:pos="5885"/>
        </w:tabs>
        <w:spacing w:after="0" w:line="240" w:lineRule="auto"/>
        <w:jc w:val="center"/>
        <w:outlineLvl w:val="0"/>
        <w:rPr>
          <w:rStyle w:val="CharAttribute49"/>
          <w:rFonts w:hAnsi="Times New Roman" w:cs="Times New Roman"/>
          <w:color w:val="000000" w:themeColor="text1"/>
          <w:szCs w:val="24"/>
          <w:lang w:val="en-MY"/>
        </w:rPr>
      </w:pPr>
    </w:p>
    <w:p w14:paraId="3A15D2BE" w14:textId="1A935CD1" w:rsidR="001A2A71" w:rsidRPr="00F2540E" w:rsidRDefault="00D72B26" w:rsidP="001A2A71">
      <w:pPr>
        <w:tabs>
          <w:tab w:val="left" w:pos="5885"/>
        </w:tabs>
        <w:spacing w:after="0"/>
        <w:jc w:val="center"/>
        <w:outlineLvl w:val="0"/>
        <w:rPr>
          <w:rFonts w:ascii="Times New Roman" w:eastAsia="MS Mincho" w:hAnsi="Times New Roman" w:cs="Times New Roman"/>
          <w:color w:val="000000" w:themeColor="text1"/>
          <w:sz w:val="24"/>
          <w:szCs w:val="24"/>
          <w:lang w:val="en-MY"/>
        </w:rPr>
      </w:pPr>
      <w:r w:rsidRPr="00F2540E">
        <w:rPr>
          <w:rFonts w:ascii="Times New Roman" w:eastAsia="MS Mincho" w:hAnsi="Times New Roman" w:cs="Times New Roman"/>
          <w:noProof/>
          <w:color w:val="000000" w:themeColor="text1"/>
          <w:sz w:val="24"/>
          <w:szCs w:val="24"/>
          <w:lang w:val="en-US" w:eastAsia="en-US"/>
        </w:rPr>
        <mc:AlternateContent>
          <mc:Choice Requires="wps">
            <w:drawing>
              <wp:anchor distT="0" distB="0" distL="114300" distR="114300" simplePos="0" relativeHeight="251665408" behindDoc="0" locked="0" layoutInCell="1" allowOverlap="1" wp14:anchorId="288DB7B4" wp14:editId="4B807849">
                <wp:simplePos x="0" y="0"/>
                <wp:positionH relativeFrom="column">
                  <wp:posOffset>5275580</wp:posOffset>
                </wp:positionH>
                <wp:positionV relativeFrom="paragraph">
                  <wp:posOffset>41275</wp:posOffset>
                </wp:positionV>
                <wp:extent cx="219710" cy="226060"/>
                <wp:effectExtent l="8255" t="12700" r="10160" b="889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2EC697C5" w14:textId="7EDDA3D5" w:rsidR="00094662" w:rsidRPr="00BB167D" w:rsidRDefault="003249FB" w:rsidP="001A2A71">
                            <w:pPr>
                              <w:spacing w:after="0"/>
                              <w:jc w:val="center"/>
                              <w:rPr>
                                <w:sz w:val="18"/>
                              </w:rPr>
                            </w:pPr>
                            <w:r>
                              <w:rPr>
                                <w:sz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DB7B4" id="Text Box 7" o:spid="_x0000_s1034" type="#_x0000_t202" style="position:absolute;left:0;text-align:left;margin-left:415.4pt;margin-top:3.25pt;width:17.3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6vKgIAAFY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">
                <v:textbox>
                  <w:txbxContent>
                    <w:p w14:paraId="2EC697C5" w14:textId="7EDDA3D5" w:rsidR="00094662" w:rsidRPr="00BB167D" w:rsidRDefault="003249FB" w:rsidP="001A2A71">
                      <w:pPr>
                        <w:spacing w:after="0"/>
                        <w:jc w:val="center"/>
                        <w:rPr>
                          <w:sz w:val="18"/>
                        </w:rPr>
                      </w:pPr>
                      <w:r>
                        <w:rPr>
                          <w:sz w:val="18"/>
                        </w:rPr>
                        <w:t>B</w:t>
                      </w:r>
                    </w:p>
                  </w:txbxContent>
                </v:textbox>
              </v:shape>
            </w:pict>
          </mc:Fallback>
        </mc:AlternateContent>
      </w:r>
      <w:r w:rsidRPr="00F2540E">
        <w:rPr>
          <w:rFonts w:ascii="Times New Roman" w:eastAsia="MS Mincho" w:hAnsi="Times New Roman" w:cs="Times New Roman"/>
          <w:noProof/>
          <w:color w:val="000000" w:themeColor="text1"/>
          <w:sz w:val="24"/>
          <w:szCs w:val="24"/>
          <w:lang w:val="en-US" w:eastAsia="en-US"/>
        </w:rPr>
        <mc:AlternateContent>
          <mc:Choice Requires="wps">
            <w:drawing>
              <wp:anchor distT="0" distB="0" distL="114300" distR="114300" simplePos="0" relativeHeight="251664384" behindDoc="0" locked="0" layoutInCell="1" allowOverlap="1" wp14:anchorId="5FCD3919" wp14:editId="7FBB9A2D">
                <wp:simplePos x="0" y="0"/>
                <wp:positionH relativeFrom="column">
                  <wp:posOffset>2604135</wp:posOffset>
                </wp:positionH>
                <wp:positionV relativeFrom="paragraph">
                  <wp:posOffset>41275</wp:posOffset>
                </wp:positionV>
                <wp:extent cx="219710" cy="226060"/>
                <wp:effectExtent l="13335" t="12700" r="5080" b="88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420B7016" w14:textId="5D2AE9F4" w:rsidR="00094662" w:rsidRPr="00BB167D" w:rsidRDefault="003249FB" w:rsidP="001A2A71">
                            <w:pPr>
                              <w:spacing w:after="0"/>
                              <w:jc w:val="center"/>
                              <w:rPr>
                                <w:sz w:val="18"/>
                              </w:rPr>
                            </w:pPr>
                            <w:r>
                              <w:rPr>
                                <w:sz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CD3919" id="Text Box 6" o:spid="_x0000_s1035" type="#_x0000_t202" style="position:absolute;left:0;text-align:left;margin-left:205.05pt;margin-top:3.25pt;width:17.3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n9KwIAAFY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">
                <v:textbox>
                  <w:txbxContent>
                    <w:p w14:paraId="420B7016" w14:textId="5D2AE9F4" w:rsidR="00094662" w:rsidRPr="00BB167D" w:rsidRDefault="003249FB" w:rsidP="001A2A71">
                      <w:pPr>
                        <w:spacing w:after="0"/>
                        <w:jc w:val="center"/>
                        <w:rPr>
                          <w:sz w:val="18"/>
                        </w:rPr>
                      </w:pPr>
                      <w:r>
                        <w:rPr>
                          <w:sz w:val="18"/>
                        </w:rPr>
                        <w:t>A</w:t>
                      </w:r>
                    </w:p>
                  </w:txbxContent>
                </v:textbox>
              </v:shape>
            </w:pict>
          </mc:Fallback>
        </mc:AlternateContent>
      </w:r>
      <w:r w:rsidR="001A2A71" w:rsidRPr="00F2540E">
        <w:rPr>
          <w:rFonts w:ascii="Times New Roman" w:eastAsia="MS Mincho" w:hAnsi="Times New Roman" w:cs="Times New Roman"/>
          <w:color w:val="000000" w:themeColor="text1"/>
          <w:sz w:val="24"/>
          <w:szCs w:val="24"/>
          <w:lang w:val="en-MY"/>
        </w:rPr>
        <w:t xml:space="preserve">  </w:t>
      </w:r>
      <w:r w:rsidR="001A2A71" w:rsidRPr="00F2540E">
        <w:rPr>
          <w:rStyle w:val="CharAttribute49"/>
          <w:rFonts w:hAnsi="Times New Roman" w:cs="Times New Roman"/>
          <w:noProof/>
          <w:color w:val="000000" w:themeColor="text1"/>
          <w:szCs w:val="24"/>
          <w:lang w:val="en-US" w:eastAsia="en-US"/>
        </w:rPr>
        <w:drawing>
          <wp:inline distT="0" distB="0" distL="0" distR="0" wp14:anchorId="01525FE6" wp14:editId="50359A53">
            <wp:extent cx="2567527" cy="2065283"/>
            <wp:effectExtent l="0" t="0" r="0" b="0"/>
            <wp:docPr id="40" name="Picture 6" descr="C:\master\paper conference\third paper\results DY\fesem dy\0.025 dy\4.0kx 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ster\paper conference\third paper\results DY\fesem dy\0.025 dy\4.0kx ii.tif"/>
                    <pic:cNvPicPr>
                      <a:picLocks noChangeAspect="1" noChangeArrowheads="1"/>
                    </pic:cNvPicPr>
                  </pic:nvPicPr>
                  <pic:blipFill>
                    <a:blip r:embed="rId13" cstate="print">
                      <a:lum bright="-10000" contrast="-10000"/>
                    </a:blip>
                    <a:srcRect b="3759"/>
                    <a:stretch>
                      <a:fillRect/>
                    </a:stretch>
                  </pic:blipFill>
                  <pic:spPr bwMode="auto">
                    <a:xfrm>
                      <a:off x="0" y="0"/>
                      <a:ext cx="2571750" cy="2068680"/>
                    </a:xfrm>
                    <a:prstGeom prst="rect">
                      <a:avLst/>
                    </a:prstGeom>
                    <a:noFill/>
                    <a:ln w="9525">
                      <a:noFill/>
                      <a:miter lim="800000"/>
                      <a:headEnd/>
                      <a:tailEnd/>
                    </a:ln>
                  </pic:spPr>
                </pic:pic>
              </a:graphicData>
            </a:graphic>
          </wp:inline>
        </w:drawing>
      </w:r>
      <w:r w:rsidR="001A2A71" w:rsidRPr="00F2540E">
        <w:rPr>
          <w:rFonts w:ascii="Times New Roman" w:eastAsia="MS Mincho" w:hAnsi="Times New Roman" w:cs="Times New Roman"/>
          <w:color w:val="000000" w:themeColor="text1"/>
          <w:sz w:val="24"/>
          <w:szCs w:val="24"/>
          <w:lang w:val="en-MY"/>
        </w:rPr>
        <w:t xml:space="preserve"> </w:t>
      </w:r>
      <w:r w:rsidR="001A2A71" w:rsidRPr="00F2540E">
        <w:rPr>
          <w:rFonts w:ascii="Times New Roman" w:eastAsia="MS Mincho" w:hAnsi="Times New Roman" w:cs="Times New Roman"/>
          <w:noProof/>
          <w:color w:val="000000" w:themeColor="text1"/>
          <w:sz w:val="24"/>
          <w:szCs w:val="24"/>
          <w:lang w:val="en-US" w:eastAsia="en-US"/>
        </w:rPr>
        <w:drawing>
          <wp:inline distT="0" distB="0" distL="0" distR="0" wp14:anchorId="336E3C98" wp14:editId="27175B60">
            <wp:extent cx="2646925" cy="2065283"/>
            <wp:effectExtent l="0" t="0" r="0" b="0"/>
            <wp:docPr id="15" name="Picture 5" descr="C:\master\paper conference\third paper\results DY\fesem dy\0.05 dy\4.0kx 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ster\paper conference\third paper\results DY\fesem dy\0.05 dy\4.0kx ii.tif"/>
                    <pic:cNvPicPr>
                      <a:picLocks noChangeAspect="1" noChangeArrowheads="1"/>
                    </pic:cNvPicPr>
                  </pic:nvPicPr>
                  <pic:blipFill>
                    <a:blip r:embed="rId14" cstate="print">
                      <a:lum bright="-10000" contrast="-10000"/>
                    </a:blip>
                    <a:srcRect b="4528"/>
                    <a:stretch>
                      <a:fillRect/>
                    </a:stretch>
                  </pic:blipFill>
                  <pic:spPr bwMode="auto">
                    <a:xfrm>
                      <a:off x="0" y="0"/>
                      <a:ext cx="2648274" cy="2066335"/>
                    </a:xfrm>
                    <a:prstGeom prst="rect">
                      <a:avLst/>
                    </a:prstGeom>
                    <a:noFill/>
                    <a:ln w="9525">
                      <a:noFill/>
                      <a:miter lim="800000"/>
                      <a:headEnd/>
                      <a:tailEnd/>
                    </a:ln>
                  </pic:spPr>
                </pic:pic>
              </a:graphicData>
            </a:graphic>
          </wp:inline>
        </w:drawing>
      </w:r>
    </w:p>
    <w:p w14:paraId="72429418" w14:textId="77CB92E4" w:rsidR="001A2A71" w:rsidRPr="00F2540E" w:rsidRDefault="00D72B26" w:rsidP="001A2A71">
      <w:pPr>
        <w:tabs>
          <w:tab w:val="left" w:pos="5885"/>
        </w:tabs>
        <w:jc w:val="center"/>
        <w:outlineLvl w:val="0"/>
        <w:rPr>
          <w:rFonts w:ascii="Times New Roman" w:eastAsia="MS Mincho" w:hAnsi="Times New Roman" w:cs="Times New Roman"/>
          <w:color w:val="000000" w:themeColor="text1"/>
          <w:sz w:val="24"/>
          <w:szCs w:val="24"/>
          <w:lang w:val="en-MY"/>
        </w:rPr>
      </w:pPr>
      <w:r w:rsidRPr="00F2540E">
        <w:rPr>
          <w:rFonts w:ascii="Times New Roman" w:eastAsia="MS Mincho" w:hAnsi="Times New Roman" w:cs="Times New Roman"/>
          <w:noProof/>
          <w:color w:val="000000" w:themeColor="text1"/>
          <w:sz w:val="24"/>
          <w:szCs w:val="24"/>
          <w:lang w:val="en-US" w:eastAsia="en-US"/>
        </w:rPr>
        <w:lastRenderedPageBreak/>
        <mc:AlternateContent>
          <mc:Choice Requires="wps">
            <w:drawing>
              <wp:anchor distT="0" distB="0" distL="114300" distR="114300" simplePos="0" relativeHeight="251666432" behindDoc="0" locked="0" layoutInCell="1" allowOverlap="1" wp14:anchorId="3A550203" wp14:editId="03B2A75F">
                <wp:simplePos x="0" y="0"/>
                <wp:positionH relativeFrom="column">
                  <wp:posOffset>2583815</wp:posOffset>
                </wp:positionH>
                <wp:positionV relativeFrom="paragraph">
                  <wp:posOffset>56515</wp:posOffset>
                </wp:positionV>
                <wp:extent cx="219710" cy="226060"/>
                <wp:effectExtent l="12065" t="13970" r="6350" b="762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30F9CC26" w14:textId="0042396A" w:rsidR="00094662" w:rsidRPr="00BB167D" w:rsidRDefault="003249FB" w:rsidP="001A2A71">
                            <w:pPr>
                              <w:spacing w:after="0"/>
                              <w:jc w:val="center"/>
                              <w:rPr>
                                <w:sz w:val="18"/>
                              </w:rPr>
                            </w:pPr>
                            <w:r>
                              <w:rPr>
                                <w:sz w:val="1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550203" id="Text Box 8" o:spid="_x0000_s1036" type="#_x0000_t202" style="position:absolute;left:0;text-align:left;margin-left:203.45pt;margin-top:4.45pt;width:17.3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">
                <v:textbox>
                  <w:txbxContent>
                    <w:p w14:paraId="30F9CC26" w14:textId="0042396A" w:rsidR="00094662" w:rsidRPr="00BB167D" w:rsidRDefault="003249FB" w:rsidP="001A2A71">
                      <w:pPr>
                        <w:spacing w:after="0"/>
                        <w:jc w:val="center"/>
                        <w:rPr>
                          <w:sz w:val="18"/>
                        </w:rPr>
                      </w:pPr>
                      <w:r>
                        <w:rPr>
                          <w:sz w:val="18"/>
                        </w:rPr>
                        <w:t>C</w:t>
                      </w:r>
                    </w:p>
                  </w:txbxContent>
                </v:textbox>
              </v:shape>
            </w:pict>
          </mc:Fallback>
        </mc:AlternateContent>
      </w:r>
      <w:r w:rsidRPr="00F2540E">
        <w:rPr>
          <w:rFonts w:ascii="Times New Roman" w:eastAsia="MS Mincho" w:hAnsi="Times New Roman" w:cs="Times New Roman"/>
          <w:noProof/>
          <w:color w:val="000000" w:themeColor="text1"/>
          <w:sz w:val="24"/>
          <w:szCs w:val="24"/>
          <w:lang w:val="en-US" w:eastAsia="en-US"/>
        </w:rPr>
        <mc:AlternateContent>
          <mc:Choice Requires="wps">
            <w:drawing>
              <wp:anchor distT="0" distB="0" distL="114300" distR="114300" simplePos="0" relativeHeight="251667456" behindDoc="0" locked="0" layoutInCell="1" allowOverlap="1" wp14:anchorId="6A3AF073" wp14:editId="1C866BBC">
                <wp:simplePos x="0" y="0"/>
                <wp:positionH relativeFrom="column">
                  <wp:posOffset>5274945</wp:posOffset>
                </wp:positionH>
                <wp:positionV relativeFrom="paragraph">
                  <wp:posOffset>56515</wp:posOffset>
                </wp:positionV>
                <wp:extent cx="219710" cy="226060"/>
                <wp:effectExtent l="7620" t="13970" r="10795" b="762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14:paraId="4383AAA9" w14:textId="509E648A" w:rsidR="00094662" w:rsidRPr="00BB167D" w:rsidRDefault="003249FB" w:rsidP="001A2A71">
                            <w:pPr>
                              <w:spacing w:after="0"/>
                              <w:jc w:val="center"/>
                              <w:rPr>
                                <w:sz w:val="18"/>
                              </w:rPr>
                            </w:pPr>
                            <w:r>
                              <w:rPr>
                                <w:sz w:val="1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AF073" id="Text Box 9" o:spid="_x0000_s1037" type="#_x0000_t202" style="position:absolute;left:0;text-align:left;margin-left:415.35pt;margin-top:4.45pt;width:17.3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">
                <v:textbox>
                  <w:txbxContent>
                    <w:p w14:paraId="4383AAA9" w14:textId="509E648A" w:rsidR="00094662" w:rsidRPr="00BB167D" w:rsidRDefault="003249FB" w:rsidP="001A2A71">
                      <w:pPr>
                        <w:spacing w:after="0"/>
                        <w:jc w:val="center"/>
                        <w:rPr>
                          <w:sz w:val="18"/>
                        </w:rPr>
                      </w:pPr>
                      <w:r>
                        <w:rPr>
                          <w:sz w:val="18"/>
                        </w:rPr>
                        <w:t>D</w:t>
                      </w:r>
                    </w:p>
                  </w:txbxContent>
                </v:textbox>
              </v:shape>
            </w:pict>
          </mc:Fallback>
        </mc:AlternateContent>
      </w:r>
      <w:r w:rsidR="001A2A71" w:rsidRPr="00F2540E">
        <w:rPr>
          <w:rFonts w:ascii="Times New Roman" w:eastAsia="MS Mincho" w:hAnsi="Times New Roman" w:cs="Times New Roman"/>
          <w:color w:val="000000" w:themeColor="text1"/>
          <w:sz w:val="24"/>
          <w:szCs w:val="24"/>
          <w:lang w:val="en-MY"/>
        </w:rPr>
        <w:t xml:space="preserve">  </w:t>
      </w:r>
      <w:r w:rsidR="001A2A71" w:rsidRPr="00F2540E">
        <w:rPr>
          <w:rFonts w:ascii="Times New Roman" w:eastAsia="MS Mincho" w:hAnsi="Times New Roman" w:cs="Times New Roman"/>
          <w:noProof/>
          <w:color w:val="000000" w:themeColor="text1"/>
          <w:sz w:val="24"/>
          <w:szCs w:val="24"/>
          <w:lang w:val="en-US" w:eastAsia="en-US"/>
        </w:rPr>
        <w:drawing>
          <wp:inline distT="0" distB="0" distL="0" distR="0" wp14:anchorId="73D9250A" wp14:editId="6C6ED5DC">
            <wp:extent cx="2578467" cy="2002221"/>
            <wp:effectExtent l="0" t="0" r="0" b="0"/>
            <wp:docPr id="50" name="Picture 7" descr="C:\master\paper conference\third paper\results DY\fesem dy\0.10 dy\4.0kx 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ster\paper conference\third paper\results DY\fesem dy\0.10 dy\4.0kx i.tif"/>
                    <pic:cNvPicPr>
                      <a:picLocks noChangeAspect="1" noChangeArrowheads="1"/>
                    </pic:cNvPicPr>
                  </pic:nvPicPr>
                  <pic:blipFill>
                    <a:blip r:embed="rId15" cstate="print">
                      <a:lum bright="-10000"/>
                    </a:blip>
                    <a:srcRect b="5085"/>
                    <a:stretch>
                      <a:fillRect/>
                    </a:stretch>
                  </pic:blipFill>
                  <pic:spPr bwMode="auto">
                    <a:xfrm>
                      <a:off x="0" y="0"/>
                      <a:ext cx="2590601" cy="2011643"/>
                    </a:xfrm>
                    <a:prstGeom prst="rect">
                      <a:avLst/>
                    </a:prstGeom>
                    <a:noFill/>
                    <a:ln w="9525">
                      <a:noFill/>
                      <a:miter lim="800000"/>
                      <a:headEnd/>
                      <a:tailEnd/>
                    </a:ln>
                  </pic:spPr>
                </pic:pic>
              </a:graphicData>
            </a:graphic>
          </wp:inline>
        </w:drawing>
      </w:r>
      <w:r w:rsidR="001A2A71" w:rsidRPr="00F2540E">
        <w:rPr>
          <w:rFonts w:ascii="Times New Roman" w:eastAsia="MS Mincho" w:hAnsi="Times New Roman" w:cs="Times New Roman"/>
          <w:color w:val="000000" w:themeColor="text1"/>
          <w:sz w:val="24"/>
          <w:szCs w:val="24"/>
          <w:lang w:val="en-MY"/>
        </w:rPr>
        <w:t xml:space="preserve"> </w:t>
      </w:r>
      <w:r w:rsidR="001A2A71" w:rsidRPr="00F2540E">
        <w:rPr>
          <w:rFonts w:ascii="Times New Roman" w:eastAsia="MS Mincho" w:hAnsi="Times New Roman" w:cs="Times New Roman"/>
          <w:noProof/>
          <w:color w:val="000000" w:themeColor="text1"/>
          <w:sz w:val="24"/>
          <w:szCs w:val="24"/>
          <w:lang w:val="en-US" w:eastAsia="en-US"/>
        </w:rPr>
        <w:drawing>
          <wp:inline distT="0" distB="0" distL="0" distR="0" wp14:anchorId="730F420B" wp14:editId="2B659A35">
            <wp:extent cx="2642750" cy="2002221"/>
            <wp:effectExtent l="0" t="0" r="0" b="0"/>
            <wp:docPr id="57" name="Picture 8" descr="C:\master\paper conference\third paper\results DY\fesem dy\0.20 dy\4.0kx 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ster\paper conference\third paper\results DY\fesem dy\0.20 dy\4.0kx i.tif"/>
                    <pic:cNvPicPr>
                      <a:picLocks noChangeAspect="1" noChangeArrowheads="1"/>
                    </pic:cNvPicPr>
                  </pic:nvPicPr>
                  <pic:blipFill>
                    <a:blip r:embed="rId16" cstate="print">
                      <a:lum bright="-10000"/>
                    </a:blip>
                    <a:srcRect b="5555"/>
                    <a:stretch>
                      <a:fillRect/>
                    </a:stretch>
                  </pic:blipFill>
                  <pic:spPr bwMode="auto">
                    <a:xfrm>
                      <a:off x="0" y="0"/>
                      <a:ext cx="2654243" cy="2010928"/>
                    </a:xfrm>
                    <a:prstGeom prst="rect">
                      <a:avLst/>
                    </a:prstGeom>
                    <a:noFill/>
                    <a:ln w="9525">
                      <a:noFill/>
                      <a:miter lim="800000"/>
                      <a:headEnd/>
                      <a:tailEnd/>
                    </a:ln>
                  </pic:spPr>
                </pic:pic>
              </a:graphicData>
            </a:graphic>
          </wp:inline>
        </w:drawing>
      </w:r>
    </w:p>
    <w:p w14:paraId="2F5D468D" w14:textId="68025D3A" w:rsidR="001A2A71" w:rsidRPr="00F2540E" w:rsidRDefault="001A2A71" w:rsidP="003249FB">
      <w:pPr>
        <w:tabs>
          <w:tab w:val="left" w:pos="5885"/>
        </w:tabs>
        <w:spacing w:after="0"/>
        <w:ind w:left="709" w:hanging="709"/>
        <w:jc w:val="both"/>
        <w:outlineLvl w:val="0"/>
        <w:rPr>
          <w:rFonts w:ascii="Times New Roman" w:eastAsia="MS Mincho" w:hAnsi="Times New Roman" w:cs="Times New Roman"/>
          <w:color w:val="000000" w:themeColor="text1"/>
          <w:sz w:val="20"/>
          <w:szCs w:val="24"/>
          <w:lang w:val="en-MY"/>
        </w:rPr>
      </w:pPr>
      <w:r w:rsidRPr="00F2540E">
        <w:rPr>
          <w:rFonts w:ascii="Times New Roman" w:eastAsia="MS Mincho" w:hAnsi="Times New Roman" w:cs="Times New Roman"/>
          <w:color w:val="000000" w:themeColor="text1"/>
          <w:sz w:val="20"/>
          <w:szCs w:val="24"/>
          <w:lang w:val="en-MY"/>
        </w:rPr>
        <w:t>Figure 6</w:t>
      </w:r>
      <w:r w:rsidR="003249FB">
        <w:rPr>
          <w:rFonts w:ascii="Times New Roman" w:eastAsia="MS Mincho" w:hAnsi="Times New Roman" w:cs="Times New Roman"/>
          <w:color w:val="000000" w:themeColor="text1"/>
          <w:sz w:val="20"/>
          <w:szCs w:val="24"/>
          <w:lang w:val="en-MY"/>
        </w:rPr>
        <w:t>.</w:t>
      </w:r>
      <w:r w:rsidRPr="00F2540E">
        <w:rPr>
          <w:rFonts w:ascii="Times New Roman" w:eastAsia="MS Mincho" w:hAnsi="Times New Roman" w:cs="Times New Roman"/>
          <w:color w:val="000000" w:themeColor="text1"/>
          <w:sz w:val="20"/>
          <w:szCs w:val="24"/>
          <w:lang w:val="en-MY"/>
        </w:rPr>
        <w:t xml:space="preserve"> FESEM micrograph </w:t>
      </w:r>
      <w:r w:rsidR="00EE0EFF">
        <w:rPr>
          <w:rFonts w:ascii="Times New Roman" w:eastAsia="MS Mincho" w:hAnsi="Times New Roman" w:cs="Times New Roman"/>
          <w:noProof/>
          <w:color w:val="000000" w:themeColor="text1"/>
          <w:sz w:val="20"/>
          <w:szCs w:val="24"/>
          <w:lang w:val="en-MY"/>
        </w:rPr>
        <w:t>of</w:t>
      </w:r>
      <w:r w:rsidR="00EE0EFF" w:rsidRPr="00F2540E">
        <w:rPr>
          <w:rFonts w:ascii="Times New Roman" w:eastAsia="MS Mincho" w:hAnsi="Times New Roman" w:cs="Times New Roman"/>
          <w:color w:val="000000" w:themeColor="text1"/>
          <w:sz w:val="20"/>
          <w:szCs w:val="24"/>
          <w:lang w:val="en-MY"/>
        </w:rPr>
        <w:t xml:space="preserve"> </w:t>
      </w:r>
      <w:r w:rsidRPr="00F2540E">
        <w:rPr>
          <w:rFonts w:ascii="Times New Roman" w:eastAsia="MS Mincho" w:hAnsi="Times New Roman" w:cs="Times New Roman"/>
          <w:color w:val="000000" w:themeColor="text1"/>
          <w:sz w:val="20"/>
          <w:szCs w:val="24"/>
          <w:lang w:val="en-MY"/>
        </w:rPr>
        <w:t>the cross-section of the low density doped samples for</w:t>
      </w:r>
      <w:r w:rsidR="003249FB">
        <w:rPr>
          <w:rFonts w:ascii="Times New Roman" w:eastAsia="MS Mincho" w:hAnsi="Times New Roman" w:cs="Times New Roman"/>
          <w:color w:val="000000" w:themeColor="text1"/>
          <w:sz w:val="20"/>
          <w:szCs w:val="24"/>
          <w:lang w:val="en-MY"/>
        </w:rPr>
        <w:t xml:space="preserve"> </w:t>
      </w:r>
      <w:r w:rsidRPr="00F2540E">
        <w:rPr>
          <w:rFonts w:ascii="Times New Roman" w:eastAsia="MS Mincho" w:hAnsi="Times New Roman" w:cs="Times New Roman"/>
          <w:color w:val="000000" w:themeColor="text1"/>
          <w:sz w:val="20"/>
          <w:szCs w:val="24"/>
          <w:lang w:val="en-MY"/>
        </w:rPr>
        <w:t>a) x= 0.025; b) x= 0.050; c) x= 0.100; and d) x= 0.200</w:t>
      </w:r>
    </w:p>
    <w:p w14:paraId="28685548" w14:textId="77777777" w:rsidR="001A2A71" w:rsidRPr="00F2540E" w:rsidRDefault="001A2A71" w:rsidP="001A2A71">
      <w:pPr>
        <w:pStyle w:val="ParaAttribute18"/>
        <w:ind w:left="0"/>
        <w:rPr>
          <w:rFonts w:eastAsia="MS Mincho"/>
          <w:color w:val="365F91" w:themeColor="accent1" w:themeShade="BF"/>
          <w:sz w:val="24"/>
          <w:szCs w:val="24"/>
          <w:lang w:val="en-MY"/>
        </w:rPr>
      </w:pPr>
    </w:p>
    <w:p w14:paraId="459C7EA0" w14:textId="0543D900" w:rsidR="00F5752A" w:rsidRPr="00F2540E" w:rsidRDefault="001A2A71" w:rsidP="00307203">
      <w:pPr>
        <w:spacing w:line="240" w:lineRule="auto"/>
        <w:jc w:val="both"/>
        <w:rPr>
          <w:rFonts w:ascii="Times New Roman" w:hAnsi="Times New Roman"/>
          <w:sz w:val="20"/>
          <w:lang w:val="en-MY"/>
        </w:rPr>
      </w:pPr>
      <w:r w:rsidRPr="00F2540E">
        <w:rPr>
          <w:rFonts w:ascii="Times New Roman" w:hAnsi="Times New Roman"/>
          <w:sz w:val="20"/>
          <w:lang w:val="en-MY"/>
        </w:rPr>
        <w:t xml:space="preserve">The FESEM images presented in Figure 5 show the morphology </w:t>
      </w:r>
      <w:r w:rsidR="00BF7454" w:rsidRPr="00EE0EFF">
        <w:rPr>
          <w:rFonts w:ascii="Times New Roman" w:hAnsi="Times New Roman"/>
          <w:noProof/>
          <w:sz w:val="20"/>
          <w:lang w:val="en-MY"/>
        </w:rPr>
        <w:t>for</w:t>
      </w:r>
      <w:r w:rsidR="00BF7454" w:rsidRPr="00F2540E">
        <w:rPr>
          <w:rFonts w:ascii="Times New Roman" w:hAnsi="Times New Roman"/>
          <w:sz w:val="20"/>
          <w:lang w:val="en-MY"/>
        </w:rPr>
        <w:t xml:space="preserve"> </w:t>
      </w:r>
      <w:r w:rsidRPr="00F2540E">
        <w:rPr>
          <w:rFonts w:ascii="Times New Roman" w:hAnsi="Times New Roman"/>
          <w:sz w:val="20"/>
          <w:lang w:val="en-MY"/>
        </w:rPr>
        <w:t xml:space="preserve">the crystal </w:t>
      </w:r>
      <w:r w:rsidR="00BF7454">
        <w:rPr>
          <w:rFonts w:ascii="Times New Roman" w:hAnsi="Times New Roman"/>
          <w:sz w:val="20"/>
          <w:lang w:val="en-MY"/>
        </w:rPr>
        <w:t xml:space="preserve">of </w:t>
      </w:r>
      <w:r w:rsidRPr="00F2540E">
        <w:rPr>
          <w:rFonts w:ascii="Times New Roman" w:hAnsi="Times New Roman"/>
          <w:sz w:val="20"/>
          <w:lang w:val="en-MY"/>
        </w:rPr>
        <w:t xml:space="preserve">high and low density of the undoped samples. </w:t>
      </w:r>
      <w:r w:rsidRPr="00EE0EFF">
        <w:rPr>
          <w:rFonts w:ascii="Times New Roman" w:hAnsi="Times New Roman"/>
          <w:noProof/>
          <w:sz w:val="20"/>
          <w:lang w:val="en-MY"/>
        </w:rPr>
        <w:t>Plate-like</w:t>
      </w:r>
      <w:r w:rsidRPr="00F2540E">
        <w:rPr>
          <w:rFonts w:ascii="Times New Roman" w:hAnsi="Times New Roman"/>
          <w:sz w:val="20"/>
          <w:lang w:val="en-MY"/>
        </w:rPr>
        <w:t xml:space="preserve"> particular structure </w:t>
      </w:r>
      <w:r w:rsidR="00D72B26">
        <w:rPr>
          <w:rFonts w:ascii="Times New Roman" w:hAnsi="Times New Roman"/>
          <w:sz w:val="20"/>
          <w:lang w:val="en-MY"/>
        </w:rPr>
        <w:t>is</w:t>
      </w:r>
      <w:r w:rsidR="00D72B26" w:rsidRPr="00F2540E">
        <w:rPr>
          <w:rFonts w:ascii="Times New Roman" w:hAnsi="Times New Roman"/>
          <w:sz w:val="20"/>
          <w:lang w:val="en-MY"/>
        </w:rPr>
        <w:t xml:space="preserve"> </w:t>
      </w:r>
      <w:r w:rsidRPr="00F2540E">
        <w:rPr>
          <w:rFonts w:ascii="Times New Roman" w:hAnsi="Times New Roman"/>
          <w:sz w:val="20"/>
          <w:lang w:val="en-MY"/>
        </w:rPr>
        <w:t xml:space="preserve">shown in sample </w:t>
      </w:r>
      <w:r w:rsidRPr="00F2540E">
        <w:rPr>
          <w:rFonts w:ascii="Times New Roman" w:hAnsi="Times New Roman"/>
          <w:i/>
          <w:sz w:val="20"/>
          <w:lang w:val="en-MY"/>
        </w:rPr>
        <w:t>A</w:t>
      </w:r>
      <w:r w:rsidRPr="00F2540E">
        <w:rPr>
          <w:rFonts w:ascii="Times New Roman" w:hAnsi="Times New Roman"/>
          <w:sz w:val="20"/>
          <w:lang w:val="en-MY"/>
        </w:rPr>
        <w:t xml:space="preserve">. There is a small amount of plate-like particulars, which are not crystallized and grain dimensions are not homogenous. </w:t>
      </w:r>
      <w:r w:rsidR="00F5752A" w:rsidRPr="00F2540E">
        <w:rPr>
          <w:rFonts w:ascii="Times New Roman" w:hAnsi="Times New Roman"/>
          <w:sz w:val="20"/>
          <w:lang w:val="en-MY"/>
        </w:rPr>
        <w:t xml:space="preserve">The surface of sample </w:t>
      </w:r>
      <w:r w:rsidR="00F5752A" w:rsidRPr="00F2540E">
        <w:rPr>
          <w:rFonts w:ascii="Times New Roman" w:hAnsi="Times New Roman"/>
          <w:i/>
          <w:sz w:val="20"/>
          <w:lang w:val="en-MY"/>
        </w:rPr>
        <w:t>a</w:t>
      </w:r>
      <w:r w:rsidR="00F5752A" w:rsidRPr="00F2540E">
        <w:rPr>
          <w:rFonts w:ascii="Times New Roman" w:hAnsi="Times New Roman"/>
          <w:sz w:val="20"/>
          <w:lang w:val="en-MY"/>
        </w:rPr>
        <w:t xml:space="preserve"> is larger with better grain boundaries. Furthermore, the grain morphology illustrates clear and flaky grains with layered growth.</w:t>
      </w:r>
    </w:p>
    <w:p w14:paraId="1FB2A74E" w14:textId="7C33CBCC" w:rsidR="001A2A71" w:rsidRPr="00F2540E" w:rsidRDefault="001A2A71" w:rsidP="00307203">
      <w:pPr>
        <w:spacing w:line="240" w:lineRule="auto"/>
        <w:jc w:val="both"/>
        <w:rPr>
          <w:rFonts w:ascii="Times New Roman" w:hAnsi="Times New Roman"/>
          <w:sz w:val="20"/>
          <w:lang w:val="en-MY"/>
        </w:rPr>
      </w:pPr>
      <w:r w:rsidRPr="00F2540E">
        <w:rPr>
          <w:rFonts w:ascii="Times New Roman" w:hAnsi="Times New Roman"/>
          <w:sz w:val="20"/>
          <w:lang w:val="en-MY"/>
        </w:rPr>
        <w:t>Fig</w:t>
      </w:r>
      <w:r w:rsidR="00D72B26">
        <w:rPr>
          <w:rFonts w:ascii="Times New Roman" w:hAnsi="Times New Roman"/>
          <w:sz w:val="20"/>
          <w:lang w:val="en-MY"/>
        </w:rPr>
        <w:t>ure</w:t>
      </w:r>
      <w:r w:rsidR="00D72B26" w:rsidRPr="00F2540E">
        <w:rPr>
          <w:rFonts w:ascii="Times New Roman" w:hAnsi="Times New Roman"/>
          <w:sz w:val="20"/>
          <w:lang w:val="en-MY"/>
        </w:rPr>
        <w:t xml:space="preserve"> </w:t>
      </w:r>
      <w:r w:rsidRPr="00F2540E">
        <w:rPr>
          <w:rFonts w:ascii="Times New Roman" w:hAnsi="Times New Roman"/>
          <w:sz w:val="20"/>
          <w:lang w:val="en-MY"/>
        </w:rPr>
        <w:t>6</w:t>
      </w:r>
      <w:r w:rsidR="00D72B26" w:rsidRPr="003249FB">
        <w:rPr>
          <w:rFonts w:ascii="Times New Roman" w:hAnsi="Times New Roman"/>
          <w:sz w:val="20"/>
          <w:lang w:val="en-MY"/>
        </w:rPr>
        <w:t>(</w:t>
      </w:r>
      <w:r w:rsidR="003249FB">
        <w:rPr>
          <w:rFonts w:ascii="Times New Roman" w:hAnsi="Times New Roman"/>
          <w:sz w:val="20"/>
          <w:lang w:val="en-MY"/>
        </w:rPr>
        <w:t>a-d</w:t>
      </w:r>
      <w:r w:rsidR="00D72B26" w:rsidRPr="003249FB">
        <w:rPr>
          <w:rFonts w:ascii="Times New Roman" w:hAnsi="Times New Roman"/>
          <w:sz w:val="20"/>
          <w:lang w:val="en-MY"/>
        </w:rPr>
        <w:t>)</w:t>
      </w:r>
      <w:r w:rsidRPr="00F2540E">
        <w:rPr>
          <w:rFonts w:ascii="Times New Roman" w:hAnsi="Times New Roman"/>
          <w:sz w:val="20"/>
          <w:lang w:val="en-MY"/>
        </w:rPr>
        <w:t xml:space="preserve"> represent</w:t>
      </w:r>
      <w:r w:rsidR="00D72B26">
        <w:rPr>
          <w:rFonts w:ascii="Times New Roman" w:hAnsi="Times New Roman"/>
          <w:sz w:val="20"/>
          <w:lang w:val="en-MY"/>
        </w:rPr>
        <w:t xml:space="preserve"> the</w:t>
      </w:r>
      <w:r w:rsidRPr="00F2540E">
        <w:rPr>
          <w:rFonts w:ascii="Times New Roman" w:hAnsi="Times New Roman"/>
          <w:sz w:val="20"/>
          <w:lang w:val="en-MY"/>
        </w:rPr>
        <w:t xml:space="preserve"> surface </w:t>
      </w:r>
      <w:r w:rsidR="00EB178E" w:rsidRPr="00EE0EFF">
        <w:rPr>
          <w:rFonts w:ascii="Times New Roman" w:hAnsi="Times New Roman"/>
          <w:noProof/>
          <w:sz w:val="20"/>
          <w:lang w:val="en-MY"/>
        </w:rPr>
        <w:t>mi</w:t>
      </w:r>
      <w:r w:rsidR="00EB178E">
        <w:rPr>
          <w:rFonts w:ascii="Times New Roman" w:hAnsi="Times New Roman"/>
          <w:noProof/>
          <w:sz w:val="20"/>
          <w:lang w:val="en-MY"/>
        </w:rPr>
        <w:t>c</w:t>
      </w:r>
      <w:r w:rsidR="00EB178E" w:rsidRPr="00EE0EFF">
        <w:rPr>
          <w:rFonts w:ascii="Times New Roman" w:hAnsi="Times New Roman"/>
          <w:noProof/>
          <w:sz w:val="20"/>
          <w:lang w:val="en-MY"/>
        </w:rPr>
        <w:t>rographs</w:t>
      </w:r>
      <w:r w:rsidR="00EB178E" w:rsidRPr="00F2540E">
        <w:rPr>
          <w:rFonts w:ascii="Times New Roman" w:hAnsi="Times New Roman"/>
          <w:sz w:val="20"/>
          <w:lang w:val="en-MY"/>
        </w:rPr>
        <w:t xml:space="preserve"> </w:t>
      </w:r>
      <w:r w:rsidRPr="00F2540E">
        <w:rPr>
          <w:rFonts w:ascii="Times New Roman" w:hAnsi="Times New Roman"/>
          <w:sz w:val="20"/>
          <w:lang w:val="en-MY"/>
        </w:rPr>
        <w:t>for the samples doped with Dy. Fig</w:t>
      </w:r>
      <w:r w:rsidR="00D72B26">
        <w:rPr>
          <w:rFonts w:ascii="Times New Roman" w:hAnsi="Times New Roman"/>
          <w:sz w:val="20"/>
          <w:lang w:val="en-MY"/>
        </w:rPr>
        <w:t xml:space="preserve">ure </w:t>
      </w:r>
      <w:r w:rsidRPr="00F2540E">
        <w:rPr>
          <w:rFonts w:ascii="Times New Roman" w:hAnsi="Times New Roman"/>
          <w:sz w:val="20"/>
          <w:lang w:val="en-MY"/>
        </w:rPr>
        <w:t>6</w:t>
      </w:r>
      <w:r w:rsidR="003249FB">
        <w:rPr>
          <w:rFonts w:ascii="Times New Roman" w:hAnsi="Times New Roman"/>
          <w:i/>
          <w:sz w:val="20"/>
          <w:lang w:val="en-MY"/>
        </w:rPr>
        <w:t>a</w:t>
      </w:r>
      <w:r w:rsidRPr="00F2540E">
        <w:rPr>
          <w:rFonts w:ascii="Times New Roman" w:hAnsi="Times New Roman"/>
          <w:sz w:val="20"/>
          <w:lang w:val="en-MY"/>
        </w:rPr>
        <w:t xml:space="preserve"> and Fig</w:t>
      </w:r>
      <w:r w:rsidR="00D72B26">
        <w:rPr>
          <w:rFonts w:ascii="Times New Roman" w:hAnsi="Times New Roman"/>
          <w:sz w:val="20"/>
          <w:lang w:val="en-MY"/>
        </w:rPr>
        <w:t>ure</w:t>
      </w:r>
      <w:r w:rsidR="00D72B26" w:rsidRPr="00F2540E">
        <w:rPr>
          <w:rFonts w:ascii="Times New Roman" w:hAnsi="Times New Roman"/>
          <w:sz w:val="20"/>
          <w:lang w:val="en-MY"/>
        </w:rPr>
        <w:t xml:space="preserve"> </w:t>
      </w:r>
      <w:r w:rsidRPr="00F2540E">
        <w:rPr>
          <w:rFonts w:ascii="Times New Roman" w:hAnsi="Times New Roman"/>
          <w:sz w:val="20"/>
          <w:lang w:val="en-MY"/>
        </w:rPr>
        <w:t>6</w:t>
      </w:r>
      <w:r w:rsidR="003249FB">
        <w:rPr>
          <w:rFonts w:ascii="Times New Roman" w:hAnsi="Times New Roman"/>
          <w:i/>
          <w:sz w:val="20"/>
          <w:lang w:val="en-MY"/>
        </w:rPr>
        <w:t>b</w:t>
      </w:r>
      <w:r w:rsidRPr="00F2540E">
        <w:rPr>
          <w:rFonts w:ascii="Times New Roman" w:hAnsi="Times New Roman"/>
          <w:i/>
          <w:sz w:val="20"/>
          <w:lang w:val="en-MY"/>
        </w:rPr>
        <w:t xml:space="preserve"> </w:t>
      </w:r>
      <w:r w:rsidRPr="00F2540E">
        <w:rPr>
          <w:rFonts w:ascii="Times New Roman" w:hAnsi="Times New Roman"/>
          <w:sz w:val="20"/>
          <w:lang w:val="en-MY"/>
        </w:rPr>
        <w:t xml:space="preserve">show the changing in </w:t>
      </w:r>
      <w:r w:rsidR="00E76479" w:rsidRPr="00F2540E">
        <w:rPr>
          <w:rFonts w:ascii="Times New Roman" w:hAnsi="Times New Roman"/>
          <w:sz w:val="20"/>
          <w:lang w:val="en-MY"/>
        </w:rPr>
        <w:t>grain</w:t>
      </w:r>
      <w:r w:rsidR="009C34CC" w:rsidRPr="00F2540E">
        <w:rPr>
          <w:rFonts w:ascii="Times New Roman" w:hAnsi="Times New Roman"/>
          <w:sz w:val="20"/>
          <w:lang w:val="en-MY"/>
        </w:rPr>
        <w:t>s</w:t>
      </w:r>
      <w:r w:rsidR="00E76479" w:rsidRPr="00F2540E">
        <w:rPr>
          <w:rFonts w:ascii="Times New Roman" w:hAnsi="Times New Roman"/>
          <w:sz w:val="20"/>
          <w:lang w:val="en-MY"/>
        </w:rPr>
        <w:t xml:space="preserve"> </w:t>
      </w:r>
      <w:r w:rsidRPr="00F2540E">
        <w:rPr>
          <w:rFonts w:ascii="Times New Roman" w:hAnsi="Times New Roman"/>
          <w:sz w:val="20"/>
          <w:lang w:val="en-MY"/>
        </w:rPr>
        <w:t xml:space="preserve">compared to the </w:t>
      </w:r>
      <w:r w:rsidR="00D72B26" w:rsidRPr="00F2540E">
        <w:rPr>
          <w:rFonts w:ascii="Times New Roman" w:hAnsi="Times New Roman"/>
          <w:sz w:val="20"/>
          <w:lang w:val="en-MY"/>
        </w:rPr>
        <w:t>low</w:t>
      </w:r>
      <w:r w:rsidR="00D72B26">
        <w:rPr>
          <w:rFonts w:ascii="Times New Roman" w:hAnsi="Times New Roman"/>
          <w:sz w:val="20"/>
          <w:lang w:val="en-MY"/>
        </w:rPr>
        <w:t>-</w:t>
      </w:r>
      <w:r w:rsidRPr="00F2540E">
        <w:rPr>
          <w:rFonts w:ascii="Times New Roman" w:hAnsi="Times New Roman"/>
          <w:sz w:val="20"/>
          <w:lang w:val="en-MY"/>
        </w:rPr>
        <w:t xml:space="preserve">density undoped-Dy sample. It was recognized that </w:t>
      </w:r>
      <w:r w:rsidR="00D72B26">
        <w:rPr>
          <w:rFonts w:ascii="Times New Roman" w:hAnsi="Times New Roman"/>
          <w:sz w:val="20"/>
          <w:lang w:val="en-MY"/>
        </w:rPr>
        <w:t xml:space="preserve">the </w:t>
      </w:r>
      <w:r w:rsidRPr="00F2540E">
        <w:rPr>
          <w:rFonts w:ascii="Times New Roman" w:hAnsi="Times New Roman"/>
          <w:sz w:val="20"/>
          <w:lang w:val="en-MY"/>
        </w:rPr>
        <w:t xml:space="preserve">oriented </w:t>
      </w:r>
      <w:r w:rsidR="00D72B26" w:rsidRPr="00F2540E">
        <w:rPr>
          <w:rFonts w:ascii="Times New Roman" w:hAnsi="Times New Roman"/>
          <w:sz w:val="20"/>
          <w:lang w:val="en-MY"/>
        </w:rPr>
        <w:t>flake</w:t>
      </w:r>
      <w:r w:rsidR="00D72B26">
        <w:rPr>
          <w:rFonts w:ascii="Times New Roman" w:hAnsi="Times New Roman"/>
          <w:sz w:val="20"/>
          <w:lang w:val="en-MY"/>
        </w:rPr>
        <w:t>-</w:t>
      </w:r>
      <w:r w:rsidRPr="00F2540E">
        <w:rPr>
          <w:rFonts w:ascii="Times New Roman" w:hAnsi="Times New Roman"/>
          <w:sz w:val="20"/>
          <w:lang w:val="en-MY"/>
        </w:rPr>
        <w:t>like grains were obtained and some pores between the grains were observed. Fig</w:t>
      </w:r>
      <w:r w:rsidR="00D72B26">
        <w:rPr>
          <w:rFonts w:ascii="Times New Roman" w:hAnsi="Times New Roman"/>
          <w:sz w:val="20"/>
          <w:lang w:val="en-MY"/>
        </w:rPr>
        <w:t>ure</w:t>
      </w:r>
      <w:r w:rsidR="00D72B26" w:rsidRPr="00F2540E">
        <w:rPr>
          <w:rFonts w:ascii="Times New Roman" w:hAnsi="Times New Roman"/>
          <w:sz w:val="20"/>
          <w:lang w:val="en-MY"/>
        </w:rPr>
        <w:t xml:space="preserve"> </w:t>
      </w:r>
      <w:r w:rsidRPr="00F2540E">
        <w:rPr>
          <w:rFonts w:ascii="Times New Roman" w:hAnsi="Times New Roman"/>
          <w:sz w:val="20"/>
          <w:lang w:val="en-MY"/>
        </w:rPr>
        <w:t>6</w:t>
      </w:r>
      <w:r w:rsidR="003249FB">
        <w:rPr>
          <w:rFonts w:ascii="Times New Roman" w:hAnsi="Times New Roman"/>
          <w:i/>
          <w:sz w:val="20"/>
          <w:lang w:val="en-MY"/>
        </w:rPr>
        <w:t>c</w:t>
      </w:r>
      <w:r w:rsidRPr="00F2540E">
        <w:rPr>
          <w:rFonts w:ascii="Times New Roman" w:hAnsi="Times New Roman"/>
          <w:i/>
          <w:sz w:val="20"/>
          <w:lang w:val="en-MY"/>
        </w:rPr>
        <w:t xml:space="preserve"> </w:t>
      </w:r>
      <w:r w:rsidRPr="00F2540E">
        <w:rPr>
          <w:rFonts w:ascii="Times New Roman" w:hAnsi="Times New Roman"/>
          <w:sz w:val="20"/>
          <w:lang w:val="en-MY"/>
        </w:rPr>
        <w:t>and Fig</w:t>
      </w:r>
      <w:r w:rsidR="00D72B26">
        <w:rPr>
          <w:rFonts w:ascii="Times New Roman" w:hAnsi="Times New Roman"/>
          <w:sz w:val="20"/>
          <w:lang w:val="en-MY"/>
        </w:rPr>
        <w:t>ure</w:t>
      </w:r>
      <w:r w:rsidR="00D72B26" w:rsidRPr="00F2540E">
        <w:rPr>
          <w:rFonts w:ascii="Times New Roman" w:hAnsi="Times New Roman"/>
          <w:sz w:val="20"/>
          <w:lang w:val="en-MY"/>
        </w:rPr>
        <w:t xml:space="preserve"> </w:t>
      </w:r>
      <w:r w:rsidRPr="00F2540E">
        <w:rPr>
          <w:rFonts w:ascii="Times New Roman" w:hAnsi="Times New Roman"/>
          <w:sz w:val="20"/>
          <w:lang w:val="en-MY"/>
        </w:rPr>
        <w:t>6</w:t>
      </w:r>
      <w:r w:rsidR="003249FB">
        <w:rPr>
          <w:rFonts w:ascii="Times New Roman" w:hAnsi="Times New Roman"/>
          <w:i/>
          <w:sz w:val="20"/>
          <w:lang w:val="en-MY"/>
        </w:rPr>
        <w:t>d</w:t>
      </w:r>
      <w:r w:rsidRPr="00F2540E">
        <w:rPr>
          <w:rFonts w:ascii="Times New Roman" w:hAnsi="Times New Roman"/>
          <w:sz w:val="20"/>
          <w:lang w:val="en-MY"/>
        </w:rPr>
        <w:t xml:space="preserve"> show the granular formation on the surface </w:t>
      </w:r>
      <w:r w:rsidR="00D72B26">
        <w:rPr>
          <w:rFonts w:ascii="Times New Roman" w:hAnsi="Times New Roman"/>
          <w:sz w:val="20"/>
          <w:lang w:val="en-MY"/>
        </w:rPr>
        <w:t xml:space="preserve">that </w:t>
      </w:r>
      <w:r w:rsidR="00D72B26" w:rsidRPr="00F2540E">
        <w:rPr>
          <w:rFonts w:ascii="Times New Roman" w:hAnsi="Times New Roman"/>
          <w:sz w:val="20"/>
          <w:lang w:val="en-MY"/>
        </w:rPr>
        <w:t>w</w:t>
      </w:r>
      <w:r w:rsidR="00D72B26">
        <w:rPr>
          <w:rFonts w:ascii="Times New Roman" w:hAnsi="Times New Roman"/>
          <w:sz w:val="20"/>
          <w:lang w:val="en-MY"/>
        </w:rPr>
        <w:t>ere</w:t>
      </w:r>
      <w:r w:rsidR="00D72B26" w:rsidRPr="00F2540E">
        <w:rPr>
          <w:rFonts w:ascii="Times New Roman" w:hAnsi="Times New Roman"/>
          <w:sz w:val="20"/>
          <w:lang w:val="en-MY"/>
        </w:rPr>
        <w:t xml:space="preserve"> </w:t>
      </w:r>
      <w:r w:rsidRPr="00F2540E">
        <w:rPr>
          <w:rFonts w:ascii="Times New Roman" w:hAnsi="Times New Roman"/>
          <w:sz w:val="20"/>
          <w:lang w:val="en-MY"/>
        </w:rPr>
        <w:t xml:space="preserve">obtained </w:t>
      </w:r>
      <w:r w:rsidR="009C34CC" w:rsidRPr="00F2540E">
        <w:rPr>
          <w:rFonts w:ascii="Times New Roman" w:hAnsi="Times New Roman"/>
          <w:sz w:val="20"/>
          <w:lang w:val="en-MY"/>
        </w:rPr>
        <w:t>by</w:t>
      </w:r>
      <w:r w:rsidRPr="00F2540E">
        <w:rPr>
          <w:rFonts w:ascii="Times New Roman" w:hAnsi="Times New Roman"/>
          <w:sz w:val="20"/>
          <w:lang w:val="en-MY"/>
        </w:rPr>
        <w:t xml:space="preserve"> increasing the Dy concentration, which have </w:t>
      </w:r>
      <w:r w:rsidR="009C34CC" w:rsidRPr="00F2540E">
        <w:rPr>
          <w:rFonts w:ascii="Times New Roman" w:hAnsi="Times New Roman"/>
          <w:sz w:val="20"/>
          <w:lang w:val="en-MY"/>
        </w:rPr>
        <w:t>become smaller plate</w:t>
      </w:r>
      <w:r w:rsidRPr="00F2540E">
        <w:rPr>
          <w:rFonts w:ascii="Times New Roman" w:hAnsi="Times New Roman"/>
          <w:sz w:val="20"/>
          <w:lang w:val="en-MY"/>
        </w:rPr>
        <w:t xml:space="preserve"> and randomly oriented shapes. It is </w:t>
      </w:r>
      <w:r w:rsidR="00D72B26">
        <w:rPr>
          <w:rFonts w:ascii="Times New Roman" w:hAnsi="Times New Roman"/>
          <w:sz w:val="20"/>
          <w:lang w:val="en-MY"/>
        </w:rPr>
        <w:t>suggested</w:t>
      </w:r>
      <w:r w:rsidR="00D72B26" w:rsidRPr="00F2540E">
        <w:rPr>
          <w:rFonts w:ascii="Times New Roman" w:hAnsi="Times New Roman"/>
          <w:sz w:val="20"/>
          <w:lang w:val="en-MY"/>
        </w:rPr>
        <w:t xml:space="preserve"> </w:t>
      </w:r>
      <w:r w:rsidRPr="00F2540E">
        <w:rPr>
          <w:rFonts w:ascii="Times New Roman" w:hAnsi="Times New Roman"/>
          <w:sz w:val="20"/>
          <w:lang w:val="en-MY"/>
        </w:rPr>
        <w:t xml:space="preserve">that the grain connectivity is worsened greatly with </w:t>
      </w:r>
      <w:r w:rsidR="00D72B26">
        <w:rPr>
          <w:rFonts w:ascii="Times New Roman" w:hAnsi="Times New Roman"/>
          <w:sz w:val="20"/>
          <w:lang w:val="en-MY"/>
        </w:rPr>
        <w:t xml:space="preserve">the </w:t>
      </w:r>
      <w:r w:rsidRPr="00F2540E">
        <w:rPr>
          <w:rFonts w:ascii="Times New Roman" w:hAnsi="Times New Roman"/>
          <w:sz w:val="20"/>
          <w:lang w:val="en-MY"/>
        </w:rPr>
        <w:t xml:space="preserve">increasing </w:t>
      </w:r>
      <w:r w:rsidR="00D72B26">
        <w:rPr>
          <w:rFonts w:ascii="Times New Roman" w:hAnsi="Times New Roman"/>
          <w:sz w:val="20"/>
          <w:lang w:val="en-MY"/>
        </w:rPr>
        <w:t xml:space="preserve">of </w:t>
      </w:r>
      <w:r w:rsidRPr="00F2540E">
        <w:rPr>
          <w:rFonts w:ascii="Times New Roman" w:hAnsi="Times New Roman"/>
          <w:sz w:val="20"/>
          <w:lang w:val="en-MY"/>
        </w:rPr>
        <w:t>Dy addition. This is related to the unstable behaviour of the Dy ions in the BSCCO system, because the Dy ions are more active than the Ca ions due to their small ionic radius</w:t>
      </w:r>
      <w:r w:rsidR="002A5215" w:rsidRPr="00F2540E">
        <w:rPr>
          <w:rFonts w:ascii="Times New Roman" w:hAnsi="Times New Roman"/>
          <w:sz w:val="20"/>
          <w:lang w:val="en-MY"/>
        </w:rPr>
        <w:t xml:space="preserve"> [6]</w:t>
      </w:r>
      <w:r w:rsidRPr="00F2540E">
        <w:rPr>
          <w:rFonts w:ascii="Times New Roman" w:hAnsi="Times New Roman"/>
          <w:sz w:val="20"/>
          <w:lang w:val="en-MY"/>
        </w:rPr>
        <w:fldChar w:fldCharType="begin" w:fldLock="1"/>
      </w:r>
      <w:r w:rsidRPr="00F2540E">
        <w:rPr>
          <w:rFonts w:ascii="Times New Roman" w:hAnsi="Times New Roman"/>
          <w:sz w:val="20"/>
          <w:lang w:val="en-MY"/>
        </w:rPr>
        <w:instrText>ADDIN CSL_CITATION { "citationItems" : [ { "id" : "ITEM-1", "itemData" : { "DOI" : "10.1016/j.matchemphys.2007.06.028", "author" : [ { "dropping-particle" : "", "family" : "Aksan", "given" : "M A", "non-dropping-particle" : "", "parse-names" : false, "suffix" : "" }, { "dropping-particle" : "", "family" : "Altin", "given" : "S", "non-dropping-particle" : "", "parse-names" : false, "suffix" : "" }, { "dropping-particle" : "", "family" : "Balci", "given" : "Y", "non-dropping-particle" : "", "parse-names" : false, "suffix" : "" }, { "dropping-particle" : "", "family" : "Yakinci", "given" : "M E", "non-dropping-particle" : "", "parse-names" : false, "suffix" : "" } ], "container-title" : "Materials Chemistry and Physics", "id" : "ITEM-1", "issued" : { "date-parts" : [ [ "2007" ] ] }, "page" : "428-436", "title" : "Structural characterization and transport properties of the H T c Bi 2 Sr 2 ( Ca , Cd ) Cu 2 O 8 + \u03b4 glass-ceramic rods", "type" : "article-journal", "volume" : "106" }, "uris" : [ "http://www.mendeley.com/documents/?uuid=cb9d5523-8964-4fe9-8a31-9aba697ec564" ] } ], "mendeley" : { "previouslyFormattedCitation" : "[11]" }, "properties" : { "noteIndex" : 0 }, "schema" : "https://github.com/citation-style-language/schema/raw/master/csl-citation.json" }</w:instrText>
      </w:r>
      <w:r w:rsidRPr="00F2540E">
        <w:rPr>
          <w:rFonts w:ascii="Times New Roman" w:hAnsi="Times New Roman"/>
          <w:sz w:val="20"/>
          <w:lang w:val="en-MY"/>
        </w:rPr>
        <w:fldChar w:fldCharType="end"/>
      </w:r>
      <w:r w:rsidRPr="00F2540E">
        <w:rPr>
          <w:rFonts w:ascii="Times New Roman" w:hAnsi="Times New Roman"/>
          <w:sz w:val="20"/>
          <w:lang w:val="en-MY"/>
        </w:rPr>
        <w:t xml:space="preserve">. </w:t>
      </w:r>
    </w:p>
    <w:p w14:paraId="73F96B58" w14:textId="77777777" w:rsidR="001A2A71" w:rsidRPr="00F2540E" w:rsidRDefault="001A2A71" w:rsidP="00174C93">
      <w:pPr>
        <w:spacing w:after="0" w:line="240" w:lineRule="auto"/>
        <w:jc w:val="center"/>
        <w:rPr>
          <w:rFonts w:ascii="Times New Roman" w:hAnsi="Times New Roman" w:cs="Times New Roman"/>
          <w:b/>
          <w:sz w:val="20"/>
          <w:szCs w:val="24"/>
          <w:lang w:val="en-MY"/>
        </w:rPr>
      </w:pPr>
      <w:r w:rsidRPr="00F2540E">
        <w:rPr>
          <w:rFonts w:ascii="Times New Roman" w:hAnsi="Times New Roman" w:cs="Times New Roman"/>
          <w:b/>
          <w:sz w:val="20"/>
          <w:szCs w:val="24"/>
          <w:lang w:val="en-MY"/>
        </w:rPr>
        <w:t>Conclusion</w:t>
      </w:r>
    </w:p>
    <w:p w14:paraId="4297F984" w14:textId="4449AE51" w:rsidR="001A2A71" w:rsidRPr="00F2540E" w:rsidRDefault="001A2A71" w:rsidP="00174C93">
      <w:pPr>
        <w:spacing w:after="0" w:line="240" w:lineRule="auto"/>
        <w:ind w:right="-46"/>
        <w:jc w:val="both"/>
        <w:rPr>
          <w:rFonts w:ascii="Times New Roman" w:eastAsia="MS Mincho" w:hAnsi="Times New Roman" w:cs="Times New Roman"/>
          <w:color w:val="000000" w:themeColor="text1"/>
          <w:sz w:val="24"/>
          <w:szCs w:val="24"/>
          <w:lang w:val="en-MY"/>
        </w:rPr>
      </w:pPr>
      <w:r w:rsidRPr="00F2540E">
        <w:rPr>
          <w:rFonts w:ascii="Times New Roman" w:hAnsi="Times New Roman" w:cs="Times New Roman"/>
          <w:sz w:val="20"/>
          <w:szCs w:val="24"/>
          <w:lang w:val="en-MY"/>
        </w:rPr>
        <w:t>The effect</w:t>
      </w:r>
      <w:r w:rsidR="00D72B26">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of Dy-doping on superconducting properties of Bi</w:t>
      </w:r>
      <w:r w:rsidRPr="00F2540E">
        <w:rPr>
          <w:rFonts w:ascii="Times New Roman" w:hAnsi="Times New Roman" w:cs="Times New Roman"/>
          <w:sz w:val="20"/>
          <w:szCs w:val="24"/>
          <w:vertAlign w:val="subscript"/>
          <w:lang w:val="en-MY"/>
        </w:rPr>
        <w:t>1.6</w:t>
      </w:r>
      <w:r w:rsidRPr="00F2540E">
        <w:rPr>
          <w:rFonts w:ascii="Times New Roman" w:hAnsi="Times New Roman" w:cs="Times New Roman"/>
          <w:sz w:val="20"/>
          <w:szCs w:val="24"/>
          <w:lang w:val="en-MY"/>
        </w:rPr>
        <w:t>Pb</w:t>
      </w:r>
      <w:r w:rsidRPr="00F2540E">
        <w:rPr>
          <w:rFonts w:ascii="Times New Roman" w:hAnsi="Times New Roman" w:cs="Times New Roman"/>
          <w:sz w:val="20"/>
          <w:szCs w:val="24"/>
          <w:vertAlign w:val="subscript"/>
          <w:lang w:val="en-MY"/>
        </w:rPr>
        <w:t>0.4</w:t>
      </w:r>
      <w:r w:rsidRPr="00F2540E">
        <w:rPr>
          <w:rFonts w:ascii="Times New Roman" w:hAnsi="Times New Roman" w:cs="Times New Roman"/>
          <w:sz w:val="20"/>
          <w:szCs w:val="24"/>
          <w:lang w:val="en-MY"/>
        </w:rPr>
        <w:t>Sr</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Ca</w:t>
      </w:r>
      <w:r w:rsidRPr="00F2540E">
        <w:rPr>
          <w:rFonts w:ascii="Times New Roman" w:hAnsi="Times New Roman" w:cs="Times New Roman"/>
          <w:sz w:val="20"/>
          <w:szCs w:val="24"/>
          <w:vertAlign w:val="subscript"/>
          <w:lang w:val="en-MY"/>
        </w:rPr>
        <w:t>2-x</w:t>
      </w:r>
      <w:r w:rsidRPr="00F2540E">
        <w:rPr>
          <w:rFonts w:ascii="Times New Roman" w:hAnsi="Times New Roman" w:cs="Times New Roman"/>
          <w:sz w:val="20"/>
          <w:szCs w:val="24"/>
          <w:lang w:val="en-MY"/>
        </w:rPr>
        <w:t>Dy</w:t>
      </w:r>
      <w:r w:rsidRPr="00F2540E">
        <w:rPr>
          <w:rFonts w:ascii="Times New Roman" w:hAnsi="Times New Roman" w:cs="Times New Roman"/>
          <w:sz w:val="20"/>
          <w:szCs w:val="24"/>
          <w:vertAlign w:val="subscript"/>
          <w:lang w:val="en-MY"/>
        </w:rPr>
        <w:t>x</w:t>
      </w:r>
      <w:r w:rsidRPr="00F2540E">
        <w:rPr>
          <w:rFonts w:ascii="Times New Roman" w:hAnsi="Times New Roman" w:cs="Times New Roman"/>
          <w:sz w:val="20"/>
          <w:szCs w:val="24"/>
          <w:lang w:val="en-MY"/>
        </w:rPr>
        <w:t>Cu</w:t>
      </w:r>
      <w:r w:rsidRPr="00F2540E">
        <w:rPr>
          <w:rFonts w:ascii="Times New Roman" w:hAnsi="Times New Roman" w:cs="Times New Roman"/>
          <w:sz w:val="20"/>
          <w:szCs w:val="24"/>
          <w:vertAlign w:val="subscript"/>
          <w:lang w:val="en-MY"/>
        </w:rPr>
        <w:t>3</w:t>
      </w:r>
      <w:r w:rsidRPr="00F2540E">
        <w:rPr>
          <w:rFonts w:ascii="Times New Roman" w:hAnsi="Times New Roman" w:cs="Times New Roman"/>
          <w:sz w:val="20"/>
          <w:szCs w:val="24"/>
          <w:lang w:val="en-MY"/>
        </w:rPr>
        <w:t>O</w:t>
      </w:r>
      <w:r w:rsidRPr="00F2540E">
        <w:rPr>
          <w:rFonts w:ascii="Times New Roman" w:hAnsi="Times New Roman" w:cs="Times New Roman"/>
          <w:sz w:val="20"/>
          <w:szCs w:val="24"/>
          <w:vertAlign w:val="subscript"/>
          <w:lang w:val="en-MY"/>
        </w:rPr>
        <w:t xml:space="preserve">y </w:t>
      </w:r>
      <w:r w:rsidRPr="00F2540E">
        <w:rPr>
          <w:rFonts w:ascii="Times New Roman" w:hAnsi="Times New Roman" w:cs="Times New Roman"/>
          <w:sz w:val="20"/>
          <w:szCs w:val="24"/>
          <w:lang w:val="en-MY"/>
        </w:rPr>
        <w:t>crystal have been conducted. It was found that the substitution of Dy at Ca site indicate</w:t>
      </w:r>
      <w:r w:rsidR="00D72B26">
        <w:rPr>
          <w:rFonts w:ascii="Times New Roman" w:hAnsi="Times New Roman" w:cs="Times New Roman"/>
          <w:sz w:val="20"/>
          <w:szCs w:val="24"/>
          <w:lang w:val="en-MY"/>
        </w:rPr>
        <w:t>d</w:t>
      </w:r>
      <w:r w:rsidRPr="00F2540E">
        <w:rPr>
          <w:rFonts w:ascii="Times New Roman" w:hAnsi="Times New Roman" w:cs="Times New Roman"/>
          <w:sz w:val="20"/>
          <w:szCs w:val="24"/>
          <w:lang w:val="en-MY"/>
        </w:rPr>
        <w:t xml:space="preserve"> deterioration </w:t>
      </w:r>
      <w:r w:rsidR="00EE0EFF" w:rsidRPr="00EE0EFF">
        <w:rPr>
          <w:rFonts w:ascii="Times New Roman" w:hAnsi="Times New Roman" w:cs="Times New Roman"/>
          <w:noProof/>
          <w:sz w:val="20"/>
          <w:szCs w:val="24"/>
          <w:lang w:val="en-MY"/>
        </w:rPr>
        <w:t>o</w:t>
      </w:r>
      <w:r w:rsidR="00EE0EFF">
        <w:rPr>
          <w:rFonts w:ascii="Times New Roman" w:hAnsi="Times New Roman" w:cs="Times New Roman"/>
          <w:noProof/>
          <w:sz w:val="20"/>
          <w:szCs w:val="24"/>
          <w:lang w:val="en-MY"/>
        </w:rPr>
        <w:t>f</w:t>
      </w:r>
      <w:r w:rsidR="00EE0EFF"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the superconducting properties compared </w:t>
      </w:r>
      <w:r w:rsidR="00D72B26">
        <w:rPr>
          <w:rFonts w:ascii="Times New Roman" w:hAnsi="Times New Roman" w:cs="Times New Roman"/>
          <w:sz w:val="20"/>
          <w:szCs w:val="24"/>
          <w:lang w:val="en-MY"/>
        </w:rPr>
        <w:t xml:space="preserve">to </w:t>
      </w:r>
      <w:r w:rsidRPr="00F2540E">
        <w:rPr>
          <w:rFonts w:ascii="Times New Roman" w:hAnsi="Times New Roman" w:cs="Times New Roman"/>
          <w:sz w:val="20"/>
          <w:szCs w:val="24"/>
          <w:lang w:val="en-MY"/>
        </w:rPr>
        <w:t xml:space="preserve">the undoped samples. The doping samples </w:t>
      </w:r>
      <w:r w:rsidRPr="00EE0EFF">
        <w:rPr>
          <w:rFonts w:ascii="Times New Roman" w:hAnsi="Times New Roman" w:cs="Times New Roman"/>
          <w:noProof/>
          <w:sz w:val="20"/>
          <w:szCs w:val="24"/>
          <w:lang w:val="en-MY"/>
        </w:rPr>
        <w:t>exhibit</w:t>
      </w:r>
      <w:r w:rsidR="00EE0EFF">
        <w:rPr>
          <w:rFonts w:ascii="Times New Roman" w:hAnsi="Times New Roman" w:cs="Times New Roman"/>
          <w:noProof/>
          <w:sz w:val="20"/>
          <w:szCs w:val="24"/>
          <w:lang w:val="en-MY"/>
        </w:rPr>
        <w:t>ed</w:t>
      </w:r>
      <w:r w:rsidRPr="00F2540E">
        <w:rPr>
          <w:rFonts w:ascii="Times New Roman" w:hAnsi="Times New Roman" w:cs="Times New Roman"/>
          <w:sz w:val="20"/>
          <w:szCs w:val="24"/>
          <w:lang w:val="en-MY"/>
        </w:rPr>
        <w:t xml:space="preserve"> increased values of </w:t>
      </w:r>
      <w:r w:rsidRPr="00F2540E">
        <w:rPr>
          <w:rFonts w:ascii="Times New Roman" w:hAnsi="Times New Roman" w:cs="Times New Roman"/>
          <w:i/>
          <w:sz w:val="20"/>
          <w:szCs w:val="24"/>
          <w:lang w:val="en-MY"/>
        </w:rPr>
        <w:t>T</w:t>
      </w:r>
      <w:r w:rsidR="000E5AC3">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lang w:val="en-MY"/>
        </w:rPr>
        <w:t xml:space="preserve">and </w:t>
      </w:r>
      <w:r w:rsidRPr="00F2540E">
        <w:rPr>
          <w:rFonts w:ascii="Times New Roman" w:hAnsi="Times New Roman" w:cs="Times New Roman"/>
          <w:i/>
          <w:sz w:val="20"/>
          <w:szCs w:val="24"/>
          <w:lang w:val="en-MY"/>
        </w:rPr>
        <w:t>J</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lang w:val="en-MY"/>
        </w:rPr>
        <w:t xml:space="preserve">towards the optimum concentration and decreased after further increasing the Dy dopants. The destruction </w:t>
      </w:r>
      <w:r w:rsidRPr="00EE0EFF">
        <w:rPr>
          <w:rFonts w:ascii="Times New Roman" w:hAnsi="Times New Roman" w:cs="Times New Roman"/>
          <w:noProof/>
          <w:sz w:val="20"/>
          <w:szCs w:val="24"/>
          <w:lang w:val="en-MY"/>
        </w:rPr>
        <w:t>in</w:t>
      </w:r>
      <w:r w:rsidRPr="00F2540E">
        <w:rPr>
          <w:rFonts w:ascii="Times New Roman" w:hAnsi="Times New Roman" w:cs="Times New Roman"/>
          <w:sz w:val="20"/>
          <w:szCs w:val="24"/>
          <w:lang w:val="en-MY"/>
        </w:rPr>
        <w:t xml:space="preserve"> the superconducting properties </w:t>
      </w:r>
      <w:r w:rsidRPr="00EE0EFF">
        <w:rPr>
          <w:rFonts w:ascii="Times New Roman" w:hAnsi="Times New Roman" w:cs="Times New Roman"/>
          <w:noProof/>
          <w:sz w:val="20"/>
          <w:szCs w:val="24"/>
          <w:lang w:val="en-MY"/>
        </w:rPr>
        <w:t>in</w:t>
      </w:r>
      <w:r w:rsidRPr="00F2540E">
        <w:rPr>
          <w:rFonts w:ascii="Times New Roman" w:hAnsi="Times New Roman" w:cs="Times New Roman"/>
          <w:sz w:val="20"/>
          <w:szCs w:val="24"/>
          <w:lang w:val="en-MY"/>
        </w:rPr>
        <w:t xml:space="preserve"> BSCCO system </w:t>
      </w:r>
      <w:r w:rsidRPr="00EE0EFF">
        <w:rPr>
          <w:rFonts w:ascii="Times New Roman" w:hAnsi="Times New Roman" w:cs="Times New Roman"/>
          <w:noProof/>
          <w:sz w:val="20"/>
          <w:szCs w:val="24"/>
          <w:lang w:val="en-MY"/>
        </w:rPr>
        <w:t>extrem</w:t>
      </w:r>
      <w:r w:rsidR="00EB178E" w:rsidRPr="00EE0EFF">
        <w:rPr>
          <w:rFonts w:ascii="Times New Roman" w:hAnsi="Times New Roman" w:cs="Times New Roman"/>
          <w:noProof/>
          <w:sz w:val="20"/>
          <w:szCs w:val="24"/>
          <w:lang w:val="en-MY"/>
        </w:rPr>
        <w:t>e</w:t>
      </w:r>
      <w:r w:rsidRPr="00EE0EFF">
        <w:rPr>
          <w:rFonts w:ascii="Times New Roman" w:hAnsi="Times New Roman" w:cs="Times New Roman"/>
          <w:noProof/>
          <w:sz w:val="20"/>
          <w:szCs w:val="24"/>
          <w:lang w:val="en-MY"/>
        </w:rPr>
        <w:t>ly</w:t>
      </w:r>
      <w:r w:rsidRPr="00F2540E">
        <w:rPr>
          <w:rFonts w:ascii="Times New Roman" w:hAnsi="Times New Roman" w:cs="Times New Roman"/>
          <w:sz w:val="20"/>
          <w:szCs w:val="24"/>
          <w:lang w:val="en-MY"/>
        </w:rPr>
        <w:t xml:space="preserve"> depend</w:t>
      </w:r>
      <w:r w:rsidR="00D72B26">
        <w:rPr>
          <w:rFonts w:ascii="Times New Roman" w:hAnsi="Times New Roman" w:cs="Times New Roman"/>
          <w:sz w:val="20"/>
          <w:szCs w:val="24"/>
          <w:lang w:val="en-MY"/>
        </w:rPr>
        <w:t>s</w:t>
      </w:r>
      <w:r w:rsidRPr="00F2540E">
        <w:rPr>
          <w:rFonts w:ascii="Times New Roman" w:hAnsi="Times New Roman" w:cs="Times New Roman"/>
          <w:sz w:val="20"/>
          <w:szCs w:val="24"/>
          <w:lang w:val="en-MY"/>
        </w:rPr>
        <w:t xml:space="preserve"> on the hole numbers in </w:t>
      </w:r>
      <w:r w:rsidR="00D72B26">
        <w:rPr>
          <w:rFonts w:ascii="Times New Roman" w:hAnsi="Times New Roman" w:cs="Times New Roman"/>
          <w:sz w:val="20"/>
          <w:szCs w:val="24"/>
          <w:lang w:val="en-MY"/>
        </w:rPr>
        <w:t xml:space="preserve">the </w:t>
      </w:r>
      <w:r w:rsidRPr="00F2540E">
        <w:rPr>
          <w:rFonts w:ascii="Times New Roman" w:hAnsi="Times New Roman" w:cs="Times New Roman"/>
          <w:sz w:val="20"/>
          <w:szCs w:val="24"/>
          <w:lang w:val="en-MY"/>
        </w:rPr>
        <w:t>CuO</w:t>
      </w:r>
      <w:r w:rsidRPr="00F2540E">
        <w:rPr>
          <w:rFonts w:ascii="Times New Roman" w:hAnsi="Times New Roman" w:cs="Times New Roman"/>
          <w:sz w:val="20"/>
          <w:szCs w:val="24"/>
          <w:vertAlign w:val="subscript"/>
          <w:lang w:val="en-MY"/>
        </w:rPr>
        <w:t>2</w:t>
      </w:r>
      <w:r w:rsidRPr="00F2540E">
        <w:rPr>
          <w:rFonts w:ascii="Times New Roman" w:hAnsi="Times New Roman" w:cs="Times New Roman"/>
          <w:sz w:val="20"/>
          <w:szCs w:val="24"/>
          <w:lang w:val="en-MY"/>
        </w:rPr>
        <w:t xml:space="preserve"> layers</w:t>
      </w:r>
      <w:r w:rsidR="000E5AC3">
        <w:rPr>
          <w:rFonts w:ascii="Times New Roman" w:hAnsi="Times New Roman" w:cs="Times New Roman"/>
          <w:sz w:val="20"/>
          <w:szCs w:val="24"/>
          <w:lang w:val="en-MY"/>
        </w:rPr>
        <w:t xml:space="preserve"> </w:t>
      </w:r>
      <w:r w:rsidR="002A5215" w:rsidRPr="00F2540E">
        <w:rPr>
          <w:rFonts w:ascii="Times New Roman" w:hAnsi="Times New Roman" w:cs="Times New Roman"/>
          <w:sz w:val="20"/>
          <w:szCs w:val="24"/>
          <w:lang w:val="en-MY"/>
        </w:rPr>
        <w:t>[8]</w:t>
      </w:r>
      <w:r w:rsidR="000E5AC3">
        <w:rPr>
          <w:rFonts w:ascii="Times New Roman" w:hAnsi="Times New Roman" w:cs="Times New Roman"/>
          <w:sz w:val="20"/>
          <w:szCs w:val="24"/>
          <w:lang w:val="en-MY"/>
        </w:rPr>
        <w:t xml:space="preserve">. The substitution of </w:t>
      </w:r>
      <w:r w:rsidRPr="00F2540E">
        <w:rPr>
          <w:rFonts w:ascii="Times New Roman" w:hAnsi="Times New Roman" w:cs="Times New Roman"/>
          <w:sz w:val="20"/>
          <w:szCs w:val="24"/>
          <w:lang w:val="en-MY"/>
        </w:rPr>
        <w:t>Dy</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 xml:space="preserve"> ions at Ca</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 xml:space="preserve"> in this system </w:t>
      </w:r>
      <w:r w:rsidR="00D72B26" w:rsidRPr="00F2540E">
        <w:rPr>
          <w:rFonts w:ascii="Times New Roman" w:hAnsi="Times New Roman" w:cs="Times New Roman"/>
          <w:sz w:val="20"/>
          <w:szCs w:val="24"/>
          <w:lang w:val="en-MY"/>
        </w:rPr>
        <w:t>reduce</w:t>
      </w:r>
      <w:r w:rsidR="00D72B26">
        <w:rPr>
          <w:rFonts w:ascii="Times New Roman" w:hAnsi="Times New Roman" w:cs="Times New Roman"/>
          <w:sz w:val="20"/>
          <w:szCs w:val="24"/>
          <w:lang w:val="en-MY"/>
        </w:rPr>
        <w:t>d</w:t>
      </w:r>
      <w:r w:rsidR="00D72B26" w:rsidRPr="00F2540E">
        <w:rPr>
          <w:rFonts w:ascii="Times New Roman" w:hAnsi="Times New Roman" w:cs="Times New Roman"/>
          <w:sz w:val="20"/>
          <w:szCs w:val="24"/>
          <w:lang w:val="en-MY"/>
        </w:rPr>
        <w:t xml:space="preserve"> </w:t>
      </w:r>
      <w:r w:rsidRPr="00F2540E">
        <w:rPr>
          <w:rFonts w:ascii="Times New Roman" w:hAnsi="Times New Roman" w:cs="Times New Roman"/>
          <w:sz w:val="20"/>
          <w:szCs w:val="24"/>
          <w:lang w:val="en-MY"/>
        </w:rPr>
        <w:t xml:space="preserve">the numbers </w:t>
      </w:r>
      <w:r w:rsidR="00D72B26">
        <w:rPr>
          <w:rFonts w:ascii="Times New Roman" w:hAnsi="Times New Roman" w:cs="Times New Roman"/>
          <w:sz w:val="20"/>
          <w:szCs w:val="24"/>
          <w:lang w:val="en-MY"/>
        </w:rPr>
        <w:t xml:space="preserve">of </w:t>
      </w:r>
      <w:r w:rsidRPr="00F2540E">
        <w:rPr>
          <w:rFonts w:ascii="Times New Roman" w:hAnsi="Times New Roman" w:cs="Times New Roman"/>
          <w:sz w:val="20"/>
          <w:szCs w:val="24"/>
          <w:lang w:val="en-MY"/>
        </w:rPr>
        <w:t>effective holes, and increase</w:t>
      </w:r>
      <w:r w:rsidR="00D72B26">
        <w:rPr>
          <w:rFonts w:ascii="Times New Roman" w:hAnsi="Times New Roman" w:cs="Times New Roman"/>
          <w:sz w:val="20"/>
          <w:szCs w:val="24"/>
          <w:lang w:val="en-MY"/>
        </w:rPr>
        <w:t>d</w:t>
      </w:r>
      <w:r w:rsidRPr="00F2540E">
        <w:rPr>
          <w:rFonts w:ascii="Times New Roman" w:hAnsi="Times New Roman" w:cs="Times New Roman"/>
          <w:sz w:val="20"/>
          <w:szCs w:val="24"/>
          <w:lang w:val="en-MY"/>
        </w:rPr>
        <w:t xml:space="preserve"> the oxygen content. T</w:t>
      </w:r>
      <w:r w:rsidRPr="00F2540E">
        <w:rPr>
          <w:rStyle w:val="CharAttribute49"/>
          <w:rFonts w:hAnsi="Times New Roman" w:cs="Times New Roman"/>
          <w:color w:val="000000" w:themeColor="text1"/>
          <w:sz w:val="20"/>
          <w:szCs w:val="24"/>
          <w:lang w:val="en-MY"/>
        </w:rPr>
        <w:t xml:space="preserve">he results showed </w:t>
      </w:r>
      <w:r w:rsidR="00D72B26">
        <w:rPr>
          <w:rStyle w:val="CharAttribute49"/>
          <w:rFonts w:hAnsi="Times New Roman" w:cs="Times New Roman"/>
          <w:color w:val="000000" w:themeColor="text1"/>
          <w:sz w:val="20"/>
          <w:szCs w:val="24"/>
          <w:lang w:val="en-MY"/>
        </w:rPr>
        <w:t xml:space="preserve">that </w:t>
      </w:r>
      <w:r w:rsidRPr="00F2540E">
        <w:rPr>
          <w:rStyle w:val="CharAttribute49"/>
          <w:rFonts w:hAnsi="Times New Roman" w:cs="Times New Roman"/>
          <w:color w:val="000000" w:themeColor="text1"/>
          <w:sz w:val="20"/>
          <w:szCs w:val="24"/>
          <w:lang w:val="en-MY"/>
        </w:rPr>
        <w:t>the length of c-axis decrease</w:t>
      </w:r>
      <w:r w:rsidR="00D72B26">
        <w:rPr>
          <w:rStyle w:val="CharAttribute49"/>
          <w:rFonts w:hAnsi="Times New Roman" w:cs="Times New Roman"/>
          <w:color w:val="000000" w:themeColor="text1"/>
          <w:sz w:val="20"/>
          <w:szCs w:val="24"/>
          <w:lang w:val="en-MY"/>
        </w:rPr>
        <w:t>d</w:t>
      </w:r>
      <w:r w:rsidRPr="00F2540E">
        <w:rPr>
          <w:rStyle w:val="CharAttribute49"/>
          <w:rFonts w:hAnsi="Times New Roman" w:cs="Times New Roman"/>
          <w:color w:val="000000" w:themeColor="text1"/>
          <w:sz w:val="20"/>
          <w:szCs w:val="24"/>
          <w:lang w:val="en-MY"/>
        </w:rPr>
        <w:t xml:space="preserve"> with </w:t>
      </w:r>
      <w:r w:rsidR="00D72B26">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addition of Dy-doping. It is believed</w:t>
      </w:r>
      <w:r w:rsidR="00D72B26">
        <w:rPr>
          <w:rStyle w:val="CharAttribute49"/>
          <w:rFonts w:hAnsi="Times New Roman" w:cs="Times New Roman"/>
          <w:color w:val="000000" w:themeColor="text1"/>
          <w:sz w:val="20"/>
          <w:szCs w:val="24"/>
          <w:lang w:val="en-MY"/>
        </w:rPr>
        <w:t xml:space="preserve"> that</w:t>
      </w:r>
      <w:r w:rsidR="00D72B26"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the substitution of Dy into Bi-2223 system distorted </w:t>
      </w:r>
      <w:r w:rsidR="00D72B26">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bond structure and changed the unit cell parameters</w:t>
      </w:r>
      <w:r w:rsidR="00D72B26">
        <w:rPr>
          <w:rStyle w:val="CharAttribute49"/>
          <w:rFonts w:hAnsi="Times New Roman" w:cs="Times New Roman"/>
          <w:color w:val="000000" w:themeColor="text1"/>
          <w:sz w:val="20"/>
          <w:szCs w:val="24"/>
          <w:lang w:val="en-MY"/>
        </w:rPr>
        <w:t xml:space="preserve"> </w:t>
      </w:r>
      <w:r w:rsidR="002A5215" w:rsidRPr="00F2540E">
        <w:rPr>
          <w:rStyle w:val="CharAttribute49"/>
          <w:rFonts w:hAnsi="Times New Roman" w:cs="Times New Roman"/>
          <w:color w:val="000000" w:themeColor="text1"/>
          <w:sz w:val="20"/>
          <w:szCs w:val="24"/>
          <w:lang w:val="en-MY"/>
        </w:rPr>
        <w:t>[6]</w:t>
      </w:r>
      <w:r w:rsidRPr="00F2540E">
        <w:rPr>
          <w:rStyle w:val="CharAttribute49"/>
          <w:rFonts w:hAnsi="Times New Roman" w:cs="Times New Roman"/>
          <w:color w:val="000000" w:themeColor="text1"/>
          <w:sz w:val="20"/>
          <w:szCs w:val="24"/>
          <w:lang w:val="en-MY"/>
        </w:rPr>
        <w:t>. FESEM results showed</w:t>
      </w:r>
      <w:r w:rsidR="00D72B26">
        <w:rPr>
          <w:rStyle w:val="CharAttribute49"/>
          <w:rFonts w:hAnsi="Times New Roman" w:cs="Times New Roman"/>
          <w:color w:val="000000" w:themeColor="text1"/>
          <w:sz w:val="20"/>
          <w:szCs w:val="24"/>
          <w:lang w:val="en-MY"/>
        </w:rPr>
        <w:t xml:space="preserve"> that</w:t>
      </w:r>
      <w:r w:rsidRPr="00F2540E">
        <w:rPr>
          <w:rStyle w:val="CharAttribute49"/>
          <w:rFonts w:hAnsi="Times New Roman" w:cs="Times New Roman"/>
          <w:color w:val="000000" w:themeColor="text1"/>
          <w:sz w:val="20"/>
          <w:szCs w:val="24"/>
          <w:lang w:val="en-MY"/>
        </w:rPr>
        <w:t xml:space="preserve"> the surface morphology </w:t>
      </w:r>
      <w:r w:rsidR="00EE0EFF" w:rsidRPr="00EE0EFF">
        <w:rPr>
          <w:rStyle w:val="CharAttribute49"/>
          <w:rFonts w:hAnsi="Times New Roman" w:cs="Times New Roman"/>
          <w:noProof/>
          <w:color w:val="000000" w:themeColor="text1"/>
          <w:sz w:val="20"/>
          <w:szCs w:val="24"/>
          <w:lang w:val="en-MY"/>
        </w:rPr>
        <w:t>change</w:t>
      </w:r>
      <w:r w:rsidR="00EE0EFF">
        <w:rPr>
          <w:rStyle w:val="CharAttribute49"/>
          <w:rFonts w:hAnsi="Times New Roman" w:cs="Times New Roman"/>
          <w:noProof/>
          <w:color w:val="000000" w:themeColor="text1"/>
          <w:sz w:val="20"/>
          <w:szCs w:val="24"/>
          <w:lang w:val="en-MY"/>
        </w:rPr>
        <w:t>d</w:t>
      </w:r>
      <w:r w:rsidR="00EE0EFF" w:rsidRPr="00F2540E">
        <w:rPr>
          <w:rStyle w:val="CharAttribute49"/>
          <w:rFonts w:hAnsi="Times New Roman" w:cs="Times New Roman"/>
          <w:color w:val="000000" w:themeColor="text1"/>
          <w:sz w:val="20"/>
          <w:szCs w:val="24"/>
          <w:lang w:val="en-MY"/>
        </w:rPr>
        <w:t xml:space="preserve"> </w:t>
      </w:r>
      <w:r w:rsidRPr="00F2540E">
        <w:rPr>
          <w:rStyle w:val="CharAttribute49"/>
          <w:rFonts w:hAnsi="Times New Roman" w:cs="Times New Roman"/>
          <w:color w:val="000000" w:themeColor="text1"/>
          <w:sz w:val="20"/>
          <w:szCs w:val="24"/>
          <w:lang w:val="en-MY"/>
        </w:rPr>
        <w:t xml:space="preserve">with </w:t>
      </w:r>
      <w:r w:rsidR="00D72B26">
        <w:rPr>
          <w:rStyle w:val="CharAttribute49"/>
          <w:rFonts w:hAnsi="Times New Roman" w:cs="Times New Roman"/>
          <w:color w:val="000000" w:themeColor="text1"/>
          <w:sz w:val="20"/>
          <w:szCs w:val="24"/>
          <w:lang w:val="en-MY"/>
        </w:rPr>
        <w:t xml:space="preserve">the </w:t>
      </w:r>
      <w:r w:rsidRPr="00F2540E">
        <w:rPr>
          <w:rStyle w:val="CharAttribute49"/>
          <w:rFonts w:hAnsi="Times New Roman" w:cs="Times New Roman"/>
          <w:color w:val="000000" w:themeColor="text1"/>
          <w:sz w:val="20"/>
          <w:szCs w:val="24"/>
          <w:lang w:val="en-MY"/>
        </w:rPr>
        <w:t xml:space="preserve">addition of the Dy-atom in the </w:t>
      </w:r>
      <w:r w:rsidR="00D72B26" w:rsidRPr="00F2540E">
        <w:rPr>
          <w:rStyle w:val="CharAttribute49"/>
          <w:rFonts w:hAnsi="Times New Roman" w:cs="Times New Roman"/>
          <w:color w:val="000000" w:themeColor="text1"/>
          <w:sz w:val="20"/>
          <w:szCs w:val="24"/>
          <w:lang w:val="en-MY"/>
        </w:rPr>
        <w:t>low</w:t>
      </w:r>
      <w:r w:rsidR="00D72B26">
        <w:rPr>
          <w:rStyle w:val="CharAttribute49"/>
          <w:rFonts w:hAnsi="Times New Roman" w:cs="Times New Roman"/>
          <w:color w:val="000000" w:themeColor="text1"/>
          <w:sz w:val="20"/>
          <w:szCs w:val="24"/>
          <w:lang w:val="en-MY"/>
        </w:rPr>
        <w:t>-</w:t>
      </w:r>
      <w:r w:rsidRPr="00F2540E">
        <w:rPr>
          <w:rStyle w:val="CharAttribute49"/>
          <w:rFonts w:hAnsi="Times New Roman" w:cs="Times New Roman"/>
          <w:color w:val="000000" w:themeColor="text1"/>
          <w:sz w:val="20"/>
          <w:szCs w:val="24"/>
          <w:lang w:val="en-MY"/>
        </w:rPr>
        <w:t xml:space="preserve">density Bi-2223 and </w:t>
      </w:r>
      <w:r w:rsidR="00D72B26" w:rsidRPr="00F2540E">
        <w:rPr>
          <w:rStyle w:val="CharAttribute49"/>
          <w:rFonts w:hAnsi="Times New Roman" w:cs="Times New Roman"/>
          <w:sz w:val="20"/>
          <w:szCs w:val="24"/>
          <w:lang w:val="en-MY"/>
        </w:rPr>
        <w:t>indicate</w:t>
      </w:r>
      <w:r w:rsidR="00D72B26">
        <w:rPr>
          <w:rStyle w:val="CharAttribute49"/>
          <w:rFonts w:hAnsi="Times New Roman" w:cs="Times New Roman"/>
          <w:sz w:val="20"/>
          <w:szCs w:val="24"/>
          <w:lang w:val="en-MY"/>
        </w:rPr>
        <w:t>d</w:t>
      </w:r>
      <w:r w:rsidR="00D72B26" w:rsidRPr="00F2540E">
        <w:rPr>
          <w:rStyle w:val="CharAttribute49"/>
          <w:rFonts w:hAnsi="Times New Roman" w:cs="Times New Roman"/>
          <w:sz w:val="20"/>
          <w:szCs w:val="24"/>
          <w:lang w:val="en-MY"/>
        </w:rPr>
        <w:t xml:space="preserve"> </w:t>
      </w:r>
      <w:r w:rsidR="00EE0EFF" w:rsidRPr="00EE0EFF">
        <w:rPr>
          <w:rStyle w:val="CharAttribute49"/>
          <w:rFonts w:hAnsi="Times New Roman" w:cs="Times New Roman"/>
          <w:sz w:val="20"/>
          <w:szCs w:val="24"/>
          <w:lang w:val="en-MY"/>
        </w:rPr>
        <w:t xml:space="preserve">a </w:t>
      </w:r>
      <w:r w:rsidRPr="00EE0EFF">
        <w:rPr>
          <w:rStyle w:val="CharAttribute49"/>
          <w:rFonts w:hAnsi="Times New Roman" w:cs="Times New Roman"/>
          <w:noProof/>
          <w:sz w:val="20"/>
          <w:szCs w:val="24"/>
          <w:lang w:val="en-MY"/>
        </w:rPr>
        <w:t>weaker</w:t>
      </w:r>
      <w:r w:rsidRPr="00F2540E">
        <w:rPr>
          <w:rStyle w:val="CharAttribute49"/>
          <w:rFonts w:hAnsi="Times New Roman" w:cs="Times New Roman"/>
          <w:sz w:val="20"/>
          <w:szCs w:val="24"/>
          <w:lang w:val="en-MY"/>
        </w:rPr>
        <w:t xml:space="preserve"> link between </w:t>
      </w:r>
      <w:r w:rsidRPr="00F2540E">
        <w:rPr>
          <w:rFonts w:ascii="Times New Roman" w:hAnsi="Times New Roman" w:cs="Times New Roman"/>
          <w:sz w:val="20"/>
          <w:szCs w:val="24"/>
          <w:lang w:val="en-MY"/>
        </w:rPr>
        <w:t>grains compared to the undoped samples</w:t>
      </w:r>
      <w:r w:rsidRPr="00F2540E">
        <w:rPr>
          <w:rFonts w:ascii="Times New Roman" w:hAnsi="Times New Roman" w:cs="Times New Roman"/>
          <w:sz w:val="24"/>
          <w:szCs w:val="24"/>
          <w:lang w:val="en-MY"/>
        </w:rPr>
        <w:t>.</w:t>
      </w:r>
    </w:p>
    <w:p w14:paraId="59B13EF4" w14:textId="77777777" w:rsidR="000E5AC3" w:rsidRDefault="000E5AC3" w:rsidP="00174C93">
      <w:pPr>
        <w:spacing w:after="0" w:line="240" w:lineRule="auto"/>
        <w:jc w:val="center"/>
        <w:rPr>
          <w:rFonts w:ascii="Times New Roman" w:hAnsi="Times New Roman" w:cs="Times New Roman"/>
          <w:b/>
          <w:sz w:val="20"/>
          <w:szCs w:val="24"/>
          <w:lang w:val="en-MY"/>
        </w:rPr>
      </w:pPr>
    </w:p>
    <w:p w14:paraId="12C827C3" w14:textId="77777777" w:rsidR="001A2A71" w:rsidRPr="00F2540E" w:rsidRDefault="001A2A71" w:rsidP="00174C93">
      <w:pPr>
        <w:spacing w:after="0" w:line="240" w:lineRule="auto"/>
        <w:jc w:val="center"/>
        <w:rPr>
          <w:rFonts w:ascii="Times New Roman" w:hAnsi="Times New Roman" w:cs="Times New Roman"/>
          <w:b/>
          <w:sz w:val="20"/>
          <w:szCs w:val="24"/>
          <w:lang w:val="en-MY"/>
        </w:rPr>
      </w:pPr>
      <w:r w:rsidRPr="00F2540E">
        <w:rPr>
          <w:rFonts w:ascii="Times New Roman" w:hAnsi="Times New Roman" w:cs="Times New Roman"/>
          <w:b/>
          <w:sz w:val="20"/>
          <w:szCs w:val="24"/>
          <w:lang w:val="en-MY"/>
        </w:rPr>
        <w:t>Acknowledgements</w:t>
      </w:r>
    </w:p>
    <w:p w14:paraId="23AA30A5" w14:textId="77777777" w:rsidR="001A2A71" w:rsidRPr="00F2540E" w:rsidRDefault="00530C1D" w:rsidP="00174C93">
      <w:pPr>
        <w:spacing w:after="0" w:line="240" w:lineRule="auto"/>
        <w:ind w:right="-46"/>
        <w:jc w:val="both"/>
        <w:rPr>
          <w:rFonts w:ascii="Times New Roman" w:hAnsi="Times New Roman" w:cs="Times New Roman"/>
          <w:sz w:val="20"/>
          <w:szCs w:val="20"/>
          <w:lang w:val="en-MY"/>
        </w:rPr>
      </w:pPr>
      <w:r w:rsidRPr="00F2540E">
        <w:rPr>
          <w:rFonts w:ascii="Times New Roman" w:hAnsi="Times New Roman" w:cs="Times New Roman"/>
          <w:color w:val="000000" w:themeColor="text1"/>
          <w:sz w:val="20"/>
          <w:szCs w:val="20"/>
          <w:lang w:val="en-MY"/>
        </w:rPr>
        <w:t>The authors wish to thank the Malaysian Ministry of Education (MOE) for the financial support provided via Fundamental Research Grant Scheme (FRGS) no. 600-RMI/FRGS 5/3 (6/2012).</w:t>
      </w:r>
    </w:p>
    <w:p w14:paraId="7FC8F532" w14:textId="77777777" w:rsidR="000E5AC3" w:rsidRDefault="000E5AC3" w:rsidP="00174C93">
      <w:pPr>
        <w:spacing w:after="0" w:line="240" w:lineRule="auto"/>
        <w:jc w:val="center"/>
        <w:rPr>
          <w:rFonts w:ascii="Times New Roman" w:hAnsi="Times New Roman" w:cs="Times New Roman"/>
          <w:b/>
          <w:sz w:val="20"/>
          <w:szCs w:val="24"/>
          <w:lang w:val="en-MY"/>
        </w:rPr>
      </w:pPr>
    </w:p>
    <w:p w14:paraId="6168A724" w14:textId="77777777" w:rsidR="001A2A71" w:rsidRPr="00F2540E" w:rsidRDefault="001A2A71" w:rsidP="00174C93">
      <w:pPr>
        <w:spacing w:after="0" w:line="240" w:lineRule="auto"/>
        <w:jc w:val="center"/>
        <w:rPr>
          <w:rFonts w:ascii="Times New Roman" w:hAnsi="Times New Roman" w:cs="Times New Roman"/>
          <w:b/>
          <w:sz w:val="20"/>
          <w:szCs w:val="24"/>
          <w:lang w:val="en-MY"/>
        </w:rPr>
      </w:pPr>
      <w:r w:rsidRPr="00F2540E">
        <w:rPr>
          <w:rFonts w:ascii="Times New Roman" w:hAnsi="Times New Roman" w:cs="Times New Roman"/>
          <w:b/>
          <w:sz w:val="20"/>
          <w:szCs w:val="24"/>
          <w:lang w:val="en-MY"/>
        </w:rPr>
        <w:t>References</w:t>
      </w:r>
    </w:p>
    <w:p w14:paraId="01C1DCC6" w14:textId="77777777" w:rsidR="00174C93" w:rsidRPr="00F2540E" w:rsidRDefault="00174C93" w:rsidP="00174C93">
      <w:pPr>
        <w:spacing w:after="0" w:line="240" w:lineRule="auto"/>
        <w:jc w:val="center"/>
        <w:rPr>
          <w:rFonts w:ascii="Times New Roman" w:hAnsi="Times New Roman" w:cs="Times New Roman"/>
          <w:b/>
          <w:sz w:val="20"/>
          <w:szCs w:val="24"/>
          <w:lang w:val="en-MY"/>
        </w:rPr>
      </w:pPr>
    </w:p>
    <w:p w14:paraId="67E0AC9F" w14:textId="77777777" w:rsidR="003249FB" w:rsidRDefault="001A2A71" w:rsidP="003249FB">
      <w:pPr>
        <w:pStyle w:val="ListParagraph"/>
        <w:numPr>
          <w:ilvl w:val="0"/>
          <w:numId w:val="1"/>
        </w:numPr>
        <w:spacing w:after="0" w:line="240" w:lineRule="auto"/>
        <w:ind w:hanging="720"/>
        <w:jc w:val="both"/>
        <w:rPr>
          <w:rFonts w:ascii="Times New Roman" w:hAnsi="Times New Roman" w:cs="Times New Roman"/>
          <w:sz w:val="18"/>
          <w:szCs w:val="18"/>
          <w:lang w:val="en-MY"/>
        </w:rPr>
      </w:pPr>
      <w:r w:rsidRPr="003249FB">
        <w:rPr>
          <w:rFonts w:ascii="Times New Roman" w:hAnsi="Times New Roman" w:cs="Times New Roman"/>
          <w:sz w:val="18"/>
          <w:szCs w:val="24"/>
          <w:lang w:val="en-MY"/>
        </w:rPr>
        <w:t>Qureshi,</w:t>
      </w:r>
      <w:r w:rsidR="005215F9" w:rsidRPr="003249FB">
        <w:rPr>
          <w:rFonts w:ascii="Times New Roman" w:hAnsi="Times New Roman" w:cs="Times New Roman"/>
          <w:sz w:val="18"/>
          <w:szCs w:val="24"/>
          <w:lang w:val="en-MY"/>
        </w:rPr>
        <w:t xml:space="preserve"> A. H.,</w:t>
      </w:r>
      <w:r w:rsidRPr="003249FB">
        <w:rPr>
          <w:rFonts w:ascii="Times New Roman" w:hAnsi="Times New Roman" w:cs="Times New Roman"/>
          <w:sz w:val="18"/>
          <w:szCs w:val="24"/>
          <w:lang w:val="en-MY"/>
        </w:rPr>
        <w:t xml:space="preserve"> Arshad,</w:t>
      </w:r>
      <w:r w:rsidR="005215F9" w:rsidRPr="003249FB">
        <w:rPr>
          <w:rFonts w:ascii="Times New Roman" w:hAnsi="Times New Roman" w:cs="Times New Roman"/>
          <w:sz w:val="18"/>
          <w:szCs w:val="24"/>
          <w:lang w:val="en-MY"/>
        </w:rPr>
        <w:t xml:space="preserve"> M.,</w:t>
      </w:r>
      <w:r w:rsidRPr="003249FB">
        <w:rPr>
          <w:rFonts w:ascii="Times New Roman" w:hAnsi="Times New Roman" w:cs="Times New Roman"/>
          <w:sz w:val="18"/>
          <w:szCs w:val="24"/>
          <w:lang w:val="en-MY"/>
        </w:rPr>
        <w:t xml:space="preserve"> Durrani,</w:t>
      </w:r>
      <w:r w:rsidR="003249FB">
        <w:rPr>
          <w:rFonts w:ascii="Times New Roman" w:hAnsi="Times New Roman" w:cs="Times New Roman"/>
          <w:sz w:val="18"/>
          <w:szCs w:val="24"/>
          <w:lang w:val="en-MY"/>
        </w:rPr>
        <w:t xml:space="preserve"> S. K. and</w:t>
      </w:r>
      <w:r w:rsidRPr="003249FB">
        <w:rPr>
          <w:rFonts w:ascii="Times New Roman" w:hAnsi="Times New Roman" w:cs="Times New Roman"/>
          <w:sz w:val="18"/>
          <w:szCs w:val="24"/>
          <w:lang w:val="en-MY"/>
        </w:rPr>
        <w:t xml:space="preserve"> Waqas,</w:t>
      </w:r>
      <w:r w:rsidR="005215F9" w:rsidRPr="003249FB">
        <w:rPr>
          <w:rFonts w:ascii="Times New Roman" w:hAnsi="Times New Roman" w:cs="Times New Roman"/>
          <w:sz w:val="18"/>
          <w:szCs w:val="24"/>
          <w:lang w:val="en-MY"/>
        </w:rPr>
        <w:t xml:space="preserve"> H.(2008).</w:t>
      </w:r>
      <w:r w:rsidR="00FA2A48" w:rsidRPr="003249FB">
        <w:rPr>
          <w:rFonts w:ascii="Times New Roman" w:hAnsi="Times New Roman" w:cs="Times New Roman"/>
          <w:sz w:val="18"/>
          <w:szCs w:val="24"/>
          <w:lang w:val="en-MY"/>
        </w:rPr>
        <w:t xml:space="preserve"> </w:t>
      </w:r>
      <w:r w:rsidRPr="003249FB">
        <w:rPr>
          <w:rFonts w:ascii="Times New Roman" w:hAnsi="Times New Roman" w:cs="Times New Roman"/>
          <w:sz w:val="18"/>
          <w:szCs w:val="24"/>
          <w:lang w:val="en-MY"/>
        </w:rPr>
        <w:t>Impact of Pb Substitution On The Formation of High T</w:t>
      </w:r>
      <w:r w:rsidRPr="003249FB">
        <w:rPr>
          <w:rFonts w:ascii="Times New Roman" w:hAnsi="Times New Roman" w:cs="Times New Roman"/>
          <w:sz w:val="18"/>
          <w:szCs w:val="24"/>
          <w:vertAlign w:val="subscript"/>
          <w:lang w:val="en-MY"/>
        </w:rPr>
        <w:t>C</w:t>
      </w:r>
      <w:r w:rsidRPr="003249FB">
        <w:rPr>
          <w:rFonts w:ascii="Times New Roman" w:hAnsi="Times New Roman" w:cs="Times New Roman"/>
          <w:sz w:val="18"/>
          <w:szCs w:val="24"/>
          <w:lang w:val="en-MY"/>
        </w:rPr>
        <w:t xml:space="preserve"> Superconducting Phase In Bscco System De</w:t>
      </w:r>
      <w:r w:rsidR="00B26107" w:rsidRPr="003249FB">
        <w:rPr>
          <w:rFonts w:ascii="Times New Roman" w:hAnsi="Times New Roman" w:cs="Times New Roman"/>
          <w:sz w:val="18"/>
          <w:szCs w:val="24"/>
          <w:lang w:val="en-MY"/>
        </w:rPr>
        <w:t xml:space="preserve">rived Through Sol - </w:t>
      </w:r>
      <w:r w:rsidR="005215F9" w:rsidRPr="003249FB">
        <w:rPr>
          <w:rFonts w:ascii="Times New Roman" w:hAnsi="Times New Roman" w:cs="Times New Roman"/>
          <w:sz w:val="18"/>
          <w:szCs w:val="24"/>
          <w:lang w:val="en-MY"/>
        </w:rPr>
        <w:t>Gel Process</w:t>
      </w:r>
      <w:r w:rsidRPr="003249FB">
        <w:rPr>
          <w:rFonts w:ascii="Times New Roman" w:hAnsi="Times New Roman" w:cs="Times New Roman"/>
          <w:sz w:val="18"/>
          <w:szCs w:val="24"/>
          <w:lang w:val="en-MY"/>
        </w:rPr>
        <w:t xml:space="preserve">, </w:t>
      </w:r>
      <w:r w:rsidR="00B26107" w:rsidRPr="003249FB">
        <w:rPr>
          <w:rFonts w:ascii="Times New Roman" w:hAnsi="Times New Roman" w:cs="Times New Roman"/>
          <w:i/>
          <w:sz w:val="18"/>
          <w:szCs w:val="18"/>
          <w:lang w:val="en-MY"/>
        </w:rPr>
        <w:t>Journal of Thermal Analysis and Calorimetry</w:t>
      </w:r>
      <w:r w:rsidR="00B26107" w:rsidRPr="003249FB">
        <w:rPr>
          <w:rFonts w:ascii="Times New Roman" w:hAnsi="Times New Roman" w:cs="Times New Roman"/>
          <w:sz w:val="18"/>
          <w:szCs w:val="18"/>
          <w:lang w:val="en-MY"/>
        </w:rPr>
        <w:t xml:space="preserve"> </w:t>
      </w:r>
      <w:r w:rsidRPr="003249FB">
        <w:rPr>
          <w:rFonts w:ascii="Times New Roman" w:hAnsi="Times New Roman" w:cs="Times New Roman"/>
          <w:sz w:val="18"/>
          <w:szCs w:val="18"/>
          <w:lang w:val="en-MY"/>
        </w:rPr>
        <w:t>94</w:t>
      </w:r>
      <w:r w:rsidR="005215F9" w:rsidRPr="003249FB">
        <w:rPr>
          <w:rFonts w:ascii="Times New Roman" w:hAnsi="Times New Roman" w:cs="Times New Roman"/>
          <w:sz w:val="18"/>
          <w:szCs w:val="18"/>
          <w:lang w:val="en-MY"/>
        </w:rPr>
        <w:t>:</w:t>
      </w:r>
      <w:r w:rsidR="004D12CF" w:rsidRPr="003249FB">
        <w:rPr>
          <w:rFonts w:ascii="Times New Roman" w:hAnsi="Times New Roman" w:cs="Times New Roman"/>
          <w:sz w:val="18"/>
          <w:szCs w:val="18"/>
          <w:lang w:val="en-MY"/>
        </w:rPr>
        <w:t xml:space="preserve"> </w:t>
      </w:r>
      <w:r w:rsidRPr="003249FB">
        <w:rPr>
          <w:rFonts w:ascii="Times New Roman" w:hAnsi="Times New Roman" w:cs="Times New Roman"/>
          <w:sz w:val="18"/>
          <w:szCs w:val="18"/>
          <w:lang w:val="en-MY"/>
        </w:rPr>
        <w:t>175–180.</w:t>
      </w:r>
    </w:p>
    <w:p w14:paraId="08398087" w14:textId="0F356727" w:rsidR="003249FB" w:rsidRDefault="001A2A71" w:rsidP="003249FB">
      <w:pPr>
        <w:pStyle w:val="ListParagraph"/>
        <w:numPr>
          <w:ilvl w:val="0"/>
          <w:numId w:val="1"/>
        </w:numPr>
        <w:spacing w:after="0" w:line="240" w:lineRule="auto"/>
        <w:ind w:hanging="720"/>
        <w:jc w:val="both"/>
        <w:rPr>
          <w:rFonts w:ascii="Times New Roman" w:hAnsi="Times New Roman" w:cs="Times New Roman"/>
          <w:sz w:val="18"/>
          <w:szCs w:val="24"/>
          <w:lang w:val="en-MY"/>
        </w:rPr>
      </w:pPr>
      <w:r w:rsidRPr="003249FB">
        <w:rPr>
          <w:rFonts w:ascii="Times New Roman" w:hAnsi="Times New Roman" w:cs="Times New Roman"/>
          <w:sz w:val="18"/>
          <w:szCs w:val="24"/>
          <w:lang w:val="en-MY"/>
        </w:rPr>
        <w:t>Dogruer,</w:t>
      </w:r>
      <w:r w:rsidR="00FA2A48" w:rsidRPr="003249FB">
        <w:rPr>
          <w:rFonts w:ascii="Times New Roman" w:hAnsi="Times New Roman" w:cs="Times New Roman"/>
          <w:sz w:val="18"/>
          <w:szCs w:val="24"/>
          <w:lang w:val="en-MY"/>
        </w:rPr>
        <w:t xml:space="preserve"> S. B. M.,</w:t>
      </w:r>
      <w:r w:rsidRPr="003249FB">
        <w:rPr>
          <w:rFonts w:ascii="Times New Roman" w:hAnsi="Times New Roman" w:cs="Times New Roman"/>
          <w:sz w:val="18"/>
          <w:szCs w:val="24"/>
          <w:lang w:val="en-MY"/>
        </w:rPr>
        <w:t xml:space="preserve"> Varilci,</w:t>
      </w:r>
      <w:r w:rsidR="003249FB">
        <w:rPr>
          <w:rFonts w:ascii="Times New Roman" w:hAnsi="Times New Roman" w:cs="Times New Roman"/>
          <w:sz w:val="18"/>
          <w:szCs w:val="24"/>
          <w:lang w:val="en-MY"/>
        </w:rPr>
        <w:t xml:space="preserve"> G. Y. A. and </w:t>
      </w:r>
      <w:r w:rsidRPr="003249FB">
        <w:rPr>
          <w:rFonts w:ascii="Times New Roman" w:hAnsi="Times New Roman" w:cs="Times New Roman"/>
          <w:sz w:val="18"/>
          <w:szCs w:val="24"/>
          <w:lang w:val="en-MY"/>
        </w:rPr>
        <w:t>Zalaoglu,</w:t>
      </w:r>
      <w:r w:rsidR="00FA2A48" w:rsidRPr="003249FB">
        <w:rPr>
          <w:rFonts w:ascii="Times New Roman" w:hAnsi="Times New Roman" w:cs="Times New Roman"/>
          <w:sz w:val="18"/>
          <w:szCs w:val="24"/>
          <w:lang w:val="en-MY"/>
        </w:rPr>
        <w:t xml:space="preserve"> C. T. Y. (2012). </w:t>
      </w:r>
      <w:r w:rsidRPr="003249FB">
        <w:rPr>
          <w:rFonts w:ascii="Times New Roman" w:hAnsi="Times New Roman" w:cs="Times New Roman"/>
          <w:sz w:val="18"/>
          <w:szCs w:val="24"/>
          <w:lang w:val="en-MY"/>
        </w:rPr>
        <w:t xml:space="preserve">Role of Cerium Addition on Structural and Superconducting Properties of Bi-2212 System, </w:t>
      </w:r>
      <w:r w:rsidR="00385AC5" w:rsidRPr="003249FB">
        <w:rPr>
          <w:rFonts w:ascii="Times New Roman" w:hAnsi="Times New Roman" w:cs="Times New Roman"/>
          <w:i/>
          <w:iCs/>
          <w:sz w:val="18"/>
          <w:szCs w:val="18"/>
          <w:lang w:val="en-MY"/>
        </w:rPr>
        <w:t>Journal of Superconductivity and Novel Magnetism</w:t>
      </w:r>
      <w:r w:rsidRPr="003249FB">
        <w:rPr>
          <w:rFonts w:ascii="Times New Roman" w:hAnsi="Times New Roman" w:cs="Times New Roman"/>
          <w:sz w:val="18"/>
          <w:szCs w:val="24"/>
          <w:lang w:val="en-MY"/>
        </w:rPr>
        <w:t xml:space="preserve"> 25</w:t>
      </w:r>
      <w:r w:rsidR="00FA2A48" w:rsidRPr="003249FB">
        <w:rPr>
          <w:rFonts w:ascii="Times New Roman" w:hAnsi="Times New Roman" w:cs="Times New Roman"/>
          <w:sz w:val="18"/>
          <w:szCs w:val="24"/>
          <w:lang w:val="en-MY"/>
        </w:rPr>
        <w:t>:</w:t>
      </w:r>
      <w:r w:rsidR="004D12CF" w:rsidRPr="003249FB">
        <w:rPr>
          <w:rFonts w:ascii="Times New Roman" w:hAnsi="Times New Roman" w:cs="Times New Roman"/>
          <w:sz w:val="18"/>
          <w:szCs w:val="24"/>
          <w:lang w:val="en-MY"/>
        </w:rPr>
        <w:t xml:space="preserve"> </w:t>
      </w:r>
      <w:r w:rsidRPr="003249FB">
        <w:rPr>
          <w:rFonts w:ascii="Times New Roman" w:hAnsi="Times New Roman" w:cs="Times New Roman"/>
          <w:sz w:val="18"/>
          <w:szCs w:val="24"/>
          <w:lang w:val="en-MY"/>
        </w:rPr>
        <w:t>847– 856.</w:t>
      </w:r>
    </w:p>
    <w:p w14:paraId="63EC64BE" w14:textId="05E722F9" w:rsidR="003249FB" w:rsidRDefault="001A2A71" w:rsidP="003249FB">
      <w:pPr>
        <w:pStyle w:val="ListParagraph"/>
        <w:numPr>
          <w:ilvl w:val="0"/>
          <w:numId w:val="1"/>
        </w:numPr>
        <w:spacing w:after="0" w:line="240" w:lineRule="auto"/>
        <w:ind w:hanging="720"/>
        <w:jc w:val="both"/>
        <w:rPr>
          <w:rFonts w:ascii="Times New Roman" w:hAnsi="Times New Roman" w:cs="Times New Roman"/>
          <w:sz w:val="18"/>
          <w:lang w:val="en-MY"/>
        </w:rPr>
      </w:pPr>
      <w:r w:rsidRPr="003249FB">
        <w:rPr>
          <w:rFonts w:ascii="Times New Roman" w:hAnsi="Times New Roman" w:cs="Times New Roman"/>
          <w:sz w:val="18"/>
          <w:lang w:val="en-MY"/>
        </w:rPr>
        <w:t>Pop,</w:t>
      </w:r>
      <w:r w:rsidR="006F5AFA" w:rsidRPr="003249FB">
        <w:rPr>
          <w:rFonts w:ascii="Times New Roman" w:hAnsi="Times New Roman" w:cs="Times New Roman"/>
          <w:sz w:val="18"/>
          <w:lang w:val="en-MY"/>
        </w:rPr>
        <w:t xml:space="preserve"> A. V., </w:t>
      </w:r>
      <w:r w:rsidRPr="003249FB">
        <w:rPr>
          <w:rFonts w:ascii="Times New Roman" w:hAnsi="Times New Roman" w:cs="Times New Roman"/>
          <w:sz w:val="18"/>
          <w:lang w:val="en-MY"/>
        </w:rPr>
        <w:t>Ilonca,</w:t>
      </w:r>
      <w:r w:rsidR="006F5AFA" w:rsidRPr="003249FB">
        <w:rPr>
          <w:rFonts w:ascii="Times New Roman" w:hAnsi="Times New Roman" w:cs="Times New Roman"/>
          <w:sz w:val="18"/>
          <w:lang w:val="en-MY"/>
        </w:rPr>
        <w:t xml:space="preserve"> G.,</w:t>
      </w:r>
      <w:r w:rsidRPr="003249FB">
        <w:rPr>
          <w:rFonts w:ascii="Times New Roman" w:hAnsi="Times New Roman" w:cs="Times New Roman"/>
          <w:sz w:val="18"/>
          <w:lang w:val="en-MY"/>
        </w:rPr>
        <w:t xml:space="preserve"> Ciurchea,</w:t>
      </w:r>
      <w:r w:rsidR="006F5AFA" w:rsidRPr="003249FB">
        <w:rPr>
          <w:rFonts w:ascii="Times New Roman" w:hAnsi="Times New Roman" w:cs="Times New Roman"/>
          <w:sz w:val="18"/>
          <w:lang w:val="en-MY"/>
        </w:rPr>
        <w:t xml:space="preserve"> D.,</w:t>
      </w:r>
      <w:r w:rsidRPr="003249FB">
        <w:rPr>
          <w:rFonts w:ascii="Times New Roman" w:hAnsi="Times New Roman" w:cs="Times New Roman"/>
          <w:sz w:val="18"/>
          <w:lang w:val="en-MY"/>
        </w:rPr>
        <w:t xml:space="preserve"> Pop,</w:t>
      </w:r>
      <w:r w:rsidR="003249FB">
        <w:rPr>
          <w:rFonts w:ascii="Times New Roman" w:hAnsi="Times New Roman" w:cs="Times New Roman"/>
          <w:sz w:val="18"/>
          <w:lang w:val="en-MY"/>
        </w:rPr>
        <w:t xml:space="preserve"> V. and</w:t>
      </w:r>
      <w:r w:rsidRPr="003249FB">
        <w:rPr>
          <w:rFonts w:ascii="Times New Roman" w:hAnsi="Times New Roman" w:cs="Times New Roman"/>
          <w:sz w:val="18"/>
          <w:lang w:val="en-MY"/>
        </w:rPr>
        <w:t xml:space="preserve"> Deac,</w:t>
      </w:r>
      <w:r w:rsidR="006F5AFA" w:rsidRPr="003249FB">
        <w:rPr>
          <w:rFonts w:ascii="Times New Roman" w:hAnsi="Times New Roman" w:cs="Times New Roman"/>
          <w:sz w:val="18"/>
          <w:lang w:val="en-MY"/>
        </w:rPr>
        <w:t xml:space="preserve"> I. G.(2000). </w:t>
      </w:r>
      <w:r w:rsidRPr="003249FB">
        <w:rPr>
          <w:rFonts w:ascii="Times New Roman" w:hAnsi="Times New Roman" w:cs="Times New Roman"/>
          <w:sz w:val="18"/>
          <w:lang w:val="en-MY"/>
        </w:rPr>
        <w:t xml:space="preserve"> Ef</w:t>
      </w:r>
      <w:r w:rsidR="009F47B0" w:rsidRPr="003249FB">
        <w:rPr>
          <w:rFonts w:ascii="Times New Roman" w:hAnsi="Times New Roman" w:cs="Times New Roman"/>
          <w:sz w:val="18"/>
          <w:lang w:val="en-MY"/>
        </w:rPr>
        <w:t>f</w:t>
      </w:r>
      <w:r w:rsidRPr="003249FB">
        <w:rPr>
          <w:rFonts w:ascii="Times New Roman" w:hAnsi="Times New Roman" w:cs="Times New Roman"/>
          <w:sz w:val="18"/>
          <w:lang w:val="en-MY"/>
        </w:rPr>
        <w:t xml:space="preserve">ects of Y, Er and Lu substitution upon superconductivity in (Bi,Pb):2223 system, </w:t>
      </w:r>
      <w:r w:rsidR="0097253D" w:rsidRPr="003249FB">
        <w:rPr>
          <w:rFonts w:ascii="Times New Roman" w:hAnsi="Times New Roman" w:cs="Times New Roman"/>
          <w:i/>
          <w:iCs/>
          <w:sz w:val="18"/>
          <w:lang w:val="en-MY"/>
        </w:rPr>
        <w:t>Physica B : Condensed Matter</w:t>
      </w:r>
      <w:r w:rsidR="00602E18">
        <w:rPr>
          <w:rFonts w:ascii="Times New Roman" w:hAnsi="Times New Roman" w:cs="Times New Roman"/>
          <w:iCs/>
          <w:sz w:val="18"/>
          <w:lang w:val="en-MY"/>
        </w:rPr>
        <w:t xml:space="preserve"> </w:t>
      </w:r>
      <w:r w:rsidR="0092560A" w:rsidRPr="003249FB">
        <w:rPr>
          <w:rFonts w:ascii="Times New Roman" w:hAnsi="Times New Roman" w:cs="Times New Roman"/>
          <w:iCs/>
          <w:sz w:val="18"/>
          <w:lang w:val="en-MY"/>
        </w:rPr>
        <w:t xml:space="preserve">284-288: </w:t>
      </w:r>
      <w:r w:rsidRPr="003249FB">
        <w:rPr>
          <w:rFonts w:ascii="Times New Roman" w:hAnsi="Times New Roman" w:cs="Times New Roman"/>
          <w:sz w:val="18"/>
          <w:lang w:val="en-MY"/>
        </w:rPr>
        <w:t>1101–1102.</w:t>
      </w:r>
    </w:p>
    <w:p w14:paraId="5E19B880" w14:textId="32AF750D"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3249FB">
        <w:rPr>
          <w:rFonts w:ascii="Times New Roman" w:hAnsi="Times New Roman" w:cs="Times New Roman"/>
          <w:sz w:val="18"/>
          <w:lang w:val="en-MY"/>
        </w:rPr>
        <w:t>Kaya,</w:t>
      </w:r>
      <w:r w:rsidR="00435594" w:rsidRPr="003249FB">
        <w:rPr>
          <w:rFonts w:ascii="Times New Roman" w:hAnsi="Times New Roman" w:cs="Times New Roman"/>
          <w:sz w:val="18"/>
          <w:lang w:val="en-MY"/>
        </w:rPr>
        <w:t xml:space="preserve"> M. A. M. C.,</w:t>
      </w:r>
      <w:r w:rsidRPr="003249FB">
        <w:rPr>
          <w:rFonts w:ascii="Times New Roman" w:hAnsi="Times New Roman" w:cs="Times New Roman"/>
          <w:sz w:val="18"/>
          <w:lang w:val="en-MY"/>
        </w:rPr>
        <w:t xml:space="preserve"> Ozcelik,</w:t>
      </w:r>
      <w:r w:rsidR="00435594" w:rsidRPr="003249FB">
        <w:rPr>
          <w:rFonts w:ascii="Times New Roman" w:hAnsi="Times New Roman" w:cs="Times New Roman"/>
          <w:sz w:val="18"/>
          <w:lang w:val="en-MY"/>
        </w:rPr>
        <w:t xml:space="preserve"> B.,</w:t>
      </w:r>
      <w:r w:rsidRPr="003249FB">
        <w:rPr>
          <w:rFonts w:ascii="Times New Roman" w:hAnsi="Times New Roman" w:cs="Times New Roman"/>
          <w:sz w:val="18"/>
          <w:lang w:val="en-MY"/>
        </w:rPr>
        <w:t xml:space="preserve"> Ozkurt,</w:t>
      </w:r>
      <w:r w:rsidR="00602E18">
        <w:rPr>
          <w:rFonts w:ascii="Times New Roman" w:hAnsi="Times New Roman" w:cs="Times New Roman"/>
          <w:sz w:val="18"/>
          <w:lang w:val="en-MY"/>
        </w:rPr>
        <w:t xml:space="preserve"> B. and</w:t>
      </w:r>
      <w:r w:rsidR="00435594" w:rsidRPr="003249FB">
        <w:rPr>
          <w:rFonts w:ascii="Times New Roman" w:hAnsi="Times New Roman" w:cs="Times New Roman"/>
          <w:sz w:val="18"/>
          <w:lang w:val="en-MY"/>
        </w:rPr>
        <w:t xml:space="preserve"> </w:t>
      </w:r>
      <w:r w:rsidRPr="003249FB">
        <w:rPr>
          <w:rFonts w:ascii="Times New Roman" w:hAnsi="Times New Roman" w:cs="Times New Roman"/>
          <w:sz w:val="18"/>
          <w:lang w:val="en-MY"/>
        </w:rPr>
        <w:t>Sotelo,</w:t>
      </w:r>
      <w:r w:rsidR="00435594" w:rsidRPr="003249FB">
        <w:rPr>
          <w:rFonts w:ascii="Times New Roman" w:hAnsi="Times New Roman" w:cs="Times New Roman"/>
          <w:sz w:val="18"/>
          <w:lang w:val="en-MY"/>
        </w:rPr>
        <w:t xml:space="preserve"> A. (2013).</w:t>
      </w:r>
      <w:r w:rsidRPr="003249FB">
        <w:rPr>
          <w:rFonts w:ascii="Times New Roman" w:hAnsi="Times New Roman" w:cs="Times New Roman"/>
          <w:sz w:val="18"/>
          <w:lang w:val="en-MY"/>
        </w:rPr>
        <w:t xml:space="preserve"> Effect of Ce substitution on structural and superconducting properties of Bi-2212 system, </w:t>
      </w:r>
      <w:r w:rsidR="00602E18" w:rsidRPr="00602E18">
        <w:rPr>
          <w:rFonts w:ascii="Times New Roman" w:hAnsi="Times New Roman" w:cs="Times New Roman"/>
          <w:i/>
          <w:iCs/>
          <w:sz w:val="18"/>
          <w:lang w:val="en-MY"/>
        </w:rPr>
        <w:t>Journal of Materials Science</w:t>
      </w:r>
      <w:r w:rsidR="0092560A" w:rsidRPr="00602E18">
        <w:rPr>
          <w:rFonts w:ascii="Times New Roman" w:hAnsi="Times New Roman" w:cs="Times New Roman"/>
          <w:i/>
          <w:iCs/>
          <w:sz w:val="18"/>
          <w:lang w:val="en-MY"/>
        </w:rPr>
        <w:t>: Materials Electronic</w:t>
      </w:r>
      <w:r w:rsidRPr="003249FB">
        <w:rPr>
          <w:rFonts w:ascii="Times New Roman" w:hAnsi="Times New Roman" w:cs="Times New Roman"/>
          <w:sz w:val="18"/>
          <w:lang w:val="en-MY"/>
        </w:rPr>
        <w:t xml:space="preserve"> 24</w:t>
      </w:r>
      <w:r w:rsidR="00435594" w:rsidRPr="003249FB">
        <w:rPr>
          <w:rFonts w:ascii="Times New Roman" w:hAnsi="Times New Roman" w:cs="Times New Roman"/>
          <w:sz w:val="18"/>
          <w:lang w:val="en-MY"/>
        </w:rPr>
        <w:t>:</w:t>
      </w:r>
      <w:r w:rsidR="004D12CF" w:rsidRPr="003249FB">
        <w:rPr>
          <w:rFonts w:ascii="Times New Roman" w:hAnsi="Times New Roman" w:cs="Times New Roman"/>
          <w:sz w:val="18"/>
          <w:lang w:val="en-MY"/>
        </w:rPr>
        <w:t xml:space="preserve"> </w:t>
      </w:r>
      <w:r w:rsidRPr="003249FB">
        <w:rPr>
          <w:rFonts w:ascii="Times New Roman" w:hAnsi="Times New Roman" w:cs="Times New Roman"/>
          <w:sz w:val="18"/>
          <w:lang w:val="en-MY"/>
        </w:rPr>
        <w:t>1580–1586.</w:t>
      </w:r>
    </w:p>
    <w:p w14:paraId="22AAD1A1" w14:textId="77777777"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Vinu,</w:t>
      </w:r>
      <w:r w:rsidR="0084507F" w:rsidRPr="00602E18">
        <w:rPr>
          <w:rFonts w:ascii="Times New Roman" w:hAnsi="Times New Roman" w:cs="Times New Roman"/>
          <w:sz w:val="18"/>
          <w:lang w:val="en-MY"/>
        </w:rPr>
        <w:t>S.,</w:t>
      </w:r>
      <w:r w:rsidRPr="00602E18">
        <w:rPr>
          <w:rFonts w:ascii="Times New Roman" w:hAnsi="Times New Roman" w:cs="Times New Roman"/>
          <w:sz w:val="18"/>
          <w:lang w:val="en-MY"/>
        </w:rPr>
        <w:t xml:space="preserve"> Sarun,</w:t>
      </w:r>
      <w:r w:rsidR="0084507F" w:rsidRPr="00602E18">
        <w:rPr>
          <w:rFonts w:ascii="Times New Roman" w:hAnsi="Times New Roman" w:cs="Times New Roman"/>
          <w:sz w:val="18"/>
          <w:lang w:val="en-MY"/>
        </w:rPr>
        <w:t>P.M.,</w:t>
      </w:r>
      <w:r w:rsidRPr="00602E18">
        <w:rPr>
          <w:rFonts w:ascii="Times New Roman" w:hAnsi="Times New Roman" w:cs="Times New Roman"/>
          <w:sz w:val="18"/>
          <w:lang w:val="en-MY"/>
        </w:rPr>
        <w:t xml:space="preserve"> Biju,</w:t>
      </w:r>
      <w:r w:rsidR="0084507F" w:rsidRPr="00602E18">
        <w:rPr>
          <w:rFonts w:ascii="Times New Roman" w:hAnsi="Times New Roman" w:cs="Times New Roman"/>
          <w:sz w:val="18"/>
          <w:lang w:val="en-MY"/>
        </w:rPr>
        <w:t>A.,</w:t>
      </w:r>
      <w:r w:rsidRPr="00602E18">
        <w:rPr>
          <w:rFonts w:ascii="Times New Roman" w:hAnsi="Times New Roman" w:cs="Times New Roman"/>
          <w:sz w:val="18"/>
          <w:lang w:val="en-MY"/>
        </w:rPr>
        <w:t xml:space="preserve"> Shabna,</w:t>
      </w:r>
      <w:r w:rsidR="00602E18">
        <w:rPr>
          <w:rFonts w:ascii="Times New Roman" w:hAnsi="Times New Roman" w:cs="Times New Roman"/>
          <w:sz w:val="18"/>
          <w:lang w:val="en-MY"/>
        </w:rPr>
        <w:t>R. and</w:t>
      </w:r>
      <w:r w:rsidRPr="00602E18">
        <w:rPr>
          <w:rFonts w:ascii="Times New Roman" w:hAnsi="Times New Roman" w:cs="Times New Roman"/>
          <w:sz w:val="18"/>
          <w:lang w:val="en-MY"/>
        </w:rPr>
        <w:t xml:space="preserve"> Guruswamy</w:t>
      </w:r>
      <w:r w:rsidR="0084507F" w:rsidRPr="00602E18">
        <w:rPr>
          <w:rFonts w:ascii="Times New Roman" w:hAnsi="Times New Roman" w:cs="Times New Roman"/>
          <w:sz w:val="18"/>
          <w:lang w:val="en-MY"/>
        </w:rPr>
        <w:t>,P. (2008).</w:t>
      </w:r>
      <w:r w:rsidRPr="00602E18">
        <w:rPr>
          <w:rFonts w:ascii="Times New Roman" w:hAnsi="Times New Roman" w:cs="Times New Roman"/>
          <w:sz w:val="18"/>
          <w:lang w:val="en-MY"/>
        </w:rPr>
        <w:t xml:space="preserve"> The effect of substitution of Eu on the critical current density and flux pinning properties of (</w:t>
      </w:r>
      <w:r w:rsidR="004D12CF" w:rsidRPr="00602E18">
        <w:rPr>
          <w:rFonts w:ascii="Times New Roman" w:hAnsi="Times New Roman" w:cs="Times New Roman"/>
          <w:sz w:val="18"/>
          <w:lang w:val="en-MY"/>
        </w:rPr>
        <w:t>Bi, Pb) -2212</w:t>
      </w:r>
      <w:r w:rsidR="0092560A" w:rsidRPr="00602E18">
        <w:rPr>
          <w:rFonts w:ascii="Times New Roman" w:hAnsi="Times New Roman" w:cs="Times New Roman"/>
          <w:sz w:val="18"/>
          <w:lang w:val="en-MY"/>
        </w:rPr>
        <w:t xml:space="preserve">, </w:t>
      </w:r>
      <w:r w:rsidR="0092560A" w:rsidRPr="00602E18">
        <w:rPr>
          <w:rFonts w:ascii="Times New Roman" w:hAnsi="Times New Roman" w:cs="Times New Roman"/>
          <w:i/>
          <w:sz w:val="18"/>
          <w:lang w:val="en-MY"/>
        </w:rPr>
        <w:t>Superconductor Science and Technology</w:t>
      </w:r>
      <w:r w:rsidR="004D12CF" w:rsidRPr="00602E18">
        <w:rPr>
          <w:rFonts w:ascii="Times New Roman" w:hAnsi="Times New Roman" w:cs="Times New Roman"/>
          <w:sz w:val="18"/>
          <w:lang w:val="en-MY"/>
        </w:rPr>
        <w:t xml:space="preserve"> 21</w:t>
      </w:r>
      <w:r w:rsidR="0084507F" w:rsidRPr="00602E18">
        <w:rPr>
          <w:rFonts w:ascii="Times New Roman" w:hAnsi="Times New Roman" w:cs="Times New Roman"/>
          <w:sz w:val="18"/>
          <w:lang w:val="en-MY"/>
        </w:rPr>
        <w:t>:</w:t>
      </w:r>
      <w:r w:rsidR="004D12CF" w:rsidRPr="00602E18">
        <w:rPr>
          <w:rFonts w:ascii="Times New Roman" w:hAnsi="Times New Roman" w:cs="Times New Roman"/>
          <w:sz w:val="18"/>
          <w:lang w:val="en-MY"/>
        </w:rPr>
        <w:t xml:space="preserve"> </w:t>
      </w:r>
      <w:r w:rsidRPr="00602E18">
        <w:rPr>
          <w:rFonts w:ascii="Times New Roman" w:hAnsi="Times New Roman" w:cs="Times New Roman"/>
          <w:sz w:val="18"/>
          <w:lang w:val="en-MY"/>
        </w:rPr>
        <w:t>3–6.</w:t>
      </w:r>
    </w:p>
    <w:p w14:paraId="172E2898" w14:textId="77777777" w:rsidR="00602E18" w:rsidRDefault="002A5215"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lastRenderedPageBreak/>
        <w:t>Aksan,</w:t>
      </w:r>
      <w:r w:rsidR="00432D74" w:rsidRPr="00602E18">
        <w:rPr>
          <w:rFonts w:ascii="Times New Roman" w:hAnsi="Times New Roman" w:cs="Times New Roman"/>
          <w:sz w:val="18"/>
          <w:lang w:val="en-MY"/>
        </w:rPr>
        <w:t xml:space="preserve"> M. A., </w:t>
      </w:r>
      <w:r w:rsidRPr="00602E18">
        <w:rPr>
          <w:rFonts w:ascii="Times New Roman" w:hAnsi="Times New Roman" w:cs="Times New Roman"/>
          <w:sz w:val="18"/>
          <w:lang w:val="en-MY"/>
        </w:rPr>
        <w:t>Altin,</w:t>
      </w:r>
      <w:r w:rsidR="00432D74" w:rsidRPr="00602E18">
        <w:rPr>
          <w:rFonts w:ascii="Times New Roman" w:hAnsi="Times New Roman" w:cs="Times New Roman"/>
          <w:sz w:val="18"/>
          <w:lang w:val="en-MY"/>
        </w:rPr>
        <w:t xml:space="preserve"> S.,</w:t>
      </w:r>
      <w:r w:rsidRPr="00602E18">
        <w:rPr>
          <w:rFonts w:ascii="Times New Roman" w:hAnsi="Times New Roman" w:cs="Times New Roman"/>
          <w:sz w:val="18"/>
          <w:lang w:val="en-MY"/>
        </w:rPr>
        <w:t xml:space="preserve"> Balci,</w:t>
      </w:r>
      <w:r w:rsidR="00602E18">
        <w:rPr>
          <w:rFonts w:ascii="Times New Roman" w:hAnsi="Times New Roman" w:cs="Times New Roman"/>
          <w:sz w:val="18"/>
          <w:lang w:val="en-MY"/>
        </w:rPr>
        <w:t xml:space="preserve"> Y. and</w:t>
      </w:r>
      <w:r w:rsidRPr="00602E18">
        <w:rPr>
          <w:rFonts w:ascii="Times New Roman" w:hAnsi="Times New Roman" w:cs="Times New Roman"/>
          <w:sz w:val="18"/>
          <w:lang w:val="en-MY"/>
        </w:rPr>
        <w:t xml:space="preserve"> Yakinci,</w:t>
      </w:r>
      <w:r w:rsidR="00432D74" w:rsidRPr="00602E18">
        <w:rPr>
          <w:rFonts w:ascii="Times New Roman" w:hAnsi="Times New Roman" w:cs="Times New Roman"/>
          <w:sz w:val="18"/>
          <w:lang w:val="en-MY"/>
        </w:rPr>
        <w:t xml:space="preserve"> M. E. (2007).</w:t>
      </w:r>
      <w:r w:rsidRPr="00602E18">
        <w:rPr>
          <w:rFonts w:ascii="Times New Roman" w:hAnsi="Times New Roman" w:cs="Times New Roman"/>
          <w:sz w:val="18"/>
          <w:lang w:val="en-MY"/>
        </w:rPr>
        <w:t xml:space="preserve"> Structural characterization and</w:t>
      </w:r>
      <w:r w:rsidR="0092560A" w:rsidRPr="00602E18">
        <w:rPr>
          <w:rFonts w:ascii="Times New Roman" w:hAnsi="Times New Roman" w:cs="Times New Roman"/>
          <w:sz w:val="18"/>
          <w:lang w:val="en-MY"/>
        </w:rPr>
        <w:t xml:space="preserve"> transport properties of the HT</w:t>
      </w:r>
      <w:r w:rsidR="0092560A" w:rsidRPr="00602E18">
        <w:rPr>
          <w:rFonts w:ascii="Times New Roman" w:hAnsi="Times New Roman" w:cs="Times New Roman"/>
          <w:sz w:val="18"/>
          <w:vertAlign w:val="subscript"/>
          <w:lang w:val="en-MY"/>
        </w:rPr>
        <w:t>C</w:t>
      </w:r>
      <w:r w:rsidRPr="00602E18">
        <w:rPr>
          <w:rFonts w:ascii="Times New Roman" w:hAnsi="Times New Roman" w:cs="Times New Roman"/>
          <w:sz w:val="18"/>
          <w:lang w:val="en-MY"/>
        </w:rPr>
        <w:t xml:space="preserve"> Bi</w:t>
      </w:r>
      <w:r w:rsidRPr="00602E18">
        <w:rPr>
          <w:rFonts w:ascii="Times New Roman" w:hAnsi="Times New Roman" w:cs="Times New Roman"/>
          <w:sz w:val="18"/>
          <w:vertAlign w:val="subscript"/>
          <w:lang w:val="en-MY"/>
        </w:rPr>
        <w:t>2</w:t>
      </w:r>
      <w:r w:rsidRPr="00602E18">
        <w:rPr>
          <w:rFonts w:ascii="Times New Roman" w:hAnsi="Times New Roman" w:cs="Times New Roman"/>
          <w:sz w:val="18"/>
          <w:lang w:val="en-MY"/>
        </w:rPr>
        <w:t>Sr</w:t>
      </w:r>
      <w:r w:rsidRPr="00602E18">
        <w:rPr>
          <w:rFonts w:ascii="Times New Roman" w:hAnsi="Times New Roman" w:cs="Times New Roman"/>
          <w:sz w:val="18"/>
          <w:vertAlign w:val="subscript"/>
          <w:lang w:val="en-MY"/>
        </w:rPr>
        <w:t>2</w:t>
      </w:r>
      <w:r w:rsidRPr="00602E18">
        <w:rPr>
          <w:rFonts w:ascii="Times New Roman" w:hAnsi="Times New Roman" w:cs="Times New Roman"/>
          <w:sz w:val="18"/>
          <w:lang w:val="en-MY"/>
        </w:rPr>
        <w:t>(Ca,Cd) Cu</w:t>
      </w:r>
      <w:r w:rsidRPr="00602E18">
        <w:rPr>
          <w:rFonts w:ascii="Times New Roman" w:hAnsi="Times New Roman" w:cs="Times New Roman"/>
          <w:sz w:val="18"/>
          <w:vertAlign w:val="subscript"/>
          <w:lang w:val="en-MY"/>
        </w:rPr>
        <w:t>2</w:t>
      </w:r>
      <w:r w:rsidRPr="00602E18">
        <w:rPr>
          <w:rFonts w:ascii="Times New Roman" w:hAnsi="Times New Roman" w:cs="Times New Roman"/>
          <w:sz w:val="18"/>
          <w:lang w:val="en-MY"/>
        </w:rPr>
        <w:t>O</w:t>
      </w:r>
      <w:r w:rsidRPr="00602E18">
        <w:rPr>
          <w:rFonts w:ascii="Times New Roman" w:hAnsi="Times New Roman" w:cs="Times New Roman"/>
          <w:sz w:val="18"/>
          <w:vertAlign w:val="subscript"/>
          <w:lang w:val="en-MY"/>
        </w:rPr>
        <w:t xml:space="preserve">8 + δ </w:t>
      </w:r>
      <w:r w:rsidRPr="00602E18">
        <w:rPr>
          <w:rFonts w:ascii="Times New Roman" w:hAnsi="Times New Roman" w:cs="Times New Roman"/>
          <w:sz w:val="18"/>
          <w:lang w:val="en-MY"/>
        </w:rPr>
        <w:t xml:space="preserve">glass-ceramic rods, </w:t>
      </w:r>
      <w:r w:rsidRPr="00602E18">
        <w:rPr>
          <w:rFonts w:ascii="Times New Roman" w:hAnsi="Times New Roman" w:cs="Times New Roman"/>
          <w:i/>
          <w:iCs/>
          <w:sz w:val="18"/>
          <w:lang w:val="en-MY"/>
        </w:rPr>
        <w:t>Mater</w:t>
      </w:r>
      <w:r w:rsidR="0092560A" w:rsidRPr="00602E18">
        <w:rPr>
          <w:rFonts w:ascii="Times New Roman" w:hAnsi="Times New Roman" w:cs="Times New Roman"/>
          <w:i/>
          <w:iCs/>
          <w:sz w:val="18"/>
          <w:lang w:val="en-MY"/>
        </w:rPr>
        <w:t>ials</w:t>
      </w:r>
      <w:r w:rsidRPr="00602E18">
        <w:rPr>
          <w:rFonts w:ascii="Times New Roman" w:hAnsi="Times New Roman" w:cs="Times New Roman"/>
          <w:i/>
          <w:iCs/>
          <w:sz w:val="18"/>
          <w:lang w:val="en-MY"/>
        </w:rPr>
        <w:t xml:space="preserve"> Chem</w:t>
      </w:r>
      <w:r w:rsidR="0092560A" w:rsidRPr="00602E18">
        <w:rPr>
          <w:rFonts w:ascii="Times New Roman" w:hAnsi="Times New Roman" w:cs="Times New Roman"/>
          <w:i/>
          <w:iCs/>
          <w:sz w:val="18"/>
          <w:lang w:val="en-MY"/>
        </w:rPr>
        <w:t>istry</w:t>
      </w:r>
      <w:r w:rsidRPr="00602E18">
        <w:rPr>
          <w:rFonts w:ascii="Times New Roman" w:hAnsi="Times New Roman" w:cs="Times New Roman"/>
          <w:i/>
          <w:iCs/>
          <w:sz w:val="18"/>
          <w:lang w:val="en-MY"/>
        </w:rPr>
        <w:t xml:space="preserve"> Phys</w:t>
      </w:r>
      <w:r w:rsidR="0092560A" w:rsidRPr="00602E18">
        <w:rPr>
          <w:rFonts w:ascii="Times New Roman" w:hAnsi="Times New Roman" w:cs="Times New Roman"/>
          <w:i/>
          <w:iCs/>
          <w:sz w:val="18"/>
          <w:lang w:val="en-MY"/>
        </w:rPr>
        <w:t>ics</w:t>
      </w:r>
      <w:r w:rsidRPr="00602E18">
        <w:rPr>
          <w:rFonts w:ascii="Times New Roman" w:hAnsi="Times New Roman" w:cs="Times New Roman"/>
          <w:sz w:val="18"/>
          <w:lang w:val="en-MY"/>
        </w:rPr>
        <w:t xml:space="preserve"> 106</w:t>
      </w:r>
      <w:r w:rsidR="00432D74" w:rsidRPr="00602E18">
        <w:rPr>
          <w:rFonts w:ascii="Times New Roman" w:hAnsi="Times New Roman" w:cs="Times New Roman"/>
          <w:sz w:val="18"/>
          <w:lang w:val="en-MY"/>
        </w:rPr>
        <w:t>:</w:t>
      </w:r>
      <w:r w:rsidRPr="00602E18">
        <w:rPr>
          <w:rFonts w:ascii="Times New Roman" w:hAnsi="Times New Roman" w:cs="Times New Roman"/>
          <w:sz w:val="18"/>
          <w:lang w:val="en-MY"/>
        </w:rPr>
        <w:t xml:space="preserve"> 428–436.</w:t>
      </w:r>
    </w:p>
    <w:p w14:paraId="7D0B0DBD" w14:textId="77777777"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Terzioglu,</w:t>
      </w:r>
      <w:r w:rsidR="00757A1F" w:rsidRPr="00602E18">
        <w:rPr>
          <w:rFonts w:ascii="Times New Roman" w:hAnsi="Times New Roman" w:cs="Times New Roman"/>
          <w:sz w:val="18"/>
          <w:lang w:val="en-MY"/>
        </w:rPr>
        <w:t xml:space="preserve"> C.,</w:t>
      </w:r>
      <w:r w:rsidRPr="00602E18">
        <w:rPr>
          <w:rFonts w:ascii="Times New Roman" w:hAnsi="Times New Roman" w:cs="Times New Roman"/>
          <w:sz w:val="18"/>
          <w:lang w:val="en-MY"/>
        </w:rPr>
        <w:t xml:space="preserve"> Aydin,</w:t>
      </w:r>
      <w:r w:rsidR="00757A1F" w:rsidRPr="00602E18">
        <w:rPr>
          <w:rFonts w:ascii="Times New Roman" w:hAnsi="Times New Roman" w:cs="Times New Roman"/>
          <w:sz w:val="18"/>
          <w:lang w:val="en-MY"/>
        </w:rPr>
        <w:t xml:space="preserve"> H.,</w:t>
      </w:r>
      <w:r w:rsidRPr="00602E18">
        <w:rPr>
          <w:rFonts w:ascii="Times New Roman" w:hAnsi="Times New Roman" w:cs="Times New Roman"/>
          <w:sz w:val="18"/>
          <w:lang w:val="en-MY"/>
        </w:rPr>
        <w:t xml:space="preserve"> Ozturk,</w:t>
      </w:r>
      <w:r w:rsidR="00757A1F" w:rsidRPr="00602E18">
        <w:rPr>
          <w:rFonts w:ascii="Times New Roman" w:hAnsi="Times New Roman" w:cs="Times New Roman"/>
          <w:sz w:val="18"/>
          <w:lang w:val="en-MY"/>
        </w:rPr>
        <w:t xml:space="preserve"> O.,</w:t>
      </w:r>
      <w:r w:rsidRPr="00602E18">
        <w:rPr>
          <w:rFonts w:ascii="Times New Roman" w:hAnsi="Times New Roman" w:cs="Times New Roman"/>
          <w:sz w:val="18"/>
          <w:lang w:val="en-MY"/>
        </w:rPr>
        <w:t xml:space="preserve"> Bekiroglu,</w:t>
      </w:r>
      <w:r w:rsidR="00602E18">
        <w:rPr>
          <w:rFonts w:ascii="Times New Roman" w:hAnsi="Times New Roman" w:cs="Times New Roman"/>
          <w:sz w:val="18"/>
          <w:lang w:val="en-MY"/>
        </w:rPr>
        <w:t xml:space="preserve"> E. and</w:t>
      </w:r>
      <w:r w:rsidRPr="00602E18">
        <w:rPr>
          <w:rFonts w:ascii="Times New Roman" w:hAnsi="Times New Roman" w:cs="Times New Roman"/>
          <w:sz w:val="18"/>
          <w:lang w:val="en-MY"/>
        </w:rPr>
        <w:t xml:space="preserve"> Belenli,</w:t>
      </w:r>
      <w:r w:rsidR="00757A1F" w:rsidRPr="00602E18">
        <w:rPr>
          <w:rFonts w:ascii="Times New Roman" w:hAnsi="Times New Roman" w:cs="Times New Roman"/>
          <w:sz w:val="18"/>
          <w:lang w:val="en-MY"/>
        </w:rPr>
        <w:t xml:space="preserve"> I. (2008).</w:t>
      </w:r>
      <w:r w:rsidRPr="00602E18">
        <w:rPr>
          <w:rFonts w:ascii="Times New Roman" w:hAnsi="Times New Roman" w:cs="Times New Roman"/>
          <w:sz w:val="18"/>
          <w:lang w:val="en-MY"/>
        </w:rPr>
        <w:t xml:space="preserve"> The influence of Gd addition on microstructure and transport properties of Bi-2223, </w:t>
      </w:r>
      <w:r w:rsidR="0092560A" w:rsidRPr="00602E18">
        <w:rPr>
          <w:rFonts w:ascii="Times New Roman" w:hAnsi="Times New Roman" w:cs="Times New Roman"/>
          <w:i/>
          <w:iCs/>
          <w:sz w:val="18"/>
          <w:lang w:val="en-MY"/>
        </w:rPr>
        <w:t>Physica</w:t>
      </w:r>
      <w:r w:rsidRPr="00602E18">
        <w:rPr>
          <w:rFonts w:ascii="Times New Roman" w:hAnsi="Times New Roman" w:cs="Times New Roman"/>
          <w:i/>
          <w:iCs/>
          <w:sz w:val="18"/>
          <w:lang w:val="en-MY"/>
        </w:rPr>
        <w:t xml:space="preserve"> B </w:t>
      </w:r>
      <w:r w:rsidR="0092560A" w:rsidRPr="00602E18">
        <w:rPr>
          <w:rFonts w:ascii="Times New Roman" w:hAnsi="Times New Roman" w:cs="Times New Roman"/>
          <w:i/>
          <w:iCs/>
          <w:sz w:val="18"/>
          <w:lang w:val="en-MY"/>
        </w:rPr>
        <w:t xml:space="preserve">: </w:t>
      </w:r>
      <w:r w:rsidR="00757A1F" w:rsidRPr="00602E18">
        <w:rPr>
          <w:rFonts w:ascii="Times New Roman" w:hAnsi="Times New Roman" w:cs="Times New Roman"/>
          <w:i/>
          <w:iCs/>
          <w:sz w:val="18"/>
          <w:lang w:val="en-MY"/>
        </w:rPr>
        <w:t>Condens</w:t>
      </w:r>
      <w:r w:rsidR="0092560A" w:rsidRPr="00602E18">
        <w:rPr>
          <w:rFonts w:ascii="Times New Roman" w:hAnsi="Times New Roman" w:cs="Times New Roman"/>
          <w:i/>
          <w:iCs/>
          <w:sz w:val="18"/>
          <w:lang w:val="en-MY"/>
        </w:rPr>
        <w:t xml:space="preserve">ed </w:t>
      </w:r>
      <w:r w:rsidR="00757A1F" w:rsidRPr="00602E18">
        <w:rPr>
          <w:rFonts w:ascii="Times New Roman" w:hAnsi="Times New Roman" w:cs="Times New Roman"/>
          <w:i/>
          <w:iCs/>
          <w:sz w:val="18"/>
          <w:lang w:val="en-MY"/>
        </w:rPr>
        <w:t>Matter</w:t>
      </w:r>
      <w:r w:rsidRPr="00602E18">
        <w:rPr>
          <w:rFonts w:ascii="Times New Roman" w:hAnsi="Times New Roman" w:cs="Times New Roman"/>
          <w:sz w:val="18"/>
          <w:lang w:val="en-MY"/>
        </w:rPr>
        <w:t xml:space="preserve"> 403</w:t>
      </w:r>
      <w:r w:rsidR="00757A1F" w:rsidRPr="00602E18">
        <w:rPr>
          <w:rFonts w:ascii="Times New Roman" w:hAnsi="Times New Roman" w:cs="Times New Roman"/>
          <w:sz w:val="18"/>
          <w:lang w:val="en-MY"/>
        </w:rPr>
        <w:t>:</w:t>
      </w:r>
      <w:r w:rsidR="004D12CF" w:rsidRPr="00602E18">
        <w:rPr>
          <w:rFonts w:ascii="Times New Roman" w:hAnsi="Times New Roman" w:cs="Times New Roman"/>
          <w:sz w:val="18"/>
          <w:lang w:val="en-MY"/>
        </w:rPr>
        <w:t xml:space="preserve"> </w:t>
      </w:r>
      <w:r w:rsidRPr="00602E18">
        <w:rPr>
          <w:rFonts w:ascii="Times New Roman" w:hAnsi="Times New Roman" w:cs="Times New Roman"/>
          <w:sz w:val="18"/>
          <w:lang w:val="en-MY"/>
        </w:rPr>
        <w:t>3354–3359.</w:t>
      </w:r>
    </w:p>
    <w:p w14:paraId="68044AAE" w14:textId="77777777"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Ozkurt,</w:t>
      </w:r>
      <w:r w:rsidR="00757A1F" w:rsidRPr="00602E18">
        <w:rPr>
          <w:rFonts w:ascii="Times New Roman" w:hAnsi="Times New Roman" w:cs="Times New Roman"/>
          <w:sz w:val="18"/>
          <w:lang w:val="en-MY"/>
        </w:rPr>
        <w:t xml:space="preserve"> </w:t>
      </w:r>
      <w:r w:rsidR="004D12CF" w:rsidRPr="00602E18">
        <w:rPr>
          <w:rFonts w:ascii="Times New Roman" w:hAnsi="Times New Roman" w:cs="Times New Roman"/>
          <w:sz w:val="18"/>
          <w:lang w:val="en-MY"/>
        </w:rPr>
        <w:t>B. (2013).</w:t>
      </w:r>
      <w:r w:rsidRPr="00602E18">
        <w:rPr>
          <w:rFonts w:ascii="Times New Roman" w:hAnsi="Times New Roman" w:cs="Times New Roman"/>
          <w:sz w:val="18"/>
          <w:lang w:val="en-MY"/>
        </w:rPr>
        <w:t xml:space="preserve"> Enhancement in superconducti</w:t>
      </w:r>
      <w:r w:rsidR="00385AC5" w:rsidRPr="00602E18">
        <w:rPr>
          <w:rFonts w:ascii="Times New Roman" w:hAnsi="Times New Roman" w:cs="Times New Roman"/>
          <w:sz w:val="18"/>
          <w:lang w:val="en-MY"/>
        </w:rPr>
        <w:t>ng transition temperature and J</w:t>
      </w:r>
      <w:r w:rsidR="00385AC5" w:rsidRPr="00602E18">
        <w:rPr>
          <w:rFonts w:ascii="Times New Roman" w:hAnsi="Times New Roman" w:cs="Times New Roman"/>
          <w:sz w:val="18"/>
          <w:vertAlign w:val="subscript"/>
          <w:lang w:val="en-MY"/>
        </w:rPr>
        <w:t>C</w:t>
      </w:r>
      <w:r w:rsidRPr="00602E18">
        <w:rPr>
          <w:rFonts w:ascii="Times New Roman" w:hAnsi="Times New Roman" w:cs="Times New Roman"/>
          <w:sz w:val="18"/>
          <w:lang w:val="en-MY"/>
        </w:rPr>
        <w:t xml:space="preserve"> values in Na-doped Bi</w:t>
      </w:r>
      <w:r w:rsidRPr="00602E18">
        <w:rPr>
          <w:rFonts w:ascii="Times New Roman" w:hAnsi="Times New Roman" w:cs="Times New Roman"/>
          <w:sz w:val="18"/>
          <w:vertAlign w:val="subscript"/>
          <w:lang w:val="en-MY"/>
        </w:rPr>
        <w:t>2</w:t>
      </w:r>
      <w:r w:rsidRPr="00602E18">
        <w:rPr>
          <w:rFonts w:ascii="Times New Roman" w:hAnsi="Times New Roman" w:cs="Times New Roman"/>
          <w:sz w:val="18"/>
          <w:lang w:val="en-MY"/>
        </w:rPr>
        <w:t>Sr</w:t>
      </w:r>
      <w:r w:rsidRPr="00602E18">
        <w:rPr>
          <w:rFonts w:ascii="Times New Roman" w:hAnsi="Times New Roman" w:cs="Times New Roman"/>
          <w:sz w:val="18"/>
          <w:vertAlign w:val="subscript"/>
          <w:lang w:val="en-MY"/>
        </w:rPr>
        <w:t>2</w:t>
      </w:r>
      <w:r w:rsidRPr="00602E18">
        <w:rPr>
          <w:rFonts w:ascii="Times New Roman" w:hAnsi="Times New Roman" w:cs="Times New Roman"/>
          <w:sz w:val="18"/>
          <w:lang w:val="en-MY"/>
        </w:rPr>
        <w:t>Ca</w:t>
      </w:r>
      <w:r w:rsidRPr="00602E18">
        <w:rPr>
          <w:rFonts w:ascii="Times New Roman" w:hAnsi="Times New Roman" w:cs="Times New Roman"/>
          <w:sz w:val="18"/>
          <w:vertAlign w:val="subscript"/>
          <w:lang w:val="en-MY"/>
        </w:rPr>
        <w:t>1</w:t>
      </w:r>
      <w:r w:rsidR="00385AC5" w:rsidRPr="00602E18">
        <w:rPr>
          <w:rFonts w:ascii="Times New Roman" w:hAnsi="Times New Roman" w:cs="Times New Roman"/>
          <w:sz w:val="18"/>
          <w:lang w:val="en-MY"/>
        </w:rPr>
        <w:t>Cu</w:t>
      </w:r>
      <w:r w:rsidRPr="00602E18">
        <w:rPr>
          <w:rFonts w:ascii="Times New Roman" w:hAnsi="Times New Roman" w:cs="Times New Roman"/>
          <w:sz w:val="18"/>
          <w:vertAlign w:val="subscript"/>
          <w:lang w:val="en-MY"/>
        </w:rPr>
        <w:t>2- x</w:t>
      </w:r>
      <w:r w:rsidRPr="00602E18">
        <w:rPr>
          <w:rFonts w:ascii="Times New Roman" w:hAnsi="Times New Roman" w:cs="Times New Roman"/>
          <w:sz w:val="18"/>
          <w:lang w:val="en-MY"/>
        </w:rPr>
        <w:t>Na</w:t>
      </w:r>
      <w:r w:rsidRPr="00602E18">
        <w:rPr>
          <w:rFonts w:ascii="Times New Roman" w:hAnsi="Times New Roman" w:cs="Times New Roman"/>
          <w:sz w:val="18"/>
          <w:vertAlign w:val="subscript"/>
          <w:lang w:val="en-MY"/>
        </w:rPr>
        <w:t>x</w:t>
      </w:r>
      <w:r w:rsidRPr="00602E18">
        <w:rPr>
          <w:rFonts w:ascii="Times New Roman" w:hAnsi="Times New Roman" w:cs="Times New Roman"/>
          <w:sz w:val="18"/>
          <w:lang w:val="en-MY"/>
        </w:rPr>
        <w:t>O</w:t>
      </w:r>
      <w:r w:rsidRPr="00602E18">
        <w:rPr>
          <w:rFonts w:ascii="Times New Roman" w:hAnsi="Times New Roman" w:cs="Times New Roman"/>
          <w:sz w:val="18"/>
          <w:vertAlign w:val="subscript"/>
          <w:lang w:val="en-MY"/>
        </w:rPr>
        <w:t>y</w:t>
      </w:r>
      <w:r w:rsidRPr="00602E18">
        <w:rPr>
          <w:rFonts w:ascii="Times New Roman" w:hAnsi="Times New Roman" w:cs="Times New Roman"/>
          <w:sz w:val="18"/>
          <w:lang w:val="en-MY"/>
        </w:rPr>
        <w:t xml:space="preserve"> superconductors, </w:t>
      </w:r>
      <w:r w:rsidRPr="00602E18">
        <w:rPr>
          <w:rFonts w:ascii="Times New Roman" w:hAnsi="Times New Roman" w:cs="Times New Roman"/>
          <w:i/>
          <w:iCs/>
          <w:sz w:val="18"/>
          <w:lang w:val="en-MY"/>
        </w:rPr>
        <w:t>J</w:t>
      </w:r>
      <w:r w:rsidR="00385AC5" w:rsidRPr="00602E18">
        <w:rPr>
          <w:rFonts w:ascii="Times New Roman" w:hAnsi="Times New Roman" w:cs="Times New Roman"/>
          <w:i/>
          <w:iCs/>
          <w:sz w:val="18"/>
          <w:lang w:val="en-MY"/>
        </w:rPr>
        <w:t xml:space="preserve">ournal of </w:t>
      </w:r>
      <w:r w:rsidRPr="00602E18">
        <w:rPr>
          <w:rFonts w:ascii="Times New Roman" w:hAnsi="Times New Roman" w:cs="Times New Roman"/>
          <w:i/>
          <w:iCs/>
          <w:sz w:val="18"/>
          <w:lang w:val="en-MY"/>
        </w:rPr>
        <w:t>Mater</w:t>
      </w:r>
      <w:r w:rsidR="00385AC5" w:rsidRPr="00602E18">
        <w:rPr>
          <w:rFonts w:ascii="Times New Roman" w:hAnsi="Times New Roman" w:cs="Times New Roman"/>
          <w:i/>
          <w:iCs/>
          <w:sz w:val="18"/>
          <w:lang w:val="en-MY"/>
        </w:rPr>
        <w:t>ials</w:t>
      </w:r>
      <w:r w:rsidRPr="00602E18">
        <w:rPr>
          <w:rFonts w:ascii="Times New Roman" w:hAnsi="Times New Roman" w:cs="Times New Roman"/>
          <w:i/>
          <w:iCs/>
          <w:sz w:val="18"/>
          <w:lang w:val="en-MY"/>
        </w:rPr>
        <w:t xml:space="preserve"> Sci</w:t>
      </w:r>
      <w:r w:rsidR="00602E18">
        <w:rPr>
          <w:rFonts w:ascii="Times New Roman" w:hAnsi="Times New Roman" w:cs="Times New Roman"/>
          <w:i/>
          <w:iCs/>
          <w:sz w:val="18"/>
          <w:lang w:val="en-MY"/>
        </w:rPr>
        <w:t>ence</w:t>
      </w:r>
      <w:r w:rsidR="00385AC5" w:rsidRPr="00602E18">
        <w:rPr>
          <w:rFonts w:ascii="Times New Roman" w:hAnsi="Times New Roman" w:cs="Times New Roman"/>
          <w:i/>
          <w:iCs/>
          <w:sz w:val="18"/>
          <w:lang w:val="en-MY"/>
        </w:rPr>
        <w:t>:</w:t>
      </w:r>
      <w:r w:rsidRPr="00602E18">
        <w:rPr>
          <w:rFonts w:ascii="Times New Roman" w:hAnsi="Times New Roman" w:cs="Times New Roman"/>
          <w:i/>
          <w:iCs/>
          <w:sz w:val="18"/>
          <w:lang w:val="en-MY"/>
        </w:rPr>
        <w:t xml:space="preserve"> Mater</w:t>
      </w:r>
      <w:r w:rsidR="00385AC5" w:rsidRPr="00602E18">
        <w:rPr>
          <w:rFonts w:ascii="Times New Roman" w:hAnsi="Times New Roman" w:cs="Times New Roman"/>
          <w:i/>
          <w:iCs/>
          <w:sz w:val="18"/>
          <w:lang w:val="en-MY"/>
        </w:rPr>
        <w:t>ials</w:t>
      </w:r>
      <w:r w:rsidRPr="00602E18">
        <w:rPr>
          <w:rFonts w:ascii="Times New Roman" w:hAnsi="Times New Roman" w:cs="Times New Roman"/>
          <w:i/>
          <w:iCs/>
          <w:sz w:val="18"/>
          <w:lang w:val="en-MY"/>
        </w:rPr>
        <w:t xml:space="preserve"> Electron</w:t>
      </w:r>
      <w:r w:rsidR="00385AC5" w:rsidRPr="00602E18">
        <w:rPr>
          <w:rFonts w:ascii="Times New Roman" w:hAnsi="Times New Roman" w:cs="Times New Roman"/>
          <w:i/>
          <w:iCs/>
          <w:sz w:val="18"/>
          <w:lang w:val="en-MY"/>
        </w:rPr>
        <w:t>ic</w:t>
      </w:r>
      <w:r w:rsidR="004D12CF" w:rsidRPr="00602E18">
        <w:rPr>
          <w:rFonts w:ascii="Times New Roman" w:hAnsi="Times New Roman" w:cs="Times New Roman"/>
          <w:sz w:val="18"/>
          <w:lang w:val="en-MY"/>
        </w:rPr>
        <w:t xml:space="preserve"> 24: </w:t>
      </w:r>
      <w:r w:rsidRPr="00602E18">
        <w:rPr>
          <w:rFonts w:ascii="Times New Roman" w:hAnsi="Times New Roman" w:cs="Times New Roman"/>
          <w:sz w:val="18"/>
          <w:lang w:val="en-MY"/>
        </w:rPr>
        <w:t>2426–2431.</w:t>
      </w:r>
    </w:p>
    <w:p w14:paraId="103312ED" w14:textId="77777777"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Jin</w:t>
      </w:r>
      <w:r w:rsidR="00602E18">
        <w:rPr>
          <w:rFonts w:ascii="Times New Roman" w:hAnsi="Times New Roman" w:cs="Times New Roman"/>
          <w:sz w:val="18"/>
          <w:lang w:val="en-MY"/>
        </w:rPr>
        <w:t>, H. and</w:t>
      </w:r>
      <w:r w:rsidRPr="00602E18">
        <w:rPr>
          <w:rFonts w:ascii="Times New Roman" w:hAnsi="Times New Roman" w:cs="Times New Roman"/>
          <w:sz w:val="18"/>
          <w:lang w:val="en-MY"/>
        </w:rPr>
        <w:t xml:space="preserve"> Kotzler,</w:t>
      </w:r>
      <w:r w:rsidR="004D12CF" w:rsidRPr="00602E18">
        <w:rPr>
          <w:rFonts w:ascii="Times New Roman" w:hAnsi="Times New Roman" w:cs="Times New Roman"/>
          <w:sz w:val="18"/>
          <w:lang w:val="en-MY"/>
        </w:rPr>
        <w:t xml:space="preserve"> J. (1999).</w:t>
      </w:r>
      <w:r w:rsidRPr="00602E18">
        <w:rPr>
          <w:rFonts w:ascii="Times New Roman" w:hAnsi="Times New Roman" w:cs="Times New Roman"/>
          <w:sz w:val="18"/>
          <w:lang w:val="en-MY"/>
        </w:rPr>
        <w:t xml:space="preserve"> Effect of La-doping on growth and superconductivity of Bi-2212 crystals, </w:t>
      </w:r>
      <w:r w:rsidR="00385AC5" w:rsidRPr="00602E18">
        <w:rPr>
          <w:rFonts w:ascii="Times New Roman" w:hAnsi="Times New Roman" w:cs="Times New Roman"/>
          <w:iCs/>
          <w:sz w:val="18"/>
          <w:lang w:val="en-MY"/>
        </w:rPr>
        <w:t xml:space="preserve">Physica </w:t>
      </w:r>
      <w:r w:rsidR="00120025" w:rsidRPr="00602E18">
        <w:rPr>
          <w:rFonts w:ascii="Times New Roman" w:hAnsi="Times New Roman" w:cs="Times New Roman"/>
          <w:iCs/>
          <w:sz w:val="18"/>
          <w:lang w:val="en-MY"/>
        </w:rPr>
        <w:t>C</w:t>
      </w:r>
      <w:r w:rsidR="0092560A" w:rsidRPr="00602E18">
        <w:rPr>
          <w:rFonts w:ascii="Times New Roman" w:hAnsi="Times New Roman" w:cs="Times New Roman"/>
          <w:iCs/>
          <w:sz w:val="18"/>
          <w:lang w:val="en-MY"/>
        </w:rPr>
        <w:t xml:space="preserve"> : Superconductivity</w:t>
      </w:r>
      <w:r w:rsidRPr="00602E18">
        <w:rPr>
          <w:rFonts w:ascii="Times New Roman" w:hAnsi="Times New Roman" w:cs="Times New Roman"/>
          <w:sz w:val="18"/>
          <w:lang w:val="en-MY"/>
        </w:rPr>
        <w:t>,</w:t>
      </w:r>
      <w:r w:rsidR="004D12CF" w:rsidRPr="00602E18">
        <w:rPr>
          <w:rFonts w:ascii="Times New Roman" w:hAnsi="Times New Roman" w:cs="Times New Roman"/>
          <w:sz w:val="18"/>
          <w:lang w:val="en-MY"/>
        </w:rPr>
        <w:t xml:space="preserve"> </w:t>
      </w:r>
      <w:r w:rsidR="0092560A" w:rsidRPr="00602E18">
        <w:rPr>
          <w:rFonts w:ascii="Times New Roman" w:hAnsi="Times New Roman" w:cs="Times New Roman"/>
          <w:sz w:val="18"/>
          <w:lang w:val="en-MY"/>
        </w:rPr>
        <w:t xml:space="preserve">325: </w:t>
      </w:r>
      <w:r w:rsidRPr="00602E18">
        <w:rPr>
          <w:rFonts w:ascii="Times New Roman" w:hAnsi="Times New Roman" w:cs="Times New Roman"/>
          <w:sz w:val="18"/>
          <w:lang w:val="en-MY"/>
        </w:rPr>
        <w:t>153–158.</w:t>
      </w:r>
    </w:p>
    <w:p w14:paraId="2D9787BF" w14:textId="77777777" w:rsidR="00602E18" w:rsidRPr="00602E18" w:rsidRDefault="00602E18" w:rsidP="00602E18">
      <w:pPr>
        <w:pStyle w:val="ListParagraph"/>
        <w:numPr>
          <w:ilvl w:val="0"/>
          <w:numId w:val="1"/>
        </w:numPr>
        <w:spacing w:after="0" w:line="240" w:lineRule="auto"/>
        <w:ind w:hanging="720"/>
        <w:jc w:val="both"/>
        <w:rPr>
          <w:rFonts w:ascii="Times New Roman" w:hAnsi="Times New Roman" w:cs="Times New Roman"/>
          <w:sz w:val="18"/>
          <w:lang w:val="en-MY"/>
        </w:rPr>
      </w:pPr>
      <w:r>
        <w:rPr>
          <w:rFonts w:ascii="Times New Roman" w:hAnsi="Times New Roman" w:cs="Times New Roman"/>
          <w:sz w:val="18"/>
          <w:lang w:val="en-MY"/>
        </w:rPr>
        <w:t xml:space="preserve">Azhan, </w:t>
      </w:r>
      <w:r>
        <w:rPr>
          <w:rFonts w:ascii="Times New Roman" w:hAnsi="Times New Roman" w:cs="Times New Roman"/>
          <w:color w:val="000000" w:themeColor="text1"/>
          <w:sz w:val="18"/>
          <w:szCs w:val="18"/>
          <w:lang w:val="en-MY"/>
        </w:rPr>
        <w:t>H.</w:t>
      </w:r>
      <w:r w:rsidR="00530C1D" w:rsidRPr="00602E18">
        <w:rPr>
          <w:rFonts w:ascii="Times New Roman" w:hAnsi="Times New Roman" w:cs="Times New Roman"/>
          <w:color w:val="000000" w:themeColor="text1"/>
          <w:sz w:val="18"/>
          <w:szCs w:val="18"/>
          <w:lang w:val="en-MY"/>
        </w:rPr>
        <w:t xml:space="preserve">, </w:t>
      </w:r>
      <w:r>
        <w:rPr>
          <w:rFonts w:ascii="Times New Roman" w:hAnsi="Times New Roman" w:cs="Times New Roman"/>
          <w:color w:val="000000" w:themeColor="text1"/>
          <w:sz w:val="18"/>
          <w:szCs w:val="18"/>
          <w:lang w:val="en-MY"/>
        </w:rPr>
        <w:t>Fariesha F.</w:t>
      </w:r>
      <w:r w:rsidR="00530C1D" w:rsidRPr="00602E18">
        <w:rPr>
          <w:rFonts w:ascii="Times New Roman" w:hAnsi="Times New Roman" w:cs="Times New Roman"/>
          <w:color w:val="000000" w:themeColor="text1"/>
          <w:sz w:val="18"/>
          <w:szCs w:val="18"/>
          <w:lang w:val="en-MY"/>
        </w:rPr>
        <w:t xml:space="preserve">, </w:t>
      </w:r>
      <w:r>
        <w:rPr>
          <w:rFonts w:ascii="Times New Roman" w:hAnsi="Times New Roman" w:cs="Times New Roman"/>
          <w:color w:val="000000" w:themeColor="text1"/>
          <w:sz w:val="18"/>
          <w:szCs w:val="18"/>
          <w:lang w:val="en-MY"/>
        </w:rPr>
        <w:t>Yusainee S.Y.S.</w:t>
      </w:r>
      <w:r w:rsidR="00530C1D" w:rsidRPr="00602E18">
        <w:rPr>
          <w:rFonts w:ascii="Times New Roman" w:hAnsi="Times New Roman" w:cs="Times New Roman"/>
          <w:color w:val="000000" w:themeColor="text1"/>
          <w:sz w:val="18"/>
          <w:szCs w:val="18"/>
          <w:lang w:val="en-MY"/>
        </w:rPr>
        <w:t xml:space="preserve">, </w:t>
      </w:r>
      <w:r>
        <w:rPr>
          <w:rFonts w:ascii="Times New Roman" w:hAnsi="Times New Roman" w:cs="Times New Roman"/>
          <w:color w:val="000000" w:themeColor="text1"/>
          <w:sz w:val="18"/>
          <w:szCs w:val="18"/>
          <w:lang w:val="en-MY"/>
        </w:rPr>
        <w:t xml:space="preserve">Azman K. </w:t>
      </w:r>
      <w:r w:rsidR="00530C1D" w:rsidRPr="00602E18">
        <w:rPr>
          <w:rFonts w:ascii="Times New Roman" w:hAnsi="Times New Roman" w:cs="Times New Roman"/>
          <w:color w:val="000000" w:themeColor="text1"/>
          <w:sz w:val="18"/>
          <w:szCs w:val="18"/>
          <w:lang w:val="en-MY"/>
        </w:rPr>
        <w:t xml:space="preserve">and </w:t>
      </w:r>
      <w:r>
        <w:rPr>
          <w:rFonts w:ascii="Times New Roman" w:hAnsi="Times New Roman" w:cs="Times New Roman"/>
          <w:color w:val="000000" w:themeColor="text1"/>
          <w:sz w:val="18"/>
          <w:szCs w:val="18"/>
          <w:lang w:val="en-MY"/>
        </w:rPr>
        <w:t xml:space="preserve">Khalida S. </w:t>
      </w:r>
      <w:r w:rsidR="00120025" w:rsidRPr="00602E18">
        <w:rPr>
          <w:rFonts w:ascii="Times New Roman" w:hAnsi="Times New Roman" w:cs="Times New Roman"/>
          <w:sz w:val="18"/>
          <w:szCs w:val="18"/>
          <w:lang w:val="en-MY"/>
        </w:rPr>
        <w:t>(201</w:t>
      </w:r>
      <w:r w:rsidR="00530C1D" w:rsidRPr="00602E18">
        <w:rPr>
          <w:rFonts w:ascii="Times New Roman" w:hAnsi="Times New Roman" w:cs="Times New Roman"/>
          <w:sz w:val="18"/>
          <w:szCs w:val="18"/>
          <w:lang w:val="en-MY"/>
        </w:rPr>
        <w:t>3</w:t>
      </w:r>
      <w:r w:rsidR="00120025" w:rsidRPr="00602E18">
        <w:rPr>
          <w:rFonts w:ascii="Times New Roman" w:hAnsi="Times New Roman" w:cs="Times New Roman"/>
          <w:sz w:val="18"/>
          <w:szCs w:val="18"/>
          <w:lang w:val="en-MY"/>
        </w:rPr>
        <w:t xml:space="preserve">). </w:t>
      </w:r>
      <w:r w:rsidR="001A2A71" w:rsidRPr="00602E18">
        <w:rPr>
          <w:rFonts w:ascii="Times New Roman" w:hAnsi="Times New Roman" w:cs="Times New Roman"/>
          <w:sz w:val="18"/>
          <w:szCs w:val="18"/>
          <w:lang w:val="en-MY"/>
        </w:rPr>
        <w:t xml:space="preserve"> Superconducting Properties of Ag and Sb Substitution on Low-Density YBa</w:t>
      </w:r>
      <w:r w:rsidR="001A2A71" w:rsidRPr="00602E18">
        <w:rPr>
          <w:rFonts w:ascii="Times New Roman" w:hAnsi="Times New Roman" w:cs="Times New Roman"/>
          <w:sz w:val="18"/>
          <w:szCs w:val="18"/>
          <w:vertAlign w:val="subscript"/>
          <w:lang w:val="en-MY"/>
        </w:rPr>
        <w:t>2</w:t>
      </w:r>
      <w:r w:rsidR="001A2A71" w:rsidRPr="00602E18">
        <w:rPr>
          <w:rFonts w:ascii="Times New Roman" w:hAnsi="Times New Roman" w:cs="Times New Roman"/>
          <w:sz w:val="18"/>
          <w:szCs w:val="18"/>
          <w:lang w:val="en-MY"/>
        </w:rPr>
        <w:t>Cu</w:t>
      </w:r>
      <w:r w:rsidR="001A2A71" w:rsidRPr="00602E18">
        <w:rPr>
          <w:rFonts w:ascii="Times New Roman" w:hAnsi="Times New Roman" w:cs="Times New Roman"/>
          <w:sz w:val="18"/>
          <w:szCs w:val="18"/>
          <w:vertAlign w:val="subscript"/>
          <w:lang w:val="en-MY"/>
        </w:rPr>
        <w:t>3</w:t>
      </w:r>
      <w:r w:rsidR="001A2A71" w:rsidRPr="00602E18">
        <w:rPr>
          <w:rFonts w:ascii="Times New Roman" w:hAnsi="Times New Roman" w:cs="Times New Roman"/>
          <w:sz w:val="18"/>
          <w:szCs w:val="18"/>
          <w:lang w:val="en-MY"/>
        </w:rPr>
        <w:t xml:space="preserve">Oδ Superconductor, </w:t>
      </w:r>
      <w:r w:rsidR="001A2A71" w:rsidRPr="00602E18">
        <w:rPr>
          <w:rFonts w:ascii="Times New Roman" w:hAnsi="Times New Roman" w:cs="Times New Roman"/>
          <w:i/>
          <w:iCs/>
          <w:sz w:val="18"/>
          <w:szCs w:val="18"/>
          <w:lang w:val="en-MY"/>
        </w:rPr>
        <w:t>J</w:t>
      </w:r>
      <w:r w:rsidR="00B26107" w:rsidRPr="00602E18">
        <w:rPr>
          <w:rFonts w:ascii="Times New Roman" w:hAnsi="Times New Roman" w:cs="Times New Roman"/>
          <w:i/>
          <w:iCs/>
          <w:sz w:val="18"/>
          <w:szCs w:val="18"/>
          <w:lang w:val="en-MY"/>
        </w:rPr>
        <w:t>ournal of</w:t>
      </w:r>
      <w:r w:rsidR="001A2A71" w:rsidRPr="00602E18">
        <w:rPr>
          <w:rFonts w:ascii="Times New Roman" w:hAnsi="Times New Roman" w:cs="Times New Roman"/>
          <w:i/>
          <w:iCs/>
          <w:sz w:val="18"/>
          <w:szCs w:val="18"/>
          <w:lang w:val="en-MY"/>
        </w:rPr>
        <w:t xml:space="preserve"> Supercond</w:t>
      </w:r>
      <w:r w:rsidR="00B26107" w:rsidRPr="00602E18">
        <w:rPr>
          <w:rFonts w:ascii="Times New Roman" w:hAnsi="Times New Roman" w:cs="Times New Roman"/>
          <w:i/>
          <w:iCs/>
          <w:sz w:val="18"/>
          <w:szCs w:val="18"/>
          <w:lang w:val="en-MY"/>
        </w:rPr>
        <w:t>uctivity and</w:t>
      </w:r>
      <w:r w:rsidR="001A2A71" w:rsidRPr="00602E18">
        <w:rPr>
          <w:rFonts w:ascii="Times New Roman" w:hAnsi="Times New Roman" w:cs="Times New Roman"/>
          <w:i/>
          <w:iCs/>
          <w:sz w:val="18"/>
          <w:szCs w:val="18"/>
          <w:lang w:val="en-MY"/>
        </w:rPr>
        <w:t xml:space="preserve"> Nov</w:t>
      </w:r>
      <w:r w:rsidR="00B26107" w:rsidRPr="00602E18">
        <w:rPr>
          <w:rFonts w:ascii="Times New Roman" w:hAnsi="Times New Roman" w:cs="Times New Roman"/>
          <w:i/>
          <w:iCs/>
          <w:sz w:val="18"/>
          <w:szCs w:val="18"/>
          <w:lang w:val="en-MY"/>
        </w:rPr>
        <w:t>el</w:t>
      </w:r>
      <w:r w:rsidR="00530C1D" w:rsidRPr="00602E18">
        <w:rPr>
          <w:rFonts w:ascii="Times New Roman" w:hAnsi="Times New Roman" w:cs="Times New Roman"/>
          <w:i/>
          <w:iCs/>
          <w:sz w:val="18"/>
          <w:szCs w:val="18"/>
          <w:lang w:val="en-MY"/>
        </w:rPr>
        <w:t xml:space="preserve"> </w:t>
      </w:r>
      <w:r w:rsidR="00385AC5" w:rsidRPr="00602E18">
        <w:rPr>
          <w:rFonts w:ascii="Times New Roman" w:hAnsi="Times New Roman" w:cs="Times New Roman"/>
          <w:i/>
          <w:iCs/>
          <w:sz w:val="18"/>
          <w:szCs w:val="18"/>
          <w:lang w:val="en-MY"/>
        </w:rPr>
        <w:t>Magnetism</w:t>
      </w:r>
      <w:r>
        <w:rPr>
          <w:rFonts w:ascii="Times New Roman" w:hAnsi="Times New Roman" w:cs="Times New Roman"/>
          <w:iCs/>
          <w:sz w:val="18"/>
          <w:szCs w:val="18"/>
          <w:lang w:val="en-MY"/>
        </w:rPr>
        <w:t xml:space="preserve"> </w:t>
      </w:r>
      <w:r w:rsidR="00530C1D" w:rsidRPr="00602E18">
        <w:rPr>
          <w:rFonts w:ascii="Times New Roman" w:hAnsi="Times New Roman" w:cs="Times New Roman"/>
          <w:iCs/>
          <w:sz w:val="18"/>
          <w:szCs w:val="18"/>
          <w:lang w:val="en-MY"/>
        </w:rPr>
        <w:t>26(4): 931-935</w:t>
      </w:r>
      <w:r>
        <w:rPr>
          <w:rFonts w:ascii="Times New Roman" w:hAnsi="Times New Roman" w:cs="Times New Roman"/>
          <w:iCs/>
          <w:sz w:val="18"/>
          <w:szCs w:val="18"/>
          <w:lang w:val="en-MY"/>
        </w:rPr>
        <w:t>.</w:t>
      </w:r>
    </w:p>
    <w:p w14:paraId="4078955D" w14:textId="77777777" w:rsid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Sedky,</w:t>
      </w:r>
      <w:r w:rsidR="00120025" w:rsidRPr="00602E18">
        <w:rPr>
          <w:rFonts w:ascii="Times New Roman" w:hAnsi="Times New Roman" w:cs="Times New Roman"/>
          <w:sz w:val="18"/>
          <w:lang w:val="en-MY"/>
        </w:rPr>
        <w:t xml:space="preserve"> A. (2008). </w:t>
      </w:r>
      <w:r w:rsidRPr="00602E18">
        <w:rPr>
          <w:rFonts w:ascii="Times New Roman" w:hAnsi="Times New Roman" w:cs="Times New Roman"/>
          <w:sz w:val="18"/>
          <w:lang w:val="en-MY"/>
        </w:rPr>
        <w:t xml:space="preserve">On the influence of rare-earth substitution for Ca in Bi(Pb):2212 superconducting system, </w:t>
      </w:r>
      <w:r w:rsidR="00120025" w:rsidRPr="00602E18">
        <w:rPr>
          <w:rFonts w:ascii="Times New Roman" w:hAnsi="Times New Roman" w:cs="Times New Roman"/>
          <w:i/>
          <w:iCs/>
          <w:sz w:val="18"/>
          <w:lang w:val="en-MY"/>
        </w:rPr>
        <w:t>Phys</w:t>
      </w:r>
      <w:r w:rsidR="00385AC5" w:rsidRPr="00602E18">
        <w:rPr>
          <w:rFonts w:ascii="Times New Roman" w:hAnsi="Times New Roman" w:cs="Times New Roman"/>
          <w:i/>
          <w:iCs/>
          <w:sz w:val="18"/>
          <w:lang w:val="en-MY"/>
        </w:rPr>
        <w:t>ica C</w:t>
      </w:r>
      <w:r w:rsidR="0092560A" w:rsidRPr="00602E18">
        <w:rPr>
          <w:rFonts w:ascii="Times New Roman" w:hAnsi="Times New Roman" w:cs="Times New Roman"/>
          <w:i/>
          <w:iCs/>
          <w:sz w:val="18"/>
          <w:lang w:val="en-MY"/>
        </w:rPr>
        <w:t>: Superconductivity</w:t>
      </w:r>
      <w:r w:rsidR="00602E18">
        <w:rPr>
          <w:rFonts w:ascii="Times New Roman" w:hAnsi="Times New Roman" w:cs="Times New Roman"/>
          <w:sz w:val="18"/>
          <w:lang w:val="en-MY"/>
        </w:rPr>
        <w:t xml:space="preserve"> </w:t>
      </w:r>
      <w:r w:rsidRPr="00602E18">
        <w:rPr>
          <w:rFonts w:ascii="Times New Roman" w:hAnsi="Times New Roman" w:cs="Times New Roman"/>
          <w:sz w:val="18"/>
          <w:lang w:val="en-MY"/>
        </w:rPr>
        <w:t>468</w:t>
      </w:r>
      <w:r w:rsidR="00120025" w:rsidRPr="00602E18">
        <w:rPr>
          <w:rFonts w:ascii="Times New Roman" w:hAnsi="Times New Roman" w:cs="Times New Roman"/>
          <w:sz w:val="18"/>
          <w:lang w:val="en-MY"/>
        </w:rPr>
        <w:t>:</w:t>
      </w:r>
      <w:r w:rsidRPr="00602E18">
        <w:rPr>
          <w:rFonts w:ascii="Times New Roman" w:hAnsi="Times New Roman" w:cs="Times New Roman"/>
          <w:sz w:val="18"/>
          <w:lang w:val="en-MY"/>
        </w:rPr>
        <w:t xml:space="preserve"> 1041–1046.</w:t>
      </w:r>
    </w:p>
    <w:p w14:paraId="499320C8" w14:textId="51DBBED1" w:rsidR="001A2A71" w:rsidRPr="00602E18" w:rsidRDefault="001A2A71" w:rsidP="00602E18">
      <w:pPr>
        <w:pStyle w:val="ListParagraph"/>
        <w:numPr>
          <w:ilvl w:val="0"/>
          <w:numId w:val="1"/>
        </w:numPr>
        <w:spacing w:after="0" w:line="240" w:lineRule="auto"/>
        <w:ind w:hanging="720"/>
        <w:jc w:val="both"/>
        <w:rPr>
          <w:rFonts w:ascii="Times New Roman" w:hAnsi="Times New Roman" w:cs="Times New Roman"/>
          <w:sz w:val="18"/>
          <w:lang w:val="en-MY"/>
        </w:rPr>
      </w:pPr>
      <w:r w:rsidRPr="00602E18">
        <w:rPr>
          <w:rFonts w:ascii="Times New Roman" w:hAnsi="Times New Roman" w:cs="Times New Roman"/>
          <w:sz w:val="18"/>
          <w:lang w:val="en-MY"/>
        </w:rPr>
        <w:t>Lee</w:t>
      </w:r>
      <w:r w:rsidR="00120025" w:rsidRPr="00602E18">
        <w:rPr>
          <w:rFonts w:ascii="Times New Roman" w:hAnsi="Times New Roman" w:cs="Times New Roman"/>
          <w:sz w:val="18"/>
          <w:lang w:val="en-MY"/>
        </w:rPr>
        <w:t>, M. S.</w:t>
      </w:r>
      <w:r w:rsidRPr="00602E18">
        <w:rPr>
          <w:rFonts w:ascii="Times New Roman" w:hAnsi="Times New Roman" w:cs="Times New Roman"/>
          <w:sz w:val="18"/>
          <w:lang w:val="en-MY"/>
        </w:rPr>
        <w:t xml:space="preserve"> </w:t>
      </w:r>
      <w:r w:rsidR="00602E18">
        <w:rPr>
          <w:rFonts w:ascii="Times New Roman" w:hAnsi="Times New Roman" w:cs="Times New Roman"/>
          <w:sz w:val="18"/>
          <w:lang w:val="en-MY"/>
        </w:rPr>
        <w:t xml:space="preserve">and </w:t>
      </w:r>
      <w:r w:rsidRPr="00602E18">
        <w:rPr>
          <w:rFonts w:ascii="Times New Roman" w:hAnsi="Times New Roman" w:cs="Times New Roman"/>
          <w:sz w:val="18"/>
          <w:lang w:val="en-MY"/>
        </w:rPr>
        <w:t>Song,</w:t>
      </w:r>
      <w:r w:rsidR="00120025" w:rsidRPr="00602E18">
        <w:rPr>
          <w:rFonts w:ascii="Times New Roman" w:hAnsi="Times New Roman" w:cs="Times New Roman"/>
          <w:sz w:val="18"/>
          <w:lang w:val="en-MY"/>
        </w:rPr>
        <w:t xml:space="preserve"> K. Y. (2002).</w:t>
      </w:r>
      <w:r w:rsidRPr="00602E18">
        <w:rPr>
          <w:rFonts w:ascii="Times New Roman" w:hAnsi="Times New Roman" w:cs="Times New Roman"/>
          <w:sz w:val="18"/>
          <w:lang w:val="en-MY"/>
        </w:rPr>
        <w:t xml:space="preserve"> Effect of Nd substitution for the Ca site in the 110 K phase of (Bi , Pb)</w:t>
      </w:r>
      <w:r w:rsidR="00120025" w:rsidRPr="00602E18">
        <w:rPr>
          <w:rFonts w:ascii="Times New Roman" w:hAnsi="Times New Roman" w:cs="Times New Roman"/>
          <w:sz w:val="18"/>
          <w:lang w:val="en-MY"/>
        </w:rPr>
        <w:t>–Sr–Ca–Cu–O superconductors,</w:t>
      </w:r>
      <w:r w:rsidR="00385AC5" w:rsidRPr="00602E18">
        <w:rPr>
          <w:rFonts w:ascii="Times New Roman" w:hAnsi="Times New Roman" w:cs="Times New Roman"/>
          <w:sz w:val="18"/>
          <w:lang w:val="en-MY"/>
        </w:rPr>
        <w:t xml:space="preserve"> </w:t>
      </w:r>
      <w:r w:rsidR="00385AC5" w:rsidRPr="00602E18">
        <w:rPr>
          <w:rFonts w:ascii="Times New Roman" w:hAnsi="Times New Roman" w:cs="Times New Roman"/>
          <w:i/>
          <w:sz w:val="18"/>
          <w:lang w:val="en-MY"/>
        </w:rPr>
        <w:t>Superconductor Science and Technology</w:t>
      </w:r>
      <w:r w:rsidR="00602E18">
        <w:rPr>
          <w:rFonts w:ascii="Times New Roman" w:hAnsi="Times New Roman" w:cs="Times New Roman"/>
          <w:sz w:val="18"/>
          <w:lang w:val="en-MY"/>
        </w:rPr>
        <w:t xml:space="preserve"> </w:t>
      </w:r>
      <w:r w:rsidR="00120025" w:rsidRPr="00602E18">
        <w:rPr>
          <w:rFonts w:ascii="Times New Roman" w:hAnsi="Times New Roman" w:cs="Times New Roman"/>
          <w:sz w:val="18"/>
          <w:lang w:val="en-MY"/>
        </w:rPr>
        <w:t>15:</w:t>
      </w:r>
      <w:r w:rsidRPr="00602E18">
        <w:rPr>
          <w:rFonts w:ascii="Times New Roman" w:hAnsi="Times New Roman" w:cs="Times New Roman"/>
          <w:sz w:val="18"/>
          <w:lang w:val="en-MY"/>
        </w:rPr>
        <w:t xml:space="preserve"> 851–854. </w:t>
      </w:r>
    </w:p>
    <w:p w14:paraId="2C5D7319" w14:textId="77777777" w:rsidR="00530C1D" w:rsidRPr="00F2540E" w:rsidRDefault="00530C1D" w:rsidP="00174C93">
      <w:pPr>
        <w:spacing w:after="0" w:line="240" w:lineRule="auto"/>
        <w:ind w:left="993" w:hanging="993"/>
        <w:jc w:val="both"/>
        <w:rPr>
          <w:rFonts w:ascii="Times New Roman" w:hAnsi="Times New Roman" w:cs="Times New Roman"/>
          <w:sz w:val="18"/>
          <w:lang w:val="en-MY"/>
        </w:rPr>
      </w:pPr>
    </w:p>
    <w:sectPr w:rsidR="00530C1D" w:rsidRPr="00F2540E" w:rsidSect="00F96DBE">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6C0504"/>
    <w:multiLevelType w:val="hybridMultilevel"/>
    <w:tmpl w:val="13A64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wN7c0NTAzNTM0NzQzNjFQ0lEKTi0uzszPAykwqgUALI//EywAAAA="/>
  </w:docVars>
  <w:rsids>
    <w:rsidRoot w:val="001A2A71"/>
    <w:rsid w:val="00001E5F"/>
    <w:rsid w:val="000223EE"/>
    <w:rsid w:val="00066C23"/>
    <w:rsid w:val="00094662"/>
    <w:rsid w:val="000A5730"/>
    <w:rsid w:val="000E5AC3"/>
    <w:rsid w:val="00105F1B"/>
    <w:rsid w:val="00112C83"/>
    <w:rsid w:val="00120025"/>
    <w:rsid w:val="00174C93"/>
    <w:rsid w:val="00193B25"/>
    <w:rsid w:val="001A2A71"/>
    <w:rsid w:val="001A39F4"/>
    <w:rsid w:val="001B65A8"/>
    <w:rsid w:val="001C0299"/>
    <w:rsid w:val="001F196A"/>
    <w:rsid w:val="00220280"/>
    <w:rsid w:val="002231CA"/>
    <w:rsid w:val="002410A9"/>
    <w:rsid w:val="00247FF2"/>
    <w:rsid w:val="0025356D"/>
    <w:rsid w:val="0026204B"/>
    <w:rsid w:val="0027382E"/>
    <w:rsid w:val="002858B0"/>
    <w:rsid w:val="002A33C7"/>
    <w:rsid w:val="002A5215"/>
    <w:rsid w:val="002B122E"/>
    <w:rsid w:val="00307203"/>
    <w:rsid w:val="00312CD9"/>
    <w:rsid w:val="003249FB"/>
    <w:rsid w:val="003455BC"/>
    <w:rsid w:val="003653E4"/>
    <w:rsid w:val="003703F1"/>
    <w:rsid w:val="00372878"/>
    <w:rsid w:val="00385AC5"/>
    <w:rsid w:val="003A7173"/>
    <w:rsid w:val="00432D74"/>
    <w:rsid w:val="00435594"/>
    <w:rsid w:val="00435B2E"/>
    <w:rsid w:val="00457B35"/>
    <w:rsid w:val="00480C46"/>
    <w:rsid w:val="004A2BC3"/>
    <w:rsid w:val="004D12CF"/>
    <w:rsid w:val="004E4AD8"/>
    <w:rsid w:val="004F5712"/>
    <w:rsid w:val="0051673C"/>
    <w:rsid w:val="005215F9"/>
    <w:rsid w:val="00530C1D"/>
    <w:rsid w:val="0054760C"/>
    <w:rsid w:val="005774B1"/>
    <w:rsid w:val="0058176D"/>
    <w:rsid w:val="005A7735"/>
    <w:rsid w:val="005D0CF4"/>
    <w:rsid w:val="005F4B16"/>
    <w:rsid w:val="00602E18"/>
    <w:rsid w:val="00683002"/>
    <w:rsid w:val="006954C0"/>
    <w:rsid w:val="006D0DCA"/>
    <w:rsid w:val="006E4B20"/>
    <w:rsid w:val="006F5AFA"/>
    <w:rsid w:val="00701585"/>
    <w:rsid w:val="0070676A"/>
    <w:rsid w:val="00723D11"/>
    <w:rsid w:val="00750C26"/>
    <w:rsid w:val="00757A1F"/>
    <w:rsid w:val="00760BB2"/>
    <w:rsid w:val="00777A5C"/>
    <w:rsid w:val="007A089D"/>
    <w:rsid w:val="007D3F67"/>
    <w:rsid w:val="0081578A"/>
    <w:rsid w:val="0084507F"/>
    <w:rsid w:val="00855A1F"/>
    <w:rsid w:val="00895E1D"/>
    <w:rsid w:val="008A1CD3"/>
    <w:rsid w:val="008A7406"/>
    <w:rsid w:val="00901493"/>
    <w:rsid w:val="0090247C"/>
    <w:rsid w:val="0092560A"/>
    <w:rsid w:val="0097253D"/>
    <w:rsid w:val="00994F6D"/>
    <w:rsid w:val="009964A9"/>
    <w:rsid w:val="009B385B"/>
    <w:rsid w:val="009C34CC"/>
    <w:rsid w:val="009F47B0"/>
    <w:rsid w:val="009F4C28"/>
    <w:rsid w:val="00A425DE"/>
    <w:rsid w:val="00A51ADC"/>
    <w:rsid w:val="00A530F4"/>
    <w:rsid w:val="00A57723"/>
    <w:rsid w:val="00A7528A"/>
    <w:rsid w:val="00A77DF7"/>
    <w:rsid w:val="00A9766B"/>
    <w:rsid w:val="00AB1578"/>
    <w:rsid w:val="00AB6EE5"/>
    <w:rsid w:val="00B26107"/>
    <w:rsid w:val="00B91AA6"/>
    <w:rsid w:val="00BD510F"/>
    <w:rsid w:val="00BE4220"/>
    <w:rsid w:val="00BF7454"/>
    <w:rsid w:val="00C114D2"/>
    <w:rsid w:val="00C1579C"/>
    <w:rsid w:val="00C978A2"/>
    <w:rsid w:val="00CB73A2"/>
    <w:rsid w:val="00CC3E7E"/>
    <w:rsid w:val="00CE38E0"/>
    <w:rsid w:val="00D05757"/>
    <w:rsid w:val="00D10143"/>
    <w:rsid w:val="00D47CF0"/>
    <w:rsid w:val="00D47EF5"/>
    <w:rsid w:val="00D623F7"/>
    <w:rsid w:val="00D72B26"/>
    <w:rsid w:val="00D87F45"/>
    <w:rsid w:val="00D95895"/>
    <w:rsid w:val="00D96E3F"/>
    <w:rsid w:val="00DB47F4"/>
    <w:rsid w:val="00DB672F"/>
    <w:rsid w:val="00E11020"/>
    <w:rsid w:val="00E468B5"/>
    <w:rsid w:val="00E71B6A"/>
    <w:rsid w:val="00E76479"/>
    <w:rsid w:val="00E938C9"/>
    <w:rsid w:val="00EB178E"/>
    <w:rsid w:val="00EE0EFF"/>
    <w:rsid w:val="00EF7352"/>
    <w:rsid w:val="00F2540E"/>
    <w:rsid w:val="00F5752A"/>
    <w:rsid w:val="00F90CA2"/>
    <w:rsid w:val="00F96DBE"/>
    <w:rsid w:val="00FA1804"/>
    <w:rsid w:val="00FA2A48"/>
    <w:rsid w:val="00FE674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D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A71"/>
    <w:rPr>
      <w:rFonts w:eastAsiaTheme="minorEastAsia"/>
      <w:lang w:val="ms-MY"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1A2A71"/>
    <w:pPr>
      <w:spacing w:after="0" w:line="240" w:lineRule="auto"/>
    </w:pPr>
    <w:rPr>
      <w:rFonts w:eastAsiaTheme="minorEastAsia"/>
      <w:color w:val="000000" w:themeColor="text1" w:themeShade="BF"/>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1A2A71"/>
    <w:pPr>
      <w:spacing w:after="0" w:line="240" w:lineRule="auto"/>
    </w:pPr>
    <w:rPr>
      <w:rFonts w:eastAsiaTheme="minorEastAsia"/>
      <w:color w:val="000000" w:themeColor="text1" w:themeShade="BF"/>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Attribute49">
    <w:name w:val="CharAttribute49"/>
    <w:rsid w:val="001A2A71"/>
    <w:rPr>
      <w:rFonts w:ascii="Times New Roman" w:eastAsia="MS Mincho"/>
      <w:sz w:val="24"/>
    </w:rPr>
  </w:style>
  <w:style w:type="paragraph" w:customStyle="1" w:styleId="ParaAttribute18">
    <w:name w:val="ParaAttribute18"/>
    <w:rsid w:val="001A2A71"/>
    <w:pPr>
      <w:widowControl w:val="0"/>
      <w:wordWrap w:val="0"/>
      <w:spacing w:after="0" w:line="240" w:lineRule="auto"/>
      <w:ind w:left="720"/>
      <w:jc w:val="both"/>
    </w:pPr>
    <w:rPr>
      <w:rFonts w:ascii="Times New Roman" w:eastAsia="Batang" w:hAnsi="Times New Roman" w:cs="Times New Roman"/>
      <w:sz w:val="20"/>
      <w:szCs w:val="20"/>
      <w:lang w:val="ms-MY" w:eastAsia="en-MY"/>
    </w:rPr>
  </w:style>
  <w:style w:type="character" w:customStyle="1" w:styleId="CharAttribute51">
    <w:name w:val="CharAttribute51"/>
    <w:rsid w:val="001A2A71"/>
    <w:rPr>
      <w:rFonts w:ascii="Arial" w:eastAsia="MS Mincho"/>
      <w:sz w:val="18"/>
    </w:rPr>
  </w:style>
  <w:style w:type="paragraph" w:styleId="NormalWeb">
    <w:name w:val="Normal (Web)"/>
    <w:basedOn w:val="Normal"/>
    <w:uiPriority w:val="99"/>
    <w:unhideWhenUsed/>
    <w:rsid w:val="001A2A71"/>
    <w:pPr>
      <w:spacing w:before="100" w:beforeAutospacing="1" w:after="100" w:afterAutospacing="1" w:line="240" w:lineRule="auto"/>
    </w:pPr>
    <w:rPr>
      <w:rFonts w:ascii="Times New Roman" w:hAnsi="Times New Roman" w:cs="Times New Roman"/>
      <w:sz w:val="24"/>
      <w:szCs w:val="24"/>
      <w:lang w:val="en-MY" w:eastAsia="en-MY"/>
    </w:rPr>
  </w:style>
  <w:style w:type="character" w:customStyle="1" w:styleId="CharAttribute41">
    <w:name w:val="CharAttribute41"/>
    <w:rsid w:val="001A2A71"/>
    <w:rPr>
      <w:rFonts w:ascii="Times New Roman" w:eastAsia="MS Mincho"/>
      <w:sz w:val="24"/>
    </w:rPr>
  </w:style>
  <w:style w:type="paragraph" w:styleId="BalloonText">
    <w:name w:val="Balloon Text"/>
    <w:basedOn w:val="Normal"/>
    <w:link w:val="BalloonTextChar"/>
    <w:uiPriority w:val="99"/>
    <w:semiHidden/>
    <w:unhideWhenUsed/>
    <w:rsid w:val="001A2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A71"/>
    <w:rPr>
      <w:rFonts w:ascii="Tahoma" w:eastAsiaTheme="minorEastAsia" w:hAnsi="Tahoma" w:cs="Tahoma"/>
      <w:sz w:val="16"/>
      <w:szCs w:val="16"/>
      <w:lang w:val="ms-MY" w:eastAsia="ms-MY"/>
    </w:rPr>
  </w:style>
  <w:style w:type="character" w:styleId="Hyperlink">
    <w:name w:val="Hyperlink"/>
    <w:basedOn w:val="DefaultParagraphFont"/>
    <w:uiPriority w:val="99"/>
    <w:unhideWhenUsed/>
    <w:rsid w:val="00B26107"/>
    <w:rPr>
      <w:color w:val="0000FF"/>
      <w:u w:val="single"/>
    </w:rPr>
  </w:style>
  <w:style w:type="character" w:styleId="CommentReference">
    <w:name w:val="annotation reference"/>
    <w:basedOn w:val="DefaultParagraphFont"/>
    <w:uiPriority w:val="99"/>
    <w:semiHidden/>
    <w:unhideWhenUsed/>
    <w:rsid w:val="006E4B20"/>
    <w:rPr>
      <w:sz w:val="16"/>
      <w:szCs w:val="16"/>
    </w:rPr>
  </w:style>
  <w:style w:type="paragraph" w:styleId="CommentText">
    <w:name w:val="annotation text"/>
    <w:basedOn w:val="Normal"/>
    <w:link w:val="CommentTextChar"/>
    <w:uiPriority w:val="99"/>
    <w:semiHidden/>
    <w:unhideWhenUsed/>
    <w:rsid w:val="006E4B20"/>
    <w:pPr>
      <w:spacing w:line="240" w:lineRule="auto"/>
    </w:pPr>
    <w:rPr>
      <w:sz w:val="20"/>
      <w:szCs w:val="20"/>
    </w:rPr>
  </w:style>
  <w:style w:type="character" w:customStyle="1" w:styleId="CommentTextChar">
    <w:name w:val="Comment Text Char"/>
    <w:basedOn w:val="DefaultParagraphFont"/>
    <w:link w:val="CommentText"/>
    <w:uiPriority w:val="99"/>
    <w:semiHidden/>
    <w:rsid w:val="006E4B20"/>
    <w:rPr>
      <w:rFonts w:eastAsiaTheme="minorEastAsia"/>
      <w:sz w:val="20"/>
      <w:szCs w:val="20"/>
      <w:lang w:val="ms-MY" w:eastAsia="ms-MY"/>
    </w:rPr>
  </w:style>
  <w:style w:type="paragraph" w:styleId="CommentSubject">
    <w:name w:val="annotation subject"/>
    <w:basedOn w:val="CommentText"/>
    <w:next w:val="CommentText"/>
    <w:link w:val="CommentSubjectChar"/>
    <w:uiPriority w:val="99"/>
    <w:semiHidden/>
    <w:unhideWhenUsed/>
    <w:rsid w:val="006E4B20"/>
    <w:rPr>
      <w:b/>
      <w:bCs/>
    </w:rPr>
  </w:style>
  <w:style w:type="character" w:customStyle="1" w:styleId="CommentSubjectChar">
    <w:name w:val="Comment Subject Char"/>
    <w:basedOn w:val="CommentTextChar"/>
    <w:link w:val="CommentSubject"/>
    <w:uiPriority w:val="99"/>
    <w:semiHidden/>
    <w:rsid w:val="006E4B20"/>
    <w:rPr>
      <w:rFonts w:eastAsiaTheme="minorEastAsia"/>
      <w:b/>
      <w:bCs/>
      <w:sz w:val="20"/>
      <w:szCs w:val="20"/>
      <w:lang w:val="ms-MY" w:eastAsia="ms-MY"/>
    </w:rPr>
  </w:style>
  <w:style w:type="paragraph" w:styleId="ListParagraph">
    <w:name w:val="List Paragraph"/>
    <w:basedOn w:val="Normal"/>
    <w:uiPriority w:val="34"/>
    <w:qFormat/>
    <w:rsid w:val="003249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A71"/>
    <w:rPr>
      <w:rFonts w:eastAsiaTheme="minorEastAsia"/>
      <w:lang w:val="ms-MY"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1A2A71"/>
    <w:pPr>
      <w:spacing w:after="0" w:line="240" w:lineRule="auto"/>
    </w:pPr>
    <w:rPr>
      <w:rFonts w:eastAsiaTheme="minorEastAsia"/>
      <w:color w:val="000000" w:themeColor="text1" w:themeShade="BF"/>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1A2A71"/>
    <w:pPr>
      <w:spacing w:after="0" w:line="240" w:lineRule="auto"/>
    </w:pPr>
    <w:rPr>
      <w:rFonts w:eastAsiaTheme="minorEastAsia"/>
      <w:color w:val="000000" w:themeColor="text1" w:themeShade="BF"/>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Attribute49">
    <w:name w:val="CharAttribute49"/>
    <w:rsid w:val="001A2A71"/>
    <w:rPr>
      <w:rFonts w:ascii="Times New Roman" w:eastAsia="MS Mincho"/>
      <w:sz w:val="24"/>
    </w:rPr>
  </w:style>
  <w:style w:type="paragraph" w:customStyle="1" w:styleId="ParaAttribute18">
    <w:name w:val="ParaAttribute18"/>
    <w:rsid w:val="001A2A71"/>
    <w:pPr>
      <w:widowControl w:val="0"/>
      <w:wordWrap w:val="0"/>
      <w:spacing w:after="0" w:line="240" w:lineRule="auto"/>
      <w:ind w:left="720"/>
      <w:jc w:val="both"/>
    </w:pPr>
    <w:rPr>
      <w:rFonts w:ascii="Times New Roman" w:eastAsia="Batang" w:hAnsi="Times New Roman" w:cs="Times New Roman"/>
      <w:sz w:val="20"/>
      <w:szCs w:val="20"/>
      <w:lang w:val="ms-MY" w:eastAsia="en-MY"/>
    </w:rPr>
  </w:style>
  <w:style w:type="character" w:customStyle="1" w:styleId="CharAttribute51">
    <w:name w:val="CharAttribute51"/>
    <w:rsid w:val="001A2A71"/>
    <w:rPr>
      <w:rFonts w:ascii="Arial" w:eastAsia="MS Mincho"/>
      <w:sz w:val="18"/>
    </w:rPr>
  </w:style>
  <w:style w:type="paragraph" w:styleId="NormalWeb">
    <w:name w:val="Normal (Web)"/>
    <w:basedOn w:val="Normal"/>
    <w:uiPriority w:val="99"/>
    <w:unhideWhenUsed/>
    <w:rsid w:val="001A2A71"/>
    <w:pPr>
      <w:spacing w:before="100" w:beforeAutospacing="1" w:after="100" w:afterAutospacing="1" w:line="240" w:lineRule="auto"/>
    </w:pPr>
    <w:rPr>
      <w:rFonts w:ascii="Times New Roman" w:hAnsi="Times New Roman" w:cs="Times New Roman"/>
      <w:sz w:val="24"/>
      <w:szCs w:val="24"/>
      <w:lang w:val="en-MY" w:eastAsia="en-MY"/>
    </w:rPr>
  </w:style>
  <w:style w:type="character" w:customStyle="1" w:styleId="CharAttribute41">
    <w:name w:val="CharAttribute41"/>
    <w:rsid w:val="001A2A71"/>
    <w:rPr>
      <w:rFonts w:ascii="Times New Roman" w:eastAsia="MS Mincho"/>
      <w:sz w:val="24"/>
    </w:rPr>
  </w:style>
  <w:style w:type="paragraph" w:styleId="BalloonText">
    <w:name w:val="Balloon Text"/>
    <w:basedOn w:val="Normal"/>
    <w:link w:val="BalloonTextChar"/>
    <w:uiPriority w:val="99"/>
    <w:semiHidden/>
    <w:unhideWhenUsed/>
    <w:rsid w:val="001A2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A71"/>
    <w:rPr>
      <w:rFonts w:ascii="Tahoma" w:eastAsiaTheme="minorEastAsia" w:hAnsi="Tahoma" w:cs="Tahoma"/>
      <w:sz w:val="16"/>
      <w:szCs w:val="16"/>
      <w:lang w:val="ms-MY" w:eastAsia="ms-MY"/>
    </w:rPr>
  </w:style>
  <w:style w:type="character" w:styleId="Hyperlink">
    <w:name w:val="Hyperlink"/>
    <w:basedOn w:val="DefaultParagraphFont"/>
    <w:uiPriority w:val="99"/>
    <w:unhideWhenUsed/>
    <w:rsid w:val="00B26107"/>
    <w:rPr>
      <w:color w:val="0000FF"/>
      <w:u w:val="single"/>
    </w:rPr>
  </w:style>
  <w:style w:type="character" w:styleId="CommentReference">
    <w:name w:val="annotation reference"/>
    <w:basedOn w:val="DefaultParagraphFont"/>
    <w:uiPriority w:val="99"/>
    <w:semiHidden/>
    <w:unhideWhenUsed/>
    <w:rsid w:val="006E4B20"/>
    <w:rPr>
      <w:sz w:val="16"/>
      <w:szCs w:val="16"/>
    </w:rPr>
  </w:style>
  <w:style w:type="paragraph" w:styleId="CommentText">
    <w:name w:val="annotation text"/>
    <w:basedOn w:val="Normal"/>
    <w:link w:val="CommentTextChar"/>
    <w:uiPriority w:val="99"/>
    <w:semiHidden/>
    <w:unhideWhenUsed/>
    <w:rsid w:val="006E4B20"/>
    <w:pPr>
      <w:spacing w:line="240" w:lineRule="auto"/>
    </w:pPr>
    <w:rPr>
      <w:sz w:val="20"/>
      <w:szCs w:val="20"/>
    </w:rPr>
  </w:style>
  <w:style w:type="character" w:customStyle="1" w:styleId="CommentTextChar">
    <w:name w:val="Comment Text Char"/>
    <w:basedOn w:val="DefaultParagraphFont"/>
    <w:link w:val="CommentText"/>
    <w:uiPriority w:val="99"/>
    <w:semiHidden/>
    <w:rsid w:val="006E4B20"/>
    <w:rPr>
      <w:rFonts w:eastAsiaTheme="minorEastAsia"/>
      <w:sz w:val="20"/>
      <w:szCs w:val="20"/>
      <w:lang w:val="ms-MY" w:eastAsia="ms-MY"/>
    </w:rPr>
  </w:style>
  <w:style w:type="paragraph" w:styleId="CommentSubject">
    <w:name w:val="annotation subject"/>
    <w:basedOn w:val="CommentText"/>
    <w:next w:val="CommentText"/>
    <w:link w:val="CommentSubjectChar"/>
    <w:uiPriority w:val="99"/>
    <w:semiHidden/>
    <w:unhideWhenUsed/>
    <w:rsid w:val="006E4B20"/>
    <w:rPr>
      <w:b/>
      <w:bCs/>
    </w:rPr>
  </w:style>
  <w:style w:type="character" w:customStyle="1" w:styleId="CommentSubjectChar">
    <w:name w:val="Comment Subject Char"/>
    <w:basedOn w:val="CommentTextChar"/>
    <w:link w:val="CommentSubject"/>
    <w:uiPriority w:val="99"/>
    <w:semiHidden/>
    <w:rsid w:val="006E4B20"/>
    <w:rPr>
      <w:rFonts w:eastAsiaTheme="minorEastAsia"/>
      <w:b/>
      <w:bCs/>
      <w:sz w:val="20"/>
      <w:szCs w:val="20"/>
      <w:lang w:val="ms-MY" w:eastAsia="ms-MY"/>
    </w:rPr>
  </w:style>
  <w:style w:type="paragraph" w:styleId="ListParagraph">
    <w:name w:val="List Paragraph"/>
    <w:basedOn w:val="Normal"/>
    <w:uiPriority w:val="34"/>
    <w:qFormat/>
    <w:rsid w:val="00324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627487">
      <w:bodyDiv w:val="1"/>
      <w:marLeft w:val="0"/>
      <w:marRight w:val="0"/>
      <w:marTop w:val="0"/>
      <w:marBottom w:val="0"/>
      <w:divBdr>
        <w:top w:val="none" w:sz="0" w:space="0" w:color="auto"/>
        <w:left w:val="none" w:sz="0" w:space="0" w:color="auto"/>
        <w:bottom w:val="none" w:sz="0" w:space="0" w:color="auto"/>
        <w:right w:val="none" w:sz="0" w:space="0" w:color="auto"/>
      </w:divBdr>
      <w:divsChild>
        <w:div w:id="1913806339">
          <w:marLeft w:val="0"/>
          <w:marRight w:val="0"/>
          <w:marTop w:val="0"/>
          <w:marBottom w:val="0"/>
          <w:divBdr>
            <w:top w:val="none" w:sz="0" w:space="0" w:color="auto"/>
            <w:left w:val="none" w:sz="0" w:space="0" w:color="auto"/>
            <w:bottom w:val="none" w:sz="0" w:space="0" w:color="auto"/>
            <w:right w:val="none" w:sz="0" w:space="0" w:color="auto"/>
          </w:divBdr>
          <w:divsChild>
            <w:div w:id="883755505">
              <w:marLeft w:val="0"/>
              <w:marRight w:val="0"/>
              <w:marTop w:val="0"/>
              <w:marBottom w:val="0"/>
              <w:divBdr>
                <w:top w:val="none" w:sz="0" w:space="0" w:color="auto"/>
                <w:left w:val="none" w:sz="0" w:space="0" w:color="auto"/>
                <w:bottom w:val="none" w:sz="0" w:space="0" w:color="auto"/>
                <w:right w:val="none" w:sz="0" w:space="0" w:color="auto"/>
              </w:divBdr>
              <w:divsChild>
                <w:div w:id="1203975600">
                  <w:marLeft w:val="0"/>
                  <w:marRight w:val="0"/>
                  <w:marTop w:val="0"/>
                  <w:marBottom w:val="0"/>
                  <w:divBdr>
                    <w:top w:val="none" w:sz="0" w:space="0" w:color="auto"/>
                    <w:left w:val="none" w:sz="0" w:space="0" w:color="auto"/>
                    <w:bottom w:val="none" w:sz="0" w:space="0" w:color="auto"/>
                    <w:right w:val="none" w:sz="0" w:space="0" w:color="auto"/>
                  </w:divBdr>
                  <w:divsChild>
                    <w:div w:id="1195267597">
                      <w:marLeft w:val="0"/>
                      <w:marRight w:val="0"/>
                      <w:marTop w:val="0"/>
                      <w:marBottom w:val="0"/>
                      <w:divBdr>
                        <w:top w:val="none" w:sz="0" w:space="0" w:color="auto"/>
                        <w:left w:val="none" w:sz="0" w:space="0" w:color="auto"/>
                        <w:bottom w:val="none" w:sz="0" w:space="0" w:color="auto"/>
                        <w:right w:val="none" w:sz="0" w:space="0" w:color="auto"/>
                      </w:divBdr>
                      <w:divsChild>
                        <w:div w:id="1015379988">
                          <w:marLeft w:val="0"/>
                          <w:marRight w:val="0"/>
                          <w:marTop w:val="0"/>
                          <w:marBottom w:val="0"/>
                          <w:divBdr>
                            <w:top w:val="none" w:sz="0" w:space="0" w:color="auto"/>
                            <w:left w:val="none" w:sz="0" w:space="0" w:color="auto"/>
                            <w:bottom w:val="none" w:sz="0" w:space="0" w:color="auto"/>
                            <w:right w:val="none" w:sz="0" w:space="0" w:color="auto"/>
                          </w:divBdr>
                          <w:divsChild>
                            <w:div w:id="1958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4.tiff"/></Relationships>
</file>

<file path=word/charts/_rels/chart1.xml.rels><?xml version="1.0" encoding="UTF-8" standalone="yes"?>
<Relationships xmlns="http://schemas.openxmlformats.org/package/2006/relationships"><Relationship Id="rId1" Type="http://schemas.openxmlformats.org/officeDocument/2006/relationships/oleObject" Target="file:///C:\master\paper%20conference\third%20paper\results%20DY\complete%20combination%20D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dy%20concentration%20(Autosav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aster\paper%20conference\third%20paper\results%20DY\xrd%20dy%20comple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1483197485527"/>
          <c:y val="3.7101151829705602E-2"/>
          <c:w val="0.82664951265787157"/>
          <c:h val="0.80832343325505362"/>
        </c:manualLayout>
      </c:layout>
      <c:scatterChart>
        <c:scatterStyle val="smoothMarker"/>
        <c:varyColors val="0"/>
        <c:ser>
          <c:idx val="4"/>
          <c:order val="0"/>
          <c:tx>
            <c:v>x=0.000 A</c:v>
          </c:tx>
          <c:spPr>
            <a:ln w="0">
              <a:solidFill>
                <a:schemeClr val="tx1"/>
              </a:solidFill>
            </a:ln>
          </c:spPr>
          <c:marker>
            <c:spPr>
              <a:solidFill>
                <a:sysClr val="windowText" lastClr="000000"/>
              </a:solidFill>
              <a:ln w="0">
                <a:solidFill>
                  <a:schemeClr val="tx1"/>
                </a:solidFill>
              </a:ln>
            </c:spPr>
          </c:marker>
          <c:xVal>
            <c:numRef>
              <c:f>Sheet4!$A:$A</c:f>
              <c:numCache>
                <c:formatCode>General</c:formatCode>
                <c:ptCount val="1048576"/>
                <c:pt idx="1">
                  <c:v>299.99499999999983</c:v>
                </c:pt>
                <c:pt idx="2">
                  <c:v>274.71899999999977</c:v>
                </c:pt>
                <c:pt idx="3">
                  <c:v>250.035</c:v>
                </c:pt>
                <c:pt idx="4">
                  <c:v>224.77299999999997</c:v>
                </c:pt>
                <c:pt idx="5">
                  <c:v>199.82700000000008</c:v>
                </c:pt>
                <c:pt idx="6">
                  <c:v>179.88600000000008</c:v>
                </c:pt>
                <c:pt idx="7">
                  <c:v>159.935</c:v>
                </c:pt>
                <c:pt idx="8">
                  <c:v>139.893</c:v>
                </c:pt>
                <c:pt idx="9">
                  <c:v>134.91399999999999</c:v>
                </c:pt>
                <c:pt idx="10">
                  <c:v>129.92100000000008</c:v>
                </c:pt>
                <c:pt idx="11">
                  <c:v>124.925</c:v>
                </c:pt>
                <c:pt idx="12">
                  <c:v>119.93</c:v>
                </c:pt>
                <c:pt idx="13">
                  <c:v>118.97199999999999</c:v>
                </c:pt>
                <c:pt idx="14">
                  <c:v>117.98099999999999</c:v>
                </c:pt>
                <c:pt idx="15">
                  <c:v>116.992</c:v>
                </c:pt>
                <c:pt idx="16">
                  <c:v>115.986</c:v>
                </c:pt>
                <c:pt idx="17">
                  <c:v>114.99400000000004</c:v>
                </c:pt>
                <c:pt idx="18">
                  <c:v>113.988</c:v>
                </c:pt>
                <c:pt idx="19">
                  <c:v>112.985</c:v>
                </c:pt>
                <c:pt idx="20">
                  <c:v>112</c:v>
                </c:pt>
                <c:pt idx="21">
                  <c:v>110.976</c:v>
                </c:pt>
                <c:pt idx="22">
                  <c:v>110.00700000000002</c:v>
                </c:pt>
                <c:pt idx="23">
                  <c:v>109.01300000000002</c:v>
                </c:pt>
                <c:pt idx="24">
                  <c:v>108.01100000000002</c:v>
                </c:pt>
                <c:pt idx="25">
                  <c:v>107.012</c:v>
                </c:pt>
                <c:pt idx="26">
                  <c:v>106.01700000000002</c:v>
                </c:pt>
                <c:pt idx="27">
                  <c:v>105.018</c:v>
                </c:pt>
                <c:pt idx="28">
                  <c:v>104.018</c:v>
                </c:pt>
                <c:pt idx="29">
                  <c:v>103.018</c:v>
                </c:pt>
                <c:pt idx="30">
                  <c:v>102.08799999999999</c:v>
                </c:pt>
                <c:pt idx="31" formatCode="0.00E+00">
                  <c:v>102</c:v>
                </c:pt>
                <c:pt idx="32">
                  <c:v>101.01900000000002</c:v>
                </c:pt>
                <c:pt idx="33">
                  <c:v>100.02</c:v>
                </c:pt>
                <c:pt idx="34">
                  <c:v>99.016800000000003</c:v>
                </c:pt>
                <c:pt idx="35">
                  <c:v>98.010099999999994</c:v>
                </c:pt>
                <c:pt idx="36">
                  <c:v>97.010300000000001</c:v>
                </c:pt>
                <c:pt idx="37">
                  <c:v>96.0137</c:v>
                </c:pt>
                <c:pt idx="38">
                  <c:v>95.014100000000042</c:v>
                </c:pt>
                <c:pt idx="39">
                  <c:v>94.012900000000002</c:v>
                </c:pt>
                <c:pt idx="40">
                  <c:v>93.013300000000001</c:v>
                </c:pt>
                <c:pt idx="41">
                  <c:v>92.013800000000003</c:v>
                </c:pt>
                <c:pt idx="42">
                  <c:v>91.001900000000006</c:v>
                </c:pt>
                <c:pt idx="43">
                  <c:v>90.009799999999998</c:v>
                </c:pt>
                <c:pt idx="44">
                  <c:v>89</c:v>
                </c:pt>
                <c:pt idx="45">
                  <c:v>88</c:v>
                </c:pt>
                <c:pt idx="46">
                  <c:v>87</c:v>
                </c:pt>
                <c:pt idx="47">
                  <c:v>86</c:v>
                </c:pt>
                <c:pt idx="48">
                  <c:v>84.962000000000003</c:v>
                </c:pt>
                <c:pt idx="49">
                  <c:v>84</c:v>
                </c:pt>
                <c:pt idx="50">
                  <c:v>83</c:v>
                </c:pt>
                <c:pt idx="51">
                  <c:v>82</c:v>
                </c:pt>
                <c:pt idx="52">
                  <c:v>81</c:v>
                </c:pt>
                <c:pt idx="53">
                  <c:v>79.962400000000002</c:v>
                </c:pt>
                <c:pt idx="54">
                  <c:v>79</c:v>
                </c:pt>
                <c:pt idx="55">
                  <c:v>78</c:v>
                </c:pt>
                <c:pt idx="56">
                  <c:v>77</c:v>
                </c:pt>
                <c:pt idx="57">
                  <c:v>76</c:v>
                </c:pt>
                <c:pt idx="58">
                  <c:v>74.975899999999982</c:v>
                </c:pt>
                <c:pt idx="59">
                  <c:v>74</c:v>
                </c:pt>
                <c:pt idx="60">
                  <c:v>73</c:v>
                </c:pt>
                <c:pt idx="61">
                  <c:v>72</c:v>
                </c:pt>
                <c:pt idx="62">
                  <c:v>71</c:v>
                </c:pt>
                <c:pt idx="63">
                  <c:v>69.881999999999991</c:v>
                </c:pt>
                <c:pt idx="64">
                  <c:v>69</c:v>
                </c:pt>
                <c:pt idx="65">
                  <c:v>68</c:v>
                </c:pt>
                <c:pt idx="66">
                  <c:v>67</c:v>
                </c:pt>
                <c:pt idx="67">
                  <c:v>66</c:v>
                </c:pt>
                <c:pt idx="68">
                  <c:v>64.905000000000001</c:v>
                </c:pt>
                <c:pt idx="69">
                  <c:v>59.933500000000002</c:v>
                </c:pt>
                <c:pt idx="70">
                  <c:v>54.948800000000006</c:v>
                </c:pt>
                <c:pt idx="71">
                  <c:v>49.968400000000003</c:v>
                </c:pt>
                <c:pt idx="72">
                  <c:v>44.982300000000002</c:v>
                </c:pt>
                <c:pt idx="73">
                  <c:v>39.981599999999993</c:v>
                </c:pt>
                <c:pt idx="74">
                  <c:v>34.979800000000004</c:v>
                </c:pt>
                <c:pt idx="75">
                  <c:v>30.002199999999981</c:v>
                </c:pt>
                <c:pt idx="76">
                  <c:v>25.005699999999983</c:v>
                </c:pt>
                <c:pt idx="77">
                  <c:v>20.328600000000002</c:v>
                </c:pt>
              </c:numCache>
            </c:numRef>
          </c:xVal>
          <c:yVal>
            <c:numRef>
              <c:f>Sheet4!$D:$D</c:f>
              <c:numCache>
                <c:formatCode>0.00E+00</c:formatCode>
                <c:ptCount val="1048576"/>
                <c:pt idx="1">
                  <c:v>1</c:v>
                </c:pt>
                <c:pt idx="2">
                  <c:v>0.93828871239754763</c:v>
                </c:pt>
                <c:pt idx="3">
                  <c:v>0.86974162343446593</c:v>
                </c:pt>
                <c:pt idx="4">
                  <c:v>0.79621312603305139</c:v>
                </c:pt>
                <c:pt idx="5">
                  <c:v>0.72286788628513565</c:v>
                </c:pt>
                <c:pt idx="6">
                  <c:v>0.66417962275248554</c:v>
                </c:pt>
                <c:pt idx="7">
                  <c:v>0.60398384685594231</c:v>
                </c:pt>
                <c:pt idx="8">
                  <c:v>0.53775293101345634</c:v>
                </c:pt>
                <c:pt idx="9">
                  <c:v>0.52238837663607463</c:v>
                </c:pt>
                <c:pt idx="10">
                  <c:v>0.50406770177667526</c:v>
                </c:pt>
                <c:pt idx="11">
                  <c:v>0.48867333166995525</c:v>
                </c:pt>
                <c:pt idx="12">
                  <c:v>0.46770342017685668</c:v>
                </c:pt>
                <c:pt idx="13">
                  <c:v>0.46265438093783001</c:v>
                </c:pt>
                <c:pt idx="14">
                  <c:v>0.45735808930916333</c:v>
                </c:pt>
                <c:pt idx="15">
                  <c:v>0.45209161340983517</c:v>
                </c:pt>
                <c:pt idx="16">
                  <c:v>0.44590303153973299</c:v>
                </c:pt>
                <c:pt idx="17">
                  <c:v>0.44097761849552575</c:v>
                </c:pt>
                <c:pt idx="18">
                  <c:v>0.43463486748835445</c:v>
                </c:pt>
                <c:pt idx="19">
                  <c:v>0.42776779597256426</c:v>
                </c:pt>
                <c:pt idx="20">
                  <c:v>0.41957646974637958</c:v>
                </c:pt>
                <c:pt idx="21">
                  <c:v>0.41058666374424097</c:v>
                </c:pt>
                <c:pt idx="22">
                  <c:v>0.39937885836445075</c:v>
                </c:pt>
                <c:pt idx="23">
                  <c:v>0.3873398486277238</c:v>
                </c:pt>
                <c:pt idx="24">
                  <c:v>0.36852757784068857</c:v>
                </c:pt>
                <c:pt idx="25">
                  <c:v>0.34173923584903665</c:v>
                </c:pt>
                <c:pt idx="26">
                  <c:v>0.30879430935535435</c:v>
                </c:pt>
                <c:pt idx="27">
                  <c:v>0.25407953716679743</c:v>
                </c:pt>
                <c:pt idx="28">
                  <c:v>0.16882182272861762</c:v>
                </c:pt>
                <c:pt idx="29">
                  <c:v>6.0823970042900528E-2</c:v>
                </c:pt>
                <c:pt idx="30">
                  <c:v>1.0823970042900511E-3</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numCache>
            </c:numRef>
          </c:yVal>
          <c:smooth val="1"/>
        </c:ser>
        <c:ser>
          <c:idx val="5"/>
          <c:order val="1"/>
          <c:tx>
            <c:v>x=0.000 a</c:v>
          </c:tx>
          <c:spPr>
            <a:ln w="0">
              <a:solidFill>
                <a:schemeClr val="tx1"/>
              </a:solidFill>
            </a:ln>
          </c:spPr>
          <c:marker>
            <c:spPr>
              <a:solidFill>
                <a:sysClr val="windowText" lastClr="000000"/>
              </a:solidFill>
              <a:ln w="0">
                <a:solidFill>
                  <a:schemeClr val="tx1"/>
                </a:solidFill>
              </a:ln>
            </c:spPr>
          </c:marker>
          <c:xVal>
            <c:numRef>
              <c:f>Sheet4!$F:$F</c:f>
              <c:numCache>
                <c:formatCode>General</c:formatCode>
                <c:ptCount val="1048576"/>
                <c:pt idx="1">
                  <c:v>300.07400000000001</c:v>
                </c:pt>
                <c:pt idx="2">
                  <c:v>274.72699999999963</c:v>
                </c:pt>
                <c:pt idx="3">
                  <c:v>250.018</c:v>
                </c:pt>
                <c:pt idx="4">
                  <c:v>224.77199999999999</c:v>
                </c:pt>
                <c:pt idx="5">
                  <c:v>199.82900000000001</c:v>
                </c:pt>
                <c:pt idx="6">
                  <c:v>179.91499999999999</c:v>
                </c:pt>
                <c:pt idx="7">
                  <c:v>159.92100000000008</c:v>
                </c:pt>
                <c:pt idx="8">
                  <c:v>139.88200000000009</c:v>
                </c:pt>
                <c:pt idx="9">
                  <c:v>134.90200000000004</c:v>
                </c:pt>
                <c:pt idx="10">
                  <c:v>129.905</c:v>
                </c:pt>
                <c:pt idx="11">
                  <c:v>124.90900000000002</c:v>
                </c:pt>
                <c:pt idx="12">
                  <c:v>119.92</c:v>
                </c:pt>
                <c:pt idx="13">
                  <c:v>118.94300000000004</c:v>
                </c:pt>
                <c:pt idx="14">
                  <c:v>117.96299999999999</c:v>
                </c:pt>
                <c:pt idx="15">
                  <c:v>116.97</c:v>
                </c:pt>
                <c:pt idx="16">
                  <c:v>115.96700000000004</c:v>
                </c:pt>
                <c:pt idx="17">
                  <c:v>114.962</c:v>
                </c:pt>
                <c:pt idx="18">
                  <c:v>113.97</c:v>
                </c:pt>
                <c:pt idx="19">
                  <c:v>112.98099999999999</c:v>
                </c:pt>
                <c:pt idx="20">
                  <c:v>111.99000000000002</c:v>
                </c:pt>
                <c:pt idx="21">
                  <c:v>111</c:v>
                </c:pt>
                <c:pt idx="22">
                  <c:v>110.008</c:v>
                </c:pt>
                <c:pt idx="23">
                  <c:v>109.01100000000002</c:v>
                </c:pt>
                <c:pt idx="24">
                  <c:v>108.021</c:v>
                </c:pt>
                <c:pt idx="25">
                  <c:v>107.027</c:v>
                </c:pt>
                <c:pt idx="26">
                  <c:v>106.032</c:v>
                </c:pt>
                <c:pt idx="27">
                  <c:v>105.024</c:v>
                </c:pt>
                <c:pt idx="28">
                  <c:v>104.033</c:v>
                </c:pt>
                <c:pt idx="29">
                  <c:v>103.024</c:v>
                </c:pt>
                <c:pt idx="30">
                  <c:v>102.02200000000001</c:v>
                </c:pt>
                <c:pt idx="31">
                  <c:v>102</c:v>
                </c:pt>
                <c:pt idx="32">
                  <c:v>101.024</c:v>
                </c:pt>
                <c:pt idx="33">
                  <c:v>100.02200000000001</c:v>
                </c:pt>
                <c:pt idx="34">
                  <c:v>99.020499999999998</c:v>
                </c:pt>
                <c:pt idx="35">
                  <c:v>98.0214</c:v>
                </c:pt>
                <c:pt idx="36">
                  <c:v>97.025099999999981</c:v>
                </c:pt>
                <c:pt idx="37">
                  <c:v>96.0137</c:v>
                </c:pt>
                <c:pt idx="38">
                  <c:v>95.014100000000042</c:v>
                </c:pt>
                <c:pt idx="39">
                  <c:v>94.012900000000002</c:v>
                </c:pt>
                <c:pt idx="40">
                  <c:v>93.013300000000001</c:v>
                </c:pt>
                <c:pt idx="41">
                  <c:v>92.013800000000003</c:v>
                </c:pt>
                <c:pt idx="42">
                  <c:v>91.001900000000006</c:v>
                </c:pt>
                <c:pt idx="43">
                  <c:v>90.009799999999998</c:v>
                </c:pt>
                <c:pt idx="44">
                  <c:v>89</c:v>
                </c:pt>
                <c:pt idx="45">
                  <c:v>88</c:v>
                </c:pt>
                <c:pt idx="46">
                  <c:v>87</c:v>
                </c:pt>
                <c:pt idx="47">
                  <c:v>86</c:v>
                </c:pt>
                <c:pt idx="48">
                  <c:v>84.962000000000003</c:v>
                </c:pt>
                <c:pt idx="49">
                  <c:v>84</c:v>
                </c:pt>
                <c:pt idx="50">
                  <c:v>83</c:v>
                </c:pt>
                <c:pt idx="51">
                  <c:v>82</c:v>
                </c:pt>
                <c:pt idx="52">
                  <c:v>81</c:v>
                </c:pt>
                <c:pt idx="53">
                  <c:v>79.962400000000002</c:v>
                </c:pt>
                <c:pt idx="54">
                  <c:v>79</c:v>
                </c:pt>
                <c:pt idx="55">
                  <c:v>78</c:v>
                </c:pt>
                <c:pt idx="56">
                  <c:v>77</c:v>
                </c:pt>
                <c:pt idx="57">
                  <c:v>76</c:v>
                </c:pt>
                <c:pt idx="58">
                  <c:v>74.975899999999982</c:v>
                </c:pt>
                <c:pt idx="59">
                  <c:v>74</c:v>
                </c:pt>
                <c:pt idx="60">
                  <c:v>73</c:v>
                </c:pt>
                <c:pt idx="61">
                  <c:v>72</c:v>
                </c:pt>
                <c:pt idx="62">
                  <c:v>71</c:v>
                </c:pt>
                <c:pt idx="63">
                  <c:v>69.881999999999991</c:v>
                </c:pt>
                <c:pt idx="64">
                  <c:v>69</c:v>
                </c:pt>
                <c:pt idx="65">
                  <c:v>68</c:v>
                </c:pt>
                <c:pt idx="66">
                  <c:v>67</c:v>
                </c:pt>
                <c:pt idx="67">
                  <c:v>66</c:v>
                </c:pt>
                <c:pt idx="68">
                  <c:v>64.905000000000001</c:v>
                </c:pt>
                <c:pt idx="69">
                  <c:v>59.933500000000002</c:v>
                </c:pt>
                <c:pt idx="70">
                  <c:v>54.948800000000006</c:v>
                </c:pt>
                <c:pt idx="71">
                  <c:v>49.968400000000003</c:v>
                </c:pt>
                <c:pt idx="72">
                  <c:v>44.982300000000002</c:v>
                </c:pt>
                <c:pt idx="73">
                  <c:v>39.981599999999993</c:v>
                </c:pt>
                <c:pt idx="74">
                  <c:v>34.979800000000004</c:v>
                </c:pt>
                <c:pt idx="75">
                  <c:v>30.002199999999981</c:v>
                </c:pt>
                <c:pt idx="76">
                  <c:v>25.005699999999983</c:v>
                </c:pt>
                <c:pt idx="77">
                  <c:v>20.328600000000002</c:v>
                </c:pt>
              </c:numCache>
            </c:numRef>
          </c:xVal>
          <c:yVal>
            <c:numRef>
              <c:f>Sheet4!$I:$I</c:f>
              <c:numCache>
                <c:formatCode>0.00E+00</c:formatCode>
                <c:ptCount val="1048576"/>
                <c:pt idx="1">
                  <c:v>1.0000000160819649</c:v>
                </c:pt>
                <c:pt idx="2">
                  <c:v>0.91733250043696646</c:v>
                </c:pt>
                <c:pt idx="3">
                  <c:v>0.84174794669728148</c:v>
                </c:pt>
                <c:pt idx="4">
                  <c:v>0.77181014079173571</c:v>
                </c:pt>
                <c:pt idx="5">
                  <c:v>0.69693998945491697</c:v>
                </c:pt>
                <c:pt idx="6">
                  <c:v>0.64222434574282372</c:v>
                </c:pt>
                <c:pt idx="7">
                  <c:v>0.5823483416008387</c:v>
                </c:pt>
                <c:pt idx="8">
                  <c:v>0.52423577479203165</c:v>
                </c:pt>
                <c:pt idx="9">
                  <c:v>0.50932223875842997</c:v>
                </c:pt>
                <c:pt idx="10">
                  <c:v>0.49315718383879698</c:v>
                </c:pt>
                <c:pt idx="11">
                  <c:v>0.47562790630649421</c:v>
                </c:pt>
                <c:pt idx="12">
                  <c:v>0.45887987921636747</c:v>
                </c:pt>
                <c:pt idx="13">
                  <c:v>0.45430504370591906</c:v>
                </c:pt>
                <c:pt idx="14">
                  <c:v>0.44995957384143398</c:v>
                </c:pt>
                <c:pt idx="15">
                  <c:v>0.44448081437886333</c:v>
                </c:pt>
                <c:pt idx="16">
                  <c:v>0.43930063802291025</c:v>
                </c:pt>
                <c:pt idx="17">
                  <c:v>0.43405188737170536</c:v>
                </c:pt>
                <c:pt idx="18">
                  <c:v>0.42720434973044924</c:v>
                </c:pt>
                <c:pt idx="19">
                  <c:v>0.4201586682645474</c:v>
                </c:pt>
                <c:pt idx="20">
                  <c:v>0.41154890630006224</c:v>
                </c:pt>
                <c:pt idx="21">
                  <c:v>0.401503794678707</c:v>
                </c:pt>
                <c:pt idx="22">
                  <c:v>0.390741185418437</c:v>
                </c:pt>
                <c:pt idx="23">
                  <c:v>0.37646453586251732</c:v>
                </c:pt>
                <c:pt idx="24">
                  <c:v>0.35956775104636601</c:v>
                </c:pt>
                <c:pt idx="25">
                  <c:v>0.33142635113255042</c:v>
                </c:pt>
                <c:pt idx="26">
                  <c:v>0.29428122568059101</c:v>
                </c:pt>
                <c:pt idx="27">
                  <c:v>0.23127200429917497</c:v>
                </c:pt>
                <c:pt idx="28">
                  <c:v>0.15099570044211216</c:v>
                </c:pt>
                <c:pt idx="29">
                  <c:v>5.2379493475115231E-2</c:v>
                </c:pt>
                <c:pt idx="30">
                  <c:v>1.04900949347511E-3</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numCache>
            </c:numRef>
          </c:yVal>
          <c:smooth val="1"/>
        </c:ser>
        <c:ser>
          <c:idx val="0"/>
          <c:order val="2"/>
          <c:tx>
            <c:v>x=0.025 b</c:v>
          </c:tx>
          <c:spPr>
            <a:ln w="0">
              <a:solidFill>
                <a:schemeClr val="tx1"/>
              </a:solidFill>
            </a:ln>
          </c:spPr>
          <c:marker>
            <c:spPr>
              <a:solidFill>
                <a:sysClr val="windowText" lastClr="000000"/>
              </a:solidFill>
              <a:ln w="0">
                <a:solidFill>
                  <a:schemeClr val="tx1"/>
                </a:solidFill>
              </a:ln>
            </c:spPr>
          </c:marker>
          <c:xVal>
            <c:numRef>
              <c:f>Sheet4!$K:$K</c:f>
              <c:numCache>
                <c:formatCode>0.00E+00</c:formatCode>
                <c:ptCount val="1048576"/>
                <c:pt idx="1">
                  <c:v>299.88400000000001</c:v>
                </c:pt>
                <c:pt idx="2">
                  <c:v>275.024</c:v>
                </c:pt>
                <c:pt idx="3">
                  <c:v>249.90600000000001</c:v>
                </c:pt>
                <c:pt idx="4">
                  <c:v>224.876</c:v>
                </c:pt>
                <c:pt idx="5">
                  <c:v>199.864</c:v>
                </c:pt>
                <c:pt idx="6">
                  <c:v>179.893</c:v>
                </c:pt>
                <c:pt idx="7">
                  <c:v>159.91899999999998</c:v>
                </c:pt>
                <c:pt idx="8">
                  <c:v>139.89800000000008</c:v>
                </c:pt>
                <c:pt idx="9">
                  <c:v>129.899</c:v>
                </c:pt>
                <c:pt idx="10">
                  <c:v>119.9</c:v>
                </c:pt>
                <c:pt idx="11">
                  <c:v>114.91200000000002</c:v>
                </c:pt>
                <c:pt idx="12">
                  <c:v>109.91400000000004</c:v>
                </c:pt>
                <c:pt idx="13">
                  <c:v>104.92700000000002</c:v>
                </c:pt>
                <c:pt idx="14">
                  <c:v>99.938999999999993</c:v>
                </c:pt>
                <c:pt idx="15">
                  <c:v>94.940500000000043</c:v>
                </c:pt>
                <c:pt idx="16">
                  <c:v>89.947300000000027</c:v>
                </c:pt>
                <c:pt idx="17">
                  <c:v>84.965500000000006</c:v>
                </c:pt>
                <c:pt idx="18">
                  <c:v>79.961400000000026</c:v>
                </c:pt>
                <c:pt idx="19">
                  <c:v>77.982200000000006</c:v>
                </c:pt>
                <c:pt idx="20">
                  <c:v>75.983800000000002</c:v>
                </c:pt>
                <c:pt idx="21">
                  <c:v>73.982500000000002</c:v>
                </c:pt>
                <c:pt idx="22">
                  <c:v>71.756100000000004</c:v>
                </c:pt>
                <c:pt idx="23">
                  <c:v>69.774000000000001</c:v>
                </c:pt>
                <c:pt idx="24">
                  <c:v>67.788799999999981</c:v>
                </c:pt>
                <c:pt idx="25">
                  <c:v>65.814400000000006</c:v>
                </c:pt>
                <c:pt idx="26">
                  <c:v>63.819499999999998</c:v>
                </c:pt>
                <c:pt idx="27">
                  <c:v>61.841699999999996</c:v>
                </c:pt>
                <c:pt idx="28">
                  <c:v>59.852899999999998</c:v>
                </c:pt>
                <c:pt idx="29">
                  <c:v>57.866600000000005</c:v>
                </c:pt>
                <c:pt idx="30">
                  <c:v>55.852999999999994</c:v>
                </c:pt>
                <c:pt idx="31">
                  <c:v>53.906600000000005</c:v>
                </c:pt>
                <c:pt idx="32">
                  <c:v>51.909500000000001</c:v>
                </c:pt>
                <c:pt idx="33">
                  <c:v>49.913699999999999</c:v>
                </c:pt>
                <c:pt idx="34">
                  <c:v>47.929500000000012</c:v>
                </c:pt>
                <c:pt idx="35">
                  <c:v>45.860800000000005</c:v>
                </c:pt>
                <c:pt idx="36">
                  <c:v>43.941599999999994</c:v>
                </c:pt>
                <c:pt idx="37">
                  <c:v>41.950599999999994</c:v>
                </c:pt>
                <c:pt idx="38">
                  <c:v>39.765600000000013</c:v>
                </c:pt>
                <c:pt idx="39">
                  <c:v>37.930300000000003</c:v>
                </c:pt>
                <c:pt idx="40">
                  <c:v>35.968100000000021</c:v>
                </c:pt>
                <c:pt idx="41">
                  <c:v>33.803399999999996</c:v>
                </c:pt>
                <c:pt idx="42">
                  <c:v>31.971699999999981</c:v>
                </c:pt>
                <c:pt idx="43">
                  <c:v>30.362599999999983</c:v>
                </c:pt>
                <c:pt idx="44">
                  <c:v>28.004899999999999</c:v>
                </c:pt>
                <c:pt idx="45">
                  <c:v>26</c:v>
                </c:pt>
                <c:pt idx="46">
                  <c:v>24</c:v>
                </c:pt>
                <c:pt idx="47">
                  <c:v>22</c:v>
                </c:pt>
                <c:pt idx="48">
                  <c:v>20</c:v>
                </c:pt>
              </c:numCache>
            </c:numRef>
          </c:xVal>
          <c:yVal>
            <c:numRef>
              <c:f>Sheet4!$N:$N</c:f>
              <c:numCache>
                <c:formatCode>0.00E+00</c:formatCode>
                <c:ptCount val="1048576"/>
                <c:pt idx="1">
                  <c:v>1.0000000142748586</c:v>
                </c:pt>
                <c:pt idx="2">
                  <c:v>0.96154354521823149</c:v>
                </c:pt>
                <c:pt idx="3">
                  <c:v>0.92166434858824031</c:v>
                </c:pt>
                <c:pt idx="4">
                  <c:v>0.88178991024444764</c:v>
                </c:pt>
                <c:pt idx="5">
                  <c:v>0.84052129404448184</c:v>
                </c:pt>
                <c:pt idx="6">
                  <c:v>0.8075749204057675</c:v>
                </c:pt>
                <c:pt idx="7">
                  <c:v>0.77326291862807228</c:v>
                </c:pt>
                <c:pt idx="8">
                  <c:v>0.738303789927374</c:v>
                </c:pt>
                <c:pt idx="9">
                  <c:v>0.71793356671141051</c:v>
                </c:pt>
                <c:pt idx="10">
                  <c:v>0.69946189968866568</c:v>
                </c:pt>
                <c:pt idx="11">
                  <c:v>0.68877954717293566</c:v>
                </c:pt>
                <c:pt idx="12">
                  <c:v>0.67939144850321043</c:v>
                </c:pt>
                <c:pt idx="13">
                  <c:v>0.66126237808675958</c:v>
                </c:pt>
                <c:pt idx="14">
                  <c:v>0.63009560348630189</c:v>
                </c:pt>
                <c:pt idx="15">
                  <c:v>0.61718161474345501</c:v>
                </c:pt>
                <c:pt idx="16">
                  <c:v>0.60670386853426261</c:v>
                </c:pt>
                <c:pt idx="17">
                  <c:v>0.59375181350182793</c:v>
                </c:pt>
                <c:pt idx="18">
                  <c:v>0.58131841166503351</c:v>
                </c:pt>
                <c:pt idx="19">
                  <c:v>0.57972914407472065</c:v>
                </c:pt>
                <c:pt idx="20">
                  <c:v>0.56923236472073335</c:v>
                </c:pt>
                <c:pt idx="21">
                  <c:v>0.56101480445584961</c:v>
                </c:pt>
                <c:pt idx="22">
                  <c:v>0.55061794911203221</c:v>
                </c:pt>
                <c:pt idx="23">
                  <c:v>0.53516779382536206</c:v>
                </c:pt>
                <c:pt idx="24">
                  <c:v>0.51266110010625221</c:v>
                </c:pt>
                <c:pt idx="25">
                  <c:v>0.47601563477679121</c:v>
                </c:pt>
                <c:pt idx="26">
                  <c:v>0.39891617184455502</c:v>
                </c:pt>
                <c:pt idx="27">
                  <c:v>0.27755465486484837</c:v>
                </c:pt>
                <c:pt idx="28">
                  <c:v>0.15446112170887191</c:v>
                </c:pt>
                <c:pt idx="29">
                  <c:v>6.6059301569235215E-2</c:v>
                </c:pt>
                <c:pt idx="30">
                  <c:v>1.5492423142971758E-2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ser>
        <c:ser>
          <c:idx val="1"/>
          <c:order val="3"/>
          <c:tx>
            <c:v>x=0.050 c</c:v>
          </c:tx>
          <c:spPr>
            <a:ln w="0">
              <a:solidFill>
                <a:schemeClr val="tx1"/>
              </a:solidFill>
            </a:ln>
          </c:spPr>
          <c:marker>
            <c:spPr>
              <a:solidFill>
                <a:sysClr val="windowText" lastClr="000000"/>
              </a:solidFill>
              <a:ln w="0">
                <a:solidFill>
                  <a:schemeClr val="tx1"/>
                </a:solidFill>
              </a:ln>
            </c:spPr>
          </c:marker>
          <c:xVal>
            <c:numRef>
              <c:f>Sheet4!$P:$P</c:f>
              <c:numCache>
                <c:formatCode>0.00E+00</c:formatCode>
                <c:ptCount val="1048576"/>
                <c:pt idx="1">
                  <c:v>299.99400000000003</c:v>
                </c:pt>
                <c:pt idx="2">
                  <c:v>274.952</c:v>
                </c:pt>
                <c:pt idx="3">
                  <c:v>249.84900000000002</c:v>
                </c:pt>
                <c:pt idx="4">
                  <c:v>224.797</c:v>
                </c:pt>
                <c:pt idx="5">
                  <c:v>199.81700000000001</c:v>
                </c:pt>
                <c:pt idx="6">
                  <c:v>179.86</c:v>
                </c:pt>
                <c:pt idx="7">
                  <c:v>159.92500000000001</c:v>
                </c:pt>
                <c:pt idx="8">
                  <c:v>139.87700000000001</c:v>
                </c:pt>
                <c:pt idx="9">
                  <c:v>129.90600000000001</c:v>
                </c:pt>
                <c:pt idx="10">
                  <c:v>119.91600000000004</c:v>
                </c:pt>
                <c:pt idx="11">
                  <c:v>114.95</c:v>
                </c:pt>
                <c:pt idx="12">
                  <c:v>109.94500000000002</c:v>
                </c:pt>
                <c:pt idx="13">
                  <c:v>104.962</c:v>
                </c:pt>
                <c:pt idx="14">
                  <c:v>99.981600000000043</c:v>
                </c:pt>
                <c:pt idx="15">
                  <c:v>94.979200000000006</c:v>
                </c:pt>
                <c:pt idx="16">
                  <c:v>89.969700000000003</c:v>
                </c:pt>
                <c:pt idx="17">
                  <c:v>84.976399999999998</c:v>
                </c:pt>
                <c:pt idx="18">
                  <c:v>79.973600000000005</c:v>
                </c:pt>
                <c:pt idx="19">
                  <c:v>77.982500000000002</c:v>
                </c:pt>
                <c:pt idx="20">
                  <c:v>75.980099999999993</c:v>
                </c:pt>
                <c:pt idx="21">
                  <c:v>73.976500000000001</c:v>
                </c:pt>
                <c:pt idx="22">
                  <c:v>71.810400000000001</c:v>
                </c:pt>
                <c:pt idx="23">
                  <c:v>69.8279</c:v>
                </c:pt>
                <c:pt idx="24">
                  <c:v>67.854699999999994</c:v>
                </c:pt>
                <c:pt idx="25">
                  <c:v>65.869600000000005</c:v>
                </c:pt>
                <c:pt idx="26">
                  <c:v>63.878700000000002</c:v>
                </c:pt>
                <c:pt idx="27">
                  <c:v>61.891100000000002</c:v>
                </c:pt>
                <c:pt idx="28">
                  <c:v>59.897600000000004</c:v>
                </c:pt>
                <c:pt idx="29">
                  <c:v>57.9041</c:v>
                </c:pt>
                <c:pt idx="30">
                  <c:v>55.894500000000001</c:v>
                </c:pt>
                <c:pt idx="31">
                  <c:v>53.929400000000001</c:v>
                </c:pt>
                <c:pt idx="32">
                  <c:v>51.926700000000011</c:v>
                </c:pt>
                <c:pt idx="33">
                  <c:v>49.945900000000002</c:v>
                </c:pt>
                <c:pt idx="34">
                  <c:v>47.9435</c:v>
                </c:pt>
                <c:pt idx="35">
                  <c:v>45.874399999999994</c:v>
                </c:pt>
                <c:pt idx="36">
                  <c:v>43.951899999999995</c:v>
                </c:pt>
                <c:pt idx="37">
                  <c:v>41.945700000000002</c:v>
                </c:pt>
                <c:pt idx="38">
                  <c:v>39.921700000000001</c:v>
                </c:pt>
                <c:pt idx="39">
                  <c:v>37.954599999999999</c:v>
                </c:pt>
                <c:pt idx="40">
                  <c:v>35.956199999999995</c:v>
                </c:pt>
                <c:pt idx="41">
                  <c:v>33.936500000000002</c:v>
                </c:pt>
                <c:pt idx="42">
                  <c:v>31.971699999999981</c:v>
                </c:pt>
                <c:pt idx="43">
                  <c:v>30.362599999999983</c:v>
                </c:pt>
                <c:pt idx="44">
                  <c:v>28.004899999999999</c:v>
                </c:pt>
                <c:pt idx="45">
                  <c:v>26</c:v>
                </c:pt>
                <c:pt idx="46">
                  <c:v>24</c:v>
                </c:pt>
                <c:pt idx="47">
                  <c:v>22</c:v>
                </c:pt>
                <c:pt idx="48">
                  <c:v>20</c:v>
                </c:pt>
              </c:numCache>
            </c:numRef>
          </c:xVal>
          <c:yVal>
            <c:numRef>
              <c:f>Sheet4!$S:$S</c:f>
              <c:numCache>
                <c:formatCode>0.00E+00</c:formatCode>
                <c:ptCount val="1048576"/>
                <c:pt idx="1">
                  <c:v>1.0000000241636033</c:v>
                </c:pt>
                <c:pt idx="2">
                  <c:v>0.96623743047149935</c:v>
                </c:pt>
                <c:pt idx="3">
                  <c:v>0.92930336394197255</c:v>
                </c:pt>
                <c:pt idx="4">
                  <c:v>0.89507562090038062</c:v>
                </c:pt>
                <c:pt idx="5">
                  <c:v>0.85716896936737819</c:v>
                </c:pt>
                <c:pt idx="6">
                  <c:v>0.82640266239405868</c:v>
                </c:pt>
                <c:pt idx="7">
                  <c:v>0.7929964818398747</c:v>
                </c:pt>
                <c:pt idx="8">
                  <c:v>0.76023063675381874</c:v>
                </c:pt>
                <c:pt idx="9">
                  <c:v>0.7433281967555172</c:v>
                </c:pt>
                <c:pt idx="10">
                  <c:v>0.72501218600682149</c:v>
                </c:pt>
                <c:pt idx="11">
                  <c:v>0.71271291229826483</c:v>
                </c:pt>
                <c:pt idx="12">
                  <c:v>0.69717107878947449</c:v>
                </c:pt>
                <c:pt idx="13">
                  <c:v>0.67977559437478685</c:v>
                </c:pt>
                <c:pt idx="14">
                  <c:v>0.66705205377633903</c:v>
                </c:pt>
                <c:pt idx="15">
                  <c:v>0.64748930805893001</c:v>
                </c:pt>
                <c:pt idx="16">
                  <c:v>0.63229644294251564</c:v>
                </c:pt>
                <c:pt idx="17">
                  <c:v>0.61318907420962554</c:v>
                </c:pt>
                <c:pt idx="18">
                  <c:v>0.5787885614096514</c:v>
                </c:pt>
                <c:pt idx="19">
                  <c:v>0.55845368166616249</c:v>
                </c:pt>
                <c:pt idx="20">
                  <c:v>0.532134081655941</c:v>
                </c:pt>
                <c:pt idx="21">
                  <c:v>0.48399837306463916</c:v>
                </c:pt>
                <c:pt idx="22">
                  <c:v>0.38429814067723217</c:v>
                </c:pt>
                <c:pt idx="23">
                  <c:v>0.2415510543999414</c:v>
                </c:pt>
                <c:pt idx="24">
                  <c:v>8.6629741057398041E-2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ser>
        <c:ser>
          <c:idx val="2"/>
          <c:order val="4"/>
          <c:tx>
            <c:v>x=0.100 d</c:v>
          </c:tx>
          <c:spPr>
            <a:ln w="0">
              <a:solidFill>
                <a:schemeClr val="tx1"/>
              </a:solidFill>
            </a:ln>
          </c:spPr>
          <c:marker>
            <c:spPr>
              <a:solidFill>
                <a:sysClr val="windowText" lastClr="000000"/>
              </a:solidFill>
              <a:ln w="0">
                <a:solidFill>
                  <a:schemeClr val="tx1"/>
                </a:solidFill>
              </a:ln>
            </c:spPr>
          </c:marker>
          <c:xVal>
            <c:numRef>
              <c:f>Sheet4!$U:$U</c:f>
              <c:numCache>
                <c:formatCode>0.00E+00</c:formatCode>
                <c:ptCount val="1048576"/>
                <c:pt idx="1">
                  <c:v>300.11799999999999</c:v>
                </c:pt>
                <c:pt idx="2">
                  <c:v>274.78599999999983</c:v>
                </c:pt>
                <c:pt idx="3">
                  <c:v>249.83500000000001</c:v>
                </c:pt>
                <c:pt idx="4">
                  <c:v>224.82800000000009</c:v>
                </c:pt>
                <c:pt idx="5">
                  <c:v>199.83200000000008</c:v>
                </c:pt>
                <c:pt idx="6">
                  <c:v>179.85100000000008</c:v>
                </c:pt>
                <c:pt idx="7">
                  <c:v>159.91399999999999</c:v>
                </c:pt>
                <c:pt idx="8">
                  <c:v>139.874</c:v>
                </c:pt>
                <c:pt idx="9">
                  <c:v>134.90300000000002</c:v>
                </c:pt>
                <c:pt idx="10">
                  <c:v>129.92100000000008</c:v>
                </c:pt>
                <c:pt idx="11">
                  <c:v>124.929</c:v>
                </c:pt>
                <c:pt idx="12">
                  <c:v>119.935</c:v>
                </c:pt>
                <c:pt idx="13">
                  <c:v>114.94300000000004</c:v>
                </c:pt>
                <c:pt idx="14">
                  <c:v>109.96400000000004</c:v>
                </c:pt>
                <c:pt idx="15">
                  <c:v>104.958</c:v>
                </c:pt>
                <c:pt idx="16">
                  <c:v>99.966700000000003</c:v>
                </c:pt>
                <c:pt idx="17">
                  <c:v>97.989400000000003</c:v>
                </c:pt>
                <c:pt idx="18">
                  <c:v>95.998900000000006</c:v>
                </c:pt>
                <c:pt idx="19">
                  <c:v>93.992999999999995</c:v>
                </c:pt>
                <c:pt idx="20">
                  <c:v>91.987700000000004</c:v>
                </c:pt>
                <c:pt idx="21">
                  <c:v>89.987200000000044</c:v>
                </c:pt>
                <c:pt idx="22">
                  <c:v>87.978099999999998</c:v>
                </c:pt>
                <c:pt idx="23">
                  <c:v>85.987300000000005</c:v>
                </c:pt>
                <c:pt idx="24">
                  <c:v>83.98</c:v>
                </c:pt>
                <c:pt idx="25">
                  <c:v>81.988</c:v>
                </c:pt>
                <c:pt idx="26">
                  <c:v>79.973699999999994</c:v>
                </c:pt>
                <c:pt idx="27">
                  <c:v>77.972499999999982</c:v>
                </c:pt>
                <c:pt idx="28">
                  <c:v>75.967600000000061</c:v>
                </c:pt>
                <c:pt idx="29">
                  <c:v>73.966800000000006</c:v>
                </c:pt>
                <c:pt idx="30">
                  <c:v>71.830600000000004</c:v>
                </c:pt>
                <c:pt idx="31">
                  <c:v>69.830299999999994</c:v>
                </c:pt>
                <c:pt idx="32">
                  <c:v>67.842399999999998</c:v>
                </c:pt>
                <c:pt idx="33">
                  <c:v>65.851399999999998</c:v>
                </c:pt>
                <c:pt idx="34">
                  <c:v>63.856599999999993</c:v>
                </c:pt>
                <c:pt idx="35">
                  <c:v>61.877099999999999</c:v>
                </c:pt>
                <c:pt idx="36">
                  <c:v>59.874599999999994</c:v>
                </c:pt>
                <c:pt idx="37">
                  <c:v>57.882799999999996</c:v>
                </c:pt>
                <c:pt idx="38">
                  <c:v>55.868000000000002</c:v>
                </c:pt>
                <c:pt idx="39">
                  <c:v>53.899500000000003</c:v>
                </c:pt>
                <c:pt idx="40">
                  <c:v>51.896000000000001</c:v>
                </c:pt>
                <c:pt idx="41">
                  <c:v>49.924300000000002</c:v>
                </c:pt>
                <c:pt idx="42">
                  <c:v>47.909500000000001</c:v>
                </c:pt>
                <c:pt idx="43">
                  <c:v>45.880099999999999</c:v>
                </c:pt>
                <c:pt idx="44">
                  <c:v>43.910499999999999</c:v>
                </c:pt>
                <c:pt idx="45">
                  <c:v>41.9377</c:v>
                </c:pt>
                <c:pt idx="46">
                  <c:v>39.906400000000005</c:v>
                </c:pt>
                <c:pt idx="47">
                  <c:v>37.962100000000021</c:v>
                </c:pt>
                <c:pt idx="48">
                  <c:v>35.997200000000007</c:v>
                </c:pt>
                <c:pt idx="49">
                  <c:v>34.248100000000022</c:v>
                </c:pt>
                <c:pt idx="50">
                  <c:v>31.922999999999981</c:v>
                </c:pt>
                <c:pt idx="51">
                  <c:v>30.156400000000001</c:v>
                </c:pt>
                <c:pt idx="52">
                  <c:v>28.346299999999989</c:v>
                </c:pt>
                <c:pt idx="53">
                  <c:v>26</c:v>
                </c:pt>
                <c:pt idx="54">
                  <c:v>24</c:v>
                </c:pt>
                <c:pt idx="55">
                  <c:v>22</c:v>
                </c:pt>
                <c:pt idx="56">
                  <c:v>20</c:v>
                </c:pt>
              </c:numCache>
            </c:numRef>
          </c:xVal>
          <c:yVal>
            <c:numRef>
              <c:f>Sheet4!$X:$X</c:f>
              <c:numCache>
                <c:formatCode>0.00E+00</c:formatCode>
                <c:ptCount val="1048576"/>
                <c:pt idx="1">
                  <c:v>1</c:v>
                </c:pt>
                <c:pt idx="2">
                  <c:v>0.98548642955583221</c:v>
                </c:pt>
                <c:pt idx="3">
                  <c:v>0.96786806138060411</c:v>
                </c:pt>
                <c:pt idx="4">
                  <c:v>0.94875964609654573</c:v>
                </c:pt>
                <c:pt idx="5">
                  <c:v>0.92993900815110153</c:v>
                </c:pt>
                <c:pt idx="6">
                  <c:v>0.91447897001548784</c:v>
                </c:pt>
                <c:pt idx="7">
                  <c:v>0.89826111822152077</c:v>
                </c:pt>
                <c:pt idx="8">
                  <c:v>0.878740222085447</c:v>
                </c:pt>
                <c:pt idx="9">
                  <c:v>0.874014278680186</c:v>
                </c:pt>
                <c:pt idx="10">
                  <c:v>0.86705646213766319</c:v>
                </c:pt>
                <c:pt idx="11">
                  <c:v>0.86179333436698724</c:v>
                </c:pt>
                <c:pt idx="12">
                  <c:v>0.85455093801183402</c:v>
                </c:pt>
                <c:pt idx="13">
                  <c:v>0.84809193552291173</c:v>
                </c:pt>
                <c:pt idx="14">
                  <c:v>0.84063210740080541</c:v>
                </c:pt>
                <c:pt idx="15">
                  <c:v>0.83150636824071356</c:v>
                </c:pt>
                <c:pt idx="16">
                  <c:v>0.82136701334350004</c:v>
                </c:pt>
                <c:pt idx="17">
                  <c:v>0.8180479813714695</c:v>
                </c:pt>
                <c:pt idx="18">
                  <c:v>0.81355225983710056</c:v>
                </c:pt>
                <c:pt idx="19">
                  <c:v>0.80931553790748589</c:v>
                </c:pt>
                <c:pt idx="20">
                  <c:v>0.80339691730996354</c:v>
                </c:pt>
                <c:pt idx="21">
                  <c:v>0.79656380428084139</c:v>
                </c:pt>
                <c:pt idx="22">
                  <c:v>0.78897927264533496</c:v>
                </c:pt>
                <c:pt idx="23">
                  <c:v>0.77822919028505944</c:v>
                </c:pt>
                <c:pt idx="24">
                  <c:v>0.76381154562043052</c:v>
                </c:pt>
                <c:pt idx="25">
                  <c:v>0.74317791044171</c:v>
                </c:pt>
                <c:pt idx="26">
                  <c:v>0.72139316590852787</c:v>
                </c:pt>
                <c:pt idx="27">
                  <c:v>0.69935261929657722</c:v>
                </c:pt>
                <c:pt idx="28">
                  <c:v>0.67940964973053364</c:v>
                </c:pt>
                <c:pt idx="29">
                  <c:v>0.65738509074850582</c:v>
                </c:pt>
                <c:pt idx="30">
                  <c:v>0.6341102991064933</c:v>
                </c:pt>
                <c:pt idx="31">
                  <c:v>0.61196103661106538</c:v>
                </c:pt>
                <c:pt idx="32">
                  <c:v>0.59043529168263653</c:v>
                </c:pt>
                <c:pt idx="33">
                  <c:v>0.56481671349390172</c:v>
                </c:pt>
                <c:pt idx="34">
                  <c:v>0.53920453035713578</c:v>
                </c:pt>
                <c:pt idx="35">
                  <c:v>0.51139564686893935</c:v>
                </c:pt>
                <c:pt idx="36">
                  <c:v>0.4792125478337898</c:v>
                </c:pt>
                <c:pt idx="37">
                  <c:v>0.43961438604031788</c:v>
                </c:pt>
                <c:pt idx="38">
                  <c:v>0.38394226112218677</c:v>
                </c:pt>
                <c:pt idx="39">
                  <c:v>0.29802569717337757</c:v>
                </c:pt>
                <c:pt idx="40">
                  <c:v>0.19077268183442969</c:v>
                </c:pt>
                <c:pt idx="41">
                  <c:v>0.11218101041117659</c:v>
                </c:pt>
                <c:pt idx="42">
                  <c:v>5.9014786607187994E-2</c:v>
                </c:pt>
                <c:pt idx="43">
                  <c:v>2.8755990684839416E-2</c:v>
                </c:pt>
                <c:pt idx="44">
                  <c:v>1.1913981818675408E-2</c:v>
                </c:pt>
                <c:pt idx="45">
                  <c:v>3.8043038635802414E-3</c:v>
                </c:pt>
                <c:pt idx="46">
                  <c:v>0</c:v>
                </c:pt>
                <c:pt idx="47">
                  <c:v>0</c:v>
                </c:pt>
                <c:pt idx="48">
                  <c:v>0</c:v>
                </c:pt>
                <c:pt idx="49">
                  <c:v>0</c:v>
                </c:pt>
                <c:pt idx="50">
                  <c:v>0</c:v>
                </c:pt>
                <c:pt idx="51">
                  <c:v>0</c:v>
                </c:pt>
                <c:pt idx="52">
                  <c:v>0</c:v>
                </c:pt>
                <c:pt idx="53">
                  <c:v>0</c:v>
                </c:pt>
                <c:pt idx="54">
                  <c:v>0</c:v>
                </c:pt>
                <c:pt idx="55">
                  <c:v>0</c:v>
                </c:pt>
                <c:pt idx="56">
                  <c:v>0</c:v>
                </c:pt>
              </c:numCache>
            </c:numRef>
          </c:yVal>
          <c:smooth val="1"/>
        </c:ser>
        <c:ser>
          <c:idx val="3"/>
          <c:order val="5"/>
          <c:tx>
            <c:v>x=0.200 e</c:v>
          </c:tx>
          <c:spPr>
            <a:ln w="0">
              <a:solidFill>
                <a:schemeClr val="tx1"/>
              </a:solidFill>
            </a:ln>
          </c:spPr>
          <c:marker>
            <c:spPr>
              <a:solidFill>
                <a:sysClr val="windowText" lastClr="000000"/>
              </a:solidFill>
              <a:ln w="0">
                <a:solidFill>
                  <a:schemeClr val="tx1"/>
                </a:solidFill>
              </a:ln>
            </c:spPr>
          </c:marker>
          <c:xVal>
            <c:numRef>
              <c:f>Sheet4!$Z:$Z</c:f>
              <c:numCache>
                <c:formatCode>0.00E+00</c:formatCode>
                <c:ptCount val="1048576"/>
                <c:pt idx="1">
                  <c:v>300.05500000000001</c:v>
                </c:pt>
                <c:pt idx="2">
                  <c:v>274.78299999999984</c:v>
                </c:pt>
                <c:pt idx="3">
                  <c:v>249.81800000000001</c:v>
                </c:pt>
                <c:pt idx="4">
                  <c:v>224.8</c:v>
                </c:pt>
                <c:pt idx="5">
                  <c:v>199.81300000000002</c:v>
                </c:pt>
                <c:pt idx="6">
                  <c:v>179.87700000000001</c:v>
                </c:pt>
                <c:pt idx="7">
                  <c:v>159.911</c:v>
                </c:pt>
                <c:pt idx="8">
                  <c:v>139.87700000000001</c:v>
                </c:pt>
                <c:pt idx="9">
                  <c:v>129.89700000000008</c:v>
                </c:pt>
                <c:pt idx="10">
                  <c:v>119.91800000000002</c:v>
                </c:pt>
                <c:pt idx="11">
                  <c:v>114.93700000000004</c:v>
                </c:pt>
                <c:pt idx="12">
                  <c:v>109.95399999999999</c:v>
                </c:pt>
                <c:pt idx="13">
                  <c:v>104.95699999999999</c:v>
                </c:pt>
                <c:pt idx="14">
                  <c:v>99.967200000000048</c:v>
                </c:pt>
                <c:pt idx="15">
                  <c:v>94.984300000000005</c:v>
                </c:pt>
                <c:pt idx="16">
                  <c:v>89.969700000000003</c:v>
                </c:pt>
                <c:pt idx="17">
                  <c:v>84.972999999999999</c:v>
                </c:pt>
                <c:pt idx="18">
                  <c:v>79.969899999999996</c:v>
                </c:pt>
                <c:pt idx="19">
                  <c:v>77.977199999999996</c:v>
                </c:pt>
                <c:pt idx="20">
                  <c:v>75.975200000000001</c:v>
                </c:pt>
                <c:pt idx="21">
                  <c:v>73.966399999999993</c:v>
                </c:pt>
                <c:pt idx="22">
                  <c:v>71.8322</c:v>
                </c:pt>
                <c:pt idx="23">
                  <c:v>69.844300000000004</c:v>
                </c:pt>
                <c:pt idx="24">
                  <c:v>67.877499999999998</c:v>
                </c:pt>
                <c:pt idx="25">
                  <c:v>65.887200000000007</c:v>
                </c:pt>
                <c:pt idx="26">
                  <c:v>63.885899999999999</c:v>
                </c:pt>
                <c:pt idx="27">
                  <c:v>61.906400000000005</c:v>
                </c:pt>
                <c:pt idx="28">
                  <c:v>59.898000000000003</c:v>
                </c:pt>
                <c:pt idx="29">
                  <c:v>57.910399999999996</c:v>
                </c:pt>
                <c:pt idx="30">
                  <c:v>55.905500000000011</c:v>
                </c:pt>
                <c:pt idx="31">
                  <c:v>53.9313</c:v>
                </c:pt>
                <c:pt idx="32">
                  <c:v>51.934100000000001</c:v>
                </c:pt>
                <c:pt idx="33">
                  <c:v>49.950799999999994</c:v>
                </c:pt>
                <c:pt idx="34">
                  <c:v>47.929900000000011</c:v>
                </c:pt>
                <c:pt idx="35">
                  <c:v>45.8825</c:v>
                </c:pt>
                <c:pt idx="36">
                  <c:v>43.9437</c:v>
                </c:pt>
                <c:pt idx="37">
                  <c:v>41.9589</c:v>
                </c:pt>
                <c:pt idx="38">
                  <c:v>39.936700000000002</c:v>
                </c:pt>
                <c:pt idx="39">
                  <c:v>37.964100000000002</c:v>
                </c:pt>
                <c:pt idx="40">
                  <c:v>35.956099999999999</c:v>
                </c:pt>
                <c:pt idx="41">
                  <c:v>33.978500000000011</c:v>
                </c:pt>
                <c:pt idx="42">
                  <c:v>31.967099999999984</c:v>
                </c:pt>
                <c:pt idx="43">
                  <c:v>29.9344</c:v>
                </c:pt>
                <c:pt idx="44">
                  <c:v>28.241499999999981</c:v>
                </c:pt>
                <c:pt idx="45">
                  <c:v>25.836800000000011</c:v>
                </c:pt>
                <c:pt idx="46">
                  <c:v>23.966499999999986</c:v>
                </c:pt>
                <c:pt idx="47">
                  <c:v>22</c:v>
                </c:pt>
                <c:pt idx="48">
                  <c:v>20</c:v>
                </c:pt>
              </c:numCache>
            </c:numRef>
          </c:xVal>
          <c:yVal>
            <c:numRef>
              <c:f>Sheet4!$AC:$AC</c:f>
              <c:numCache>
                <c:formatCode>0.00E+00</c:formatCode>
                <c:ptCount val="1048576"/>
                <c:pt idx="1">
                  <c:v>1</c:v>
                </c:pt>
                <c:pt idx="2">
                  <c:v>1.0071072336691298</c:v>
                </c:pt>
                <c:pt idx="3">
                  <c:v>1.0154137170799458</c:v>
                </c:pt>
                <c:pt idx="4">
                  <c:v>1.0254164193254043</c:v>
                </c:pt>
                <c:pt idx="5">
                  <c:v>1.0346592769345304</c:v>
                </c:pt>
                <c:pt idx="6">
                  <c:v>1.0422231849052956</c:v>
                </c:pt>
                <c:pt idx="7">
                  <c:v>1.0490310858388998</c:v>
                </c:pt>
                <c:pt idx="8">
                  <c:v>1.0538242472064709</c:v>
                </c:pt>
                <c:pt idx="9">
                  <c:v>1.0542943531052136</c:v>
                </c:pt>
                <c:pt idx="10">
                  <c:v>1.0545879294419795</c:v>
                </c:pt>
                <c:pt idx="11">
                  <c:v>1.0528168774234559</c:v>
                </c:pt>
                <c:pt idx="12">
                  <c:v>1.0520455199896039</c:v>
                </c:pt>
                <c:pt idx="13">
                  <c:v>1.0500384556219169</c:v>
                </c:pt>
                <c:pt idx="14">
                  <c:v>1.0477454901158119</c:v>
                </c:pt>
                <c:pt idx="15">
                  <c:v>1.0447732695560175</c:v>
                </c:pt>
                <c:pt idx="16">
                  <c:v>1.0383779105335524</c:v>
                </c:pt>
                <c:pt idx="17">
                  <c:v>1.029117783728146</c:v>
                </c:pt>
                <c:pt idx="18">
                  <c:v>1.0053361816506079</c:v>
                </c:pt>
                <c:pt idx="19">
                  <c:v>0.98378230589322591</c:v>
                </c:pt>
                <c:pt idx="20">
                  <c:v>0.9485704146777274</c:v>
                </c:pt>
                <c:pt idx="21">
                  <c:v>0.89552520010345404</c:v>
                </c:pt>
                <c:pt idx="22">
                  <c:v>0.82403072750307782</c:v>
                </c:pt>
                <c:pt idx="23">
                  <c:v>0.75105877922094322</c:v>
                </c:pt>
                <c:pt idx="24">
                  <c:v>0.67794292096980702</c:v>
                </c:pt>
                <c:pt idx="25">
                  <c:v>0.60365851377037105</c:v>
                </c:pt>
                <c:pt idx="26">
                  <c:v>0.52754740936439815</c:v>
                </c:pt>
                <c:pt idx="27">
                  <c:v>0.45101608784893882</c:v>
                </c:pt>
                <c:pt idx="28">
                  <c:v>0.37529641855865281</c:v>
                </c:pt>
                <c:pt idx="29">
                  <c:v>0.30321671208433326</c:v>
                </c:pt>
                <c:pt idx="30">
                  <c:v>0.23538714669455016</c:v>
                </c:pt>
                <c:pt idx="31">
                  <c:v>0.17400666671566004</c:v>
                </c:pt>
                <c:pt idx="32">
                  <c:v>0.1192815431032328</c:v>
                </c:pt>
                <c:pt idx="33">
                  <c:v>7.5361371843461991E-2</c:v>
                </c:pt>
                <c:pt idx="34">
                  <c:v>4.1003346444043187E-2</c:v>
                </c:pt>
                <c:pt idx="35">
                  <c:v>2.0042725142877187E-2</c:v>
                </c:pt>
                <c:pt idx="36">
                  <c:v>7.5718326130575489E-3</c:v>
                </c:pt>
                <c:pt idx="37">
                  <c:v>2.3235070391258781E-3</c:v>
                </c:pt>
                <c:pt idx="38">
                  <c:v>0</c:v>
                </c:pt>
                <c:pt idx="39">
                  <c:v>0</c:v>
                </c:pt>
                <c:pt idx="40">
                  <c:v>0</c:v>
                </c:pt>
                <c:pt idx="41">
                  <c:v>0</c:v>
                </c:pt>
                <c:pt idx="42">
                  <c:v>0</c:v>
                </c:pt>
                <c:pt idx="43">
                  <c:v>0</c:v>
                </c:pt>
                <c:pt idx="44">
                  <c:v>0</c:v>
                </c:pt>
                <c:pt idx="45">
                  <c:v>0</c:v>
                </c:pt>
                <c:pt idx="46">
                  <c:v>0</c:v>
                </c:pt>
                <c:pt idx="47">
                  <c:v>0</c:v>
                </c:pt>
                <c:pt idx="48">
                  <c:v>0</c:v>
                </c:pt>
              </c:numCache>
            </c:numRef>
          </c:yVal>
          <c:smooth val="1"/>
        </c:ser>
        <c:dLbls>
          <c:showLegendKey val="0"/>
          <c:showVal val="0"/>
          <c:showCatName val="0"/>
          <c:showSerName val="0"/>
          <c:showPercent val="0"/>
          <c:showBubbleSize val="0"/>
        </c:dLbls>
        <c:axId val="144074624"/>
        <c:axId val="144130432"/>
      </c:scatterChart>
      <c:valAx>
        <c:axId val="144074624"/>
        <c:scaling>
          <c:orientation val="minMax"/>
          <c:max val="300"/>
          <c:min val="0"/>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Temperature (K)</a:t>
                </a:r>
              </a:p>
            </c:rich>
          </c:tx>
          <c:layout>
            <c:manualLayout>
              <c:xMode val="edge"/>
              <c:yMode val="edge"/>
              <c:x val="0.39708145818770807"/>
              <c:y val="0.89785482395566163"/>
            </c:manualLayout>
          </c:layout>
          <c:overlay val="0"/>
        </c:title>
        <c:numFmt formatCode="General" sourceLinked="0"/>
        <c:majorTickMark val="in"/>
        <c:minorTickMark val="none"/>
        <c:tickLblPos val="nextTo"/>
        <c:txPr>
          <a:bodyPr/>
          <a:lstStyle/>
          <a:p>
            <a:pPr>
              <a:defRPr sz="700"/>
            </a:pPr>
            <a:endParaRPr lang="en-US"/>
          </a:p>
        </c:txPr>
        <c:crossAx val="144130432"/>
        <c:crosses val="autoZero"/>
        <c:crossBetween val="midCat"/>
        <c:majorUnit val="20"/>
      </c:valAx>
      <c:valAx>
        <c:axId val="144130432"/>
        <c:scaling>
          <c:orientation val="minMax"/>
          <c:min val="0"/>
        </c:scaling>
        <c:delete val="0"/>
        <c:axPos val="l"/>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Normalized Resistance (a.u)</a:t>
                </a:r>
              </a:p>
            </c:rich>
          </c:tx>
          <c:overlay val="0"/>
        </c:title>
        <c:numFmt formatCode="General" sourceLinked="0"/>
        <c:majorTickMark val="in"/>
        <c:minorTickMark val="none"/>
        <c:tickLblPos val="nextTo"/>
        <c:txPr>
          <a:bodyPr/>
          <a:lstStyle/>
          <a:p>
            <a:pPr>
              <a:defRPr sz="700"/>
            </a:pPr>
            <a:endParaRPr lang="en-US"/>
          </a:p>
        </c:txPr>
        <c:crossAx val="144074624"/>
        <c:crosses val="autoZero"/>
        <c:crossBetween val="midCat"/>
      </c:valAx>
    </c:plotArea>
    <c:legend>
      <c:legendPos val="r"/>
      <c:layout>
        <c:manualLayout>
          <c:xMode val="edge"/>
          <c:yMode val="edge"/>
          <c:x val="0.7265145062658277"/>
          <c:y val="0.41045572592408253"/>
          <c:w val="0.21579786497732351"/>
          <c:h val="0.36256467941507498"/>
        </c:manualLayout>
      </c:layout>
      <c:overlay val="0"/>
      <c:txPr>
        <a:bodyPr/>
        <a:lstStyle/>
        <a:p>
          <a:pPr>
            <a:defRPr sz="6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69395302252905E-2"/>
          <c:y val="6.8090297077132933E-2"/>
          <c:w val="0.87495651154556364"/>
          <c:h val="0.74021650475731449"/>
        </c:manualLayout>
      </c:layout>
      <c:scatterChart>
        <c:scatterStyle val="lineMarker"/>
        <c:varyColors val="0"/>
        <c:ser>
          <c:idx val="0"/>
          <c:order val="0"/>
          <c:spPr>
            <a:ln w="28575">
              <a:noFill/>
            </a:ln>
          </c:spPr>
          <c:marker>
            <c:spPr>
              <a:solidFill>
                <a:sysClr val="windowText" lastClr="000000"/>
              </a:solidFill>
            </c:spPr>
          </c:marker>
          <c:xVal>
            <c:numRef>
              <c:f>Sheet1!$F$4:$F$9</c:f>
              <c:numCache>
                <c:formatCode>General</c:formatCode>
                <c:ptCount val="6"/>
                <c:pt idx="0">
                  <c:v>0</c:v>
                </c:pt>
                <c:pt idx="1">
                  <c:v>0</c:v>
                </c:pt>
                <c:pt idx="2">
                  <c:v>2.5000000000000012E-2</c:v>
                </c:pt>
                <c:pt idx="3">
                  <c:v>5.0000000000000024E-2</c:v>
                </c:pt>
                <c:pt idx="4">
                  <c:v>0.1</c:v>
                </c:pt>
                <c:pt idx="5">
                  <c:v>0.2</c:v>
                </c:pt>
              </c:numCache>
            </c:numRef>
          </c:xVal>
          <c:yVal>
            <c:numRef>
              <c:f>Sheet1!$G$4:$G$9</c:f>
              <c:numCache>
                <c:formatCode>General</c:formatCode>
                <c:ptCount val="6"/>
                <c:pt idx="0">
                  <c:v>102</c:v>
                </c:pt>
                <c:pt idx="1">
                  <c:v>102</c:v>
                </c:pt>
                <c:pt idx="2">
                  <c:v>55</c:v>
                </c:pt>
                <c:pt idx="3">
                  <c:v>66</c:v>
                </c:pt>
                <c:pt idx="4">
                  <c:v>40</c:v>
                </c:pt>
                <c:pt idx="5">
                  <c:v>40</c:v>
                </c:pt>
              </c:numCache>
            </c:numRef>
          </c:yVal>
          <c:smooth val="0"/>
        </c:ser>
        <c:dLbls>
          <c:showLegendKey val="0"/>
          <c:showVal val="0"/>
          <c:showCatName val="0"/>
          <c:showSerName val="0"/>
          <c:showPercent val="0"/>
          <c:showBubbleSize val="0"/>
        </c:dLbls>
        <c:axId val="149950848"/>
        <c:axId val="149953152"/>
      </c:scatterChart>
      <c:valAx>
        <c:axId val="149950848"/>
        <c:scaling>
          <c:orientation val="minMax"/>
          <c:max val="0.2"/>
          <c:min val="-5.0000000000000024E-2"/>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Dy concentration (x)</a:t>
                </a:r>
              </a:p>
            </c:rich>
          </c:tx>
          <c:layout>
            <c:manualLayout>
              <c:xMode val="edge"/>
              <c:yMode val="edge"/>
              <c:x val="0.32669466066682062"/>
              <c:y val="0.88069844825882115"/>
            </c:manualLayout>
          </c:layout>
          <c:overlay val="0"/>
        </c:title>
        <c:numFmt formatCode="General" sourceLinked="1"/>
        <c:majorTickMark val="in"/>
        <c:minorTickMark val="none"/>
        <c:tickLblPos val="low"/>
        <c:txPr>
          <a:bodyPr/>
          <a:lstStyle/>
          <a:p>
            <a:pPr>
              <a:defRPr baseline="30000"/>
            </a:pPr>
            <a:endParaRPr lang="en-US"/>
          </a:p>
        </c:txPr>
        <c:crossAx val="149953152"/>
        <c:crosses val="autoZero"/>
        <c:crossBetween val="midCat"/>
        <c:majorUnit val="5.0000000000000024E-2"/>
      </c:valAx>
      <c:valAx>
        <c:axId val="149953152"/>
        <c:scaling>
          <c:orientation val="minMax"/>
        </c:scaling>
        <c:delete val="0"/>
        <c:axPos val="l"/>
        <c:title>
          <c:tx>
            <c:rich>
              <a:bodyPr rot="-5400000" vert="horz"/>
              <a:lstStyle/>
              <a:p>
                <a:pPr>
                  <a:defRPr b="1" i="1" baseline="0">
                    <a:latin typeface="Times New Roman" panose="02020603050405020304" pitchFamily="18" charset="0"/>
                    <a:cs typeface="Times New Roman" panose="02020603050405020304" pitchFamily="18" charset="0"/>
                  </a:defRPr>
                </a:pPr>
                <a:r>
                  <a:rPr lang="en-US" b="1" i="1" baseline="0">
                    <a:latin typeface="Times New Roman" panose="02020603050405020304" pitchFamily="18" charset="0"/>
                    <a:cs typeface="Times New Roman" panose="02020603050405020304" pitchFamily="18" charset="0"/>
                  </a:rPr>
                  <a:t>T</a:t>
                </a:r>
                <a:r>
                  <a:rPr lang="en-US" b="1" i="1" baseline="-25000">
                    <a:latin typeface="Times New Roman" panose="02020603050405020304" pitchFamily="18" charset="0"/>
                    <a:cs typeface="Times New Roman" panose="02020603050405020304" pitchFamily="18" charset="0"/>
                  </a:rPr>
                  <a:t>C</a:t>
                </a:r>
                <a:r>
                  <a:rPr lang="en-US" b="1" i="1" baseline="0">
                    <a:latin typeface="Times New Roman" panose="02020603050405020304" pitchFamily="18" charset="0"/>
                    <a:cs typeface="Times New Roman" panose="02020603050405020304" pitchFamily="18" charset="0"/>
                  </a:rPr>
                  <a:t> </a:t>
                </a:r>
                <a:r>
                  <a:rPr lang="en-US" b="1" i="1" baseline="-25000">
                    <a:latin typeface="Times New Roman" panose="02020603050405020304" pitchFamily="18" charset="0"/>
                    <a:cs typeface="Times New Roman" panose="02020603050405020304" pitchFamily="18" charset="0"/>
                  </a:rPr>
                  <a:t>zero</a:t>
                </a:r>
              </a:p>
            </c:rich>
          </c:tx>
          <c:layout>
            <c:manualLayout>
              <c:xMode val="edge"/>
              <c:yMode val="edge"/>
              <c:x val="4.3531300204528584E-3"/>
              <c:y val="0.37584248474871601"/>
            </c:manualLayout>
          </c:layout>
          <c:overlay val="0"/>
        </c:title>
        <c:numFmt formatCode="General" sourceLinked="1"/>
        <c:majorTickMark val="in"/>
        <c:minorTickMark val="none"/>
        <c:tickLblPos val="nextTo"/>
        <c:txPr>
          <a:bodyPr/>
          <a:lstStyle/>
          <a:p>
            <a:pPr>
              <a:defRPr baseline="-25000"/>
            </a:pPr>
            <a:endParaRPr lang="en-US"/>
          </a:p>
        </c:txPr>
        <c:crossAx val="149950848"/>
        <c:crossesAt val="-2.5000000000000015E-2"/>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11969527434579E-2"/>
          <c:y val="6.9997765282511434E-2"/>
          <c:w val="0.87118757529276858"/>
          <c:h val="0.73978679576894457"/>
        </c:manualLayout>
      </c:layout>
      <c:scatterChart>
        <c:scatterStyle val="smoothMarker"/>
        <c:varyColors val="0"/>
        <c:ser>
          <c:idx val="0"/>
          <c:order val="0"/>
          <c:spPr>
            <a:ln>
              <a:solidFill>
                <a:sysClr val="windowText" lastClr="000000"/>
              </a:solidFill>
            </a:ln>
          </c:spPr>
          <c:marker>
            <c:spPr>
              <a:solidFill>
                <a:schemeClr val="tx1"/>
              </a:solidFill>
              <a:ln>
                <a:solidFill>
                  <a:sysClr val="windowText" lastClr="000000"/>
                </a:solidFill>
              </a:ln>
            </c:spPr>
          </c:marker>
          <c:xVal>
            <c:numRef>
              <c:f>Sheet2!$F$3:$F$8</c:f>
              <c:numCache>
                <c:formatCode>General</c:formatCode>
                <c:ptCount val="6"/>
                <c:pt idx="0">
                  <c:v>0</c:v>
                </c:pt>
                <c:pt idx="1">
                  <c:v>0</c:v>
                </c:pt>
                <c:pt idx="2">
                  <c:v>2.5000000000000001E-2</c:v>
                </c:pt>
                <c:pt idx="3">
                  <c:v>0.05</c:v>
                </c:pt>
                <c:pt idx="4">
                  <c:v>0.1</c:v>
                </c:pt>
                <c:pt idx="5">
                  <c:v>0.2</c:v>
                </c:pt>
              </c:numCache>
            </c:numRef>
          </c:xVal>
          <c:yVal>
            <c:numRef>
              <c:f>Sheet2!$G$3:$G$8</c:f>
              <c:numCache>
                <c:formatCode>General</c:formatCode>
                <c:ptCount val="6"/>
                <c:pt idx="0">
                  <c:v>0.1303</c:v>
                </c:pt>
                <c:pt idx="1">
                  <c:v>0.1303</c:v>
                </c:pt>
                <c:pt idx="2">
                  <c:v>0.1168</c:v>
                </c:pt>
                <c:pt idx="3">
                  <c:v>0.10780000000000002</c:v>
                </c:pt>
                <c:pt idx="4">
                  <c:v>8.0800000000000025E-2</c:v>
                </c:pt>
                <c:pt idx="5">
                  <c:v>8.2200000000000009E-2</c:v>
                </c:pt>
              </c:numCache>
            </c:numRef>
          </c:yVal>
          <c:smooth val="1"/>
        </c:ser>
        <c:dLbls>
          <c:showLegendKey val="0"/>
          <c:showVal val="0"/>
          <c:showCatName val="0"/>
          <c:showSerName val="0"/>
          <c:showPercent val="0"/>
          <c:showBubbleSize val="0"/>
        </c:dLbls>
        <c:axId val="149966848"/>
        <c:axId val="150001152"/>
      </c:scatterChart>
      <c:valAx>
        <c:axId val="149966848"/>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Dy-content</a:t>
                </a:r>
              </a:p>
            </c:rich>
          </c:tx>
          <c:layout>
            <c:manualLayout>
              <c:xMode val="edge"/>
              <c:yMode val="edge"/>
              <c:x val="0.411635794294609"/>
              <c:y val="0.90324374755108061"/>
            </c:manualLayout>
          </c:layout>
          <c:overlay val="0"/>
        </c:title>
        <c:numFmt formatCode="General" sourceLinked="1"/>
        <c:majorTickMark val="in"/>
        <c:minorTickMark val="none"/>
        <c:tickLblPos val="nextTo"/>
        <c:txPr>
          <a:bodyPr/>
          <a:lstStyle/>
          <a:p>
            <a:pPr>
              <a:defRPr sz="700"/>
            </a:pPr>
            <a:endParaRPr lang="en-US"/>
          </a:p>
        </c:txPr>
        <c:crossAx val="150001152"/>
        <c:crosses val="autoZero"/>
        <c:crossBetween val="midCat"/>
      </c:valAx>
      <c:valAx>
        <c:axId val="150001152"/>
        <c:scaling>
          <c:orientation val="minMax"/>
        </c:scaling>
        <c:delete val="0"/>
        <c:axPos val="l"/>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Hole-carrier concentration</a:t>
                </a:r>
              </a:p>
            </c:rich>
          </c:tx>
          <c:layout>
            <c:manualLayout>
              <c:xMode val="edge"/>
              <c:yMode val="edge"/>
              <c:x val="2.1432107473983806E-2"/>
              <c:y val="8.8193761559203457E-2"/>
            </c:manualLayout>
          </c:layout>
          <c:overlay val="0"/>
        </c:title>
        <c:numFmt formatCode="General" sourceLinked="1"/>
        <c:majorTickMark val="in"/>
        <c:minorTickMark val="none"/>
        <c:tickLblPos val="nextTo"/>
        <c:txPr>
          <a:bodyPr/>
          <a:lstStyle/>
          <a:p>
            <a:pPr>
              <a:defRPr sz="700"/>
            </a:pPr>
            <a:endParaRPr lang="en-US"/>
          </a:p>
        </c:txPr>
        <c:crossAx val="149966848"/>
        <c:crossesAt val="-2.5000000000000012E-2"/>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90190730442872E-2"/>
          <c:y val="3.6124794745484398E-2"/>
          <c:w val="0.91943763908487863"/>
          <c:h val="0.80643047107081123"/>
        </c:manualLayout>
      </c:layout>
      <c:scatterChart>
        <c:scatterStyle val="smoothMarker"/>
        <c:varyColors val="0"/>
        <c:ser>
          <c:idx val="0"/>
          <c:order val="0"/>
          <c:tx>
            <c:v>x= 0.000 A</c:v>
          </c:tx>
          <c:spPr>
            <a:ln w="0">
              <a:solidFill>
                <a:schemeClr val="tx1"/>
              </a:solidFill>
            </a:ln>
          </c:spPr>
          <c:marker>
            <c:symbol val="none"/>
          </c:marker>
          <c:xVal>
            <c:numRef>
              <c:f>Sheet2!$C$1:$C$2937</c:f>
              <c:numCache>
                <c:formatCode>General</c:formatCode>
                <c:ptCount val="2937"/>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Sheet2!$E$1:$E$2937</c:f>
              <c:numCache>
                <c:formatCode>General</c:formatCode>
                <c:ptCount val="2937"/>
                <c:pt idx="0">
                  <c:v>440</c:v>
                </c:pt>
                <c:pt idx="1">
                  <c:v>431</c:v>
                </c:pt>
                <c:pt idx="2">
                  <c:v>424</c:v>
                </c:pt>
                <c:pt idx="3">
                  <c:v>428</c:v>
                </c:pt>
                <c:pt idx="4">
                  <c:v>462</c:v>
                </c:pt>
                <c:pt idx="5">
                  <c:v>428</c:v>
                </c:pt>
                <c:pt idx="6">
                  <c:v>424</c:v>
                </c:pt>
                <c:pt idx="7">
                  <c:v>437</c:v>
                </c:pt>
                <c:pt idx="8">
                  <c:v>444</c:v>
                </c:pt>
                <c:pt idx="9">
                  <c:v>438</c:v>
                </c:pt>
                <c:pt idx="10">
                  <c:v>450</c:v>
                </c:pt>
                <c:pt idx="11">
                  <c:v>449</c:v>
                </c:pt>
                <c:pt idx="12">
                  <c:v>474</c:v>
                </c:pt>
                <c:pt idx="13">
                  <c:v>455</c:v>
                </c:pt>
                <c:pt idx="14">
                  <c:v>417</c:v>
                </c:pt>
                <c:pt idx="15">
                  <c:v>459</c:v>
                </c:pt>
                <c:pt idx="16">
                  <c:v>435</c:v>
                </c:pt>
                <c:pt idx="17">
                  <c:v>438</c:v>
                </c:pt>
                <c:pt idx="18">
                  <c:v>427</c:v>
                </c:pt>
                <c:pt idx="19">
                  <c:v>447</c:v>
                </c:pt>
                <c:pt idx="20">
                  <c:v>454</c:v>
                </c:pt>
                <c:pt idx="21">
                  <c:v>446</c:v>
                </c:pt>
                <c:pt idx="22">
                  <c:v>440</c:v>
                </c:pt>
                <c:pt idx="23">
                  <c:v>448</c:v>
                </c:pt>
                <c:pt idx="24">
                  <c:v>456</c:v>
                </c:pt>
                <c:pt idx="25">
                  <c:v>439</c:v>
                </c:pt>
                <c:pt idx="26">
                  <c:v>454</c:v>
                </c:pt>
                <c:pt idx="27">
                  <c:v>434</c:v>
                </c:pt>
                <c:pt idx="28">
                  <c:v>452</c:v>
                </c:pt>
                <c:pt idx="29">
                  <c:v>436</c:v>
                </c:pt>
                <c:pt idx="30">
                  <c:v>425</c:v>
                </c:pt>
                <c:pt idx="31">
                  <c:v>447</c:v>
                </c:pt>
                <c:pt idx="32">
                  <c:v>433</c:v>
                </c:pt>
                <c:pt idx="33">
                  <c:v>445</c:v>
                </c:pt>
                <c:pt idx="34">
                  <c:v>447</c:v>
                </c:pt>
                <c:pt idx="35">
                  <c:v>432</c:v>
                </c:pt>
                <c:pt idx="36">
                  <c:v>462</c:v>
                </c:pt>
                <c:pt idx="37">
                  <c:v>444</c:v>
                </c:pt>
                <c:pt idx="38">
                  <c:v>421</c:v>
                </c:pt>
                <c:pt idx="39">
                  <c:v>440</c:v>
                </c:pt>
                <c:pt idx="40">
                  <c:v>450</c:v>
                </c:pt>
                <c:pt idx="41">
                  <c:v>430</c:v>
                </c:pt>
                <c:pt idx="42">
                  <c:v>424</c:v>
                </c:pt>
                <c:pt idx="43">
                  <c:v>464</c:v>
                </c:pt>
                <c:pt idx="44">
                  <c:v>425</c:v>
                </c:pt>
                <c:pt idx="45">
                  <c:v>448</c:v>
                </c:pt>
                <c:pt idx="46">
                  <c:v>448</c:v>
                </c:pt>
                <c:pt idx="47">
                  <c:v>453</c:v>
                </c:pt>
                <c:pt idx="48">
                  <c:v>445</c:v>
                </c:pt>
                <c:pt idx="49">
                  <c:v>451</c:v>
                </c:pt>
                <c:pt idx="50">
                  <c:v>451</c:v>
                </c:pt>
                <c:pt idx="51">
                  <c:v>472</c:v>
                </c:pt>
                <c:pt idx="52">
                  <c:v>448</c:v>
                </c:pt>
                <c:pt idx="53">
                  <c:v>454</c:v>
                </c:pt>
                <c:pt idx="54">
                  <c:v>451</c:v>
                </c:pt>
                <c:pt idx="55">
                  <c:v>455</c:v>
                </c:pt>
                <c:pt idx="56">
                  <c:v>450</c:v>
                </c:pt>
                <c:pt idx="57">
                  <c:v>449</c:v>
                </c:pt>
                <c:pt idx="58">
                  <c:v>464</c:v>
                </c:pt>
                <c:pt idx="59">
                  <c:v>451</c:v>
                </c:pt>
                <c:pt idx="60">
                  <c:v>459</c:v>
                </c:pt>
                <c:pt idx="61">
                  <c:v>461</c:v>
                </c:pt>
                <c:pt idx="62">
                  <c:v>426</c:v>
                </c:pt>
                <c:pt idx="63">
                  <c:v>460</c:v>
                </c:pt>
                <c:pt idx="64">
                  <c:v>457</c:v>
                </c:pt>
                <c:pt idx="65">
                  <c:v>428</c:v>
                </c:pt>
                <c:pt idx="66">
                  <c:v>467</c:v>
                </c:pt>
                <c:pt idx="67">
                  <c:v>456</c:v>
                </c:pt>
                <c:pt idx="68">
                  <c:v>440</c:v>
                </c:pt>
                <c:pt idx="69">
                  <c:v>494</c:v>
                </c:pt>
                <c:pt idx="70">
                  <c:v>461</c:v>
                </c:pt>
                <c:pt idx="71">
                  <c:v>451</c:v>
                </c:pt>
                <c:pt idx="72">
                  <c:v>479</c:v>
                </c:pt>
                <c:pt idx="73">
                  <c:v>468</c:v>
                </c:pt>
                <c:pt idx="74">
                  <c:v>472</c:v>
                </c:pt>
                <c:pt idx="75">
                  <c:v>452</c:v>
                </c:pt>
                <c:pt idx="76">
                  <c:v>442</c:v>
                </c:pt>
                <c:pt idx="77">
                  <c:v>443</c:v>
                </c:pt>
                <c:pt idx="78">
                  <c:v>461</c:v>
                </c:pt>
                <c:pt idx="79">
                  <c:v>444</c:v>
                </c:pt>
                <c:pt idx="80">
                  <c:v>451</c:v>
                </c:pt>
                <c:pt idx="81">
                  <c:v>438</c:v>
                </c:pt>
                <c:pt idx="82">
                  <c:v>445</c:v>
                </c:pt>
                <c:pt idx="83">
                  <c:v>448</c:v>
                </c:pt>
                <c:pt idx="84">
                  <c:v>455</c:v>
                </c:pt>
                <c:pt idx="85">
                  <c:v>480</c:v>
                </c:pt>
                <c:pt idx="86">
                  <c:v>456</c:v>
                </c:pt>
                <c:pt idx="87">
                  <c:v>478</c:v>
                </c:pt>
                <c:pt idx="88">
                  <c:v>443</c:v>
                </c:pt>
                <c:pt idx="89">
                  <c:v>473</c:v>
                </c:pt>
                <c:pt idx="90">
                  <c:v>457</c:v>
                </c:pt>
                <c:pt idx="91">
                  <c:v>466</c:v>
                </c:pt>
                <c:pt idx="92">
                  <c:v>463</c:v>
                </c:pt>
                <c:pt idx="93">
                  <c:v>472</c:v>
                </c:pt>
                <c:pt idx="94">
                  <c:v>465</c:v>
                </c:pt>
                <c:pt idx="95">
                  <c:v>450</c:v>
                </c:pt>
                <c:pt idx="96">
                  <c:v>465</c:v>
                </c:pt>
                <c:pt idx="97">
                  <c:v>448</c:v>
                </c:pt>
                <c:pt idx="98">
                  <c:v>458</c:v>
                </c:pt>
                <c:pt idx="99">
                  <c:v>454</c:v>
                </c:pt>
                <c:pt idx="100">
                  <c:v>467</c:v>
                </c:pt>
                <c:pt idx="101">
                  <c:v>448</c:v>
                </c:pt>
                <c:pt idx="102">
                  <c:v>466</c:v>
                </c:pt>
                <c:pt idx="103">
                  <c:v>469</c:v>
                </c:pt>
                <c:pt idx="104">
                  <c:v>460</c:v>
                </c:pt>
                <c:pt idx="105">
                  <c:v>461</c:v>
                </c:pt>
                <c:pt idx="106">
                  <c:v>474</c:v>
                </c:pt>
                <c:pt idx="107">
                  <c:v>475</c:v>
                </c:pt>
                <c:pt idx="108">
                  <c:v>432</c:v>
                </c:pt>
                <c:pt idx="109">
                  <c:v>467</c:v>
                </c:pt>
                <c:pt idx="110">
                  <c:v>465</c:v>
                </c:pt>
                <c:pt idx="111">
                  <c:v>466</c:v>
                </c:pt>
                <c:pt idx="112">
                  <c:v>488</c:v>
                </c:pt>
                <c:pt idx="113">
                  <c:v>451</c:v>
                </c:pt>
                <c:pt idx="114">
                  <c:v>464</c:v>
                </c:pt>
                <c:pt idx="115">
                  <c:v>447</c:v>
                </c:pt>
                <c:pt idx="116">
                  <c:v>463</c:v>
                </c:pt>
                <c:pt idx="117">
                  <c:v>453</c:v>
                </c:pt>
                <c:pt idx="118">
                  <c:v>461</c:v>
                </c:pt>
                <c:pt idx="119">
                  <c:v>473</c:v>
                </c:pt>
                <c:pt idx="120">
                  <c:v>500</c:v>
                </c:pt>
                <c:pt idx="121">
                  <c:v>487</c:v>
                </c:pt>
                <c:pt idx="122">
                  <c:v>457</c:v>
                </c:pt>
                <c:pt idx="123">
                  <c:v>446</c:v>
                </c:pt>
                <c:pt idx="124">
                  <c:v>459</c:v>
                </c:pt>
                <c:pt idx="125">
                  <c:v>464</c:v>
                </c:pt>
                <c:pt idx="126">
                  <c:v>465</c:v>
                </c:pt>
                <c:pt idx="127">
                  <c:v>455</c:v>
                </c:pt>
                <c:pt idx="128">
                  <c:v>451</c:v>
                </c:pt>
                <c:pt idx="129">
                  <c:v>455</c:v>
                </c:pt>
                <c:pt idx="130">
                  <c:v>451</c:v>
                </c:pt>
                <c:pt idx="131">
                  <c:v>445</c:v>
                </c:pt>
                <c:pt idx="132">
                  <c:v>466</c:v>
                </c:pt>
                <c:pt idx="133">
                  <c:v>475</c:v>
                </c:pt>
                <c:pt idx="134">
                  <c:v>456</c:v>
                </c:pt>
                <c:pt idx="135">
                  <c:v>482</c:v>
                </c:pt>
                <c:pt idx="136">
                  <c:v>475</c:v>
                </c:pt>
                <c:pt idx="137">
                  <c:v>481</c:v>
                </c:pt>
                <c:pt idx="138">
                  <c:v>454</c:v>
                </c:pt>
                <c:pt idx="139">
                  <c:v>454</c:v>
                </c:pt>
                <c:pt idx="140">
                  <c:v>494</c:v>
                </c:pt>
                <c:pt idx="141">
                  <c:v>460</c:v>
                </c:pt>
                <c:pt idx="142">
                  <c:v>465</c:v>
                </c:pt>
                <c:pt idx="143">
                  <c:v>439</c:v>
                </c:pt>
                <c:pt idx="144">
                  <c:v>457</c:v>
                </c:pt>
                <c:pt idx="145">
                  <c:v>441</c:v>
                </c:pt>
                <c:pt idx="146">
                  <c:v>439</c:v>
                </c:pt>
                <c:pt idx="147">
                  <c:v>462</c:v>
                </c:pt>
                <c:pt idx="148">
                  <c:v>478</c:v>
                </c:pt>
                <c:pt idx="149">
                  <c:v>465</c:v>
                </c:pt>
                <c:pt idx="150">
                  <c:v>430</c:v>
                </c:pt>
                <c:pt idx="151">
                  <c:v>462</c:v>
                </c:pt>
                <c:pt idx="152">
                  <c:v>469</c:v>
                </c:pt>
                <c:pt idx="153">
                  <c:v>490</c:v>
                </c:pt>
                <c:pt idx="154">
                  <c:v>481</c:v>
                </c:pt>
                <c:pt idx="155">
                  <c:v>445</c:v>
                </c:pt>
                <c:pt idx="156">
                  <c:v>450</c:v>
                </c:pt>
                <c:pt idx="157">
                  <c:v>441</c:v>
                </c:pt>
                <c:pt idx="158">
                  <c:v>466</c:v>
                </c:pt>
                <c:pt idx="159">
                  <c:v>436</c:v>
                </c:pt>
                <c:pt idx="160">
                  <c:v>464</c:v>
                </c:pt>
                <c:pt idx="161">
                  <c:v>461</c:v>
                </c:pt>
                <c:pt idx="162">
                  <c:v>446</c:v>
                </c:pt>
                <c:pt idx="163">
                  <c:v>463</c:v>
                </c:pt>
                <c:pt idx="164">
                  <c:v>464</c:v>
                </c:pt>
                <c:pt idx="165">
                  <c:v>473</c:v>
                </c:pt>
                <c:pt idx="166">
                  <c:v>453</c:v>
                </c:pt>
                <c:pt idx="167">
                  <c:v>444</c:v>
                </c:pt>
                <c:pt idx="168">
                  <c:v>451</c:v>
                </c:pt>
                <c:pt idx="169">
                  <c:v>465</c:v>
                </c:pt>
                <c:pt idx="170">
                  <c:v>445</c:v>
                </c:pt>
                <c:pt idx="171">
                  <c:v>452</c:v>
                </c:pt>
                <c:pt idx="172">
                  <c:v>450</c:v>
                </c:pt>
                <c:pt idx="173">
                  <c:v>451</c:v>
                </c:pt>
                <c:pt idx="174">
                  <c:v>461</c:v>
                </c:pt>
                <c:pt idx="175">
                  <c:v>428</c:v>
                </c:pt>
                <c:pt idx="176">
                  <c:v>438</c:v>
                </c:pt>
                <c:pt idx="177">
                  <c:v>471</c:v>
                </c:pt>
                <c:pt idx="178">
                  <c:v>450</c:v>
                </c:pt>
                <c:pt idx="179">
                  <c:v>438</c:v>
                </c:pt>
                <c:pt idx="180">
                  <c:v>463</c:v>
                </c:pt>
                <c:pt idx="181">
                  <c:v>484</c:v>
                </c:pt>
                <c:pt idx="182">
                  <c:v>443</c:v>
                </c:pt>
                <c:pt idx="183">
                  <c:v>441</c:v>
                </c:pt>
                <c:pt idx="184">
                  <c:v>447</c:v>
                </c:pt>
                <c:pt idx="185">
                  <c:v>461</c:v>
                </c:pt>
                <c:pt idx="186">
                  <c:v>456</c:v>
                </c:pt>
                <c:pt idx="187">
                  <c:v>447</c:v>
                </c:pt>
                <c:pt idx="188">
                  <c:v>444</c:v>
                </c:pt>
                <c:pt idx="189">
                  <c:v>459</c:v>
                </c:pt>
                <c:pt idx="190">
                  <c:v>454</c:v>
                </c:pt>
                <c:pt idx="191">
                  <c:v>427</c:v>
                </c:pt>
                <c:pt idx="192">
                  <c:v>452</c:v>
                </c:pt>
                <c:pt idx="193">
                  <c:v>461</c:v>
                </c:pt>
                <c:pt idx="194">
                  <c:v>467</c:v>
                </c:pt>
                <c:pt idx="195">
                  <c:v>421</c:v>
                </c:pt>
                <c:pt idx="196">
                  <c:v>445</c:v>
                </c:pt>
                <c:pt idx="197">
                  <c:v>447</c:v>
                </c:pt>
                <c:pt idx="198">
                  <c:v>448</c:v>
                </c:pt>
                <c:pt idx="199">
                  <c:v>420</c:v>
                </c:pt>
                <c:pt idx="200">
                  <c:v>438</c:v>
                </c:pt>
                <c:pt idx="201">
                  <c:v>432</c:v>
                </c:pt>
                <c:pt idx="202">
                  <c:v>425</c:v>
                </c:pt>
                <c:pt idx="203">
                  <c:v>430</c:v>
                </c:pt>
                <c:pt idx="204">
                  <c:v>431</c:v>
                </c:pt>
                <c:pt idx="205">
                  <c:v>457</c:v>
                </c:pt>
                <c:pt idx="206">
                  <c:v>465</c:v>
                </c:pt>
                <c:pt idx="207">
                  <c:v>418</c:v>
                </c:pt>
                <c:pt idx="208">
                  <c:v>441</c:v>
                </c:pt>
                <c:pt idx="209">
                  <c:v>432</c:v>
                </c:pt>
                <c:pt idx="210">
                  <c:v>454</c:v>
                </c:pt>
                <c:pt idx="211">
                  <c:v>418</c:v>
                </c:pt>
                <c:pt idx="212">
                  <c:v>427</c:v>
                </c:pt>
                <c:pt idx="213">
                  <c:v>427</c:v>
                </c:pt>
                <c:pt idx="214">
                  <c:v>434</c:v>
                </c:pt>
                <c:pt idx="215">
                  <c:v>438</c:v>
                </c:pt>
                <c:pt idx="216">
                  <c:v>428</c:v>
                </c:pt>
                <c:pt idx="217">
                  <c:v>459</c:v>
                </c:pt>
                <c:pt idx="218">
                  <c:v>450</c:v>
                </c:pt>
                <c:pt idx="219">
                  <c:v>422</c:v>
                </c:pt>
                <c:pt idx="220">
                  <c:v>431</c:v>
                </c:pt>
                <c:pt idx="221">
                  <c:v>422</c:v>
                </c:pt>
                <c:pt idx="222">
                  <c:v>430</c:v>
                </c:pt>
                <c:pt idx="223">
                  <c:v>408</c:v>
                </c:pt>
                <c:pt idx="224">
                  <c:v>418</c:v>
                </c:pt>
                <c:pt idx="225">
                  <c:v>450</c:v>
                </c:pt>
                <c:pt idx="226">
                  <c:v>418</c:v>
                </c:pt>
                <c:pt idx="227">
                  <c:v>433</c:v>
                </c:pt>
                <c:pt idx="228">
                  <c:v>420</c:v>
                </c:pt>
                <c:pt idx="229">
                  <c:v>421</c:v>
                </c:pt>
                <c:pt idx="230">
                  <c:v>429</c:v>
                </c:pt>
                <c:pt idx="231">
                  <c:v>415</c:v>
                </c:pt>
                <c:pt idx="232">
                  <c:v>431</c:v>
                </c:pt>
                <c:pt idx="233">
                  <c:v>421</c:v>
                </c:pt>
                <c:pt idx="234">
                  <c:v>416</c:v>
                </c:pt>
                <c:pt idx="235">
                  <c:v>406</c:v>
                </c:pt>
                <c:pt idx="236">
                  <c:v>410</c:v>
                </c:pt>
                <c:pt idx="237">
                  <c:v>439</c:v>
                </c:pt>
                <c:pt idx="238">
                  <c:v>430</c:v>
                </c:pt>
                <c:pt idx="239">
                  <c:v>411</c:v>
                </c:pt>
                <c:pt idx="240">
                  <c:v>417</c:v>
                </c:pt>
                <c:pt idx="241">
                  <c:v>417</c:v>
                </c:pt>
                <c:pt idx="242">
                  <c:v>423</c:v>
                </c:pt>
                <c:pt idx="243">
                  <c:v>410</c:v>
                </c:pt>
                <c:pt idx="244">
                  <c:v>429</c:v>
                </c:pt>
                <c:pt idx="245">
                  <c:v>413</c:v>
                </c:pt>
                <c:pt idx="246">
                  <c:v>437</c:v>
                </c:pt>
                <c:pt idx="247">
                  <c:v>420</c:v>
                </c:pt>
                <c:pt idx="248">
                  <c:v>403</c:v>
                </c:pt>
                <c:pt idx="249">
                  <c:v>418</c:v>
                </c:pt>
                <c:pt idx="250">
                  <c:v>433</c:v>
                </c:pt>
                <c:pt idx="251">
                  <c:v>395</c:v>
                </c:pt>
                <c:pt idx="252">
                  <c:v>383</c:v>
                </c:pt>
                <c:pt idx="253">
                  <c:v>422</c:v>
                </c:pt>
                <c:pt idx="254">
                  <c:v>425</c:v>
                </c:pt>
                <c:pt idx="255">
                  <c:v>412</c:v>
                </c:pt>
                <c:pt idx="256">
                  <c:v>406</c:v>
                </c:pt>
                <c:pt idx="257">
                  <c:v>407</c:v>
                </c:pt>
                <c:pt idx="258">
                  <c:v>409</c:v>
                </c:pt>
                <c:pt idx="259">
                  <c:v>387</c:v>
                </c:pt>
                <c:pt idx="260">
                  <c:v>402</c:v>
                </c:pt>
                <c:pt idx="261">
                  <c:v>406</c:v>
                </c:pt>
                <c:pt idx="262">
                  <c:v>414</c:v>
                </c:pt>
                <c:pt idx="263">
                  <c:v>414</c:v>
                </c:pt>
                <c:pt idx="264">
                  <c:v>404</c:v>
                </c:pt>
                <c:pt idx="265">
                  <c:v>412</c:v>
                </c:pt>
                <c:pt idx="266">
                  <c:v>421</c:v>
                </c:pt>
                <c:pt idx="267">
                  <c:v>418</c:v>
                </c:pt>
                <c:pt idx="268">
                  <c:v>385</c:v>
                </c:pt>
                <c:pt idx="269">
                  <c:v>399</c:v>
                </c:pt>
                <c:pt idx="270">
                  <c:v>423</c:v>
                </c:pt>
                <c:pt idx="271">
                  <c:v>385</c:v>
                </c:pt>
                <c:pt idx="272">
                  <c:v>413</c:v>
                </c:pt>
                <c:pt idx="273">
                  <c:v>404</c:v>
                </c:pt>
                <c:pt idx="274">
                  <c:v>400</c:v>
                </c:pt>
                <c:pt idx="275">
                  <c:v>420</c:v>
                </c:pt>
                <c:pt idx="276">
                  <c:v>400</c:v>
                </c:pt>
                <c:pt idx="277">
                  <c:v>396</c:v>
                </c:pt>
                <c:pt idx="278">
                  <c:v>418</c:v>
                </c:pt>
                <c:pt idx="279">
                  <c:v>398</c:v>
                </c:pt>
                <c:pt idx="280">
                  <c:v>379</c:v>
                </c:pt>
                <c:pt idx="281">
                  <c:v>398</c:v>
                </c:pt>
                <c:pt idx="282">
                  <c:v>394</c:v>
                </c:pt>
                <c:pt idx="283">
                  <c:v>407</c:v>
                </c:pt>
                <c:pt idx="284">
                  <c:v>365</c:v>
                </c:pt>
                <c:pt idx="285">
                  <c:v>391</c:v>
                </c:pt>
                <c:pt idx="286">
                  <c:v>409</c:v>
                </c:pt>
                <c:pt idx="287">
                  <c:v>401</c:v>
                </c:pt>
                <c:pt idx="288">
                  <c:v>376</c:v>
                </c:pt>
                <c:pt idx="289">
                  <c:v>365</c:v>
                </c:pt>
                <c:pt idx="290">
                  <c:v>385</c:v>
                </c:pt>
                <c:pt idx="291">
                  <c:v>393</c:v>
                </c:pt>
                <c:pt idx="292">
                  <c:v>376</c:v>
                </c:pt>
                <c:pt idx="293">
                  <c:v>392</c:v>
                </c:pt>
                <c:pt idx="294">
                  <c:v>394</c:v>
                </c:pt>
                <c:pt idx="295">
                  <c:v>401</c:v>
                </c:pt>
                <c:pt idx="296">
                  <c:v>402</c:v>
                </c:pt>
                <c:pt idx="297">
                  <c:v>402</c:v>
                </c:pt>
                <c:pt idx="298">
                  <c:v>391</c:v>
                </c:pt>
                <c:pt idx="299">
                  <c:v>385</c:v>
                </c:pt>
                <c:pt idx="300">
                  <c:v>386</c:v>
                </c:pt>
                <c:pt idx="301">
                  <c:v>400</c:v>
                </c:pt>
                <c:pt idx="302">
                  <c:v>386</c:v>
                </c:pt>
                <c:pt idx="303">
                  <c:v>387</c:v>
                </c:pt>
                <c:pt idx="304">
                  <c:v>388</c:v>
                </c:pt>
                <c:pt idx="305">
                  <c:v>384</c:v>
                </c:pt>
                <c:pt idx="306">
                  <c:v>392</c:v>
                </c:pt>
                <c:pt idx="307">
                  <c:v>383</c:v>
                </c:pt>
                <c:pt idx="308">
                  <c:v>374</c:v>
                </c:pt>
                <c:pt idx="309">
                  <c:v>389</c:v>
                </c:pt>
                <c:pt idx="310">
                  <c:v>405</c:v>
                </c:pt>
                <c:pt idx="311">
                  <c:v>416</c:v>
                </c:pt>
                <c:pt idx="312">
                  <c:v>404</c:v>
                </c:pt>
                <c:pt idx="313">
                  <c:v>377</c:v>
                </c:pt>
                <c:pt idx="314">
                  <c:v>390</c:v>
                </c:pt>
                <c:pt idx="315">
                  <c:v>401</c:v>
                </c:pt>
                <c:pt idx="316">
                  <c:v>398</c:v>
                </c:pt>
                <c:pt idx="317">
                  <c:v>388</c:v>
                </c:pt>
                <c:pt idx="318">
                  <c:v>397</c:v>
                </c:pt>
                <c:pt idx="319">
                  <c:v>394</c:v>
                </c:pt>
                <c:pt idx="320">
                  <c:v>392</c:v>
                </c:pt>
                <c:pt idx="321">
                  <c:v>392</c:v>
                </c:pt>
                <c:pt idx="322">
                  <c:v>381</c:v>
                </c:pt>
                <c:pt idx="323">
                  <c:v>396</c:v>
                </c:pt>
                <c:pt idx="324">
                  <c:v>386</c:v>
                </c:pt>
                <c:pt idx="325">
                  <c:v>398</c:v>
                </c:pt>
                <c:pt idx="326">
                  <c:v>389</c:v>
                </c:pt>
                <c:pt idx="327">
                  <c:v>394</c:v>
                </c:pt>
                <c:pt idx="328">
                  <c:v>410</c:v>
                </c:pt>
                <c:pt idx="329">
                  <c:v>394</c:v>
                </c:pt>
                <c:pt idx="330">
                  <c:v>394</c:v>
                </c:pt>
                <c:pt idx="331">
                  <c:v>387</c:v>
                </c:pt>
                <c:pt idx="332">
                  <c:v>384</c:v>
                </c:pt>
                <c:pt idx="333">
                  <c:v>392</c:v>
                </c:pt>
                <c:pt idx="334">
                  <c:v>388</c:v>
                </c:pt>
                <c:pt idx="335">
                  <c:v>391</c:v>
                </c:pt>
                <c:pt idx="336">
                  <c:v>377</c:v>
                </c:pt>
                <c:pt idx="337">
                  <c:v>385</c:v>
                </c:pt>
                <c:pt idx="338">
                  <c:v>379</c:v>
                </c:pt>
                <c:pt idx="339">
                  <c:v>384</c:v>
                </c:pt>
                <c:pt idx="340">
                  <c:v>384</c:v>
                </c:pt>
                <c:pt idx="341">
                  <c:v>375</c:v>
                </c:pt>
                <c:pt idx="342">
                  <c:v>379</c:v>
                </c:pt>
                <c:pt idx="343">
                  <c:v>382</c:v>
                </c:pt>
                <c:pt idx="344">
                  <c:v>388</c:v>
                </c:pt>
                <c:pt idx="345">
                  <c:v>378</c:v>
                </c:pt>
                <c:pt idx="346">
                  <c:v>375</c:v>
                </c:pt>
                <c:pt idx="347">
                  <c:v>359</c:v>
                </c:pt>
                <c:pt idx="348">
                  <c:v>381</c:v>
                </c:pt>
                <c:pt idx="349">
                  <c:v>378</c:v>
                </c:pt>
                <c:pt idx="350">
                  <c:v>382</c:v>
                </c:pt>
                <c:pt idx="351">
                  <c:v>388</c:v>
                </c:pt>
                <c:pt idx="352">
                  <c:v>378</c:v>
                </c:pt>
                <c:pt idx="353">
                  <c:v>368</c:v>
                </c:pt>
                <c:pt idx="354">
                  <c:v>382</c:v>
                </c:pt>
                <c:pt idx="355">
                  <c:v>369</c:v>
                </c:pt>
                <c:pt idx="356">
                  <c:v>382</c:v>
                </c:pt>
                <c:pt idx="357">
                  <c:v>369</c:v>
                </c:pt>
                <c:pt idx="358">
                  <c:v>385</c:v>
                </c:pt>
                <c:pt idx="359">
                  <c:v>391</c:v>
                </c:pt>
                <c:pt idx="360">
                  <c:v>403</c:v>
                </c:pt>
                <c:pt idx="361">
                  <c:v>383</c:v>
                </c:pt>
                <c:pt idx="362">
                  <c:v>369</c:v>
                </c:pt>
                <c:pt idx="363">
                  <c:v>367</c:v>
                </c:pt>
                <c:pt idx="364">
                  <c:v>364</c:v>
                </c:pt>
                <c:pt idx="365">
                  <c:v>378</c:v>
                </c:pt>
                <c:pt idx="366">
                  <c:v>363</c:v>
                </c:pt>
                <c:pt idx="367">
                  <c:v>382</c:v>
                </c:pt>
                <c:pt idx="368">
                  <c:v>368</c:v>
                </c:pt>
                <c:pt idx="369">
                  <c:v>370</c:v>
                </c:pt>
                <c:pt idx="370">
                  <c:v>373</c:v>
                </c:pt>
                <c:pt idx="371">
                  <c:v>380</c:v>
                </c:pt>
                <c:pt idx="372">
                  <c:v>365</c:v>
                </c:pt>
                <c:pt idx="373">
                  <c:v>369</c:v>
                </c:pt>
                <c:pt idx="374">
                  <c:v>371</c:v>
                </c:pt>
                <c:pt idx="375">
                  <c:v>377</c:v>
                </c:pt>
                <c:pt idx="376">
                  <c:v>371</c:v>
                </c:pt>
                <c:pt idx="377">
                  <c:v>388</c:v>
                </c:pt>
                <c:pt idx="378">
                  <c:v>399</c:v>
                </c:pt>
                <c:pt idx="379">
                  <c:v>374</c:v>
                </c:pt>
                <c:pt idx="380">
                  <c:v>381</c:v>
                </c:pt>
                <c:pt idx="381">
                  <c:v>379</c:v>
                </c:pt>
                <c:pt idx="382">
                  <c:v>395</c:v>
                </c:pt>
                <c:pt idx="383">
                  <c:v>398</c:v>
                </c:pt>
                <c:pt idx="384">
                  <c:v>400</c:v>
                </c:pt>
                <c:pt idx="385">
                  <c:v>397</c:v>
                </c:pt>
                <c:pt idx="386">
                  <c:v>386</c:v>
                </c:pt>
                <c:pt idx="387">
                  <c:v>384</c:v>
                </c:pt>
                <c:pt idx="388">
                  <c:v>368</c:v>
                </c:pt>
                <c:pt idx="389">
                  <c:v>364</c:v>
                </c:pt>
                <c:pt idx="390">
                  <c:v>378</c:v>
                </c:pt>
                <c:pt idx="391">
                  <c:v>372</c:v>
                </c:pt>
                <c:pt idx="392">
                  <c:v>362</c:v>
                </c:pt>
                <c:pt idx="393">
                  <c:v>366</c:v>
                </c:pt>
                <c:pt idx="394">
                  <c:v>375</c:v>
                </c:pt>
                <c:pt idx="395">
                  <c:v>370</c:v>
                </c:pt>
                <c:pt idx="396">
                  <c:v>354</c:v>
                </c:pt>
                <c:pt idx="397">
                  <c:v>364</c:v>
                </c:pt>
                <c:pt idx="398">
                  <c:v>360</c:v>
                </c:pt>
                <c:pt idx="399">
                  <c:v>374</c:v>
                </c:pt>
                <c:pt idx="400">
                  <c:v>363</c:v>
                </c:pt>
                <c:pt idx="401">
                  <c:v>365</c:v>
                </c:pt>
                <c:pt idx="402">
                  <c:v>369</c:v>
                </c:pt>
                <c:pt idx="403">
                  <c:v>375</c:v>
                </c:pt>
                <c:pt idx="404">
                  <c:v>369</c:v>
                </c:pt>
                <c:pt idx="405">
                  <c:v>369</c:v>
                </c:pt>
                <c:pt idx="406">
                  <c:v>365</c:v>
                </c:pt>
                <c:pt idx="407">
                  <c:v>376</c:v>
                </c:pt>
                <c:pt idx="408">
                  <c:v>367</c:v>
                </c:pt>
                <c:pt idx="409">
                  <c:v>371</c:v>
                </c:pt>
                <c:pt idx="410">
                  <c:v>357</c:v>
                </c:pt>
                <c:pt idx="411">
                  <c:v>360</c:v>
                </c:pt>
                <c:pt idx="412">
                  <c:v>361</c:v>
                </c:pt>
                <c:pt idx="413">
                  <c:v>353</c:v>
                </c:pt>
                <c:pt idx="414">
                  <c:v>377</c:v>
                </c:pt>
                <c:pt idx="415">
                  <c:v>384</c:v>
                </c:pt>
                <c:pt idx="416">
                  <c:v>364</c:v>
                </c:pt>
                <c:pt idx="417">
                  <c:v>366</c:v>
                </c:pt>
                <c:pt idx="418">
                  <c:v>358</c:v>
                </c:pt>
                <c:pt idx="419">
                  <c:v>364</c:v>
                </c:pt>
                <c:pt idx="420">
                  <c:v>358</c:v>
                </c:pt>
                <c:pt idx="421">
                  <c:v>359</c:v>
                </c:pt>
                <c:pt idx="422">
                  <c:v>365</c:v>
                </c:pt>
                <c:pt idx="423">
                  <c:v>368</c:v>
                </c:pt>
                <c:pt idx="424">
                  <c:v>368</c:v>
                </c:pt>
                <c:pt idx="425">
                  <c:v>369</c:v>
                </c:pt>
                <c:pt idx="426">
                  <c:v>377</c:v>
                </c:pt>
                <c:pt idx="427">
                  <c:v>353</c:v>
                </c:pt>
                <c:pt idx="428">
                  <c:v>343</c:v>
                </c:pt>
                <c:pt idx="429">
                  <c:v>351</c:v>
                </c:pt>
                <c:pt idx="430">
                  <c:v>359</c:v>
                </c:pt>
                <c:pt idx="431">
                  <c:v>358</c:v>
                </c:pt>
                <c:pt idx="432">
                  <c:v>362</c:v>
                </c:pt>
                <c:pt idx="433">
                  <c:v>360</c:v>
                </c:pt>
                <c:pt idx="434">
                  <c:v>365</c:v>
                </c:pt>
                <c:pt idx="435">
                  <c:v>358</c:v>
                </c:pt>
                <c:pt idx="436">
                  <c:v>366</c:v>
                </c:pt>
                <c:pt idx="437">
                  <c:v>357</c:v>
                </c:pt>
                <c:pt idx="438">
                  <c:v>364</c:v>
                </c:pt>
                <c:pt idx="439">
                  <c:v>368</c:v>
                </c:pt>
                <c:pt idx="440">
                  <c:v>379</c:v>
                </c:pt>
                <c:pt idx="441">
                  <c:v>375</c:v>
                </c:pt>
                <c:pt idx="442">
                  <c:v>366</c:v>
                </c:pt>
                <c:pt idx="443">
                  <c:v>359</c:v>
                </c:pt>
                <c:pt idx="444">
                  <c:v>360</c:v>
                </c:pt>
                <c:pt idx="445">
                  <c:v>367</c:v>
                </c:pt>
                <c:pt idx="446">
                  <c:v>377</c:v>
                </c:pt>
                <c:pt idx="447">
                  <c:v>370</c:v>
                </c:pt>
                <c:pt idx="448">
                  <c:v>381</c:v>
                </c:pt>
                <c:pt idx="449">
                  <c:v>361</c:v>
                </c:pt>
                <c:pt idx="450">
                  <c:v>358</c:v>
                </c:pt>
                <c:pt idx="451">
                  <c:v>360</c:v>
                </c:pt>
                <c:pt idx="452">
                  <c:v>375</c:v>
                </c:pt>
                <c:pt idx="453">
                  <c:v>370</c:v>
                </c:pt>
                <c:pt idx="454">
                  <c:v>378</c:v>
                </c:pt>
                <c:pt idx="455">
                  <c:v>369</c:v>
                </c:pt>
                <c:pt idx="456">
                  <c:v>352</c:v>
                </c:pt>
                <c:pt idx="457">
                  <c:v>360</c:v>
                </c:pt>
                <c:pt idx="458">
                  <c:v>366</c:v>
                </c:pt>
                <c:pt idx="459">
                  <c:v>365</c:v>
                </c:pt>
                <c:pt idx="460">
                  <c:v>353</c:v>
                </c:pt>
                <c:pt idx="461">
                  <c:v>360</c:v>
                </c:pt>
                <c:pt idx="462">
                  <c:v>354</c:v>
                </c:pt>
                <c:pt idx="463">
                  <c:v>362</c:v>
                </c:pt>
                <c:pt idx="464">
                  <c:v>358</c:v>
                </c:pt>
                <c:pt idx="465">
                  <c:v>360</c:v>
                </c:pt>
                <c:pt idx="466">
                  <c:v>362</c:v>
                </c:pt>
                <c:pt idx="467">
                  <c:v>338</c:v>
                </c:pt>
                <c:pt idx="468">
                  <c:v>348</c:v>
                </c:pt>
                <c:pt idx="469">
                  <c:v>346</c:v>
                </c:pt>
                <c:pt idx="470">
                  <c:v>357</c:v>
                </c:pt>
                <c:pt idx="471">
                  <c:v>352</c:v>
                </c:pt>
                <c:pt idx="472">
                  <c:v>347</c:v>
                </c:pt>
                <c:pt idx="473">
                  <c:v>352</c:v>
                </c:pt>
                <c:pt idx="474">
                  <c:v>357</c:v>
                </c:pt>
                <c:pt idx="475">
                  <c:v>343</c:v>
                </c:pt>
                <c:pt idx="476">
                  <c:v>342</c:v>
                </c:pt>
                <c:pt idx="477">
                  <c:v>352</c:v>
                </c:pt>
                <c:pt idx="478">
                  <c:v>352</c:v>
                </c:pt>
                <c:pt idx="479">
                  <c:v>353</c:v>
                </c:pt>
                <c:pt idx="480">
                  <c:v>357</c:v>
                </c:pt>
                <c:pt idx="481">
                  <c:v>371</c:v>
                </c:pt>
                <c:pt idx="482">
                  <c:v>345</c:v>
                </c:pt>
                <c:pt idx="483">
                  <c:v>352</c:v>
                </c:pt>
                <c:pt idx="484">
                  <c:v>358</c:v>
                </c:pt>
                <c:pt idx="485">
                  <c:v>349</c:v>
                </c:pt>
                <c:pt idx="486">
                  <c:v>368</c:v>
                </c:pt>
                <c:pt idx="487">
                  <c:v>357</c:v>
                </c:pt>
                <c:pt idx="488">
                  <c:v>359</c:v>
                </c:pt>
                <c:pt idx="489">
                  <c:v>362</c:v>
                </c:pt>
                <c:pt idx="490">
                  <c:v>365</c:v>
                </c:pt>
                <c:pt idx="491">
                  <c:v>340</c:v>
                </c:pt>
                <c:pt idx="492">
                  <c:v>345</c:v>
                </c:pt>
                <c:pt idx="493">
                  <c:v>358</c:v>
                </c:pt>
                <c:pt idx="494">
                  <c:v>349</c:v>
                </c:pt>
                <c:pt idx="495">
                  <c:v>356</c:v>
                </c:pt>
                <c:pt idx="496">
                  <c:v>356</c:v>
                </c:pt>
                <c:pt idx="497">
                  <c:v>359</c:v>
                </c:pt>
                <c:pt idx="498">
                  <c:v>359</c:v>
                </c:pt>
                <c:pt idx="499">
                  <c:v>355</c:v>
                </c:pt>
                <c:pt idx="500">
                  <c:v>349</c:v>
                </c:pt>
                <c:pt idx="501">
                  <c:v>347</c:v>
                </c:pt>
                <c:pt idx="502">
                  <c:v>343</c:v>
                </c:pt>
                <c:pt idx="503">
                  <c:v>344</c:v>
                </c:pt>
                <c:pt idx="504">
                  <c:v>335</c:v>
                </c:pt>
                <c:pt idx="505">
                  <c:v>352</c:v>
                </c:pt>
                <c:pt idx="506">
                  <c:v>346</c:v>
                </c:pt>
                <c:pt idx="507">
                  <c:v>359</c:v>
                </c:pt>
                <c:pt idx="508">
                  <c:v>365</c:v>
                </c:pt>
                <c:pt idx="509">
                  <c:v>350</c:v>
                </c:pt>
                <c:pt idx="510">
                  <c:v>337</c:v>
                </c:pt>
                <c:pt idx="511">
                  <c:v>337</c:v>
                </c:pt>
                <c:pt idx="512">
                  <c:v>361</c:v>
                </c:pt>
                <c:pt idx="513">
                  <c:v>347</c:v>
                </c:pt>
                <c:pt idx="514">
                  <c:v>343</c:v>
                </c:pt>
                <c:pt idx="515">
                  <c:v>361</c:v>
                </c:pt>
                <c:pt idx="516">
                  <c:v>355</c:v>
                </c:pt>
                <c:pt idx="517">
                  <c:v>363</c:v>
                </c:pt>
                <c:pt idx="518">
                  <c:v>370</c:v>
                </c:pt>
                <c:pt idx="519">
                  <c:v>360</c:v>
                </c:pt>
                <c:pt idx="520">
                  <c:v>358</c:v>
                </c:pt>
                <c:pt idx="521">
                  <c:v>357</c:v>
                </c:pt>
                <c:pt idx="522">
                  <c:v>351</c:v>
                </c:pt>
                <c:pt idx="523">
                  <c:v>363</c:v>
                </c:pt>
                <c:pt idx="524">
                  <c:v>357</c:v>
                </c:pt>
                <c:pt idx="525">
                  <c:v>354</c:v>
                </c:pt>
                <c:pt idx="526">
                  <c:v>363</c:v>
                </c:pt>
                <c:pt idx="527">
                  <c:v>344</c:v>
                </c:pt>
                <c:pt idx="528">
                  <c:v>346</c:v>
                </c:pt>
                <c:pt idx="529">
                  <c:v>355</c:v>
                </c:pt>
                <c:pt idx="530">
                  <c:v>357</c:v>
                </c:pt>
                <c:pt idx="531">
                  <c:v>363</c:v>
                </c:pt>
                <c:pt idx="532">
                  <c:v>350</c:v>
                </c:pt>
                <c:pt idx="533">
                  <c:v>347</c:v>
                </c:pt>
                <c:pt idx="534">
                  <c:v>345</c:v>
                </c:pt>
                <c:pt idx="535">
                  <c:v>361</c:v>
                </c:pt>
                <c:pt idx="536">
                  <c:v>364</c:v>
                </c:pt>
                <c:pt idx="537">
                  <c:v>365</c:v>
                </c:pt>
                <c:pt idx="538">
                  <c:v>342</c:v>
                </c:pt>
                <c:pt idx="539">
                  <c:v>346</c:v>
                </c:pt>
                <c:pt idx="540">
                  <c:v>335</c:v>
                </c:pt>
                <c:pt idx="541">
                  <c:v>353</c:v>
                </c:pt>
                <c:pt idx="542">
                  <c:v>352</c:v>
                </c:pt>
                <c:pt idx="543">
                  <c:v>346</c:v>
                </c:pt>
                <c:pt idx="544">
                  <c:v>363</c:v>
                </c:pt>
                <c:pt idx="545">
                  <c:v>345</c:v>
                </c:pt>
                <c:pt idx="546">
                  <c:v>357</c:v>
                </c:pt>
                <c:pt idx="547">
                  <c:v>349</c:v>
                </c:pt>
                <c:pt idx="548">
                  <c:v>366</c:v>
                </c:pt>
                <c:pt idx="549">
                  <c:v>353</c:v>
                </c:pt>
                <c:pt idx="550">
                  <c:v>354</c:v>
                </c:pt>
                <c:pt idx="551">
                  <c:v>343</c:v>
                </c:pt>
                <c:pt idx="552">
                  <c:v>341</c:v>
                </c:pt>
                <c:pt idx="553">
                  <c:v>349</c:v>
                </c:pt>
                <c:pt idx="554">
                  <c:v>352</c:v>
                </c:pt>
                <c:pt idx="555">
                  <c:v>354</c:v>
                </c:pt>
                <c:pt idx="556">
                  <c:v>367</c:v>
                </c:pt>
                <c:pt idx="557">
                  <c:v>358</c:v>
                </c:pt>
                <c:pt idx="558">
                  <c:v>345</c:v>
                </c:pt>
                <c:pt idx="559">
                  <c:v>344</c:v>
                </c:pt>
                <c:pt idx="560">
                  <c:v>347</c:v>
                </c:pt>
                <c:pt idx="561">
                  <c:v>345</c:v>
                </c:pt>
                <c:pt idx="562">
                  <c:v>352</c:v>
                </c:pt>
                <c:pt idx="563">
                  <c:v>351</c:v>
                </c:pt>
                <c:pt idx="564">
                  <c:v>356</c:v>
                </c:pt>
                <c:pt idx="565">
                  <c:v>359</c:v>
                </c:pt>
                <c:pt idx="566">
                  <c:v>340</c:v>
                </c:pt>
                <c:pt idx="567">
                  <c:v>346</c:v>
                </c:pt>
                <c:pt idx="568">
                  <c:v>339</c:v>
                </c:pt>
                <c:pt idx="569">
                  <c:v>347</c:v>
                </c:pt>
                <c:pt idx="570">
                  <c:v>347</c:v>
                </c:pt>
                <c:pt idx="571">
                  <c:v>346</c:v>
                </c:pt>
                <c:pt idx="572">
                  <c:v>353</c:v>
                </c:pt>
                <c:pt idx="573">
                  <c:v>348</c:v>
                </c:pt>
                <c:pt idx="574">
                  <c:v>355</c:v>
                </c:pt>
                <c:pt idx="575">
                  <c:v>359</c:v>
                </c:pt>
                <c:pt idx="576">
                  <c:v>348</c:v>
                </c:pt>
                <c:pt idx="577">
                  <c:v>363</c:v>
                </c:pt>
                <c:pt idx="578">
                  <c:v>352</c:v>
                </c:pt>
                <c:pt idx="579">
                  <c:v>347</c:v>
                </c:pt>
                <c:pt idx="580">
                  <c:v>347</c:v>
                </c:pt>
                <c:pt idx="581">
                  <c:v>365</c:v>
                </c:pt>
                <c:pt idx="582">
                  <c:v>350</c:v>
                </c:pt>
                <c:pt idx="583">
                  <c:v>353</c:v>
                </c:pt>
                <c:pt idx="584">
                  <c:v>357</c:v>
                </c:pt>
                <c:pt idx="585">
                  <c:v>358</c:v>
                </c:pt>
                <c:pt idx="586">
                  <c:v>355</c:v>
                </c:pt>
                <c:pt idx="587">
                  <c:v>358</c:v>
                </c:pt>
                <c:pt idx="588">
                  <c:v>346</c:v>
                </c:pt>
                <c:pt idx="589">
                  <c:v>352</c:v>
                </c:pt>
                <c:pt idx="590">
                  <c:v>351</c:v>
                </c:pt>
                <c:pt idx="591">
                  <c:v>346</c:v>
                </c:pt>
                <c:pt idx="592">
                  <c:v>352</c:v>
                </c:pt>
                <c:pt idx="593">
                  <c:v>355</c:v>
                </c:pt>
                <c:pt idx="594">
                  <c:v>353</c:v>
                </c:pt>
                <c:pt idx="595">
                  <c:v>352</c:v>
                </c:pt>
                <c:pt idx="596">
                  <c:v>349</c:v>
                </c:pt>
                <c:pt idx="597">
                  <c:v>368</c:v>
                </c:pt>
                <c:pt idx="598">
                  <c:v>349</c:v>
                </c:pt>
                <c:pt idx="599">
                  <c:v>368</c:v>
                </c:pt>
                <c:pt idx="600">
                  <c:v>354</c:v>
                </c:pt>
                <c:pt idx="601">
                  <c:v>332</c:v>
                </c:pt>
                <c:pt idx="602">
                  <c:v>365</c:v>
                </c:pt>
                <c:pt idx="603">
                  <c:v>362</c:v>
                </c:pt>
                <c:pt idx="604">
                  <c:v>361</c:v>
                </c:pt>
                <c:pt idx="605">
                  <c:v>362</c:v>
                </c:pt>
                <c:pt idx="606">
                  <c:v>341</c:v>
                </c:pt>
                <c:pt idx="607">
                  <c:v>359</c:v>
                </c:pt>
                <c:pt idx="608">
                  <c:v>376</c:v>
                </c:pt>
                <c:pt idx="609">
                  <c:v>350</c:v>
                </c:pt>
                <c:pt idx="610">
                  <c:v>362</c:v>
                </c:pt>
                <c:pt idx="611">
                  <c:v>351</c:v>
                </c:pt>
                <c:pt idx="612">
                  <c:v>357</c:v>
                </c:pt>
                <c:pt idx="613">
                  <c:v>376</c:v>
                </c:pt>
                <c:pt idx="614">
                  <c:v>362</c:v>
                </c:pt>
                <c:pt idx="615">
                  <c:v>356</c:v>
                </c:pt>
                <c:pt idx="616">
                  <c:v>356</c:v>
                </c:pt>
                <c:pt idx="617">
                  <c:v>354</c:v>
                </c:pt>
                <c:pt idx="618">
                  <c:v>353</c:v>
                </c:pt>
                <c:pt idx="619">
                  <c:v>356</c:v>
                </c:pt>
                <c:pt idx="620">
                  <c:v>358</c:v>
                </c:pt>
                <c:pt idx="621">
                  <c:v>358</c:v>
                </c:pt>
                <c:pt idx="622">
                  <c:v>358</c:v>
                </c:pt>
                <c:pt idx="623">
                  <c:v>363</c:v>
                </c:pt>
                <c:pt idx="624">
                  <c:v>363</c:v>
                </c:pt>
                <c:pt idx="625">
                  <c:v>358</c:v>
                </c:pt>
                <c:pt idx="626">
                  <c:v>357</c:v>
                </c:pt>
                <c:pt idx="627">
                  <c:v>351</c:v>
                </c:pt>
                <c:pt idx="628">
                  <c:v>351</c:v>
                </c:pt>
                <c:pt idx="629">
                  <c:v>368</c:v>
                </c:pt>
                <c:pt idx="630">
                  <c:v>368</c:v>
                </c:pt>
                <c:pt idx="631">
                  <c:v>365</c:v>
                </c:pt>
                <c:pt idx="632">
                  <c:v>359</c:v>
                </c:pt>
                <c:pt idx="633">
                  <c:v>373</c:v>
                </c:pt>
                <c:pt idx="634">
                  <c:v>372</c:v>
                </c:pt>
                <c:pt idx="635">
                  <c:v>373</c:v>
                </c:pt>
                <c:pt idx="636">
                  <c:v>371</c:v>
                </c:pt>
                <c:pt idx="637">
                  <c:v>375</c:v>
                </c:pt>
                <c:pt idx="638">
                  <c:v>388</c:v>
                </c:pt>
                <c:pt idx="639">
                  <c:v>399</c:v>
                </c:pt>
                <c:pt idx="640">
                  <c:v>408</c:v>
                </c:pt>
                <c:pt idx="641">
                  <c:v>437</c:v>
                </c:pt>
                <c:pt idx="642">
                  <c:v>456</c:v>
                </c:pt>
                <c:pt idx="643">
                  <c:v>486</c:v>
                </c:pt>
                <c:pt idx="644">
                  <c:v>506</c:v>
                </c:pt>
                <c:pt idx="645">
                  <c:v>506</c:v>
                </c:pt>
                <c:pt idx="646">
                  <c:v>464</c:v>
                </c:pt>
                <c:pt idx="647">
                  <c:v>431</c:v>
                </c:pt>
                <c:pt idx="648">
                  <c:v>440</c:v>
                </c:pt>
                <c:pt idx="649">
                  <c:v>418</c:v>
                </c:pt>
                <c:pt idx="650">
                  <c:v>379</c:v>
                </c:pt>
                <c:pt idx="651">
                  <c:v>402</c:v>
                </c:pt>
                <c:pt idx="652">
                  <c:v>398</c:v>
                </c:pt>
                <c:pt idx="653">
                  <c:v>397</c:v>
                </c:pt>
                <c:pt idx="654">
                  <c:v>381</c:v>
                </c:pt>
                <c:pt idx="655">
                  <c:v>384</c:v>
                </c:pt>
                <c:pt idx="656">
                  <c:v>392</c:v>
                </c:pt>
                <c:pt idx="657">
                  <c:v>384</c:v>
                </c:pt>
                <c:pt idx="658">
                  <c:v>382</c:v>
                </c:pt>
                <c:pt idx="659">
                  <c:v>391</c:v>
                </c:pt>
                <c:pt idx="660">
                  <c:v>363</c:v>
                </c:pt>
                <c:pt idx="661">
                  <c:v>406</c:v>
                </c:pt>
                <c:pt idx="662">
                  <c:v>392</c:v>
                </c:pt>
                <c:pt idx="663">
                  <c:v>401</c:v>
                </c:pt>
                <c:pt idx="664">
                  <c:v>377</c:v>
                </c:pt>
                <c:pt idx="665">
                  <c:v>385</c:v>
                </c:pt>
                <c:pt idx="666">
                  <c:v>372</c:v>
                </c:pt>
                <c:pt idx="667">
                  <c:v>384</c:v>
                </c:pt>
                <c:pt idx="668">
                  <c:v>385</c:v>
                </c:pt>
                <c:pt idx="669">
                  <c:v>378</c:v>
                </c:pt>
                <c:pt idx="670">
                  <c:v>387</c:v>
                </c:pt>
                <c:pt idx="671">
                  <c:v>378</c:v>
                </c:pt>
                <c:pt idx="672">
                  <c:v>392</c:v>
                </c:pt>
                <c:pt idx="673">
                  <c:v>388</c:v>
                </c:pt>
                <c:pt idx="674">
                  <c:v>400</c:v>
                </c:pt>
                <c:pt idx="675">
                  <c:v>391</c:v>
                </c:pt>
                <c:pt idx="676">
                  <c:v>387</c:v>
                </c:pt>
                <c:pt idx="677">
                  <c:v>399</c:v>
                </c:pt>
                <c:pt idx="678">
                  <c:v>400</c:v>
                </c:pt>
                <c:pt idx="679">
                  <c:v>413</c:v>
                </c:pt>
                <c:pt idx="680">
                  <c:v>444</c:v>
                </c:pt>
                <c:pt idx="681">
                  <c:v>480</c:v>
                </c:pt>
                <c:pt idx="682">
                  <c:v>480</c:v>
                </c:pt>
                <c:pt idx="683">
                  <c:v>513</c:v>
                </c:pt>
                <c:pt idx="684">
                  <c:v>544</c:v>
                </c:pt>
                <c:pt idx="685">
                  <c:v>565</c:v>
                </c:pt>
                <c:pt idx="686">
                  <c:v>515</c:v>
                </c:pt>
                <c:pt idx="687">
                  <c:v>526</c:v>
                </c:pt>
                <c:pt idx="688">
                  <c:v>457</c:v>
                </c:pt>
                <c:pt idx="689">
                  <c:v>447</c:v>
                </c:pt>
                <c:pt idx="690">
                  <c:v>436</c:v>
                </c:pt>
                <c:pt idx="691">
                  <c:v>380</c:v>
                </c:pt>
                <c:pt idx="692">
                  <c:v>394</c:v>
                </c:pt>
                <c:pt idx="693">
                  <c:v>395</c:v>
                </c:pt>
                <c:pt idx="694">
                  <c:v>386</c:v>
                </c:pt>
                <c:pt idx="695">
                  <c:v>360</c:v>
                </c:pt>
                <c:pt idx="696">
                  <c:v>386</c:v>
                </c:pt>
                <c:pt idx="697">
                  <c:v>375</c:v>
                </c:pt>
                <c:pt idx="698">
                  <c:v>370</c:v>
                </c:pt>
                <c:pt idx="699">
                  <c:v>378</c:v>
                </c:pt>
                <c:pt idx="700">
                  <c:v>385</c:v>
                </c:pt>
                <c:pt idx="701">
                  <c:v>384</c:v>
                </c:pt>
                <c:pt idx="702">
                  <c:v>380</c:v>
                </c:pt>
                <c:pt idx="703">
                  <c:v>409</c:v>
                </c:pt>
                <c:pt idx="704">
                  <c:v>400</c:v>
                </c:pt>
                <c:pt idx="705">
                  <c:v>415</c:v>
                </c:pt>
                <c:pt idx="706">
                  <c:v>394</c:v>
                </c:pt>
                <c:pt idx="707">
                  <c:v>377</c:v>
                </c:pt>
                <c:pt idx="708">
                  <c:v>396</c:v>
                </c:pt>
                <c:pt idx="709">
                  <c:v>378</c:v>
                </c:pt>
                <c:pt idx="710">
                  <c:v>374</c:v>
                </c:pt>
                <c:pt idx="711">
                  <c:v>384</c:v>
                </c:pt>
                <c:pt idx="712">
                  <c:v>367</c:v>
                </c:pt>
                <c:pt idx="713">
                  <c:v>388</c:v>
                </c:pt>
                <c:pt idx="714">
                  <c:v>357</c:v>
                </c:pt>
                <c:pt idx="715">
                  <c:v>370</c:v>
                </c:pt>
                <c:pt idx="716">
                  <c:v>371</c:v>
                </c:pt>
                <c:pt idx="717">
                  <c:v>364</c:v>
                </c:pt>
                <c:pt idx="718">
                  <c:v>362</c:v>
                </c:pt>
                <c:pt idx="719">
                  <c:v>360</c:v>
                </c:pt>
                <c:pt idx="720">
                  <c:v>373</c:v>
                </c:pt>
                <c:pt idx="721">
                  <c:v>371</c:v>
                </c:pt>
                <c:pt idx="722">
                  <c:v>359</c:v>
                </c:pt>
                <c:pt idx="723">
                  <c:v>368</c:v>
                </c:pt>
                <c:pt idx="724">
                  <c:v>381</c:v>
                </c:pt>
                <c:pt idx="725">
                  <c:v>383</c:v>
                </c:pt>
                <c:pt idx="726">
                  <c:v>376</c:v>
                </c:pt>
                <c:pt idx="727">
                  <c:v>401</c:v>
                </c:pt>
                <c:pt idx="728">
                  <c:v>391</c:v>
                </c:pt>
                <c:pt idx="729">
                  <c:v>449</c:v>
                </c:pt>
                <c:pt idx="730">
                  <c:v>444</c:v>
                </c:pt>
                <c:pt idx="731">
                  <c:v>489</c:v>
                </c:pt>
                <c:pt idx="732">
                  <c:v>461</c:v>
                </c:pt>
                <c:pt idx="733">
                  <c:v>465</c:v>
                </c:pt>
                <c:pt idx="734">
                  <c:v>456</c:v>
                </c:pt>
                <c:pt idx="735">
                  <c:v>426</c:v>
                </c:pt>
                <c:pt idx="736">
                  <c:v>418</c:v>
                </c:pt>
                <c:pt idx="737">
                  <c:v>400</c:v>
                </c:pt>
                <c:pt idx="738">
                  <c:v>395</c:v>
                </c:pt>
                <c:pt idx="739">
                  <c:v>373</c:v>
                </c:pt>
                <c:pt idx="740">
                  <c:v>356</c:v>
                </c:pt>
                <c:pt idx="741">
                  <c:v>364</c:v>
                </c:pt>
                <c:pt idx="742">
                  <c:v>355</c:v>
                </c:pt>
                <c:pt idx="743">
                  <c:v>370</c:v>
                </c:pt>
                <c:pt idx="744">
                  <c:v>351</c:v>
                </c:pt>
                <c:pt idx="745">
                  <c:v>361</c:v>
                </c:pt>
                <c:pt idx="746">
                  <c:v>350</c:v>
                </c:pt>
                <c:pt idx="747">
                  <c:v>374</c:v>
                </c:pt>
                <c:pt idx="748">
                  <c:v>354</c:v>
                </c:pt>
                <c:pt idx="749">
                  <c:v>360</c:v>
                </c:pt>
                <c:pt idx="750">
                  <c:v>371</c:v>
                </c:pt>
                <c:pt idx="751">
                  <c:v>364</c:v>
                </c:pt>
                <c:pt idx="752">
                  <c:v>364</c:v>
                </c:pt>
                <c:pt idx="753">
                  <c:v>370</c:v>
                </c:pt>
                <c:pt idx="754">
                  <c:v>365</c:v>
                </c:pt>
                <c:pt idx="755">
                  <c:v>364</c:v>
                </c:pt>
                <c:pt idx="756">
                  <c:v>363</c:v>
                </c:pt>
                <c:pt idx="757">
                  <c:v>356</c:v>
                </c:pt>
                <c:pt idx="758">
                  <c:v>354</c:v>
                </c:pt>
                <c:pt idx="759">
                  <c:v>359</c:v>
                </c:pt>
                <c:pt idx="760">
                  <c:v>378</c:v>
                </c:pt>
                <c:pt idx="761">
                  <c:v>367</c:v>
                </c:pt>
                <c:pt idx="762">
                  <c:v>355</c:v>
                </c:pt>
                <c:pt idx="763">
                  <c:v>353</c:v>
                </c:pt>
                <c:pt idx="764">
                  <c:v>363</c:v>
                </c:pt>
                <c:pt idx="765">
                  <c:v>360</c:v>
                </c:pt>
                <c:pt idx="766">
                  <c:v>375</c:v>
                </c:pt>
                <c:pt idx="767">
                  <c:v>353</c:v>
                </c:pt>
                <c:pt idx="768">
                  <c:v>361</c:v>
                </c:pt>
                <c:pt idx="769">
                  <c:v>368</c:v>
                </c:pt>
                <c:pt idx="770">
                  <c:v>358</c:v>
                </c:pt>
                <c:pt idx="771">
                  <c:v>366</c:v>
                </c:pt>
                <c:pt idx="772">
                  <c:v>356</c:v>
                </c:pt>
                <c:pt idx="773">
                  <c:v>366</c:v>
                </c:pt>
                <c:pt idx="774">
                  <c:v>367</c:v>
                </c:pt>
                <c:pt idx="775">
                  <c:v>379</c:v>
                </c:pt>
                <c:pt idx="776">
                  <c:v>380</c:v>
                </c:pt>
                <c:pt idx="777">
                  <c:v>382</c:v>
                </c:pt>
                <c:pt idx="778">
                  <c:v>366</c:v>
                </c:pt>
                <c:pt idx="779">
                  <c:v>354</c:v>
                </c:pt>
                <c:pt idx="780">
                  <c:v>375</c:v>
                </c:pt>
                <c:pt idx="781">
                  <c:v>371</c:v>
                </c:pt>
                <c:pt idx="782">
                  <c:v>374</c:v>
                </c:pt>
                <c:pt idx="783">
                  <c:v>386</c:v>
                </c:pt>
                <c:pt idx="784">
                  <c:v>406</c:v>
                </c:pt>
                <c:pt idx="785">
                  <c:v>380</c:v>
                </c:pt>
                <c:pt idx="786">
                  <c:v>399</c:v>
                </c:pt>
                <c:pt idx="787">
                  <c:v>394</c:v>
                </c:pt>
                <c:pt idx="788">
                  <c:v>400</c:v>
                </c:pt>
                <c:pt idx="789">
                  <c:v>396</c:v>
                </c:pt>
                <c:pt idx="790">
                  <c:v>427</c:v>
                </c:pt>
                <c:pt idx="791">
                  <c:v>429</c:v>
                </c:pt>
                <c:pt idx="792">
                  <c:v>457</c:v>
                </c:pt>
                <c:pt idx="793">
                  <c:v>484</c:v>
                </c:pt>
                <c:pt idx="794">
                  <c:v>496</c:v>
                </c:pt>
                <c:pt idx="795">
                  <c:v>490</c:v>
                </c:pt>
                <c:pt idx="796">
                  <c:v>504</c:v>
                </c:pt>
                <c:pt idx="797">
                  <c:v>457</c:v>
                </c:pt>
                <c:pt idx="798">
                  <c:v>453</c:v>
                </c:pt>
                <c:pt idx="799">
                  <c:v>428</c:v>
                </c:pt>
                <c:pt idx="800">
                  <c:v>426</c:v>
                </c:pt>
                <c:pt idx="801">
                  <c:v>404</c:v>
                </c:pt>
                <c:pt idx="802">
                  <c:v>401</c:v>
                </c:pt>
                <c:pt idx="803">
                  <c:v>405</c:v>
                </c:pt>
                <c:pt idx="804">
                  <c:v>404</c:v>
                </c:pt>
                <c:pt idx="805">
                  <c:v>390</c:v>
                </c:pt>
                <c:pt idx="806">
                  <c:v>372</c:v>
                </c:pt>
                <c:pt idx="807">
                  <c:v>379</c:v>
                </c:pt>
                <c:pt idx="808">
                  <c:v>364</c:v>
                </c:pt>
                <c:pt idx="809">
                  <c:v>381</c:v>
                </c:pt>
                <c:pt idx="810">
                  <c:v>392</c:v>
                </c:pt>
                <c:pt idx="811">
                  <c:v>368</c:v>
                </c:pt>
                <c:pt idx="812">
                  <c:v>373</c:v>
                </c:pt>
                <c:pt idx="813">
                  <c:v>350</c:v>
                </c:pt>
                <c:pt idx="814">
                  <c:v>368</c:v>
                </c:pt>
                <c:pt idx="815">
                  <c:v>356</c:v>
                </c:pt>
                <c:pt idx="816">
                  <c:v>363</c:v>
                </c:pt>
                <c:pt idx="817">
                  <c:v>361</c:v>
                </c:pt>
                <c:pt idx="818">
                  <c:v>366</c:v>
                </c:pt>
                <c:pt idx="819">
                  <c:v>375</c:v>
                </c:pt>
                <c:pt idx="820">
                  <c:v>376</c:v>
                </c:pt>
                <c:pt idx="821">
                  <c:v>365</c:v>
                </c:pt>
                <c:pt idx="822">
                  <c:v>361</c:v>
                </c:pt>
                <c:pt idx="823">
                  <c:v>364</c:v>
                </c:pt>
                <c:pt idx="824">
                  <c:v>373</c:v>
                </c:pt>
                <c:pt idx="825">
                  <c:v>363</c:v>
                </c:pt>
                <c:pt idx="826">
                  <c:v>364</c:v>
                </c:pt>
                <c:pt idx="827">
                  <c:v>375</c:v>
                </c:pt>
                <c:pt idx="828">
                  <c:v>374</c:v>
                </c:pt>
                <c:pt idx="829">
                  <c:v>368</c:v>
                </c:pt>
                <c:pt idx="830">
                  <c:v>367</c:v>
                </c:pt>
                <c:pt idx="831">
                  <c:v>369</c:v>
                </c:pt>
                <c:pt idx="832">
                  <c:v>373</c:v>
                </c:pt>
                <c:pt idx="833">
                  <c:v>372</c:v>
                </c:pt>
                <c:pt idx="834">
                  <c:v>373</c:v>
                </c:pt>
                <c:pt idx="835">
                  <c:v>365</c:v>
                </c:pt>
                <c:pt idx="836">
                  <c:v>373</c:v>
                </c:pt>
                <c:pt idx="837">
                  <c:v>364</c:v>
                </c:pt>
                <c:pt idx="838">
                  <c:v>366</c:v>
                </c:pt>
                <c:pt idx="839">
                  <c:v>369</c:v>
                </c:pt>
                <c:pt idx="840">
                  <c:v>375</c:v>
                </c:pt>
                <c:pt idx="841">
                  <c:v>378</c:v>
                </c:pt>
                <c:pt idx="842">
                  <c:v>373</c:v>
                </c:pt>
                <c:pt idx="843">
                  <c:v>358</c:v>
                </c:pt>
                <c:pt idx="844">
                  <c:v>373</c:v>
                </c:pt>
                <c:pt idx="845">
                  <c:v>373</c:v>
                </c:pt>
                <c:pt idx="846">
                  <c:v>378</c:v>
                </c:pt>
                <c:pt idx="847">
                  <c:v>381</c:v>
                </c:pt>
                <c:pt idx="848">
                  <c:v>388</c:v>
                </c:pt>
                <c:pt idx="849">
                  <c:v>399</c:v>
                </c:pt>
                <c:pt idx="850">
                  <c:v>408</c:v>
                </c:pt>
                <c:pt idx="851">
                  <c:v>406</c:v>
                </c:pt>
                <c:pt idx="852">
                  <c:v>422</c:v>
                </c:pt>
                <c:pt idx="853">
                  <c:v>446</c:v>
                </c:pt>
                <c:pt idx="854">
                  <c:v>468</c:v>
                </c:pt>
                <c:pt idx="855">
                  <c:v>481</c:v>
                </c:pt>
                <c:pt idx="856">
                  <c:v>516</c:v>
                </c:pt>
                <c:pt idx="857">
                  <c:v>600</c:v>
                </c:pt>
                <c:pt idx="858">
                  <c:v>637</c:v>
                </c:pt>
                <c:pt idx="859">
                  <c:v>677</c:v>
                </c:pt>
                <c:pt idx="860">
                  <c:v>656</c:v>
                </c:pt>
                <c:pt idx="861">
                  <c:v>620</c:v>
                </c:pt>
                <c:pt idx="862">
                  <c:v>631</c:v>
                </c:pt>
                <c:pt idx="863">
                  <c:v>550</c:v>
                </c:pt>
                <c:pt idx="864">
                  <c:v>520</c:v>
                </c:pt>
                <c:pt idx="865">
                  <c:v>457</c:v>
                </c:pt>
                <c:pt idx="866">
                  <c:v>434</c:v>
                </c:pt>
                <c:pt idx="867">
                  <c:v>436</c:v>
                </c:pt>
                <c:pt idx="868">
                  <c:v>426</c:v>
                </c:pt>
                <c:pt idx="869">
                  <c:v>414</c:v>
                </c:pt>
                <c:pt idx="870">
                  <c:v>405</c:v>
                </c:pt>
                <c:pt idx="871">
                  <c:v>402</c:v>
                </c:pt>
                <c:pt idx="872">
                  <c:v>386</c:v>
                </c:pt>
                <c:pt idx="873">
                  <c:v>380</c:v>
                </c:pt>
                <c:pt idx="874">
                  <c:v>371</c:v>
                </c:pt>
                <c:pt idx="875">
                  <c:v>387</c:v>
                </c:pt>
                <c:pt idx="876">
                  <c:v>394</c:v>
                </c:pt>
                <c:pt idx="877">
                  <c:v>369</c:v>
                </c:pt>
                <c:pt idx="878">
                  <c:v>376</c:v>
                </c:pt>
                <c:pt idx="879">
                  <c:v>364</c:v>
                </c:pt>
                <c:pt idx="880">
                  <c:v>373</c:v>
                </c:pt>
                <c:pt idx="881">
                  <c:v>380</c:v>
                </c:pt>
                <c:pt idx="882">
                  <c:v>380</c:v>
                </c:pt>
                <c:pt idx="883">
                  <c:v>349</c:v>
                </c:pt>
                <c:pt idx="884">
                  <c:v>363</c:v>
                </c:pt>
                <c:pt idx="885">
                  <c:v>385</c:v>
                </c:pt>
                <c:pt idx="886">
                  <c:v>375</c:v>
                </c:pt>
                <c:pt idx="887">
                  <c:v>374</c:v>
                </c:pt>
                <c:pt idx="888">
                  <c:v>375</c:v>
                </c:pt>
                <c:pt idx="889">
                  <c:v>376</c:v>
                </c:pt>
                <c:pt idx="890">
                  <c:v>373</c:v>
                </c:pt>
                <c:pt idx="891">
                  <c:v>387</c:v>
                </c:pt>
                <c:pt idx="892">
                  <c:v>384</c:v>
                </c:pt>
                <c:pt idx="893">
                  <c:v>385</c:v>
                </c:pt>
                <c:pt idx="894">
                  <c:v>374</c:v>
                </c:pt>
                <c:pt idx="895">
                  <c:v>377</c:v>
                </c:pt>
                <c:pt idx="896">
                  <c:v>386</c:v>
                </c:pt>
                <c:pt idx="897">
                  <c:v>373</c:v>
                </c:pt>
                <c:pt idx="898">
                  <c:v>385</c:v>
                </c:pt>
                <c:pt idx="899">
                  <c:v>402</c:v>
                </c:pt>
                <c:pt idx="900">
                  <c:v>377</c:v>
                </c:pt>
                <c:pt idx="901">
                  <c:v>377</c:v>
                </c:pt>
                <c:pt idx="902">
                  <c:v>387</c:v>
                </c:pt>
                <c:pt idx="903">
                  <c:v>383</c:v>
                </c:pt>
                <c:pt idx="904">
                  <c:v>376</c:v>
                </c:pt>
                <c:pt idx="905">
                  <c:v>403</c:v>
                </c:pt>
                <c:pt idx="906">
                  <c:v>405</c:v>
                </c:pt>
                <c:pt idx="907">
                  <c:v>382</c:v>
                </c:pt>
                <c:pt idx="908">
                  <c:v>406</c:v>
                </c:pt>
                <c:pt idx="909">
                  <c:v>399</c:v>
                </c:pt>
                <c:pt idx="910">
                  <c:v>416</c:v>
                </c:pt>
                <c:pt idx="911">
                  <c:v>414</c:v>
                </c:pt>
                <c:pt idx="912">
                  <c:v>413</c:v>
                </c:pt>
                <c:pt idx="913">
                  <c:v>436</c:v>
                </c:pt>
                <c:pt idx="914">
                  <c:v>452</c:v>
                </c:pt>
                <c:pt idx="915">
                  <c:v>457</c:v>
                </c:pt>
                <c:pt idx="916">
                  <c:v>507</c:v>
                </c:pt>
                <c:pt idx="917">
                  <c:v>497</c:v>
                </c:pt>
                <c:pt idx="918">
                  <c:v>535</c:v>
                </c:pt>
                <c:pt idx="919">
                  <c:v>554</c:v>
                </c:pt>
                <c:pt idx="920">
                  <c:v>572</c:v>
                </c:pt>
                <c:pt idx="921">
                  <c:v>619</c:v>
                </c:pt>
                <c:pt idx="922">
                  <c:v>634</c:v>
                </c:pt>
                <c:pt idx="923">
                  <c:v>594</c:v>
                </c:pt>
                <c:pt idx="924">
                  <c:v>614</c:v>
                </c:pt>
                <c:pt idx="925">
                  <c:v>657</c:v>
                </c:pt>
                <c:pt idx="926">
                  <c:v>596</c:v>
                </c:pt>
                <c:pt idx="927">
                  <c:v>551</c:v>
                </c:pt>
                <c:pt idx="928">
                  <c:v>571</c:v>
                </c:pt>
                <c:pt idx="929">
                  <c:v>558</c:v>
                </c:pt>
                <c:pt idx="930">
                  <c:v>552</c:v>
                </c:pt>
                <c:pt idx="931">
                  <c:v>556</c:v>
                </c:pt>
                <c:pt idx="932">
                  <c:v>558</c:v>
                </c:pt>
                <c:pt idx="933">
                  <c:v>501</c:v>
                </c:pt>
                <c:pt idx="934">
                  <c:v>490</c:v>
                </c:pt>
                <c:pt idx="935">
                  <c:v>467</c:v>
                </c:pt>
                <c:pt idx="936">
                  <c:v>472</c:v>
                </c:pt>
                <c:pt idx="937">
                  <c:v>423</c:v>
                </c:pt>
                <c:pt idx="938">
                  <c:v>406</c:v>
                </c:pt>
                <c:pt idx="939">
                  <c:v>405</c:v>
                </c:pt>
                <c:pt idx="940">
                  <c:v>386</c:v>
                </c:pt>
                <c:pt idx="941">
                  <c:v>387</c:v>
                </c:pt>
                <c:pt idx="942">
                  <c:v>381</c:v>
                </c:pt>
                <c:pt idx="943">
                  <c:v>381</c:v>
                </c:pt>
                <c:pt idx="944">
                  <c:v>374</c:v>
                </c:pt>
                <c:pt idx="945">
                  <c:v>390</c:v>
                </c:pt>
                <c:pt idx="946">
                  <c:v>366</c:v>
                </c:pt>
                <c:pt idx="947">
                  <c:v>373</c:v>
                </c:pt>
                <c:pt idx="948">
                  <c:v>385</c:v>
                </c:pt>
                <c:pt idx="949">
                  <c:v>367</c:v>
                </c:pt>
                <c:pt idx="950">
                  <c:v>372</c:v>
                </c:pt>
                <c:pt idx="951">
                  <c:v>358</c:v>
                </c:pt>
                <c:pt idx="952">
                  <c:v>372</c:v>
                </c:pt>
                <c:pt idx="953">
                  <c:v>376</c:v>
                </c:pt>
                <c:pt idx="954">
                  <c:v>365</c:v>
                </c:pt>
                <c:pt idx="955">
                  <c:v>381</c:v>
                </c:pt>
                <c:pt idx="956">
                  <c:v>368</c:v>
                </c:pt>
                <c:pt idx="957">
                  <c:v>358</c:v>
                </c:pt>
                <c:pt idx="958">
                  <c:v>357</c:v>
                </c:pt>
                <c:pt idx="959">
                  <c:v>371</c:v>
                </c:pt>
                <c:pt idx="960">
                  <c:v>354</c:v>
                </c:pt>
                <c:pt idx="961">
                  <c:v>368</c:v>
                </c:pt>
                <c:pt idx="962">
                  <c:v>361</c:v>
                </c:pt>
                <c:pt idx="963">
                  <c:v>372</c:v>
                </c:pt>
                <c:pt idx="964">
                  <c:v>367</c:v>
                </c:pt>
                <c:pt idx="965">
                  <c:v>363</c:v>
                </c:pt>
                <c:pt idx="966">
                  <c:v>381</c:v>
                </c:pt>
                <c:pt idx="967">
                  <c:v>373</c:v>
                </c:pt>
                <c:pt idx="968">
                  <c:v>359</c:v>
                </c:pt>
                <c:pt idx="969">
                  <c:v>381</c:v>
                </c:pt>
                <c:pt idx="970">
                  <c:v>356</c:v>
                </c:pt>
                <c:pt idx="971">
                  <c:v>359</c:v>
                </c:pt>
                <c:pt idx="972">
                  <c:v>360</c:v>
                </c:pt>
                <c:pt idx="973">
                  <c:v>364</c:v>
                </c:pt>
                <c:pt idx="974">
                  <c:v>365</c:v>
                </c:pt>
                <c:pt idx="975">
                  <c:v>365</c:v>
                </c:pt>
                <c:pt idx="976">
                  <c:v>362</c:v>
                </c:pt>
                <c:pt idx="977">
                  <c:v>377</c:v>
                </c:pt>
                <c:pt idx="978">
                  <c:v>353</c:v>
                </c:pt>
                <c:pt idx="979">
                  <c:v>360</c:v>
                </c:pt>
                <c:pt idx="980">
                  <c:v>371</c:v>
                </c:pt>
                <c:pt idx="981">
                  <c:v>376</c:v>
                </c:pt>
                <c:pt idx="982">
                  <c:v>379</c:v>
                </c:pt>
                <c:pt idx="983">
                  <c:v>352</c:v>
                </c:pt>
                <c:pt idx="984">
                  <c:v>356</c:v>
                </c:pt>
                <c:pt idx="985">
                  <c:v>359</c:v>
                </c:pt>
                <c:pt idx="986">
                  <c:v>365</c:v>
                </c:pt>
                <c:pt idx="987">
                  <c:v>352</c:v>
                </c:pt>
                <c:pt idx="988">
                  <c:v>369</c:v>
                </c:pt>
                <c:pt idx="989">
                  <c:v>357</c:v>
                </c:pt>
                <c:pt idx="990">
                  <c:v>366</c:v>
                </c:pt>
                <c:pt idx="991">
                  <c:v>359</c:v>
                </c:pt>
                <c:pt idx="992">
                  <c:v>353</c:v>
                </c:pt>
                <c:pt idx="993">
                  <c:v>351</c:v>
                </c:pt>
                <c:pt idx="994">
                  <c:v>358</c:v>
                </c:pt>
                <c:pt idx="995">
                  <c:v>366</c:v>
                </c:pt>
                <c:pt idx="996">
                  <c:v>355</c:v>
                </c:pt>
                <c:pt idx="997">
                  <c:v>375</c:v>
                </c:pt>
                <c:pt idx="998">
                  <c:v>387</c:v>
                </c:pt>
                <c:pt idx="999">
                  <c:v>371</c:v>
                </c:pt>
                <c:pt idx="1000">
                  <c:v>359</c:v>
                </c:pt>
                <c:pt idx="1001">
                  <c:v>369</c:v>
                </c:pt>
                <c:pt idx="1002">
                  <c:v>363</c:v>
                </c:pt>
                <c:pt idx="1003">
                  <c:v>364</c:v>
                </c:pt>
                <c:pt idx="1004">
                  <c:v>355</c:v>
                </c:pt>
                <c:pt idx="1005">
                  <c:v>355</c:v>
                </c:pt>
                <c:pt idx="1006">
                  <c:v>356</c:v>
                </c:pt>
                <c:pt idx="1007">
                  <c:v>369</c:v>
                </c:pt>
                <c:pt idx="1008">
                  <c:v>359</c:v>
                </c:pt>
                <c:pt idx="1009">
                  <c:v>361</c:v>
                </c:pt>
                <c:pt idx="1010">
                  <c:v>374</c:v>
                </c:pt>
                <c:pt idx="1011">
                  <c:v>365</c:v>
                </c:pt>
                <c:pt idx="1012">
                  <c:v>372</c:v>
                </c:pt>
                <c:pt idx="1013">
                  <c:v>374</c:v>
                </c:pt>
                <c:pt idx="1014">
                  <c:v>369</c:v>
                </c:pt>
                <c:pt idx="1015">
                  <c:v>385</c:v>
                </c:pt>
                <c:pt idx="1016">
                  <c:v>361</c:v>
                </c:pt>
                <c:pt idx="1017">
                  <c:v>377</c:v>
                </c:pt>
                <c:pt idx="1018">
                  <c:v>367</c:v>
                </c:pt>
                <c:pt idx="1019">
                  <c:v>379</c:v>
                </c:pt>
                <c:pt idx="1020">
                  <c:v>381</c:v>
                </c:pt>
                <c:pt idx="1021">
                  <c:v>395</c:v>
                </c:pt>
                <c:pt idx="1022">
                  <c:v>393</c:v>
                </c:pt>
                <c:pt idx="1023">
                  <c:v>404</c:v>
                </c:pt>
                <c:pt idx="1024">
                  <c:v>427</c:v>
                </c:pt>
                <c:pt idx="1025">
                  <c:v>402</c:v>
                </c:pt>
                <c:pt idx="1026">
                  <c:v>427</c:v>
                </c:pt>
                <c:pt idx="1027">
                  <c:v>443</c:v>
                </c:pt>
                <c:pt idx="1028">
                  <c:v>479</c:v>
                </c:pt>
                <c:pt idx="1029">
                  <c:v>498</c:v>
                </c:pt>
                <c:pt idx="1030">
                  <c:v>542</c:v>
                </c:pt>
                <c:pt idx="1031">
                  <c:v>567</c:v>
                </c:pt>
                <c:pt idx="1032">
                  <c:v>604</c:v>
                </c:pt>
                <c:pt idx="1033">
                  <c:v>610</c:v>
                </c:pt>
                <c:pt idx="1034">
                  <c:v>563</c:v>
                </c:pt>
                <c:pt idx="1035">
                  <c:v>542</c:v>
                </c:pt>
                <c:pt idx="1036">
                  <c:v>571</c:v>
                </c:pt>
                <c:pt idx="1037">
                  <c:v>499</c:v>
                </c:pt>
                <c:pt idx="1038">
                  <c:v>509</c:v>
                </c:pt>
                <c:pt idx="1039">
                  <c:v>466</c:v>
                </c:pt>
                <c:pt idx="1040">
                  <c:v>439</c:v>
                </c:pt>
                <c:pt idx="1041">
                  <c:v>433</c:v>
                </c:pt>
                <c:pt idx="1042">
                  <c:v>434</c:v>
                </c:pt>
                <c:pt idx="1043">
                  <c:v>420</c:v>
                </c:pt>
                <c:pt idx="1044">
                  <c:v>445</c:v>
                </c:pt>
                <c:pt idx="1045">
                  <c:v>412</c:v>
                </c:pt>
                <c:pt idx="1046">
                  <c:v>399</c:v>
                </c:pt>
                <c:pt idx="1047">
                  <c:v>383</c:v>
                </c:pt>
                <c:pt idx="1048">
                  <c:v>386</c:v>
                </c:pt>
                <c:pt idx="1049">
                  <c:v>409</c:v>
                </c:pt>
                <c:pt idx="1050">
                  <c:v>378</c:v>
                </c:pt>
                <c:pt idx="1051">
                  <c:v>401</c:v>
                </c:pt>
                <c:pt idx="1052">
                  <c:v>403</c:v>
                </c:pt>
                <c:pt idx="1053">
                  <c:v>378</c:v>
                </c:pt>
                <c:pt idx="1054">
                  <c:v>372</c:v>
                </c:pt>
                <c:pt idx="1055">
                  <c:v>382</c:v>
                </c:pt>
                <c:pt idx="1056">
                  <c:v>375</c:v>
                </c:pt>
                <c:pt idx="1057">
                  <c:v>386</c:v>
                </c:pt>
                <c:pt idx="1058">
                  <c:v>382</c:v>
                </c:pt>
                <c:pt idx="1059">
                  <c:v>389</c:v>
                </c:pt>
                <c:pt idx="1060">
                  <c:v>389</c:v>
                </c:pt>
                <c:pt idx="1061">
                  <c:v>384</c:v>
                </c:pt>
                <c:pt idx="1062">
                  <c:v>399</c:v>
                </c:pt>
                <c:pt idx="1063">
                  <c:v>381</c:v>
                </c:pt>
                <c:pt idx="1064">
                  <c:v>431</c:v>
                </c:pt>
                <c:pt idx="1065">
                  <c:v>423</c:v>
                </c:pt>
                <c:pt idx="1066">
                  <c:v>416</c:v>
                </c:pt>
                <c:pt idx="1067">
                  <c:v>419</c:v>
                </c:pt>
                <c:pt idx="1068">
                  <c:v>442</c:v>
                </c:pt>
                <c:pt idx="1069">
                  <c:v>452</c:v>
                </c:pt>
                <c:pt idx="1070">
                  <c:v>475</c:v>
                </c:pt>
                <c:pt idx="1071">
                  <c:v>464</c:v>
                </c:pt>
                <c:pt idx="1072">
                  <c:v>480</c:v>
                </c:pt>
                <c:pt idx="1073">
                  <c:v>507</c:v>
                </c:pt>
                <c:pt idx="1074">
                  <c:v>517</c:v>
                </c:pt>
                <c:pt idx="1075">
                  <c:v>543</c:v>
                </c:pt>
                <c:pt idx="1076">
                  <c:v>486</c:v>
                </c:pt>
                <c:pt idx="1077">
                  <c:v>497</c:v>
                </c:pt>
                <c:pt idx="1078">
                  <c:v>462</c:v>
                </c:pt>
                <c:pt idx="1079">
                  <c:v>434</c:v>
                </c:pt>
                <c:pt idx="1080">
                  <c:v>440</c:v>
                </c:pt>
                <c:pt idx="1081">
                  <c:v>415</c:v>
                </c:pt>
                <c:pt idx="1082">
                  <c:v>435</c:v>
                </c:pt>
                <c:pt idx="1083">
                  <c:v>399</c:v>
                </c:pt>
                <c:pt idx="1084">
                  <c:v>396</c:v>
                </c:pt>
                <c:pt idx="1085">
                  <c:v>398</c:v>
                </c:pt>
                <c:pt idx="1086">
                  <c:v>385</c:v>
                </c:pt>
                <c:pt idx="1087">
                  <c:v>378</c:v>
                </c:pt>
                <c:pt idx="1088">
                  <c:v>377</c:v>
                </c:pt>
                <c:pt idx="1089">
                  <c:v>398</c:v>
                </c:pt>
                <c:pt idx="1090">
                  <c:v>391</c:v>
                </c:pt>
                <c:pt idx="1091">
                  <c:v>404</c:v>
                </c:pt>
                <c:pt idx="1092">
                  <c:v>364</c:v>
                </c:pt>
                <c:pt idx="1093">
                  <c:v>361</c:v>
                </c:pt>
                <c:pt idx="1094">
                  <c:v>369</c:v>
                </c:pt>
                <c:pt idx="1095">
                  <c:v>357</c:v>
                </c:pt>
                <c:pt idx="1096">
                  <c:v>385</c:v>
                </c:pt>
                <c:pt idx="1097">
                  <c:v>371</c:v>
                </c:pt>
                <c:pt idx="1098">
                  <c:v>382</c:v>
                </c:pt>
                <c:pt idx="1099">
                  <c:v>371</c:v>
                </c:pt>
                <c:pt idx="1100">
                  <c:v>362</c:v>
                </c:pt>
                <c:pt idx="1101">
                  <c:v>368</c:v>
                </c:pt>
                <c:pt idx="1102">
                  <c:v>370</c:v>
                </c:pt>
                <c:pt idx="1103">
                  <c:v>374</c:v>
                </c:pt>
                <c:pt idx="1104">
                  <c:v>366</c:v>
                </c:pt>
                <c:pt idx="1105">
                  <c:v>355</c:v>
                </c:pt>
                <c:pt idx="1106">
                  <c:v>363</c:v>
                </c:pt>
                <c:pt idx="1107">
                  <c:v>377</c:v>
                </c:pt>
                <c:pt idx="1108">
                  <c:v>369</c:v>
                </c:pt>
                <c:pt idx="1109">
                  <c:v>345</c:v>
                </c:pt>
                <c:pt idx="1110">
                  <c:v>358</c:v>
                </c:pt>
                <c:pt idx="1111">
                  <c:v>358</c:v>
                </c:pt>
                <c:pt idx="1112">
                  <c:v>376</c:v>
                </c:pt>
                <c:pt idx="1113">
                  <c:v>364</c:v>
                </c:pt>
                <c:pt idx="1114">
                  <c:v>374</c:v>
                </c:pt>
                <c:pt idx="1115">
                  <c:v>369</c:v>
                </c:pt>
                <c:pt idx="1116">
                  <c:v>360</c:v>
                </c:pt>
                <c:pt idx="1117">
                  <c:v>369</c:v>
                </c:pt>
                <c:pt idx="1118">
                  <c:v>377</c:v>
                </c:pt>
                <c:pt idx="1119">
                  <c:v>382</c:v>
                </c:pt>
                <c:pt idx="1120">
                  <c:v>376</c:v>
                </c:pt>
                <c:pt idx="1121">
                  <c:v>381</c:v>
                </c:pt>
                <c:pt idx="1122">
                  <c:v>383</c:v>
                </c:pt>
                <c:pt idx="1123">
                  <c:v>399</c:v>
                </c:pt>
                <c:pt idx="1124">
                  <c:v>395</c:v>
                </c:pt>
                <c:pt idx="1125">
                  <c:v>405</c:v>
                </c:pt>
                <c:pt idx="1126">
                  <c:v>439</c:v>
                </c:pt>
                <c:pt idx="1127">
                  <c:v>455</c:v>
                </c:pt>
                <c:pt idx="1128">
                  <c:v>491</c:v>
                </c:pt>
                <c:pt idx="1129">
                  <c:v>507</c:v>
                </c:pt>
                <c:pt idx="1130">
                  <c:v>544</c:v>
                </c:pt>
                <c:pt idx="1131">
                  <c:v>574</c:v>
                </c:pt>
                <c:pt idx="1132">
                  <c:v>601</c:v>
                </c:pt>
                <c:pt idx="1133">
                  <c:v>629</c:v>
                </c:pt>
                <c:pt idx="1134">
                  <c:v>639</c:v>
                </c:pt>
                <c:pt idx="1135">
                  <c:v>707</c:v>
                </c:pt>
                <c:pt idx="1136">
                  <c:v>679</c:v>
                </c:pt>
                <c:pt idx="1137">
                  <c:v>623</c:v>
                </c:pt>
                <c:pt idx="1138">
                  <c:v>624</c:v>
                </c:pt>
                <c:pt idx="1139">
                  <c:v>592</c:v>
                </c:pt>
                <c:pt idx="1140">
                  <c:v>579</c:v>
                </c:pt>
                <c:pt idx="1141">
                  <c:v>585</c:v>
                </c:pt>
                <c:pt idx="1142">
                  <c:v>548</c:v>
                </c:pt>
                <c:pt idx="1143">
                  <c:v>544</c:v>
                </c:pt>
                <c:pt idx="1144">
                  <c:v>511</c:v>
                </c:pt>
                <c:pt idx="1145">
                  <c:v>479</c:v>
                </c:pt>
                <c:pt idx="1146">
                  <c:v>489</c:v>
                </c:pt>
                <c:pt idx="1147">
                  <c:v>459</c:v>
                </c:pt>
                <c:pt idx="1148">
                  <c:v>435</c:v>
                </c:pt>
                <c:pt idx="1149">
                  <c:v>426</c:v>
                </c:pt>
                <c:pt idx="1150">
                  <c:v>402</c:v>
                </c:pt>
                <c:pt idx="1151">
                  <c:v>425</c:v>
                </c:pt>
                <c:pt idx="1152">
                  <c:v>425</c:v>
                </c:pt>
                <c:pt idx="1153">
                  <c:v>427</c:v>
                </c:pt>
                <c:pt idx="1154">
                  <c:v>415</c:v>
                </c:pt>
                <c:pt idx="1155">
                  <c:v>392</c:v>
                </c:pt>
                <c:pt idx="1156">
                  <c:v>420</c:v>
                </c:pt>
                <c:pt idx="1157">
                  <c:v>431</c:v>
                </c:pt>
                <c:pt idx="1158">
                  <c:v>441</c:v>
                </c:pt>
                <c:pt idx="1159">
                  <c:v>438</c:v>
                </c:pt>
                <c:pt idx="1160">
                  <c:v>441</c:v>
                </c:pt>
                <c:pt idx="1161">
                  <c:v>461</c:v>
                </c:pt>
                <c:pt idx="1162">
                  <c:v>441</c:v>
                </c:pt>
                <c:pt idx="1163">
                  <c:v>448</c:v>
                </c:pt>
                <c:pt idx="1164">
                  <c:v>473</c:v>
                </c:pt>
                <c:pt idx="1165">
                  <c:v>485</c:v>
                </c:pt>
                <c:pt idx="1166">
                  <c:v>532</c:v>
                </c:pt>
                <c:pt idx="1167">
                  <c:v>479</c:v>
                </c:pt>
                <c:pt idx="1168">
                  <c:v>491</c:v>
                </c:pt>
                <c:pt idx="1169">
                  <c:v>476</c:v>
                </c:pt>
                <c:pt idx="1170">
                  <c:v>489</c:v>
                </c:pt>
                <c:pt idx="1171">
                  <c:v>443</c:v>
                </c:pt>
                <c:pt idx="1172">
                  <c:v>424</c:v>
                </c:pt>
                <c:pt idx="1173">
                  <c:v>415</c:v>
                </c:pt>
                <c:pt idx="1174">
                  <c:v>405</c:v>
                </c:pt>
                <c:pt idx="1175">
                  <c:v>408</c:v>
                </c:pt>
                <c:pt idx="1176">
                  <c:v>411</c:v>
                </c:pt>
                <c:pt idx="1177">
                  <c:v>401</c:v>
                </c:pt>
                <c:pt idx="1178">
                  <c:v>394</c:v>
                </c:pt>
                <c:pt idx="1179">
                  <c:v>397</c:v>
                </c:pt>
                <c:pt idx="1180">
                  <c:v>377</c:v>
                </c:pt>
                <c:pt idx="1181">
                  <c:v>366</c:v>
                </c:pt>
                <c:pt idx="1182">
                  <c:v>381</c:v>
                </c:pt>
                <c:pt idx="1183">
                  <c:v>380</c:v>
                </c:pt>
                <c:pt idx="1184">
                  <c:v>372</c:v>
                </c:pt>
                <c:pt idx="1185">
                  <c:v>382</c:v>
                </c:pt>
                <c:pt idx="1186">
                  <c:v>395</c:v>
                </c:pt>
                <c:pt idx="1187">
                  <c:v>394</c:v>
                </c:pt>
                <c:pt idx="1188">
                  <c:v>379</c:v>
                </c:pt>
                <c:pt idx="1189">
                  <c:v>381</c:v>
                </c:pt>
                <c:pt idx="1190">
                  <c:v>377</c:v>
                </c:pt>
                <c:pt idx="1191">
                  <c:v>384</c:v>
                </c:pt>
                <c:pt idx="1192">
                  <c:v>352</c:v>
                </c:pt>
                <c:pt idx="1193">
                  <c:v>378</c:v>
                </c:pt>
                <c:pt idx="1194">
                  <c:v>360</c:v>
                </c:pt>
                <c:pt idx="1195">
                  <c:v>370</c:v>
                </c:pt>
                <c:pt idx="1196">
                  <c:v>371</c:v>
                </c:pt>
                <c:pt idx="1197">
                  <c:v>378</c:v>
                </c:pt>
                <c:pt idx="1198">
                  <c:v>370</c:v>
                </c:pt>
                <c:pt idx="1199">
                  <c:v>383</c:v>
                </c:pt>
                <c:pt idx="1200">
                  <c:v>367</c:v>
                </c:pt>
                <c:pt idx="1201">
                  <c:v>381</c:v>
                </c:pt>
                <c:pt idx="1202">
                  <c:v>385</c:v>
                </c:pt>
                <c:pt idx="1203">
                  <c:v>374</c:v>
                </c:pt>
                <c:pt idx="1204">
                  <c:v>385</c:v>
                </c:pt>
                <c:pt idx="1205">
                  <c:v>373</c:v>
                </c:pt>
                <c:pt idx="1206">
                  <c:v>371</c:v>
                </c:pt>
                <c:pt idx="1207">
                  <c:v>368</c:v>
                </c:pt>
                <c:pt idx="1208">
                  <c:v>370</c:v>
                </c:pt>
                <c:pt idx="1209">
                  <c:v>359</c:v>
                </c:pt>
                <c:pt idx="1210">
                  <c:v>361</c:v>
                </c:pt>
                <c:pt idx="1211">
                  <c:v>377</c:v>
                </c:pt>
                <c:pt idx="1212">
                  <c:v>377</c:v>
                </c:pt>
                <c:pt idx="1213">
                  <c:v>381</c:v>
                </c:pt>
                <c:pt idx="1214">
                  <c:v>360</c:v>
                </c:pt>
                <c:pt idx="1215">
                  <c:v>374</c:v>
                </c:pt>
                <c:pt idx="1216">
                  <c:v>386</c:v>
                </c:pt>
                <c:pt idx="1217">
                  <c:v>391</c:v>
                </c:pt>
                <c:pt idx="1218">
                  <c:v>374</c:v>
                </c:pt>
                <c:pt idx="1219">
                  <c:v>383</c:v>
                </c:pt>
                <c:pt idx="1220">
                  <c:v>409</c:v>
                </c:pt>
                <c:pt idx="1221">
                  <c:v>427</c:v>
                </c:pt>
                <c:pt idx="1222">
                  <c:v>427</c:v>
                </c:pt>
                <c:pt idx="1223">
                  <c:v>437</c:v>
                </c:pt>
                <c:pt idx="1224">
                  <c:v>475</c:v>
                </c:pt>
                <c:pt idx="1225">
                  <c:v>481</c:v>
                </c:pt>
                <c:pt idx="1226">
                  <c:v>444</c:v>
                </c:pt>
                <c:pt idx="1227">
                  <c:v>453</c:v>
                </c:pt>
                <c:pt idx="1228">
                  <c:v>443</c:v>
                </c:pt>
                <c:pt idx="1229">
                  <c:v>423</c:v>
                </c:pt>
                <c:pt idx="1230">
                  <c:v>407</c:v>
                </c:pt>
                <c:pt idx="1231">
                  <c:v>432</c:v>
                </c:pt>
                <c:pt idx="1232">
                  <c:v>399</c:v>
                </c:pt>
                <c:pt idx="1233">
                  <c:v>405</c:v>
                </c:pt>
                <c:pt idx="1234">
                  <c:v>404</c:v>
                </c:pt>
                <c:pt idx="1235">
                  <c:v>390</c:v>
                </c:pt>
                <c:pt idx="1236">
                  <c:v>414</c:v>
                </c:pt>
                <c:pt idx="1237">
                  <c:v>431</c:v>
                </c:pt>
                <c:pt idx="1238">
                  <c:v>431</c:v>
                </c:pt>
                <c:pt idx="1239">
                  <c:v>456</c:v>
                </c:pt>
                <c:pt idx="1240">
                  <c:v>428</c:v>
                </c:pt>
                <c:pt idx="1241">
                  <c:v>432</c:v>
                </c:pt>
                <c:pt idx="1242">
                  <c:v>417</c:v>
                </c:pt>
                <c:pt idx="1243">
                  <c:v>449</c:v>
                </c:pt>
                <c:pt idx="1244">
                  <c:v>449</c:v>
                </c:pt>
                <c:pt idx="1245">
                  <c:v>425</c:v>
                </c:pt>
                <c:pt idx="1246">
                  <c:v>451</c:v>
                </c:pt>
                <c:pt idx="1247">
                  <c:v>475</c:v>
                </c:pt>
                <c:pt idx="1248">
                  <c:v>458</c:v>
                </c:pt>
                <c:pt idx="1249">
                  <c:v>439</c:v>
                </c:pt>
                <c:pt idx="1250">
                  <c:v>407</c:v>
                </c:pt>
                <c:pt idx="1251">
                  <c:v>431</c:v>
                </c:pt>
                <c:pt idx="1252">
                  <c:v>417</c:v>
                </c:pt>
                <c:pt idx="1253">
                  <c:v>408</c:v>
                </c:pt>
                <c:pt idx="1254">
                  <c:v>398</c:v>
                </c:pt>
                <c:pt idx="1255">
                  <c:v>381</c:v>
                </c:pt>
                <c:pt idx="1256">
                  <c:v>386</c:v>
                </c:pt>
                <c:pt idx="1257">
                  <c:v>376</c:v>
                </c:pt>
                <c:pt idx="1258">
                  <c:v>379</c:v>
                </c:pt>
                <c:pt idx="1259">
                  <c:v>354</c:v>
                </c:pt>
                <c:pt idx="1260">
                  <c:v>355</c:v>
                </c:pt>
                <c:pt idx="1261">
                  <c:v>373</c:v>
                </c:pt>
                <c:pt idx="1262">
                  <c:v>369</c:v>
                </c:pt>
                <c:pt idx="1263">
                  <c:v>363</c:v>
                </c:pt>
                <c:pt idx="1264">
                  <c:v>374</c:v>
                </c:pt>
                <c:pt idx="1265">
                  <c:v>367</c:v>
                </c:pt>
                <c:pt idx="1266">
                  <c:v>356</c:v>
                </c:pt>
                <c:pt idx="1267">
                  <c:v>365</c:v>
                </c:pt>
                <c:pt idx="1268">
                  <c:v>346</c:v>
                </c:pt>
                <c:pt idx="1269">
                  <c:v>362</c:v>
                </c:pt>
                <c:pt idx="1270">
                  <c:v>358</c:v>
                </c:pt>
                <c:pt idx="1271">
                  <c:v>364</c:v>
                </c:pt>
                <c:pt idx="1272">
                  <c:v>364</c:v>
                </c:pt>
                <c:pt idx="1273">
                  <c:v>383</c:v>
                </c:pt>
                <c:pt idx="1274">
                  <c:v>370</c:v>
                </c:pt>
                <c:pt idx="1275">
                  <c:v>369</c:v>
                </c:pt>
                <c:pt idx="1276">
                  <c:v>359</c:v>
                </c:pt>
                <c:pt idx="1277">
                  <c:v>383</c:v>
                </c:pt>
                <c:pt idx="1278">
                  <c:v>378</c:v>
                </c:pt>
                <c:pt idx="1279">
                  <c:v>366</c:v>
                </c:pt>
                <c:pt idx="1280">
                  <c:v>373</c:v>
                </c:pt>
                <c:pt idx="1281">
                  <c:v>365</c:v>
                </c:pt>
                <c:pt idx="1282">
                  <c:v>381</c:v>
                </c:pt>
                <c:pt idx="1283">
                  <c:v>393</c:v>
                </c:pt>
                <c:pt idx="1284">
                  <c:v>404</c:v>
                </c:pt>
                <c:pt idx="1285">
                  <c:v>398</c:v>
                </c:pt>
                <c:pt idx="1286">
                  <c:v>396</c:v>
                </c:pt>
                <c:pt idx="1287">
                  <c:v>367</c:v>
                </c:pt>
                <c:pt idx="1288">
                  <c:v>374</c:v>
                </c:pt>
                <c:pt idx="1289">
                  <c:v>366</c:v>
                </c:pt>
                <c:pt idx="1290">
                  <c:v>363</c:v>
                </c:pt>
                <c:pt idx="1291">
                  <c:v>376</c:v>
                </c:pt>
                <c:pt idx="1292">
                  <c:v>364</c:v>
                </c:pt>
                <c:pt idx="1293">
                  <c:v>365</c:v>
                </c:pt>
                <c:pt idx="1294">
                  <c:v>354</c:v>
                </c:pt>
                <c:pt idx="1295">
                  <c:v>366</c:v>
                </c:pt>
                <c:pt idx="1296">
                  <c:v>361</c:v>
                </c:pt>
                <c:pt idx="1297">
                  <c:v>363</c:v>
                </c:pt>
                <c:pt idx="1298">
                  <c:v>347</c:v>
                </c:pt>
                <c:pt idx="1299">
                  <c:v>368</c:v>
                </c:pt>
                <c:pt idx="1300">
                  <c:v>366</c:v>
                </c:pt>
                <c:pt idx="1301">
                  <c:v>356</c:v>
                </c:pt>
                <c:pt idx="1302">
                  <c:v>365</c:v>
                </c:pt>
                <c:pt idx="1303">
                  <c:v>339</c:v>
                </c:pt>
                <c:pt idx="1304">
                  <c:v>356</c:v>
                </c:pt>
                <c:pt idx="1305">
                  <c:v>361</c:v>
                </c:pt>
                <c:pt idx="1306">
                  <c:v>358</c:v>
                </c:pt>
                <c:pt idx="1307">
                  <c:v>351</c:v>
                </c:pt>
                <c:pt idx="1308">
                  <c:v>357</c:v>
                </c:pt>
                <c:pt idx="1309">
                  <c:v>353</c:v>
                </c:pt>
                <c:pt idx="1310">
                  <c:v>349</c:v>
                </c:pt>
                <c:pt idx="1311">
                  <c:v>363</c:v>
                </c:pt>
                <c:pt idx="1312">
                  <c:v>375</c:v>
                </c:pt>
                <c:pt idx="1313">
                  <c:v>353</c:v>
                </c:pt>
                <c:pt idx="1314">
                  <c:v>354</c:v>
                </c:pt>
                <c:pt idx="1315">
                  <c:v>353</c:v>
                </c:pt>
                <c:pt idx="1316">
                  <c:v>346</c:v>
                </c:pt>
                <c:pt idx="1317">
                  <c:v>353</c:v>
                </c:pt>
                <c:pt idx="1318">
                  <c:v>348</c:v>
                </c:pt>
                <c:pt idx="1319">
                  <c:v>351</c:v>
                </c:pt>
                <c:pt idx="1320">
                  <c:v>347</c:v>
                </c:pt>
                <c:pt idx="1321">
                  <c:v>358</c:v>
                </c:pt>
                <c:pt idx="1322">
                  <c:v>360</c:v>
                </c:pt>
                <c:pt idx="1323">
                  <c:v>359</c:v>
                </c:pt>
                <c:pt idx="1324">
                  <c:v>346</c:v>
                </c:pt>
                <c:pt idx="1325">
                  <c:v>353</c:v>
                </c:pt>
                <c:pt idx="1326">
                  <c:v>356</c:v>
                </c:pt>
                <c:pt idx="1327">
                  <c:v>351</c:v>
                </c:pt>
                <c:pt idx="1328">
                  <c:v>359</c:v>
                </c:pt>
                <c:pt idx="1329">
                  <c:v>360</c:v>
                </c:pt>
                <c:pt idx="1330">
                  <c:v>354</c:v>
                </c:pt>
                <c:pt idx="1331">
                  <c:v>357</c:v>
                </c:pt>
                <c:pt idx="1332">
                  <c:v>350</c:v>
                </c:pt>
                <c:pt idx="1333">
                  <c:v>345</c:v>
                </c:pt>
                <c:pt idx="1334">
                  <c:v>346</c:v>
                </c:pt>
                <c:pt idx="1335">
                  <c:v>356</c:v>
                </c:pt>
                <c:pt idx="1336">
                  <c:v>369</c:v>
                </c:pt>
                <c:pt idx="1337">
                  <c:v>353</c:v>
                </c:pt>
                <c:pt idx="1338">
                  <c:v>359</c:v>
                </c:pt>
                <c:pt idx="1339">
                  <c:v>354</c:v>
                </c:pt>
                <c:pt idx="1340">
                  <c:v>358</c:v>
                </c:pt>
                <c:pt idx="1341">
                  <c:v>356</c:v>
                </c:pt>
                <c:pt idx="1342">
                  <c:v>350</c:v>
                </c:pt>
                <c:pt idx="1343">
                  <c:v>363</c:v>
                </c:pt>
                <c:pt idx="1344">
                  <c:v>353</c:v>
                </c:pt>
                <c:pt idx="1345">
                  <c:v>364</c:v>
                </c:pt>
                <c:pt idx="1346">
                  <c:v>367</c:v>
                </c:pt>
                <c:pt idx="1347">
                  <c:v>355</c:v>
                </c:pt>
                <c:pt idx="1348">
                  <c:v>359</c:v>
                </c:pt>
                <c:pt idx="1349">
                  <c:v>367</c:v>
                </c:pt>
                <c:pt idx="1350">
                  <c:v>342</c:v>
                </c:pt>
                <c:pt idx="1351">
                  <c:v>347</c:v>
                </c:pt>
                <c:pt idx="1352">
                  <c:v>356</c:v>
                </c:pt>
                <c:pt idx="1353">
                  <c:v>362</c:v>
                </c:pt>
                <c:pt idx="1354">
                  <c:v>363</c:v>
                </c:pt>
                <c:pt idx="1355">
                  <c:v>359</c:v>
                </c:pt>
                <c:pt idx="1356">
                  <c:v>361</c:v>
                </c:pt>
                <c:pt idx="1357">
                  <c:v>349</c:v>
                </c:pt>
                <c:pt idx="1358">
                  <c:v>355</c:v>
                </c:pt>
                <c:pt idx="1359">
                  <c:v>361</c:v>
                </c:pt>
                <c:pt idx="1360">
                  <c:v>359</c:v>
                </c:pt>
                <c:pt idx="1361">
                  <c:v>362</c:v>
                </c:pt>
                <c:pt idx="1362">
                  <c:v>367</c:v>
                </c:pt>
                <c:pt idx="1363">
                  <c:v>360</c:v>
                </c:pt>
                <c:pt idx="1364">
                  <c:v>346</c:v>
                </c:pt>
                <c:pt idx="1365">
                  <c:v>365</c:v>
                </c:pt>
                <c:pt idx="1366">
                  <c:v>355</c:v>
                </c:pt>
                <c:pt idx="1367">
                  <c:v>350</c:v>
                </c:pt>
                <c:pt idx="1368">
                  <c:v>365</c:v>
                </c:pt>
                <c:pt idx="1369">
                  <c:v>350</c:v>
                </c:pt>
                <c:pt idx="1370">
                  <c:v>348</c:v>
                </c:pt>
                <c:pt idx="1371">
                  <c:v>335</c:v>
                </c:pt>
                <c:pt idx="1372">
                  <c:v>343</c:v>
                </c:pt>
                <c:pt idx="1373">
                  <c:v>344</c:v>
                </c:pt>
                <c:pt idx="1374">
                  <c:v>353</c:v>
                </c:pt>
                <c:pt idx="1375">
                  <c:v>341</c:v>
                </c:pt>
                <c:pt idx="1376">
                  <c:v>355</c:v>
                </c:pt>
                <c:pt idx="1377">
                  <c:v>347</c:v>
                </c:pt>
                <c:pt idx="1378">
                  <c:v>356</c:v>
                </c:pt>
                <c:pt idx="1379">
                  <c:v>355</c:v>
                </c:pt>
                <c:pt idx="1380">
                  <c:v>346</c:v>
                </c:pt>
                <c:pt idx="1381">
                  <c:v>355</c:v>
                </c:pt>
                <c:pt idx="1382">
                  <c:v>356</c:v>
                </c:pt>
                <c:pt idx="1383">
                  <c:v>359</c:v>
                </c:pt>
                <c:pt idx="1384">
                  <c:v>344</c:v>
                </c:pt>
                <c:pt idx="1385">
                  <c:v>341</c:v>
                </c:pt>
                <c:pt idx="1386">
                  <c:v>348</c:v>
                </c:pt>
                <c:pt idx="1387">
                  <c:v>352</c:v>
                </c:pt>
                <c:pt idx="1388">
                  <c:v>354</c:v>
                </c:pt>
                <c:pt idx="1389">
                  <c:v>343</c:v>
                </c:pt>
                <c:pt idx="1390">
                  <c:v>342</c:v>
                </c:pt>
                <c:pt idx="1391">
                  <c:v>361</c:v>
                </c:pt>
                <c:pt idx="1392">
                  <c:v>352</c:v>
                </c:pt>
                <c:pt idx="1393">
                  <c:v>355</c:v>
                </c:pt>
                <c:pt idx="1394">
                  <c:v>333</c:v>
                </c:pt>
                <c:pt idx="1395">
                  <c:v>355</c:v>
                </c:pt>
                <c:pt idx="1396">
                  <c:v>353</c:v>
                </c:pt>
                <c:pt idx="1397">
                  <c:v>354</c:v>
                </c:pt>
                <c:pt idx="1398">
                  <c:v>357</c:v>
                </c:pt>
                <c:pt idx="1399">
                  <c:v>338</c:v>
                </c:pt>
                <c:pt idx="1400">
                  <c:v>356</c:v>
                </c:pt>
                <c:pt idx="1401">
                  <c:v>357</c:v>
                </c:pt>
                <c:pt idx="1402">
                  <c:v>365</c:v>
                </c:pt>
                <c:pt idx="1403">
                  <c:v>360</c:v>
                </c:pt>
                <c:pt idx="1404">
                  <c:v>353</c:v>
                </c:pt>
                <c:pt idx="1405">
                  <c:v>363</c:v>
                </c:pt>
                <c:pt idx="1406">
                  <c:v>346</c:v>
                </c:pt>
                <c:pt idx="1407">
                  <c:v>354</c:v>
                </c:pt>
                <c:pt idx="1408">
                  <c:v>356</c:v>
                </c:pt>
                <c:pt idx="1409">
                  <c:v>363</c:v>
                </c:pt>
                <c:pt idx="1410">
                  <c:v>366</c:v>
                </c:pt>
                <c:pt idx="1411">
                  <c:v>360</c:v>
                </c:pt>
                <c:pt idx="1412">
                  <c:v>358</c:v>
                </c:pt>
                <c:pt idx="1413">
                  <c:v>361</c:v>
                </c:pt>
                <c:pt idx="1414">
                  <c:v>354</c:v>
                </c:pt>
                <c:pt idx="1415">
                  <c:v>363</c:v>
                </c:pt>
                <c:pt idx="1416">
                  <c:v>355</c:v>
                </c:pt>
                <c:pt idx="1417">
                  <c:v>357</c:v>
                </c:pt>
                <c:pt idx="1418">
                  <c:v>344</c:v>
                </c:pt>
                <c:pt idx="1419">
                  <c:v>346</c:v>
                </c:pt>
                <c:pt idx="1420">
                  <c:v>351</c:v>
                </c:pt>
                <c:pt idx="1421">
                  <c:v>358</c:v>
                </c:pt>
                <c:pt idx="1422">
                  <c:v>357</c:v>
                </c:pt>
                <c:pt idx="1423">
                  <c:v>351</c:v>
                </c:pt>
                <c:pt idx="1424">
                  <c:v>354</c:v>
                </c:pt>
                <c:pt idx="1425">
                  <c:v>364</c:v>
                </c:pt>
                <c:pt idx="1426">
                  <c:v>345</c:v>
                </c:pt>
                <c:pt idx="1427">
                  <c:v>332</c:v>
                </c:pt>
                <c:pt idx="1428">
                  <c:v>368</c:v>
                </c:pt>
                <c:pt idx="1429">
                  <c:v>344</c:v>
                </c:pt>
                <c:pt idx="1430">
                  <c:v>350</c:v>
                </c:pt>
                <c:pt idx="1431">
                  <c:v>352</c:v>
                </c:pt>
                <c:pt idx="1432">
                  <c:v>351</c:v>
                </c:pt>
                <c:pt idx="1433">
                  <c:v>359</c:v>
                </c:pt>
                <c:pt idx="1434">
                  <c:v>354</c:v>
                </c:pt>
                <c:pt idx="1435">
                  <c:v>360</c:v>
                </c:pt>
                <c:pt idx="1436">
                  <c:v>346</c:v>
                </c:pt>
                <c:pt idx="1437">
                  <c:v>380</c:v>
                </c:pt>
                <c:pt idx="1438">
                  <c:v>373</c:v>
                </c:pt>
                <c:pt idx="1439">
                  <c:v>365</c:v>
                </c:pt>
                <c:pt idx="1440">
                  <c:v>355</c:v>
                </c:pt>
                <c:pt idx="1441">
                  <c:v>362</c:v>
                </c:pt>
                <c:pt idx="1442">
                  <c:v>368</c:v>
                </c:pt>
                <c:pt idx="1443">
                  <c:v>346</c:v>
                </c:pt>
                <c:pt idx="1444">
                  <c:v>365</c:v>
                </c:pt>
                <c:pt idx="1445">
                  <c:v>361</c:v>
                </c:pt>
                <c:pt idx="1446">
                  <c:v>365</c:v>
                </c:pt>
                <c:pt idx="1447">
                  <c:v>367</c:v>
                </c:pt>
                <c:pt idx="1448">
                  <c:v>353</c:v>
                </c:pt>
                <c:pt idx="1449">
                  <c:v>348</c:v>
                </c:pt>
                <c:pt idx="1450">
                  <c:v>346</c:v>
                </c:pt>
                <c:pt idx="1451">
                  <c:v>360</c:v>
                </c:pt>
                <c:pt idx="1452">
                  <c:v>355</c:v>
                </c:pt>
                <c:pt idx="1453">
                  <c:v>370</c:v>
                </c:pt>
                <c:pt idx="1454">
                  <c:v>353</c:v>
                </c:pt>
                <c:pt idx="1455">
                  <c:v>356</c:v>
                </c:pt>
                <c:pt idx="1456">
                  <c:v>355</c:v>
                </c:pt>
                <c:pt idx="1457">
                  <c:v>371</c:v>
                </c:pt>
                <c:pt idx="1458">
                  <c:v>340</c:v>
                </c:pt>
                <c:pt idx="1459">
                  <c:v>354</c:v>
                </c:pt>
                <c:pt idx="1460">
                  <c:v>350</c:v>
                </c:pt>
                <c:pt idx="1461">
                  <c:v>356</c:v>
                </c:pt>
                <c:pt idx="1462">
                  <c:v>351</c:v>
                </c:pt>
                <c:pt idx="1463">
                  <c:v>336</c:v>
                </c:pt>
                <c:pt idx="1464">
                  <c:v>337</c:v>
                </c:pt>
                <c:pt idx="1465">
                  <c:v>356</c:v>
                </c:pt>
                <c:pt idx="1466">
                  <c:v>347</c:v>
                </c:pt>
                <c:pt idx="1467">
                  <c:v>362</c:v>
                </c:pt>
                <c:pt idx="1468">
                  <c:v>368</c:v>
                </c:pt>
                <c:pt idx="1469">
                  <c:v>358</c:v>
                </c:pt>
                <c:pt idx="1470">
                  <c:v>371</c:v>
                </c:pt>
                <c:pt idx="1471">
                  <c:v>342</c:v>
                </c:pt>
                <c:pt idx="1472">
                  <c:v>355</c:v>
                </c:pt>
                <c:pt idx="1473">
                  <c:v>344</c:v>
                </c:pt>
                <c:pt idx="1474">
                  <c:v>355</c:v>
                </c:pt>
                <c:pt idx="1475">
                  <c:v>360</c:v>
                </c:pt>
                <c:pt idx="1476">
                  <c:v>361</c:v>
                </c:pt>
                <c:pt idx="1477">
                  <c:v>346</c:v>
                </c:pt>
                <c:pt idx="1478">
                  <c:v>356</c:v>
                </c:pt>
                <c:pt idx="1479">
                  <c:v>348</c:v>
                </c:pt>
                <c:pt idx="1480">
                  <c:v>348</c:v>
                </c:pt>
                <c:pt idx="1481">
                  <c:v>350</c:v>
                </c:pt>
                <c:pt idx="1482">
                  <c:v>349</c:v>
                </c:pt>
                <c:pt idx="1483">
                  <c:v>357</c:v>
                </c:pt>
                <c:pt idx="1484">
                  <c:v>346</c:v>
                </c:pt>
                <c:pt idx="1485">
                  <c:v>361</c:v>
                </c:pt>
                <c:pt idx="1486">
                  <c:v>356</c:v>
                </c:pt>
                <c:pt idx="1487">
                  <c:v>344</c:v>
                </c:pt>
                <c:pt idx="1488">
                  <c:v>355</c:v>
                </c:pt>
                <c:pt idx="1489">
                  <c:v>350</c:v>
                </c:pt>
                <c:pt idx="1490">
                  <c:v>346</c:v>
                </c:pt>
                <c:pt idx="1491">
                  <c:v>349</c:v>
                </c:pt>
                <c:pt idx="1492">
                  <c:v>349</c:v>
                </c:pt>
                <c:pt idx="1493">
                  <c:v>359</c:v>
                </c:pt>
                <c:pt idx="1494">
                  <c:v>347</c:v>
                </c:pt>
                <c:pt idx="1495">
                  <c:v>356</c:v>
                </c:pt>
                <c:pt idx="1496">
                  <c:v>353</c:v>
                </c:pt>
                <c:pt idx="1497">
                  <c:v>356</c:v>
                </c:pt>
                <c:pt idx="1498">
                  <c:v>349</c:v>
                </c:pt>
                <c:pt idx="1499">
                  <c:v>338</c:v>
                </c:pt>
                <c:pt idx="1500">
                  <c:v>362</c:v>
                </c:pt>
                <c:pt idx="1501">
                  <c:v>342</c:v>
                </c:pt>
                <c:pt idx="1502">
                  <c:v>357</c:v>
                </c:pt>
                <c:pt idx="1503">
                  <c:v>338</c:v>
                </c:pt>
                <c:pt idx="1504">
                  <c:v>348</c:v>
                </c:pt>
                <c:pt idx="1505">
                  <c:v>343</c:v>
                </c:pt>
                <c:pt idx="1506">
                  <c:v>370</c:v>
                </c:pt>
                <c:pt idx="1507">
                  <c:v>352</c:v>
                </c:pt>
                <c:pt idx="1508">
                  <c:v>345</c:v>
                </c:pt>
                <c:pt idx="1509">
                  <c:v>356</c:v>
                </c:pt>
                <c:pt idx="1510">
                  <c:v>362</c:v>
                </c:pt>
                <c:pt idx="1511">
                  <c:v>360</c:v>
                </c:pt>
                <c:pt idx="1512">
                  <c:v>357</c:v>
                </c:pt>
                <c:pt idx="1513">
                  <c:v>362</c:v>
                </c:pt>
                <c:pt idx="1514">
                  <c:v>372</c:v>
                </c:pt>
                <c:pt idx="1515">
                  <c:v>375</c:v>
                </c:pt>
                <c:pt idx="1516">
                  <c:v>352</c:v>
                </c:pt>
                <c:pt idx="1517">
                  <c:v>342</c:v>
                </c:pt>
                <c:pt idx="1518">
                  <c:v>351</c:v>
                </c:pt>
                <c:pt idx="1519">
                  <c:v>338</c:v>
                </c:pt>
                <c:pt idx="1520">
                  <c:v>339</c:v>
                </c:pt>
                <c:pt idx="1521">
                  <c:v>358</c:v>
                </c:pt>
                <c:pt idx="1522">
                  <c:v>358</c:v>
                </c:pt>
                <c:pt idx="1523">
                  <c:v>369</c:v>
                </c:pt>
                <c:pt idx="1524">
                  <c:v>370</c:v>
                </c:pt>
                <c:pt idx="1525">
                  <c:v>366</c:v>
                </c:pt>
                <c:pt idx="1526">
                  <c:v>366</c:v>
                </c:pt>
                <c:pt idx="1527">
                  <c:v>367</c:v>
                </c:pt>
                <c:pt idx="1528">
                  <c:v>355</c:v>
                </c:pt>
                <c:pt idx="1529">
                  <c:v>364</c:v>
                </c:pt>
                <c:pt idx="1530">
                  <c:v>361</c:v>
                </c:pt>
                <c:pt idx="1531">
                  <c:v>364</c:v>
                </c:pt>
                <c:pt idx="1532">
                  <c:v>357</c:v>
                </c:pt>
                <c:pt idx="1533">
                  <c:v>356</c:v>
                </c:pt>
                <c:pt idx="1534">
                  <c:v>355</c:v>
                </c:pt>
                <c:pt idx="1535">
                  <c:v>351</c:v>
                </c:pt>
                <c:pt idx="1536">
                  <c:v>351</c:v>
                </c:pt>
                <c:pt idx="1537">
                  <c:v>367</c:v>
                </c:pt>
                <c:pt idx="1538">
                  <c:v>359</c:v>
                </c:pt>
                <c:pt idx="1539">
                  <c:v>372</c:v>
                </c:pt>
                <c:pt idx="1540">
                  <c:v>355</c:v>
                </c:pt>
                <c:pt idx="1541">
                  <c:v>356</c:v>
                </c:pt>
                <c:pt idx="1542">
                  <c:v>360</c:v>
                </c:pt>
                <c:pt idx="1543">
                  <c:v>361</c:v>
                </c:pt>
                <c:pt idx="1544">
                  <c:v>342</c:v>
                </c:pt>
                <c:pt idx="1545">
                  <c:v>344</c:v>
                </c:pt>
                <c:pt idx="1546">
                  <c:v>359</c:v>
                </c:pt>
                <c:pt idx="1547">
                  <c:v>340</c:v>
                </c:pt>
                <c:pt idx="1548">
                  <c:v>371</c:v>
                </c:pt>
                <c:pt idx="1549">
                  <c:v>339</c:v>
                </c:pt>
                <c:pt idx="1550">
                  <c:v>350</c:v>
                </c:pt>
                <c:pt idx="1551">
                  <c:v>344</c:v>
                </c:pt>
                <c:pt idx="1552">
                  <c:v>336</c:v>
                </c:pt>
                <c:pt idx="1553">
                  <c:v>354</c:v>
                </c:pt>
                <c:pt idx="1554">
                  <c:v>352</c:v>
                </c:pt>
                <c:pt idx="1555">
                  <c:v>344</c:v>
                </c:pt>
                <c:pt idx="1556">
                  <c:v>346</c:v>
                </c:pt>
                <c:pt idx="1557">
                  <c:v>361</c:v>
                </c:pt>
                <c:pt idx="1558">
                  <c:v>339</c:v>
                </c:pt>
                <c:pt idx="1559">
                  <c:v>350</c:v>
                </c:pt>
                <c:pt idx="1560">
                  <c:v>343</c:v>
                </c:pt>
                <c:pt idx="1561">
                  <c:v>347</c:v>
                </c:pt>
                <c:pt idx="1562">
                  <c:v>354</c:v>
                </c:pt>
                <c:pt idx="1563">
                  <c:v>336</c:v>
                </c:pt>
                <c:pt idx="1564">
                  <c:v>350</c:v>
                </c:pt>
                <c:pt idx="1565">
                  <c:v>353</c:v>
                </c:pt>
                <c:pt idx="1566">
                  <c:v>355</c:v>
                </c:pt>
                <c:pt idx="1567">
                  <c:v>358</c:v>
                </c:pt>
                <c:pt idx="1568">
                  <c:v>351</c:v>
                </c:pt>
                <c:pt idx="1569">
                  <c:v>359</c:v>
                </c:pt>
                <c:pt idx="1570">
                  <c:v>361</c:v>
                </c:pt>
                <c:pt idx="1571">
                  <c:v>346</c:v>
                </c:pt>
                <c:pt idx="1572">
                  <c:v>351</c:v>
                </c:pt>
                <c:pt idx="1573">
                  <c:v>343</c:v>
                </c:pt>
                <c:pt idx="1574">
                  <c:v>356</c:v>
                </c:pt>
                <c:pt idx="1575">
                  <c:v>357</c:v>
                </c:pt>
                <c:pt idx="1576">
                  <c:v>341</c:v>
                </c:pt>
                <c:pt idx="1577">
                  <c:v>353</c:v>
                </c:pt>
                <c:pt idx="1578">
                  <c:v>369</c:v>
                </c:pt>
                <c:pt idx="1579">
                  <c:v>349</c:v>
                </c:pt>
                <c:pt idx="1580">
                  <c:v>346</c:v>
                </c:pt>
                <c:pt idx="1581">
                  <c:v>355</c:v>
                </c:pt>
                <c:pt idx="1582">
                  <c:v>345</c:v>
                </c:pt>
                <c:pt idx="1583">
                  <c:v>344</c:v>
                </c:pt>
                <c:pt idx="1584">
                  <c:v>355</c:v>
                </c:pt>
                <c:pt idx="1585">
                  <c:v>356</c:v>
                </c:pt>
                <c:pt idx="1586">
                  <c:v>363</c:v>
                </c:pt>
                <c:pt idx="1587">
                  <c:v>349</c:v>
                </c:pt>
                <c:pt idx="1588">
                  <c:v>358</c:v>
                </c:pt>
                <c:pt idx="1589">
                  <c:v>344</c:v>
                </c:pt>
                <c:pt idx="1590">
                  <c:v>359</c:v>
                </c:pt>
                <c:pt idx="1591">
                  <c:v>359</c:v>
                </c:pt>
                <c:pt idx="1592">
                  <c:v>342</c:v>
                </c:pt>
                <c:pt idx="1593">
                  <c:v>353</c:v>
                </c:pt>
                <c:pt idx="1594">
                  <c:v>343</c:v>
                </c:pt>
                <c:pt idx="1595">
                  <c:v>339</c:v>
                </c:pt>
                <c:pt idx="1596">
                  <c:v>352</c:v>
                </c:pt>
                <c:pt idx="1597">
                  <c:v>336</c:v>
                </c:pt>
                <c:pt idx="1598">
                  <c:v>358</c:v>
                </c:pt>
                <c:pt idx="1599">
                  <c:v>350</c:v>
                </c:pt>
                <c:pt idx="1600">
                  <c:v>351</c:v>
                </c:pt>
                <c:pt idx="1601">
                  <c:v>362</c:v>
                </c:pt>
                <c:pt idx="1602">
                  <c:v>358</c:v>
                </c:pt>
                <c:pt idx="1603">
                  <c:v>365</c:v>
                </c:pt>
                <c:pt idx="1604">
                  <c:v>358</c:v>
                </c:pt>
                <c:pt idx="1605">
                  <c:v>367</c:v>
                </c:pt>
                <c:pt idx="1606">
                  <c:v>363</c:v>
                </c:pt>
                <c:pt idx="1607">
                  <c:v>363</c:v>
                </c:pt>
                <c:pt idx="1608">
                  <c:v>372</c:v>
                </c:pt>
                <c:pt idx="1609">
                  <c:v>368</c:v>
                </c:pt>
                <c:pt idx="1610">
                  <c:v>355</c:v>
                </c:pt>
                <c:pt idx="1611">
                  <c:v>353</c:v>
                </c:pt>
                <c:pt idx="1612">
                  <c:v>354</c:v>
                </c:pt>
                <c:pt idx="1613">
                  <c:v>358</c:v>
                </c:pt>
                <c:pt idx="1614">
                  <c:v>365</c:v>
                </c:pt>
                <c:pt idx="1615">
                  <c:v>350</c:v>
                </c:pt>
                <c:pt idx="1616">
                  <c:v>350</c:v>
                </c:pt>
                <c:pt idx="1617">
                  <c:v>352</c:v>
                </c:pt>
                <c:pt idx="1618">
                  <c:v>360</c:v>
                </c:pt>
                <c:pt idx="1619">
                  <c:v>353</c:v>
                </c:pt>
                <c:pt idx="1620">
                  <c:v>366</c:v>
                </c:pt>
                <c:pt idx="1621">
                  <c:v>366</c:v>
                </c:pt>
                <c:pt idx="1622">
                  <c:v>358</c:v>
                </c:pt>
                <c:pt idx="1623">
                  <c:v>357</c:v>
                </c:pt>
                <c:pt idx="1624">
                  <c:v>359</c:v>
                </c:pt>
                <c:pt idx="1625">
                  <c:v>364</c:v>
                </c:pt>
                <c:pt idx="1626">
                  <c:v>347</c:v>
                </c:pt>
                <c:pt idx="1627">
                  <c:v>352</c:v>
                </c:pt>
                <c:pt idx="1628">
                  <c:v>357</c:v>
                </c:pt>
                <c:pt idx="1629">
                  <c:v>350</c:v>
                </c:pt>
                <c:pt idx="1630">
                  <c:v>354</c:v>
                </c:pt>
                <c:pt idx="1631">
                  <c:v>355</c:v>
                </c:pt>
                <c:pt idx="1632">
                  <c:v>340</c:v>
                </c:pt>
                <c:pt idx="1633">
                  <c:v>357</c:v>
                </c:pt>
                <c:pt idx="1634">
                  <c:v>343</c:v>
                </c:pt>
                <c:pt idx="1635">
                  <c:v>360</c:v>
                </c:pt>
                <c:pt idx="1636">
                  <c:v>353</c:v>
                </c:pt>
                <c:pt idx="1637">
                  <c:v>361</c:v>
                </c:pt>
                <c:pt idx="1638">
                  <c:v>366</c:v>
                </c:pt>
                <c:pt idx="1639">
                  <c:v>348</c:v>
                </c:pt>
                <c:pt idx="1640">
                  <c:v>366</c:v>
                </c:pt>
                <c:pt idx="1641">
                  <c:v>365</c:v>
                </c:pt>
                <c:pt idx="1642">
                  <c:v>358</c:v>
                </c:pt>
                <c:pt idx="1643">
                  <c:v>353</c:v>
                </c:pt>
                <c:pt idx="1644">
                  <c:v>357</c:v>
                </c:pt>
                <c:pt idx="1645">
                  <c:v>367</c:v>
                </c:pt>
                <c:pt idx="1646">
                  <c:v>360</c:v>
                </c:pt>
                <c:pt idx="1647">
                  <c:v>362</c:v>
                </c:pt>
                <c:pt idx="1648">
                  <c:v>353</c:v>
                </c:pt>
                <c:pt idx="1649">
                  <c:v>357</c:v>
                </c:pt>
                <c:pt idx="1650">
                  <c:v>348</c:v>
                </c:pt>
                <c:pt idx="1651">
                  <c:v>354</c:v>
                </c:pt>
                <c:pt idx="1652">
                  <c:v>365</c:v>
                </c:pt>
                <c:pt idx="1653">
                  <c:v>360</c:v>
                </c:pt>
                <c:pt idx="1654">
                  <c:v>345</c:v>
                </c:pt>
                <c:pt idx="1655">
                  <c:v>350</c:v>
                </c:pt>
                <c:pt idx="1656">
                  <c:v>354</c:v>
                </c:pt>
                <c:pt idx="1657">
                  <c:v>359</c:v>
                </c:pt>
                <c:pt idx="1658">
                  <c:v>353</c:v>
                </c:pt>
                <c:pt idx="1659">
                  <c:v>362</c:v>
                </c:pt>
                <c:pt idx="1660">
                  <c:v>356</c:v>
                </c:pt>
                <c:pt idx="1661">
                  <c:v>369</c:v>
                </c:pt>
                <c:pt idx="1662">
                  <c:v>357</c:v>
                </c:pt>
                <c:pt idx="1663">
                  <c:v>355</c:v>
                </c:pt>
                <c:pt idx="1664">
                  <c:v>373</c:v>
                </c:pt>
                <c:pt idx="1665">
                  <c:v>375</c:v>
                </c:pt>
                <c:pt idx="1666">
                  <c:v>357</c:v>
                </c:pt>
                <c:pt idx="1667">
                  <c:v>355</c:v>
                </c:pt>
                <c:pt idx="1668">
                  <c:v>359</c:v>
                </c:pt>
                <c:pt idx="1669">
                  <c:v>368</c:v>
                </c:pt>
                <c:pt idx="1670">
                  <c:v>359</c:v>
                </c:pt>
                <c:pt idx="1671">
                  <c:v>356</c:v>
                </c:pt>
                <c:pt idx="1672">
                  <c:v>384</c:v>
                </c:pt>
                <c:pt idx="1673">
                  <c:v>382</c:v>
                </c:pt>
                <c:pt idx="1674">
                  <c:v>377</c:v>
                </c:pt>
                <c:pt idx="1675">
                  <c:v>352</c:v>
                </c:pt>
                <c:pt idx="1676">
                  <c:v>379</c:v>
                </c:pt>
                <c:pt idx="1677">
                  <c:v>378</c:v>
                </c:pt>
                <c:pt idx="1678">
                  <c:v>370</c:v>
                </c:pt>
                <c:pt idx="1679">
                  <c:v>363</c:v>
                </c:pt>
                <c:pt idx="1680">
                  <c:v>376</c:v>
                </c:pt>
                <c:pt idx="1681">
                  <c:v>373</c:v>
                </c:pt>
                <c:pt idx="1682">
                  <c:v>378</c:v>
                </c:pt>
                <c:pt idx="1683">
                  <c:v>409</c:v>
                </c:pt>
                <c:pt idx="1684">
                  <c:v>384</c:v>
                </c:pt>
                <c:pt idx="1685">
                  <c:v>400</c:v>
                </c:pt>
                <c:pt idx="1686">
                  <c:v>389</c:v>
                </c:pt>
                <c:pt idx="1687">
                  <c:v>420</c:v>
                </c:pt>
                <c:pt idx="1688">
                  <c:v>415</c:v>
                </c:pt>
                <c:pt idx="1689">
                  <c:v>419</c:v>
                </c:pt>
                <c:pt idx="1690">
                  <c:v>445</c:v>
                </c:pt>
                <c:pt idx="1691">
                  <c:v>440</c:v>
                </c:pt>
                <c:pt idx="1692">
                  <c:v>445</c:v>
                </c:pt>
                <c:pt idx="1693">
                  <c:v>432</c:v>
                </c:pt>
                <c:pt idx="1694">
                  <c:v>446</c:v>
                </c:pt>
                <c:pt idx="1695">
                  <c:v>489</c:v>
                </c:pt>
                <c:pt idx="1696">
                  <c:v>473</c:v>
                </c:pt>
                <c:pt idx="1697">
                  <c:v>461</c:v>
                </c:pt>
                <c:pt idx="1698">
                  <c:v>460</c:v>
                </c:pt>
                <c:pt idx="1699">
                  <c:v>449</c:v>
                </c:pt>
                <c:pt idx="1700">
                  <c:v>437</c:v>
                </c:pt>
                <c:pt idx="1701">
                  <c:v>473</c:v>
                </c:pt>
                <c:pt idx="1702">
                  <c:v>439</c:v>
                </c:pt>
                <c:pt idx="1703">
                  <c:v>436</c:v>
                </c:pt>
                <c:pt idx="1704">
                  <c:v>422</c:v>
                </c:pt>
                <c:pt idx="1705">
                  <c:v>423</c:v>
                </c:pt>
                <c:pt idx="1706">
                  <c:v>404</c:v>
                </c:pt>
                <c:pt idx="1707">
                  <c:v>399</c:v>
                </c:pt>
                <c:pt idx="1708">
                  <c:v>390</c:v>
                </c:pt>
                <c:pt idx="1709">
                  <c:v>373</c:v>
                </c:pt>
                <c:pt idx="1710">
                  <c:v>395</c:v>
                </c:pt>
                <c:pt idx="1711">
                  <c:v>369</c:v>
                </c:pt>
                <c:pt idx="1712">
                  <c:v>377</c:v>
                </c:pt>
                <c:pt idx="1713">
                  <c:v>387</c:v>
                </c:pt>
                <c:pt idx="1714">
                  <c:v>371</c:v>
                </c:pt>
                <c:pt idx="1715">
                  <c:v>361</c:v>
                </c:pt>
                <c:pt idx="1716">
                  <c:v>365</c:v>
                </c:pt>
                <c:pt idx="1717">
                  <c:v>369</c:v>
                </c:pt>
                <c:pt idx="1718">
                  <c:v>397</c:v>
                </c:pt>
                <c:pt idx="1719">
                  <c:v>382</c:v>
                </c:pt>
                <c:pt idx="1720">
                  <c:v>383</c:v>
                </c:pt>
                <c:pt idx="1721">
                  <c:v>362</c:v>
                </c:pt>
                <c:pt idx="1722">
                  <c:v>355</c:v>
                </c:pt>
                <c:pt idx="1723">
                  <c:v>370</c:v>
                </c:pt>
                <c:pt idx="1724">
                  <c:v>371</c:v>
                </c:pt>
                <c:pt idx="1725">
                  <c:v>362</c:v>
                </c:pt>
                <c:pt idx="1726">
                  <c:v>372</c:v>
                </c:pt>
                <c:pt idx="1727">
                  <c:v>361</c:v>
                </c:pt>
                <c:pt idx="1728">
                  <c:v>360</c:v>
                </c:pt>
                <c:pt idx="1729">
                  <c:v>358</c:v>
                </c:pt>
                <c:pt idx="1730">
                  <c:v>344</c:v>
                </c:pt>
                <c:pt idx="1731">
                  <c:v>354</c:v>
                </c:pt>
                <c:pt idx="1732">
                  <c:v>360</c:v>
                </c:pt>
                <c:pt idx="1733">
                  <c:v>349</c:v>
                </c:pt>
                <c:pt idx="1734">
                  <c:v>351</c:v>
                </c:pt>
                <c:pt idx="1735">
                  <c:v>344</c:v>
                </c:pt>
                <c:pt idx="1736">
                  <c:v>363</c:v>
                </c:pt>
                <c:pt idx="1737">
                  <c:v>347</c:v>
                </c:pt>
                <c:pt idx="1738">
                  <c:v>351</c:v>
                </c:pt>
                <c:pt idx="1739">
                  <c:v>361</c:v>
                </c:pt>
                <c:pt idx="1740">
                  <c:v>340</c:v>
                </c:pt>
                <c:pt idx="1741">
                  <c:v>351</c:v>
                </c:pt>
                <c:pt idx="1742">
                  <c:v>343</c:v>
                </c:pt>
                <c:pt idx="1743">
                  <c:v>342</c:v>
                </c:pt>
                <c:pt idx="1744">
                  <c:v>364</c:v>
                </c:pt>
                <c:pt idx="1745">
                  <c:v>351</c:v>
                </c:pt>
                <c:pt idx="1746">
                  <c:v>366</c:v>
                </c:pt>
                <c:pt idx="1747">
                  <c:v>338</c:v>
                </c:pt>
                <c:pt idx="1748">
                  <c:v>346</c:v>
                </c:pt>
                <c:pt idx="1749">
                  <c:v>356</c:v>
                </c:pt>
                <c:pt idx="1750">
                  <c:v>359</c:v>
                </c:pt>
                <c:pt idx="1751">
                  <c:v>349</c:v>
                </c:pt>
                <c:pt idx="1752">
                  <c:v>359</c:v>
                </c:pt>
                <c:pt idx="1753">
                  <c:v>355</c:v>
                </c:pt>
                <c:pt idx="1754">
                  <c:v>355</c:v>
                </c:pt>
                <c:pt idx="1755">
                  <c:v>348</c:v>
                </c:pt>
                <c:pt idx="1756">
                  <c:v>363</c:v>
                </c:pt>
                <c:pt idx="1757">
                  <c:v>357</c:v>
                </c:pt>
                <c:pt idx="1758">
                  <c:v>373</c:v>
                </c:pt>
                <c:pt idx="1759">
                  <c:v>362</c:v>
                </c:pt>
                <c:pt idx="1760">
                  <c:v>356</c:v>
                </c:pt>
                <c:pt idx="1761">
                  <c:v>351</c:v>
                </c:pt>
                <c:pt idx="1762">
                  <c:v>351</c:v>
                </c:pt>
                <c:pt idx="1763">
                  <c:v>354</c:v>
                </c:pt>
                <c:pt idx="1764">
                  <c:v>360</c:v>
                </c:pt>
                <c:pt idx="1765">
                  <c:v>347</c:v>
                </c:pt>
                <c:pt idx="1766">
                  <c:v>342</c:v>
                </c:pt>
                <c:pt idx="1767">
                  <c:v>372</c:v>
                </c:pt>
                <c:pt idx="1768">
                  <c:v>365</c:v>
                </c:pt>
                <c:pt idx="1769">
                  <c:v>371</c:v>
                </c:pt>
                <c:pt idx="1770">
                  <c:v>377</c:v>
                </c:pt>
                <c:pt idx="1771">
                  <c:v>353</c:v>
                </c:pt>
                <c:pt idx="1772">
                  <c:v>360</c:v>
                </c:pt>
                <c:pt idx="1773">
                  <c:v>368</c:v>
                </c:pt>
                <c:pt idx="1774">
                  <c:v>358</c:v>
                </c:pt>
                <c:pt idx="1775">
                  <c:v>350</c:v>
                </c:pt>
                <c:pt idx="1776">
                  <c:v>356</c:v>
                </c:pt>
                <c:pt idx="1777">
                  <c:v>357</c:v>
                </c:pt>
                <c:pt idx="1778">
                  <c:v>350</c:v>
                </c:pt>
                <c:pt idx="1779">
                  <c:v>349</c:v>
                </c:pt>
                <c:pt idx="1780">
                  <c:v>358</c:v>
                </c:pt>
                <c:pt idx="1781">
                  <c:v>372</c:v>
                </c:pt>
                <c:pt idx="1782">
                  <c:v>355</c:v>
                </c:pt>
                <c:pt idx="1783">
                  <c:v>367</c:v>
                </c:pt>
                <c:pt idx="1784">
                  <c:v>363</c:v>
                </c:pt>
                <c:pt idx="1785">
                  <c:v>373</c:v>
                </c:pt>
                <c:pt idx="1786">
                  <c:v>352</c:v>
                </c:pt>
                <c:pt idx="1787">
                  <c:v>367</c:v>
                </c:pt>
                <c:pt idx="1788">
                  <c:v>353</c:v>
                </c:pt>
                <c:pt idx="1789">
                  <c:v>360</c:v>
                </c:pt>
                <c:pt idx="1790">
                  <c:v>370</c:v>
                </c:pt>
                <c:pt idx="1791">
                  <c:v>362</c:v>
                </c:pt>
                <c:pt idx="1792">
                  <c:v>371</c:v>
                </c:pt>
                <c:pt idx="1793">
                  <c:v>359</c:v>
                </c:pt>
                <c:pt idx="1794">
                  <c:v>349</c:v>
                </c:pt>
                <c:pt idx="1795">
                  <c:v>356</c:v>
                </c:pt>
                <c:pt idx="1796">
                  <c:v>352</c:v>
                </c:pt>
                <c:pt idx="1797">
                  <c:v>357</c:v>
                </c:pt>
                <c:pt idx="1798">
                  <c:v>355</c:v>
                </c:pt>
                <c:pt idx="1799">
                  <c:v>357</c:v>
                </c:pt>
                <c:pt idx="1800">
                  <c:v>368</c:v>
                </c:pt>
                <c:pt idx="1801">
                  <c:v>354</c:v>
                </c:pt>
                <c:pt idx="1802">
                  <c:v>360</c:v>
                </c:pt>
                <c:pt idx="1803">
                  <c:v>363</c:v>
                </c:pt>
                <c:pt idx="1804">
                  <c:v>349</c:v>
                </c:pt>
                <c:pt idx="1805">
                  <c:v>355</c:v>
                </c:pt>
                <c:pt idx="1806">
                  <c:v>368</c:v>
                </c:pt>
                <c:pt idx="1807">
                  <c:v>371</c:v>
                </c:pt>
                <c:pt idx="1808">
                  <c:v>354</c:v>
                </c:pt>
                <c:pt idx="1809">
                  <c:v>345</c:v>
                </c:pt>
                <c:pt idx="1810">
                  <c:v>370</c:v>
                </c:pt>
                <c:pt idx="1811">
                  <c:v>352</c:v>
                </c:pt>
                <c:pt idx="1812">
                  <c:v>361</c:v>
                </c:pt>
                <c:pt idx="1813">
                  <c:v>371</c:v>
                </c:pt>
                <c:pt idx="1814">
                  <c:v>347</c:v>
                </c:pt>
                <c:pt idx="1815">
                  <c:v>358</c:v>
                </c:pt>
                <c:pt idx="1816">
                  <c:v>361</c:v>
                </c:pt>
                <c:pt idx="1817">
                  <c:v>359</c:v>
                </c:pt>
                <c:pt idx="1818">
                  <c:v>360</c:v>
                </c:pt>
                <c:pt idx="1819">
                  <c:v>361</c:v>
                </c:pt>
                <c:pt idx="1820">
                  <c:v>351</c:v>
                </c:pt>
                <c:pt idx="1821">
                  <c:v>376</c:v>
                </c:pt>
                <c:pt idx="1822">
                  <c:v>366</c:v>
                </c:pt>
                <c:pt idx="1823">
                  <c:v>371</c:v>
                </c:pt>
                <c:pt idx="1824">
                  <c:v>378</c:v>
                </c:pt>
                <c:pt idx="1825">
                  <c:v>381</c:v>
                </c:pt>
                <c:pt idx="1826">
                  <c:v>411</c:v>
                </c:pt>
                <c:pt idx="1827">
                  <c:v>377</c:v>
                </c:pt>
                <c:pt idx="1828">
                  <c:v>379</c:v>
                </c:pt>
                <c:pt idx="1829">
                  <c:v>378</c:v>
                </c:pt>
                <c:pt idx="1830">
                  <c:v>389</c:v>
                </c:pt>
                <c:pt idx="1831">
                  <c:v>393</c:v>
                </c:pt>
                <c:pt idx="1832">
                  <c:v>384</c:v>
                </c:pt>
                <c:pt idx="1833">
                  <c:v>410</c:v>
                </c:pt>
                <c:pt idx="1834">
                  <c:v>399</c:v>
                </c:pt>
                <c:pt idx="1835">
                  <c:v>427</c:v>
                </c:pt>
                <c:pt idx="1836">
                  <c:v>407</c:v>
                </c:pt>
                <c:pt idx="1837">
                  <c:v>452</c:v>
                </c:pt>
                <c:pt idx="1838">
                  <c:v>462</c:v>
                </c:pt>
                <c:pt idx="1839">
                  <c:v>478</c:v>
                </c:pt>
                <c:pt idx="1840">
                  <c:v>455</c:v>
                </c:pt>
                <c:pt idx="1841">
                  <c:v>426</c:v>
                </c:pt>
                <c:pt idx="1842">
                  <c:v>440</c:v>
                </c:pt>
                <c:pt idx="1843">
                  <c:v>483</c:v>
                </c:pt>
                <c:pt idx="1844">
                  <c:v>438</c:v>
                </c:pt>
                <c:pt idx="1845">
                  <c:v>474</c:v>
                </c:pt>
                <c:pt idx="1846">
                  <c:v>503</c:v>
                </c:pt>
                <c:pt idx="1847">
                  <c:v>502</c:v>
                </c:pt>
                <c:pt idx="1848">
                  <c:v>496</c:v>
                </c:pt>
                <c:pt idx="1849">
                  <c:v>451</c:v>
                </c:pt>
                <c:pt idx="1850">
                  <c:v>436</c:v>
                </c:pt>
                <c:pt idx="1851">
                  <c:v>426</c:v>
                </c:pt>
                <c:pt idx="1852">
                  <c:v>435</c:v>
                </c:pt>
                <c:pt idx="1853">
                  <c:v>424</c:v>
                </c:pt>
                <c:pt idx="1854">
                  <c:v>433</c:v>
                </c:pt>
                <c:pt idx="1855">
                  <c:v>422</c:v>
                </c:pt>
                <c:pt idx="1856">
                  <c:v>438</c:v>
                </c:pt>
                <c:pt idx="1857">
                  <c:v>401</c:v>
                </c:pt>
                <c:pt idx="1858">
                  <c:v>404</c:v>
                </c:pt>
                <c:pt idx="1859">
                  <c:v>429</c:v>
                </c:pt>
                <c:pt idx="1860">
                  <c:v>422</c:v>
                </c:pt>
                <c:pt idx="1861">
                  <c:v>420</c:v>
                </c:pt>
                <c:pt idx="1862">
                  <c:v>428</c:v>
                </c:pt>
                <c:pt idx="1863">
                  <c:v>409</c:v>
                </c:pt>
                <c:pt idx="1864">
                  <c:v>392</c:v>
                </c:pt>
                <c:pt idx="1865">
                  <c:v>400</c:v>
                </c:pt>
                <c:pt idx="1866">
                  <c:v>417</c:v>
                </c:pt>
                <c:pt idx="1867">
                  <c:v>411</c:v>
                </c:pt>
                <c:pt idx="1868">
                  <c:v>383</c:v>
                </c:pt>
                <c:pt idx="1869">
                  <c:v>396</c:v>
                </c:pt>
                <c:pt idx="1870">
                  <c:v>410</c:v>
                </c:pt>
                <c:pt idx="1871">
                  <c:v>393</c:v>
                </c:pt>
                <c:pt idx="1872">
                  <c:v>400</c:v>
                </c:pt>
                <c:pt idx="1873">
                  <c:v>380</c:v>
                </c:pt>
                <c:pt idx="1874">
                  <c:v>373</c:v>
                </c:pt>
                <c:pt idx="1875">
                  <c:v>370</c:v>
                </c:pt>
                <c:pt idx="1876">
                  <c:v>376</c:v>
                </c:pt>
                <c:pt idx="1877">
                  <c:v>382</c:v>
                </c:pt>
                <c:pt idx="1878">
                  <c:v>360</c:v>
                </c:pt>
                <c:pt idx="1879">
                  <c:v>365</c:v>
                </c:pt>
                <c:pt idx="1880">
                  <c:v>369</c:v>
                </c:pt>
                <c:pt idx="1881">
                  <c:v>369</c:v>
                </c:pt>
                <c:pt idx="1882">
                  <c:v>370</c:v>
                </c:pt>
                <c:pt idx="1883">
                  <c:v>365</c:v>
                </c:pt>
                <c:pt idx="1884">
                  <c:v>360</c:v>
                </c:pt>
                <c:pt idx="1885">
                  <c:v>360</c:v>
                </c:pt>
                <c:pt idx="1886">
                  <c:v>353</c:v>
                </c:pt>
                <c:pt idx="1887">
                  <c:v>353</c:v>
                </c:pt>
                <c:pt idx="1888">
                  <c:v>339</c:v>
                </c:pt>
                <c:pt idx="1889">
                  <c:v>359</c:v>
                </c:pt>
                <c:pt idx="1890">
                  <c:v>351</c:v>
                </c:pt>
                <c:pt idx="1891">
                  <c:v>356</c:v>
                </c:pt>
                <c:pt idx="1892">
                  <c:v>366</c:v>
                </c:pt>
                <c:pt idx="1893">
                  <c:v>365</c:v>
                </c:pt>
                <c:pt idx="1894">
                  <c:v>354</c:v>
                </c:pt>
                <c:pt idx="1895">
                  <c:v>359</c:v>
                </c:pt>
                <c:pt idx="1896">
                  <c:v>357</c:v>
                </c:pt>
                <c:pt idx="1897">
                  <c:v>357</c:v>
                </c:pt>
                <c:pt idx="1898">
                  <c:v>353</c:v>
                </c:pt>
                <c:pt idx="1899">
                  <c:v>367</c:v>
                </c:pt>
                <c:pt idx="1900">
                  <c:v>378</c:v>
                </c:pt>
                <c:pt idx="1901">
                  <c:v>363</c:v>
                </c:pt>
                <c:pt idx="1902">
                  <c:v>347</c:v>
                </c:pt>
                <c:pt idx="1903">
                  <c:v>373</c:v>
                </c:pt>
                <c:pt idx="1904">
                  <c:v>366</c:v>
                </c:pt>
                <c:pt idx="1905">
                  <c:v>365</c:v>
                </c:pt>
                <c:pt idx="1906">
                  <c:v>381</c:v>
                </c:pt>
                <c:pt idx="1907">
                  <c:v>372</c:v>
                </c:pt>
                <c:pt idx="1908">
                  <c:v>370</c:v>
                </c:pt>
                <c:pt idx="1909">
                  <c:v>388</c:v>
                </c:pt>
                <c:pt idx="1910">
                  <c:v>385</c:v>
                </c:pt>
                <c:pt idx="1911">
                  <c:v>401</c:v>
                </c:pt>
                <c:pt idx="1912">
                  <c:v>386</c:v>
                </c:pt>
                <c:pt idx="1913">
                  <c:v>386</c:v>
                </c:pt>
                <c:pt idx="1914">
                  <c:v>374</c:v>
                </c:pt>
                <c:pt idx="1915">
                  <c:v>387</c:v>
                </c:pt>
                <c:pt idx="1916">
                  <c:v>375</c:v>
                </c:pt>
                <c:pt idx="1917">
                  <c:v>369</c:v>
                </c:pt>
                <c:pt idx="1918">
                  <c:v>388</c:v>
                </c:pt>
                <c:pt idx="1919">
                  <c:v>382</c:v>
                </c:pt>
                <c:pt idx="1920">
                  <c:v>367</c:v>
                </c:pt>
                <c:pt idx="1921">
                  <c:v>373</c:v>
                </c:pt>
                <c:pt idx="1922">
                  <c:v>354</c:v>
                </c:pt>
                <c:pt idx="1923">
                  <c:v>370</c:v>
                </c:pt>
                <c:pt idx="1924">
                  <c:v>371</c:v>
                </c:pt>
                <c:pt idx="1925">
                  <c:v>367</c:v>
                </c:pt>
                <c:pt idx="1926">
                  <c:v>354</c:v>
                </c:pt>
                <c:pt idx="1927">
                  <c:v>353</c:v>
                </c:pt>
                <c:pt idx="1928">
                  <c:v>373</c:v>
                </c:pt>
                <c:pt idx="1929">
                  <c:v>358</c:v>
                </c:pt>
                <c:pt idx="1930">
                  <c:v>368</c:v>
                </c:pt>
                <c:pt idx="1931">
                  <c:v>368</c:v>
                </c:pt>
                <c:pt idx="1932">
                  <c:v>375</c:v>
                </c:pt>
                <c:pt idx="1933">
                  <c:v>366</c:v>
                </c:pt>
                <c:pt idx="1934">
                  <c:v>347</c:v>
                </c:pt>
                <c:pt idx="1935">
                  <c:v>354</c:v>
                </c:pt>
                <c:pt idx="1936">
                  <c:v>358</c:v>
                </c:pt>
                <c:pt idx="1937">
                  <c:v>364</c:v>
                </c:pt>
                <c:pt idx="1938">
                  <c:v>358</c:v>
                </c:pt>
                <c:pt idx="1939">
                  <c:v>361</c:v>
                </c:pt>
                <c:pt idx="1940">
                  <c:v>358</c:v>
                </c:pt>
                <c:pt idx="1941">
                  <c:v>358</c:v>
                </c:pt>
                <c:pt idx="1942">
                  <c:v>358</c:v>
                </c:pt>
                <c:pt idx="1943">
                  <c:v>375</c:v>
                </c:pt>
                <c:pt idx="1944">
                  <c:v>368</c:v>
                </c:pt>
                <c:pt idx="1945">
                  <c:v>359</c:v>
                </c:pt>
                <c:pt idx="1946">
                  <c:v>375</c:v>
                </c:pt>
                <c:pt idx="1947">
                  <c:v>362</c:v>
                </c:pt>
                <c:pt idx="1948">
                  <c:v>368</c:v>
                </c:pt>
                <c:pt idx="1949">
                  <c:v>370</c:v>
                </c:pt>
                <c:pt idx="1950">
                  <c:v>380</c:v>
                </c:pt>
                <c:pt idx="1951">
                  <c:v>366</c:v>
                </c:pt>
                <c:pt idx="1952">
                  <c:v>363</c:v>
                </c:pt>
                <c:pt idx="1953">
                  <c:v>357</c:v>
                </c:pt>
                <c:pt idx="1954">
                  <c:v>365</c:v>
                </c:pt>
                <c:pt idx="1955">
                  <c:v>369</c:v>
                </c:pt>
                <c:pt idx="1956">
                  <c:v>368</c:v>
                </c:pt>
                <c:pt idx="1957">
                  <c:v>365</c:v>
                </c:pt>
                <c:pt idx="1958">
                  <c:v>346</c:v>
                </c:pt>
                <c:pt idx="1959">
                  <c:v>349</c:v>
                </c:pt>
                <c:pt idx="1960">
                  <c:v>365</c:v>
                </c:pt>
                <c:pt idx="1961">
                  <c:v>368</c:v>
                </c:pt>
                <c:pt idx="1962">
                  <c:v>368</c:v>
                </c:pt>
                <c:pt idx="1963">
                  <c:v>370</c:v>
                </c:pt>
                <c:pt idx="1964">
                  <c:v>365</c:v>
                </c:pt>
                <c:pt idx="1965">
                  <c:v>367</c:v>
                </c:pt>
                <c:pt idx="1966">
                  <c:v>359</c:v>
                </c:pt>
                <c:pt idx="1967">
                  <c:v>371</c:v>
                </c:pt>
                <c:pt idx="1968">
                  <c:v>357</c:v>
                </c:pt>
                <c:pt idx="1969">
                  <c:v>376</c:v>
                </c:pt>
                <c:pt idx="1970">
                  <c:v>367</c:v>
                </c:pt>
                <c:pt idx="1971">
                  <c:v>365</c:v>
                </c:pt>
                <c:pt idx="1972">
                  <c:v>371</c:v>
                </c:pt>
                <c:pt idx="1973">
                  <c:v>372</c:v>
                </c:pt>
                <c:pt idx="1974">
                  <c:v>350</c:v>
                </c:pt>
                <c:pt idx="1975">
                  <c:v>364</c:v>
                </c:pt>
                <c:pt idx="1976">
                  <c:v>365</c:v>
                </c:pt>
                <c:pt idx="1977">
                  <c:v>370</c:v>
                </c:pt>
                <c:pt idx="1978">
                  <c:v>378</c:v>
                </c:pt>
                <c:pt idx="1979">
                  <c:v>383</c:v>
                </c:pt>
                <c:pt idx="1980">
                  <c:v>389</c:v>
                </c:pt>
                <c:pt idx="1981">
                  <c:v>390</c:v>
                </c:pt>
                <c:pt idx="1982">
                  <c:v>379</c:v>
                </c:pt>
                <c:pt idx="1983">
                  <c:v>385</c:v>
                </c:pt>
                <c:pt idx="1984">
                  <c:v>399</c:v>
                </c:pt>
                <c:pt idx="1985">
                  <c:v>390</c:v>
                </c:pt>
                <c:pt idx="1986">
                  <c:v>384</c:v>
                </c:pt>
                <c:pt idx="1987">
                  <c:v>398</c:v>
                </c:pt>
                <c:pt idx="1988">
                  <c:v>405</c:v>
                </c:pt>
                <c:pt idx="1989">
                  <c:v>386</c:v>
                </c:pt>
                <c:pt idx="1990">
                  <c:v>387</c:v>
                </c:pt>
                <c:pt idx="1991">
                  <c:v>387</c:v>
                </c:pt>
                <c:pt idx="1992">
                  <c:v>380</c:v>
                </c:pt>
                <c:pt idx="1993">
                  <c:v>387</c:v>
                </c:pt>
                <c:pt idx="1994">
                  <c:v>381</c:v>
                </c:pt>
                <c:pt idx="1995">
                  <c:v>379</c:v>
                </c:pt>
                <c:pt idx="1996">
                  <c:v>375</c:v>
                </c:pt>
                <c:pt idx="1997">
                  <c:v>372</c:v>
                </c:pt>
                <c:pt idx="1998">
                  <c:v>375</c:v>
                </c:pt>
                <c:pt idx="1999">
                  <c:v>372</c:v>
                </c:pt>
                <c:pt idx="2000">
                  <c:v>368</c:v>
                </c:pt>
                <c:pt idx="2001">
                  <c:v>367</c:v>
                </c:pt>
                <c:pt idx="2002">
                  <c:v>352</c:v>
                </c:pt>
                <c:pt idx="2003">
                  <c:v>357</c:v>
                </c:pt>
                <c:pt idx="2004">
                  <c:v>368</c:v>
                </c:pt>
                <c:pt idx="2005">
                  <c:v>380</c:v>
                </c:pt>
                <c:pt idx="2006">
                  <c:v>370</c:v>
                </c:pt>
                <c:pt idx="2007">
                  <c:v>352</c:v>
                </c:pt>
                <c:pt idx="2008">
                  <c:v>368</c:v>
                </c:pt>
                <c:pt idx="2009">
                  <c:v>370</c:v>
                </c:pt>
                <c:pt idx="2010">
                  <c:v>380</c:v>
                </c:pt>
                <c:pt idx="2011">
                  <c:v>348</c:v>
                </c:pt>
                <c:pt idx="2012">
                  <c:v>361</c:v>
                </c:pt>
                <c:pt idx="2013">
                  <c:v>369</c:v>
                </c:pt>
                <c:pt idx="2014">
                  <c:v>372</c:v>
                </c:pt>
                <c:pt idx="2015">
                  <c:v>363</c:v>
                </c:pt>
                <c:pt idx="2016">
                  <c:v>365</c:v>
                </c:pt>
                <c:pt idx="2017">
                  <c:v>353</c:v>
                </c:pt>
                <c:pt idx="2018">
                  <c:v>355</c:v>
                </c:pt>
                <c:pt idx="2019">
                  <c:v>360</c:v>
                </c:pt>
                <c:pt idx="2020">
                  <c:v>374</c:v>
                </c:pt>
                <c:pt idx="2021">
                  <c:v>353</c:v>
                </c:pt>
                <c:pt idx="2022">
                  <c:v>365</c:v>
                </c:pt>
                <c:pt idx="2023">
                  <c:v>355</c:v>
                </c:pt>
                <c:pt idx="2024">
                  <c:v>367</c:v>
                </c:pt>
                <c:pt idx="2025">
                  <c:v>362</c:v>
                </c:pt>
                <c:pt idx="2026">
                  <c:v>357</c:v>
                </c:pt>
                <c:pt idx="2027">
                  <c:v>366</c:v>
                </c:pt>
                <c:pt idx="2028">
                  <c:v>367</c:v>
                </c:pt>
                <c:pt idx="2029">
                  <c:v>351</c:v>
                </c:pt>
                <c:pt idx="2030">
                  <c:v>366</c:v>
                </c:pt>
                <c:pt idx="2031">
                  <c:v>355</c:v>
                </c:pt>
                <c:pt idx="2032">
                  <c:v>359</c:v>
                </c:pt>
                <c:pt idx="2033">
                  <c:v>359</c:v>
                </c:pt>
                <c:pt idx="2034">
                  <c:v>349</c:v>
                </c:pt>
                <c:pt idx="2035">
                  <c:v>365</c:v>
                </c:pt>
                <c:pt idx="2036">
                  <c:v>356</c:v>
                </c:pt>
                <c:pt idx="2037">
                  <c:v>359</c:v>
                </c:pt>
                <c:pt idx="2038">
                  <c:v>369</c:v>
                </c:pt>
                <c:pt idx="2039">
                  <c:v>359</c:v>
                </c:pt>
                <c:pt idx="2040">
                  <c:v>353</c:v>
                </c:pt>
                <c:pt idx="2041">
                  <c:v>381</c:v>
                </c:pt>
                <c:pt idx="2042">
                  <c:v>369</c:v>
                </c:pt>
                <c:pt idx="2043">
                  <c:v>359</c:v>
                </c:pt>
                <c:pt idx="2044">
                  <c:v>368</c:v>
                </c:pt>
                <c:pt idx="2045">
                  <c:v>365</c:v>
                </c:pt>
                <c:pt idx="2046">
                  <c:v>368</c:v>
                </c:pt>
                <c:pt idx="2047">
                  <c:v>368</c:v>
                </c:pt>
                <c:pt idx="2048">
                  <c:v>349</c:v>
                </c:pt>
                <c:pt idx="2049">
                  <c:v>354</c:v>
                </c:pt>
                <c:pt idx="2050">
                  <c:v>367</c:v>
                </c:pt>
                <c:pt idx="2051">
                  <c:v>366</c:v>
                </c:pt>
                <c:pt idx="2052">
                  <c:v>364</c:v>
                </c:pt>
                <c:pt idx="2053">
                  <c:v>379</c:v>
                </c:pt>
                <c:pt idx="2054">
                  <c:v>365</c:v>
                </c:pt>
                <c:pt idx="2055">
                  <c:v>349</c:v>
                </c:pt>
                <c:pt idx="2056">
                  <c:v>364</c:v>
                </c:pt>
                <c:pt idx="2057">
                  <c:v>362</c:v>
                </c:pt>
                <c:pt idx="2058">
                  <c:v>375</c:v>
                </c:pt>
                <c:pt idx="2059">
                  <c:v>349</c:v>
                </c:pt>
                <c:pt idx="2060">
                  <c:v>375</c:v>
                </c:pt>
                <c:pt idx="2061">
                  <c:v>364</c:v>
                </c:pt>
                <c:pt idx="2062">
                  <c:v>354</c:v>
                </c:pt>
                <c:pt idx="2063">
                  <c:v>350</c:v>
                </c:pt>
                <c:pt idx="2064">
                  <c:v>369</c:v>
                </c:pt>
                <c:pt idx="2065">
                  <c:v>359</c:v>
                </c:pt>
                <c:pt idx="2066">
                  <c:v>366</c:v>
                </c:pt>
                <c:pt idx="2067">
                  <c:v>360</c:v>
                </c:pt>
                <c:pt idx="2068">
                  <c:v>372</c:v>
                </c:pt>
                <c:pt idx="2069">
                  <c:v>363</c:v>
                </c:pt>
                <c:pt idx="2070">
                  <c:v>363</c:v>
                </c:pt>
                <c:pt idx="2071">
                  <c:v>353</c:v>
                </c:pt>
                <c:pt idx="2072">
                  <c:v>351</c:v>
                </c:pt>
                <c:pt idx="2073">
                  <c:v>364</c:v>
                </c:pt>
                <c:pt idx="2074">
                  <c:v>385</c:v>
                </c:pt>
                <c:pt idx="2075">
                  <c:v>363</c:v>
                </c:pt>
                <c:pt idx="2076">
                  <c:v>369</c:v>
                </c:pt>
                <c:pt idx="2077">
                  <c:v>367</c:v>
                </c:pt>
                <c:pt idx="2078">
                  <c:v>354</c:v>
                </c:pt>
                <c:pt idx="2079">
                  <c:v>366</c:v>
                </c:pt>
                <c:pt idx="2080">
                  <c:v>361</c:v>
                </c:pt>
                <c:pt idx="2081">
                  <c:v>376</c:v>
                </c:pt>
                <c:pt idx="2082">
                  <c:v>380</c:v>
                </c:pt>
                <c:pt idx="2083">
                  <c:v>391</c:v>
                </c:pt>
                <c:pt idx="2084">
                  <c:v>391</c:v>
                </c:pt>
                <c:pt idx="2085">
                  <c:v>377</c:v>
                </c:pt>
                <c:pt idx="2086">
                  <c:v>392</c:v>
                </c:pt>
                <c:pt idx="2087">
                  <c:v>390</c:v>
                </c:pt>
                <c:pt idx="2088">
                  <c:v>379</c:v>
                </c:pt>
                <c:pt idx="2089">
                  <c:v>391</c:v>
                </c:pt>
                <c:pt idx="2090">
                  <c:v>367</c:v>
                </c:pt>
                <c:pt idx="2091">
                  <c:v>389</c:v>
                </c:pt>
                <c:pt idx="2092">
                  <c:v>362</c:v>
                </c:pt>
                <c:pt idx="2093">
                  <c:v>374</c:v>
                </c:pt>
                <c:pt idx="2094">
                  <c:v>367</c:v>
                </c:pt>
                <c:pt idx="2095">
                  <c:v>383</c:v>
                </c:pt>
                <c:pt idx="2096">
                  <c:v>374</c:v>
                </c:pt>
                <c:pt idx="2097">
                  <c:v>367</c:v>
                </c:pt>
                <c:pt idx="2098">
                  <c:v>360</c:v>
                </c:pt>
                <c:pt idx="2099">
                  <c:v>363</c:v>
                </c:pt>
                <c:pt idx="2100">
                  <c:v>365</c:v>
                </c:pt>
                <c:pt idx="2101">
                  <c:v>354</c:v>
                </c:pt>
                <c:pt idx="2102">
                  <c:v>372</c:v>
                </c:pt>
                <c:pt idx="2103">
                  <c:v>364</c:v>
                </c:pt>
                <c:pt idx="2104">
                  <c:v>365</c:v>
                </c:pt>
                <c:pt idx="2105">
                  <c:v>359</c:v>
                </c:pt>
                <c:pt idx="2106">
                  <c:v>367</c:v>
                </c:pt>
                <c:pt idx="2107">
                  <c:v>352</c:v>
                </c:pt>
                <c:pt idx="2108">
                  <c:v>360</c:v>
                </c:pt>
                <c:pt idx="2109">
                  <c:v>366</c:v>
                </c:pt>
                <c:pt idx="2110">
                  <c:v>361</c:v>
                </c:pt>
                <c:pt idx="2111">
                  <c:v>355</c:v>
                </c:pt>
                <c:pt idx="2112">
                  <c:v>355</c:v>
                </c:pt>
                <c:pt idx="2113">
                  <c:v>346</c:v>
                </c:pt>
                <c:pt idx="2114">
                  <c:v>353</c:v>
                </c:pt>
                <c:pt idx="2115">
                  <c:v>358</c:v>
                </c:pt>
                <c:pt idx="2116">
                  <c:v>354</c:v>
                </c:pt>
                <c:pt idx="2117">
                  <c:v>354</c:v>
                </c:pt>
                <c:pt idx="2118">
                  <c:v>356</c:v>
                </c:pt>
                <c:pt idx="2119">
                  <c:v>347</c:v>
                </c:pt>
                <c:pt idx="2120">
                  <c:v>347</c:v>
                </c:pt>
                <c:pt idx="2121">
                  <c:v>365</c:v>
                </c:pt>
                <c:pt idx="2122">
                  <c:v>358</c:v>
                </c:pt>
                <c:pt idx="2123">
                  <c:v>361</c:v>
                </c:pt>
                <c:pt idx="2124">
                  <c:v>364</c:v>
                </c:pt>
                <c:pt idx="2125">
                  <c:v>367</c:v>
                </c:pt>
                <c:pt idx="2126">
                  <c:v>353</c:v>
                </c:pt>
                <c:pt idx="2127">
                  <c:v>351</c:v>
                </c:pt>
                <c:pt idx="2128">
                  <c:v>353</c:v>
                </c:pt>
                <c:pt idx="2129">
                  <c:v>354</c:v>
                </c:pt>
                <c:pt idx="2130">
                  <c:v>376</c:v>
                </c:pt>
                <c:pt idx="2131">
                  <c:v>359</c:v>
                </c:pt>
                <c:pt idx="2132">
                  <c:v>361</c:v>
                </c:pt>
                <c:pt idx="2133">
                  <c:v>371</c:v>
                </c:pt>
                <c:pt idx="2134">
                  <c:v>368</c:v>
                </c:pt>
                <c:pt idx="2135">
                  <c:v>364</c:v>
                </c:pt>
                <c:pt idx="2136">
                  <c:v>381</c:v>
                </c:pt>
                <c:pt idx="2137">
                  <c:v>364</c:v>
                </c:pt>
                <c:pt idx="2138">
                  <c:v>360</c:v>
                </c:pt>
                <c:pt idx="2139">
                  <c:v>363</c:v>
                </c:pt>
                <c:pt idx="2140">
                  <c:v>369</c:v>
                </c:pt>
                <c:pt idx="2141">
                  <c:v>369</c:v>
                </c:pt>
                <c:pt idx="2142">
                  <c:v>357</c:v>
                </c:pt>
                <c:pt idx="2143">
                  <c:v>356</c:v>
                </c:pt>
                <c:pt idx="2144">
                  <c:v>374</c:v>
                </c:pt>
                <c:pt idx="2145">
                  <c:v>376</c:v>
                </c:pt>
                <c:pt idx="2146">
                  <c:v>371</c:v>
                </c:pt>
                <c:pt idx="2147">
                  <c:v>363</c:v>
                </c:pt>
                <c:pt idx="2148">
                  <c:v>349</c:v>
                </c:pt>
                <c:pt idx="2149">
                  <c:v>372</c:v>
                </c:pt>
                <c:pt idx="2150">
                  <c:v>369</c:v>
                </c:pt>
                <c:pt idx="2151">
                  <c:v>365</c:v>
                </c:pt>
                <c:pt idx="2152">
                  <c:v>367</c:v>
                </c:pt>
                <c:pt idx="2153">
                  <c:v>371</c:v>
                </c:pt>
                <c:pt idx="2154">
                  <c:v>371</c:v>
                </c:pt>
                <c:pt idx="2155">
                  <c:v>377</c:v>
                </c:pt>
                <c:pt idx="2156">
                  <c:v>363</c:v>
                </c:pt>
                <c:pt idx="2157">
                  <c:v>384</c:v>
                </c:pt>
                <c:pt idx="2158">
                  <c:v>361</c:v>
                </c:pt>
                <c:pt idx="2159">
                  <c:v>362</c:v>
                </c:pt>
                <c:pt idx="2160">
                  <c:v>359</c:v>
                </c:pt>
                <c:pt idx="2161">
                  <c:v>363</c:v>
                </c:pt>
                <c:pt idx="2162">
                  <c:v>359</c:v>
                </c:pt>
                <c:pt idx="2163">
                  <c:v>355</c:v>
                </c:pt>
                <c:pt idx="2164">
                  <c:v>372</c:v>
                </c:pt>
                <c:pt idx="2165">
                  <c:v>359</c:v>
                </c:pt>
                <c:pt idx="2166">
                  <c:v>361</c:v>
                </c:pt>
                <c:pt idx="2167">
                  <c:v>353</c:v>
                </c:pt>
                <c:pt idx="2168">
                  <c:v>350</c:v>
                </c:pt>
                <c:pt idx="2169">
                  <c:v>365</c:v>
                </c:pt>
                <c:pt idx="2170">
                  <c:v>359</c:v>
                </c:pt>
                <c:pt idx="2171">
                  <c:v>358</c:v>
                </c:pt>
                <c:pt idx="2172">
                  <c:v>356</c:v>
                </c:pt>
                <c:pt idx="2173">
                  <c:v>360</c:v>
                </c:pt>
                <c:pt idx="2174">
                  <c:v>355</c:v>
                </c:pt>
                <c:pt idx="2175">
                  <c:v>370</c:v>
                </c:pt>
                <c:pt idx="2176">
                  <c:v>352</c:v>
                </c:pt>
                <c:pt idx="2177">
                  <c:v>350</c:v>
                </c:pt>
                <c:pt idx="2178">
                  <c:v>356</c:v>
                </c:pt>
                <c:pt idx="2179">
                  <c:v>361</c:v>
                </c:pt>
                <c:pt idx="2180">
                  <c:v>347</c:v>
                </c:pt>
                <c:pt idx="2181">
                  <c:v>375</c:v>
                </c:pt>
                <c:pt idx="2182">
                  <c:v>354</c:v>
                </c:pt>
                <c:pt idx="2183">
                  <c:v>359</c:v>
                </c:pt>
                <c:pt idx="2184">
                  <c:v>362</c:v>
                </c:pt>
                <c:pt idx="2185">
                  <c:v>362</c:v>
                </c:pt>
                <c:pt idx="2186">
                  <c:v>353</c:v>
                </c:pt>
                <c:pt idx="2187">
                  <c:v>368</c:v>
                </c:pt>
                <c:pt idx="2188">
                  <c:v>358</c:v>
                </c:pt>
                <c:pt idx="2189">
                  <c:v>364</c:v>
                </c:pt>
                <c:pt idx="2190">
                  <c:v>357</c:v>
                </c:pt>
                <c:pt idx="2191">
                  <c:v>355</c:v>
                </c:pt>
                <c:pt idx="2192">
                  <c:v>358</c:v>
                </c:pt>
                <c:pt idx="2193">
                  <c:v>351</c:v>
                </c:pt>
                <c:pt idx="2194">
                  <c:v>366</c:v>
                </c:pt>
                <c:pt idx="2195">
                  <c:v>352</c:v>
                </c:pt>
                <c:pt idx="2196">
                  <c:v>366</c:v>
                </c:pt>
                <c:pt idx="2197">
                  <c:v>363</c:v>
                </c:pt>
                <c:pt idx="2198">
                  <c:v>378</c:v>
                </c:pt>
                <c:pt idx="2199">
                  <c:v>372</c:v>
                </c:pt>
                <c:pt idx="2200">
                  <c:v>355</c:v>
                </c:pt>
                <c:pt idx="2201">
                  <c:v>364</c:v>
                </c:pt>
                <c:pt idx="2202">
                  <c:v>359</c:v>
                </c:pt>
                <c:pt idx="2203">
                  <c:v>364</c:v>
                </c:pt>
                <c:pt idx="2204">
                  <c:v>359</c:v>
                </c:pt>
                <c:pt idx="2205">
                  <c:v>372</c:v>
                </c:pt>
                <c:pt idx="2206">
                  <c:v>361</c:v>
                </c:pt>
                <c:pt idx="2207">
                  <c:v>368</c:v>
                </c:pt>
                <c:pt idx="2208">
                  <c:v>369</c:v>
                </c:pt>
                <c:pt idx="2209">
                  <c:v>378</c:v>
                </c:pt>
                <c:pt idx="2210">
                  <c:v>370</c:v>
                </c:pt>
                <c:pt idx="2211">
                  <c:v>373</c:v>
                </c:pt>
                <c:pt idx="2212">
                  <c:v>355</c:v>
                </c:pt>
                <c:pt idx="2213">
                  <c:v>357</c:v>
                </c:pt>
                <c:pt idx="2214">
                  <c:v>367</c:v>
                </c:pt>
                <c:pt idx="2215">
                  <c:v>372</c:v>
                </c:pt>
                <c:pt idx="2216">
                  <c:v>387</c:v>
                </c:pt>
                <c:pt idx="2217">
                  <c:v>364</c:v>
                </c:pt>
                <c:pt idx="2218">
                  <c:v>369</c:v>
                </c:pt>
                <c:pt idx="2219">
                  <c:v>361</c:v>
                </c:pt>
                <c:pt idx="2220">
                  <c:v>366</c:v>
                </c:pt>
                <c:pt idx="2221">
                  <c:v>350</c:v>
                </c:pt>
                <c:pt idx="2222">
                  <c:v>363</c:v>
                </c:pt>
                <c:pt idx="2223">
                  <c:v>374</c:v>
                </c:pt>
                <c:pt idx="2224">
                  <c:v>356</c:v>
                </c:pt>
                <c:pt idx="2225">
                  <c:v>378</c:v>
                </c:pt>
                <c:pt idx="2226">
                  <c:v>373</c:v>
                </c:pt>
                <c:pt idx="2227">
                  <c:v>363</c:v>
                </c:pt>
                <c:pt idx="2228">
                  <c:v>361</c:v>
                </c:pt>
                <c:pt idx="2229">
                  <c:v>390</c:v>
                </c:pt>
                <c:pt idx="2230">
                  <c:v>361</c:v>
                </c:pt>
                <c:pt idx="2231">
                  <c:v>357</c:v>
                </c:pt>
                <c:pt idx="2232">
                  <c:v>382</c:v>
                </c:pt>
                <c:pt idx="2233">
                  <c:v>371</c:v>
                </c:pt>
                <c:pt idx="2234">
                  <c:v>376</c:v>
                </c:pt>
                <c:pt idx="2235">
                  <c:v>366</c:v>
                </c:pt>
                <c:pt idx="2236">
                  <c:v>357</c:v>
                </c:pt>
                <c:pt idx="2237">
                  <c:v>351</c:v>
                </c:pt>
                <c:pt idx="2238">
                  <c:v>370</c:v>
                </c:pt>
                <c:pt idx="2239">
                  <c:v>363</c:v>
                </c:pt>
                <c:pt idx="2240">
                  <c:v>357</c:v>
                </c:pt>
                <c:pt idx="2241">
                  <c:v>380</c:v>
                </c:pt>
                <c:pt idx="2242">
                  <c:v>372</c:v>
                </c:pt>
                <c:pt idx="2243">
                  <c:v>377</c:v>
                </c:pt>
                <c:pt idx="2244">
                  <c:v>379</c:v>
                </c:pt>
                <c:pt idx="2245">
                  <c:v>394</c:v>
                </c:pt>
                <c:pt idx="2246">
                  <c:v>408</c:v>
                </c:pt>
                <c:pt idx="2247">
                  <c:v>389</c:v>
                </c:pt>
                <c:pt idx="2248">
                  <c:v>377</c:v>
                </c:pt>
                <c:pt idx="2249">
                  <c:v>380</c:v>
                </c:pt>
                <c:pt idx="2250">
                  <c:v>399</c:v>
                </c:pt>
                <c:pt idx="2251">
                  <c:v>378</c:v>
                </c:pt>
                <c:pt idx="2252">
                  <c:v>382</c:v>
                </c:pt>
                <c:pt idx="2253">
                  <c:v>393</c:v>
                </c:pt>
                <c:pt idx="2254">
                  <c:v>383</c:v>
                </c:pt>
                <c:pt idx="2255">
                  <c:v>394</c:v>
                </c:pt>
                <c:pt idx="2256">
                  <c:v>402</c:v>
                </c:pt>
                <c:pt idx="2257">
                  <c:v>397</c:v>
                </c:pt>
                <c:pt idx="2258">
                  <c:v>393</c:v>
                </c:pt>
                <c:pt idx="2259">
                  <c:v>392</c:v>
                </c:pt>
                <c:pt idx="2260">
                  <c:v>393</c:v>
                </c:pt>
                <c:pt idx="2261">
                  <c:v>386</c:v>
                </c:pt>
                <c:pt idx="2262">
                  <c:v>384</c:v>
                </c:pt>
                <c:pt idx="2263">
                  <c:v>391</c:v>
                </c:pt>
                <c:pt idx="2264">
                  <c:v>375</c:v>
                </c:pt>
                <c:pt idx="2265">
                  <c:v>378</c:v>
                </c:pt>
                <c:pt idx="2266">
                  <c:v>377</c:v>
                </c:pt>
                <c:pt idx="2267">
                  <c:v>391</c:v>
                </c:pt>
                <c:pt idx="2268">
                  <c:v>378</c:v>
                </c:pt>
                <c:pt idx="2269">
                  <c:v>376</c:v>
                </c:pt>
                <c:pt idx="2270">
                  <c:v>375</c:v>
                </c:pt>
                <c:pt idx="2271">
                  <c:v>388</c:v>
                </c:pt>
                <c:pt idx="2272">
                  <c:v>390</c:v>
                </c:pt>
                <c:pt idx="2273">
                  <c:v>388</c:v>
                </c:pt>
                <c:pt idx="2274">
                  <c:v>412</c:v>
                </c:pt>
                <c:pt idx="2275">
                  <c:v>392</c:v>
                </c:pt>
                <c:pt idx="2276">
                  <c:v>375</c:v>
                </c:pt>
                <c:pt idx="2277">
                  <c:v>391</c:v>
                </c:pt>
                <c:pt idx="2278">
                  <c:v>417</c:v>
                </c:pt>
                <c:pt idx="2279">
                  <c:v>390</c:v>
                </c:pt>
                <c:pt idx="2280">
                  <c:v>399</c:v>
                </c:pt>
                <c:pt idx="2281">
                  <c:v>398</c:v>
                </c:pt>
                <c:pt idx="2282">
                  <c:v>375</c:v>
                </c:pt>
                <c:pt idx="2283">
                  <c:v>392</c:v>
                </c:pt>
                <c:pt idx="2284">
                  <c:v>400</c:v>
                </c:pt>
                <c:pt idx="2285">
                  <c:v>393</c:v>
                </c:pt>
                <c:pt idx="2286">
                  <c:v>387</c:v>
                </c:pt>
                <c:pt idx="2287">
                  <c:v>382</c:v>
                </c:pt>
                <c:pt idx="2288">
                  <c:v>386</c:v>
                </c:pt>
                <c:pt idx="2289">
                  <c:v>389</c:v>
                </c:pt>
                <c:pt idx="2290">
                  <c:v>380</c:v>
                </c:pt>
                <c:pt idx="2291">
                  <c:v>375</c:v>
                </c:pt>
                <c:pt idx="2292">
                  <c:v>379</c:v>
                </c:pt>
                <c:pt idx="2293">
                  <c:v>387</c:v>
                </c:pt>
                <c:pt idx="2294">
                  <c:v>374</c:v>
                </c:pt>
                <c:pt idx="2295">
                  <c:v>381</c:v>
                </c:pt>
                <c:pt idx="2296">
                  <c:v>381</c:v>
                </c:pt>
                <c:pt idx="2297">
                  <c:v>379</c:v>
                </c:pt>
                <c:pt idx="2298">
                  <c:v>368</c:v>
                </c:pt>
                <c:pt idx="2299">
                  <c:v>380</c:v>
                </c:pt>
                <c:pt idx="2300">
                  <c:v>380</c:v>
                </c:pt>
                <c:pt idx="2301">
                  <c:v>360</c:v>
                </c:pt>
                <c:pt idx="2302">
                  <c:v>378</c:v>
                </c:pt>
                <c:pt idx="2303">
                  <c:v>367</c:v>
                </c:pt>
                <c:pt idx="2304">
                  <c:v>383</c:v>
                </c:pt>
                <c:pt idx="2305">
                  <c:v>367</c:v>
                </c:pt>
                <c:pt idx="2306">
                  <c:v>365</c:v>
                </c:pt>
                <c:pt idx="2307">
                  <c:v>367</c:v>
                </c:pt>
                <c:pt idx="2308">
                  <c:v>375</c:v>
                </c:pt>
                <c:pt idx="2309">
                  <c:v>375</c:v>
                </c:pt>
                <c:pt idx="2310">
                  <c:v>382</c:v>
                </c:pt>
                <c:pt idx="2311">
                  <c:v>371</c:v>
                </c:pt>
                <c:pt idx="2312">
                  <c:v>367</c:v>
                </c:pt>
                <c:pt idx="2313">
                  <c:v>344</c:v>
                </c:pt>
                <c:pt idx="2314">
                  <c:v>370</c:v>
                </c:pt>
                <c:pt idx="2315">
                  <c:v>363</c:v>
                </c:pt>
                <c:pt idx="2316">
                  <c:v>376</c:v>
                </c:pt>
                <c:pt idx="2317">
                  <c:v>358</c:v>
                </c:pt>
                <c:pt idx="2318">
                  <c:v>370</c:v>
                </c:pt>
                <c:pt idx="2319">
                  <c:v>378</c:v>
                </c:pt>
                <c:pt idx="2320">
                  <c:v>364</c:v>
                </c:pt>
                <c:pt idx="2321">
                  <c:v>366</c:v>
                </c:pt>
                <c:pt idx="2322">
                  <c:v>368</c:v>
                </c:pt>
                <c:pt idx="2323">
                  <c:v>370</c:v>
                </c:pt>
                <c:pt idx="2324">
                  <c:v>354</c:v>
                </c:pt>
                <c:pt idx="2325">
                  <c:v>365</c:v>
                </c:pt>
                <c:pt idx="2326">
                  <c:v>384</c:v>
                </c:pt>
                <c:pt idx="2327">
                  <c:v>356</c:v>
                </c:pt>
                <c:pt idx="2328">
                  <c:v>369</c:v>
                </c:pt>
                <c:pt idx="2329">
                  <c:v>378</c:v>
                </c:pt>
                <c:pt idx="2330">
                  <c:v>365</c:v>
                </c:pt>
                <c:pt idx="2331">
                  <c:v>380</c:v>
                </c:pt>
                <c:pt idx="2332">
                  <c:v>376</c:v>
                </c:pt>
                <c:pt idx="2333">
                  <c:v>368</c:v>
                </c:pt>
                <c:pt idx="2334">
                  <c:v>368</c:v>
                </c:pt>
                <c:pt idx="2335">
                  <c:v>358</c:v>
                </c:pt>
                <c:pt idx="2336">
                  <c:v>369</c:v>
                </c:pt>
                <c:pt idx="2337">
                  <c:v>358</c:v>
                </c:pt>
                <c:pt idx="2338">
                  <c:v>380</c:v>
                </c:pt>
                <c:pt idx="2339">
                  <c:v>371</c:v>
                </c:pt>
                <c:pt idx="2340">
                  <c:v>359</c:v>
                </c:pt>
                <c:pt idx="2341">
                  <c:v>367</c:v>
                </c:pt>
                <c:pt idx="2342">
                  <c:v>369</c:v>
                </c:pt>
                <c:pt idx="2343">
                  <c:v>367</c:v>
                </c:pt>
                <c:pt idx="2344">
                  <c:v>368</c:v>
                </c:pt>
                <c:pt idx="2345">
                  <c:v>374</c:v>
                </c:pt>
                <c:pt idx="2346">
                  <c:v>384</c:v>
                </c:pt>
                <c:pt idx="2347">
                  <c:v>378</c:v>
                </c:pt>
                <c:pt idx="2348">
                  <c:v>386</c:v>
                </c:pt>
                <c:pt idx="2349">
                  <c:v>379</c:v>
                </c:pt>
                <c:pt idx="2350">
                  <c:v>382</c:v>
                </c:pt>
                <c:pt idx="2351">
                  <c:v>384</c:v>
                </c:pt>
                <c:pt idx="2352">
                  <c:v>381</c:v>
                </c:pt>
                <c:pt idx="2353">
                  <c:v>394</c:v>
                </c:pt>
                <c:pt idx="2354">
                  <c:v>370</c:v>
                </c:pt>
                <c:pt idx="2355">
                  <c:v>384</c:v>
                </c:pt>
                <c:pt idx="2356">
                  <c:v>379</c:v>
                </c:pt>
                <c:pt idx="2357">
                  <c:v>381</c:v>
                </c:pt>
                <c:pt idx="2358">
                  <c:v>386</c:v>
                </c:pt>
                <c:pt idx="2359">
                  <c:v>387</c:v>
                </c:pt>
                <c:pt idx="2360">
                  <c:v>374</c:v>
                </c:pt>
                <c:pt idx="2361">
                  <c:v>379</c:v>
                </c:pt>
                <c:pt idx="2362">
                  <c:v>382</c:v>
                </c:pt>
                <c:pt idx="2363">
                  <c:v>375</c:v>
                </c:pt>
                <c:pt idx="2364">
                  <c:v>375</c:v>
                </c:pt>
                <c:pt idx="2365">
                  <c:v>368</c:v>
                </c:pt>
                <c:pt idx="2366">
                  <c:v>381</c:v>
                </c:pt>
                <c:pt idx="2367">
                  <c:v>381</c:v>
                </c:pt>
                <c:pt idx="2368">
                  <c:v>377</c:v>
                </c:pt>
                <c:pt idx="2369">
                  <c:v>372</c:v>
                </c:pt>
                <c:pt idx="2370">
                  <c:v>389</c:v>
                </c:pt>
                <c:pt idx="2371">
                  <c:v>380</c:v>
                </c:pt>
                <c:pt idx="2372">
                  <c:v>390</c:v>
                </c:pt>
                <c:pt idx="2373">
                  <c:v>376</c:v>
                </c:pt>
                <c:pt idx="2374">
                  <c:v>383</c:v>
                </c:pt>
                <c:pt idx="2375">
                  <c:v>369</c:v>
                </c:pt>
                <c:pt idx="2376">
                  <c:v>360</c:v>
                </c:pt>
                <c:pt idx="2377">
                  <c:v>354</c:v>
                </c:pt>
                <c:pt idx="2378">
                  <c:v>358</c:v>
                </c:pt>
                <c:pt idx="2379">
                  <c:v>372</c:v>
                </c:pt>
                <c:pt idx="2380">
                  <c:v>369</c:v>
                </c:pt>
                <c:pt idx="2381">
                  <c:v>362</c:v>
                </c:pt>
                <c:pt idx="2382">
                  <c:v>361</c:v>
                </c:pt>
                <c:pt idx="2383">
                  <c:v>366</c:v>
                </c:pt>
                <c:pt idx="2384">
                  <c:v>371</c:v>
                </c:pt>
                <c:pt idx="2385">
                  <c:v>383</c:v>
                </c:pt>
                <c:pt idx="2386">
                  <c:v>361</c:v>
                </c:pt>
                <c:pt idx="2387">
                  <c:v>363</c:v>
                </c:pt>
                <c:pt idx="2388">
                  <c:v>360</c:v>
                </c:pt>
                <c:pt idx="2389">
                  <c:v>367</c:v>
                </c:pt>
                <c:pt idx="2390">
                  <c:v>369</c:v>
                </c:pt>
                <c:pt idx="2391">
                  <c:v>360</c:v>
                </c:pt>
                <c:pt idx="2392">
                  <c:v>369</c:v>
                </c:pt>
                <c:pt idx="2393">
                  <c:v>362</c:v>
                </c:pt>
                <c:pt idx="2394">
                  <c:v>357</c:v>
                </c:pt>
                <c:pt idx="2395">
                  <c:v>363</c:v>
                </c:pt>
                <c:pt idx="2396">
                  <c:v>366</c:v>
                </c:pt>
                <c:pt idx="2397">
                  <c:v>374</c:v>
                </c:pt>
                <c:pt idx="2398">
                  <c:v>354</c:v>
                </c:pt>
                <c:pt idx="2399">
                  <c:v>366</c:v>
                </c:pt>
                <c:pt idx="2400">
                  <c:v>363</c:v>
                </c:pt>
                <c:pt idx="2401">
                  <c:v>371</c:v>
                </c:pt>
                <c:pt idx="2402">
                  <c:v>376</c:v>
                </c:pt>
                <c:pt idx="2403">
                  <c:v>371</c:v>
                </c:pt>
                <c:pt idx="2404">
                  <c:v>351</c:v>
                </c:pt>
                <c:pt idx="2405">
                  <c:v>350</c:v>
                </c:pt>
                <c:pt idx="2406">
                  <c:v>361</c:v>
                </c:pt>
                <c:pt idx="2407">
                  <c:v>358</c:v>
                </c:pt>
                <c:pt idx="2408">
                  <c:v>366</c:v>
                </c:pt>
                <c:pt idx="2409">
                  <c:v>365</c:v>
                </c:pt>
                <c:pt idx="2410">
                  <c:v>372</c:v>
                </c:pt>
                <c:pt idx="2411">
                  <c:v>356</c:v>
                </c:pt>
                <c:pt idx="2412">
                  <c:v>357</c:v>
                </c:pt>
                <c:pt idx="2413">
                  <c:v>360</c:v>
                </c:pt>
                <c:pt idx="2414">
                  <c:v>358</c:v>
                </c:pt>
                <c:pt idx="2415">
                  <c:v>362</c:v>
                </c:pt>
                <c:pt idx="2416">
                  <c:v>375</c:v>
                </c:pt>
                <c:pt idx="2417">
                  <c:v>364</c:v>
                </c:pt>
                <c:pt idx="2418">
                  <c:v>371</c:v>
                </c:pt>
                <c:pt idx="2419">
                  <c:v>367</c:v>
                </c:pt>
                <c:pt idx="2420">
                  <c:v>366</c:v>
                </c:pt>
                <c:pt idx="2421">
                  <c:v>354</c:v>
                </c:pt>
                <c:pt idx="2422">
                  <c:v>379</c:v>
                </c:pt>
                <c:pt idx="2423">
                  <c:v>375</c:v>
                </c:pt>
                <c:pt idx="2424">
                  <c:v>365</c:v>
                </c:pt>
                <c:pt idx="2425">
                  <c:v>375</c:v>
                </c:pt>
                <c:pt idx="2426">
                  <c:v>365</c:v>
                </c:pt>
                <c:pt idx="2427">
                  <c:v>359</c:v>
                </c:pt>
                <c:pt idx="2428">
                  <c:v>373</c:v>
                </c:pt>
                <c:pt idx="2429">
                  <c:v>396</c:v>
                </c:pt>
                <c:pt idx="2430">
                  <c:v>390</c:v>
                </c:pt>
                <c:pt idx="2431">
                  <c:v>387</c:v>
                </c:pt>
                <c:pt idx="2432">
                  <c:v>386</c:v>
                </c:pt>
                <c:pt idx="2433">
                  <c:v>395</c:v>
                </c:pt>
                <c:pt idx="2434">
                  <c:v>372</c:v>
                </c:pt>
                <c:pt idx="2435">
                  <c:v>381</c:v>
                </c:pt>
                <c:pt idx="2436">
                  <c:v>394</c:v>
                </c:pt>
                <c:pt idx="2437">
                  <c:v>389</c:v>
                </c:pt>
                <c:pt idx="2438">
                  <c:v>395</c:v>
                </c:pt>
                <c:pt idx="2439">
                  <c:v>387</c:v>
                </c:pt>
                <c:pt idx="2440">
                  <c:v>376</c:v>
                </c:pt>
                <c:pt idx="2441">
                  <c:v>381</c:v>
                </c:pt>
                <c:pt idx="2442">
                  <c:v>388</c:v>
                </c:pt>
                <c:pt idx="2443">
                  <c:v>392</c:v>
                </c:pt>
                <c:pt idx="2444">
                  <c:v>390</c:v>
                </c:pt>
                <c:pt idx="2445">
                  <c:v>365</c:v>
                </c:pt>
                <c:pt idx="2446">
                  <c:v>374</c:v>
                </c:pt>
                <c:pt idx="2447">
                  <c:v>373</c:v>
                </c:pt>
                <c:pt idx="2448">
                  <c:v>373</c:v>
                </c:pt>
                <c:pt idx="2449">
                  <c:v>376</c:v>
                </c:pt>
                <c:pt idx="2450">
                  <c:v>387</c:v>
                </c:pt>
                <c:pt idx="2451">
                  <c:v>365</c:v>
                </c:pt>
                <c:pt idx="2452">
                  <c:v>377</c:v>
                </c:pt>
                <c:pt idx="2453">
                  <c:v>373</c:v>
                </c:pt>
                <c:pt idx="2454">
                  <c:v>383</c:v>
                </c:pt>
                <c:pt idx="2455">
                  <c:v>391</c:v>
                </c:pt>
                <c:pt idx="2456">
                  <c:v>369</c:v>
                </c:pt>
                <c:pt idx="2457">
                  <c:v>382</c:v>
                </c:pt>
                <c:pt idx="2458">
                  <c:v>381</c:v>
                </c:pt>
                <c:pt idx="2459">
                  <c:v>368</c:v>
                </c:pt>
                <c:pt idx="2460">
                  <c:v>360</c:v>
                </c:pt>
                <c:pt idx="2461">
                  <c:v>385</c:v>
                </c:pt>
                <c:pt idx="2462">
                  <c:v>381</c:v>
                </c:pt>
                <c:pt idx="2463">
                  <c:v>393</c:v>
                </c:pt>
                <c:pt idx="2464">
                  <c:v>360</c:v>
                </c:pt>
                <c:pt idx="2465">
                  <c:v>384</c:v>
                </c:pt>
                <c:pt idx="2466">
                  <c:v>378</c:v>
                </c:pt>
                <c:pt idx="2467">
                  <c:v>373</c:v>
                </c:pt>
                <c:pt idx="2468">
                  <c:v>387</c:v>
                </c:pt>
                <c:pt idx="2469">
                  <c:v>376</c:v>
                </c:pt>
                <c:pt idx="2470">
                  <c:v>382</c:v>
                </c:pt>
                <c:pt idx="2471">
                  <c:v>397</c:v>
                </c:pt>
                <c:pt idx="2472">
                  <c:v>382</c:v>
                </c:pt>
                <c:pt idx="2473">
                  <c:v>385</c:v>
                </c:pt>
                <c:pt idx="2474">
                  <c:v>414</c:v>
                </c:pt>
                <c:pt idx="2475">
                  <c:v>396</c:v>
                </c:pt>
                <c:pt idx="2476">
                  <c:v>397</c:v>
                </c:pt>
                <c:pt idx="2477">
                  <c:v>378</c:v>
                </c:pt>
                <c:pt idx="2478">
                  <c:v>388</c:v>
                </c:pt>
                <c:pt idx="2479">
                  <c:v>415</c:v>
                </c:pt>
                <c:pt idx="2480">
                  <c:v>389</c:v>
                </c:pt>
                <c:pt idx="2481">
                  <c:v>393</c:v>
                </c:pt>
                <c:pt idx="2482">
                  <c:v>390</c:v>
                </c:pt>
                <c:pt idx="2483">
                  <c:v>385</c:v>
                </c:pt>
                <c:pt idx="2484">
                  <c:v>399</c:v>
                </c:pt>
                <c:pt idx="2485">
                  <c:v>408</c:v>
                </c:pt>
                <c:pt idx="2486">
                  <c:v>420</c:v>
                </c:pt>
                <c:pt idx="2487">
                  <c:v>392</c:v>
                </c:pt>
                <c:pt idx="2488">
                  <c:v>386</c:v>
                </c:pt>
                <c:pt idx="2489">
                  <c:v>384</c:v>
                </c:pt>
                <c:pt idx="2490">
                  <c:v>383</c:v>
                </c:pt>
                <c:pt idx="2491">
                  <c:v>368</c:v>
                </c:pt>
                <c:pt idx="2492">
                  <c:v>385</c:v>
                </c:pt>
                <c:pt idx="2493">
                  <c:v>380</c:v>
                </c:pt>
                <c:pt idx="2494">
                  <c:v>377</c:v>
                </c:pt>
                <c:pt idx="2495">
                  <c:v>377</c:v>
                </c:pt>
                <c:pt idx="2496">
                  <c:v>359</c:v>
                </c:pt>
                <c:pt idx="2497">
                  <c:v>372</c:v>
                </c:pt>
                <c:pt idx="2498">
                  <c:v>356</c:v>
                </c:pt>
                <c:pt idx="2499">
                  <c:v>355</c:v>
                </c:pt>
                <c:pt idx="2500">
                  <c:v>365</c:v>
                </c:pt>
                <c:pt idx="2501">
                  <c:v>361</c:v>
                </c:pt>
                <c:pt idx="2502">
                  <c:v>363</c:v>
                </c:pt>
                <c:pt idx="2503">
                  <c:v>350</c:v>
                </c:pt>
                <c:pt idx="2504">
                  <c:v>360</c:v>
                </c:pt>
                <c:pt idx="2505">
                  <c:v>363</c:v>
                </c:pt>
                <c:pt idx="2506">
                  <c:v>354</c:v>
                </c:pt>
                <c:pt idx="2507">
                  <c:v>360</c:v>
                </c:pt>
                <c:pt idx="2508">
                  <c:v>356</c:v>
                </c:pt>
                <c:pt idx="2509">
                  <c:v>364</c:v>
                </c:pt>
                <c:pt idx="2510">
                  <c:v>356</c:v>
                </c:pt>
                <c:pt idx="2511">
                  <c:v>366</c:v>
                </c:pt>
                <c:pt idx="2512">
                  <c:v>362</c:v>
                </c:pt>
                <c:pt idx="2513">
                  <c:v>363</c:v>
                </c:pt>
                <c:pt idx="2514">
                  <c:v>353</c:v>
                </c:pt>
                <c:pt idx="2515">
                  <c:v>347</c:v>
                </c:pt>
                <c:pt idx="2516">
                  <c:v>358</c:v>
                </c:pt>
                <c:pt idx="2517">
                  <c:v>364</c:v>
                </c:pt>
                <c:pt idx="2518">
                  <c:v>358</c:v>
                </c:pt>
                <c:pt idx="2519">
                  <c:v>365</c:v>
                </c:pt>
                <c:pt idx="2520">
                  <c:v>352</c:v>
                </c:pt>
                <c:pt idx="2521">
                  <c:v>349</c:v>
                </c:pt>
                <c:pt idx="2522">
                  <c:v>354</c:v>
                </c:pt>
                <c:pt idx="2523">
                  <c:v>348</c:v>
                </c:pt>
                <c:pt idx="2524">
                  <c:v>370</c:v>
                </c:pt>
                <c:pt idx="2525">
                  <c:v>359</c:v>
                </c:pt>
                <c:pt idx="2526">
                  <c:v>348</c:v>
                </c:pt>
                <c:pt idx="2527">
                  <c:v>356</c:v>
                </c:pt>
                <c:pt idx="2528">
                  <c:v>350</c:v>
                </c:pt>
                <c:pt idx="2529">
                  <c:v>355</c:v>
                </c:pt>
                <c:pt idx="2530">
                  <c:v>373</c:v>
                </c:pt>
                <c:pt idx="2531">
                  <c:v>351</c:v>
                </c:pt>
                <c:pt idx="2532">
                  <c:v>351</c:v>
                </c:pt>
                <c:pt idx="2533">
                  <c:v>358</c:v>
                </c:pt>
                <c:pt idx="2534">
                  <c:v>352</c:v>
                </c:pt>
                <c:pt idx="2535">
                  <c:v>357</c:v>
                </c:pt>
                <c:pt idx="2536">
                  <c:v>354</c:v>
                </c:pt>
                <c:pt idx="2537">
                  <c:v>348</c:v>
                </c:pt>
                <c:pt idx="2538">
                  <c:v>374</c:v>
                </c:pt>
                <c:pt idx="2539">
                  <c:v>353</c:v>
                </c:pt>
                <c:pt idx="2540">
                  <c:v>358</c:v>
                </c:pt>
                <c:pt idx="2541">
                  <c:v>354</c:v>
                </c:pt>
                <c:pt idx="2542">
                  <c:v>358</c:v>
                </c:pt>
                <c:pt idx="2543">
                  <c:v>346</c:v>
                </c:pt>
                <c:pt idx="2544">
                  <c:v>370</c:v>
                </c:pt>
                <c:pt idx="2545">
                  <c:v>354</c:v>
                </c:pt>
                <c:pt idx="2546">
                  <c:v>347</c:v>
                </c:pt>
                <c:pt idx="2547">
                  <c:v>355</c:v>
                </c:pt>
                <c:pt idx="2548">
                  <c:v>357</c:v>
                </c:pt>
                <c:pt idx="2549">
                  <c:v>353</c:v>
                </c:pt>
                <c:pt idx="2550">
                  <c:v>355</c:v>
                </c:pt>
                <c:pt idx="2551">
                  <c:v>341</c:v>
                </c:pt>
                <c:pt idx="2552">
                  <c:v>354</c:v>
                </c:pt>
                <c:pt idx="2553">
                  <c:v>355</c:v>
                </c:pt>
                <c:pt idx="2554">
                  <c:v>360</c:v>
                </c:pt>
                <c:pt idx="2555">
                  <c:v>353</c:v>
                </c:pt>
                <c:pt idx="2556">
                  <c:v>360</c:v>
                </c:pt>
                <c:pt idx="2557">
                  <c:v>360</c:v>
                </c:pt>
                <c:pt idx="2558">
                  <c:v>353</c:v>
                </c:pt>
                <c:pt idx="2559">
                  <c:v>354</c:v>
                </c:pt>
                <c:pt idx="2560">
                  <c:v>357</c:v>
                </c:pt>
                <c:pt idx="2561">
                  <c:v>364</c:v>
                </c:pt>
                <c:pt idx="2562">
                  <c:v>356</c:v>
                </c:pt>
                <c:pt idx="2563">
                  <c:v>352</c:v>
                </c:pt>
                <c:pt idx="2564">
                  <c:v>361</c:v>
                </c:pt>
                <c:pt idx="2565">
                  <c:v>359</c:v>
                </c:pt>
                <c:pt idx="2566">
                  <c:v>355</c:v>
                </c:pt>
                <c:pt idx="2567">
                  <c:v>342</c:v>
                </c:pt>
                <c:pt idx="2568">
                  <c:v>353</c:v>
                </c:pt>
                <c:pt idx="2569">
                  <c:v>363</c:v>
                </c:pt>
                <c:pt idx="2570">
                  <c:v>351</c:v>
                </c:pt>
                <c:pt idx="2571">
                  <c:v>352</c:v>
                </c:pt>
                <c:pt idx="2572">
                  <c:v>350</c:v>
                </c:pt>
                <c:pt idx="2573">
                  <c:v>352</c:v>
                </c:pt>
                <c:pt idx="2574">
                  <c:v>354</c:v>
                </c:pt>
                <c:pt idx="2575">
                  <c:v>346</c:v>
                </c:pt>
                <c:pt idx="2576">
                  <c:v>342</c:v>
                </c:pt>
                <c:pt idx="2577">
                  <c:v>346</c:v>
                </c:pt>
                <c:pt idx="2578">
                  <c:v>353</c:v>
                </c:pt>
                <c:pt idx="2579">
                  <c:v>353</c:v>
                </c:pt>
                <c:pt idx="2580">
                  <c:v>339</c:v>
                </c:pt>
                <c:pt idx="2581">
                  <c:v>352</c:v>
                </c:pt>
                <c:pt idx="2582">
                  <c:v>356</c:v>
                </c:pt>
                <c:pt idx="2583">
                  <c:v>356</c:v>
                </c:pt>
                <c:pt idx="2584">
                  <c:v>352</c:v>
                </c:pt>
                <c:pt idx="2585">
                  <c:v>350</c:v>
                </c:pt>
                <c:pt idx="2586">
                  <c:v>366</c:v>
                </c:pt>
                <c:pt idx="2587">
                  <c:v>369</c:v>
                </c:pt>
                <c:pt idx="2588">
                  <c:v>361</c:v>
                </c:pt>
                <c:pt idx="2589">
                  <c:v>346</c:v>
                </c:pt>
                <c:pt idx="2590">
                  <c:v>353</c:v>
                </c:pt>
                <c:pt idx="2591">
                  <c:v>341</c:v>
                </c:pt>
                <c:pt idx="2592">
                  <c:v>355</c:v>
                </c:pt>
                <c:pt idx="2593">
                  <c:v>347</c:v>
                </c:pt>
                <c:pt idx="2594">
                  <c:v>347</c:v>
                </c:pt>
                <c:pt idx="2595">
                  <c:v>336</c:v>
                </c:pt>
                <c:pt idx="2596">
                  <c:v>358</c:v>
                </c:pt>
                <c:pt idx="2597">
                  <c:v>344</c:v>
                </c:pt>
                <c:pt idx="2598">
                  <c:v>350</c:v>
                </c:pt>
                <c:pt idx="2599">
                  <c:v>346</c:v>
                </c:pt>
                <c:pt idx="2600">
                  <c:v>343</c:v>
                </c:pt>
                <c:pt idx="2601">
                  <c:v>357</c:v>
                </c:pt>
                <c:pt idx="2602">
                  <c:v>367</c:v>
                </c:pt>
                <c:pt idx="2603">
                  <c:v>332</c:v>
                </c:pt>
                <c:pt idx="2604">
                  <c:v>349</c:v>
                </c:pt>
                <c:pt idx="2605">
                  <c:v>349</c:v>
                </c:pt>
                <c:pt idx="2606">
                  <c:v>352</c:v>
                </c:pt>
                <c:pt idx="2607">
                  <c:v>340</c:v>
                </c:pt>
                <c:pt idx="2608">
                  <c:v>350</c:v>
                </c:pt>
                <c:pt idx="2609">
                  <c:v>351</c:v>
                </c:pt>
                <c:pt idx="2610">
                  <c:v>347</c:v>
                </c:pt>
                <c:pt idx="2611">
                  <c:v>341</c:v>
                </c:pt>
                <c:pt idx="2612">
                  <c:v>353</c:v>
                </c:pt>
                <c:pt idx="2613">
                  <c:v>347</c:v>
                </c:pt>
                <c:pt idx="2614">
                  <c:v>358</c:v>
                </c:pt>
                <c:pt idx="2615">
                  <c:v>343</c:v>
                </c:pt>
                <c:pt idx="2616">
                  <c:v>360</c:v>
                </c:pt>
                <c:pt idx="2617">
                  <c:v>353</c:v>
                </c:pt>
                <c:pt idx="2618">
                  <c:v>346</c:v>
                </c:pt>
                <c:pt idx="2619">
                  <c:v>351</c:v>
                </c:pt>
                <c:pt idx="2620">
                  <c:v>352</c:v>
                </c:pt>
                <c:pt idx="2621">
                  <c:v>342</c:v>
                </c:pt>
                <c:pt idx="2622">
                  <c:v>343</c:v>
                </c:pt>
                <c:pt idx="2623">
                  <c:v>353</c:v>
                </c:pt>
                <c:pt idx="2624">
                  <c:v>350</c:v>
                </c:pt>
                <c:pt idx="2625">
                  <c:v>357</c:v>
                </c:pt>
                <c:pt idx="2626">
                  <c:v>363</c:v>
                </c:pt>
                <c:pt idx="2627">
                  <c:v>346</c:v>
                </c:pt>
                <c:pt idx="2628">
                  <c:v>361</c:v>
                </c:pt>
                <c:pt idx="2629">
                  <c:v>355</c:v>
                </c:pt>
                <c:pt idx="2630">
                  <c:v>336</c:v>
                </c:pt>
                <c:pt idx="2631">
                  <c:v>347</c:v>
                </c:pt>
                <c:pt idx="2632">
                  <c:v>359</c:v>
                </c:pt>
                <c:pt idx="2633">
                  <c:v>348</c:v>
                </c:pt>
                <c:pt idx="2634">
                  <c:v>341</c:v>
                </c:pt>
                <c:pt idx="2635">
                  <c:v>347</c:v>
                </c:pt>
                <c:pt idx="2636">
                  <c:v>352</c:v>
                </c:pt>
                <c:pt idx="2637">
                  <c:v>339</c:v>
                </c:pt>
                <c:pt idx="2638">
                  <c:v>346</c:v>
                </c:pt>
                <c:pt idx="2639">
                  <c:v>352</c:v>
                </c:pt>
                <c:pt idx="2640">
                  <c:v>355</c:v>
                </c:pt>
                <c:pt idx="2641">
                  <c:v>343</c:v>
                </c:pt>
                <c:pt idx="2642">
                  <c:v>347</c:v>
                </c:pt>
                <c:pt idx="2643">
                  <c:v>357</c:v>
                </c:pt>
                <c:pt idx="2644">
                  <c:v>347</c:v>
                </c:pt>
                <c:pt idx="2645">
                  <c:v>351</c:v>
                </c:pt>
                <c:pt idx="2646">
                  <c:v>344</c:v>
                </c:pt>
                <c:pt idx="2647">
                  <c:v>355</c:v>
                </c:pt>
                <c:pt idx="2648">
                  <c:v>349</c:v>
                </c:pt>
                <c:pt idx="2649">
                  <c:v>345</c:v>
                </c:pt>
                <c:pt idx="2650">
                  <c:v>351</c:v>
                </c:pt>
                <c:pt idx="2651">
                  <c:v>347</c:v>
                </c:pt>
                <c:pt idx="2652">
                  <c:v>352</c:v>
                </c:pt>
                <c:pt idx="2653">
                  <c:v>359</c:v>
                </c:pt>
                <c:pt idx="2654">
                  <c:v>352</c:v>
                </c:pt>
                <c:pt idx="2655">
                  <c:v>343</c:v>
                </c:pt>
                <c:pt idx="2656">
                  <c:v>349</c:v>
                </c:pt>
                <c:pt idx="2657">
                  <c:v>355</c:v>
                </c:pt>
                <c:pt idx="2658">
                  <c:v>343</c:v>
                </c:pt>
                <c:pt idx="2659">
                  <c:v>353</c:v>
                </c:pt>
                <c:pt idx="2660">
                  <c:v>341</c:v>
                </c:pt>
                <c:pt idx="2661">
                  <c:v>364</c:v>
                </c:pt>
                <c:pt idx="2662">
                  <c:v>347</c:v>
                </c:pt>
                <c:pt idx="2663">
                  <c:v>356</c:v>
                </c:pt>
                <c:pt idx="2664">
                  <c:v>353</c:v>
                </c:pt>
                <c:pt idx="2665">
                  <c:v>353</c:v>
                </c:pt>
                <c:pt idx="2666">
                  <c:v>342</c:v>
                </c:pt>
                <c:pt idx="2667">
                  <c:v>357</c:v>
                </c:pt>
                <c:pt idx="2668">
                  <c:v>355</c:v>
                </c:pt>
                <c:pt idx="2669">
                  <c:v>345</c:v>
                </c:pt>
                <c:pt idx="2670">
                  <c:v>351</c:v>
                </c:pt>
                <c:pt idx="2671">
                  <c:v>350</c:v>
                </c:pt>
                <c:pt idx="2672">
                  <c:v>353</c:v>
                </c:pt>
                <c:pt idx="2673">
                  <c:v>359</c:v>
                </c:pt>
                <c:pt idx="2674">
                  <c:v>352</c:v>
                </c:pt>
                <c:pt idx="2675">
                  <c:v>344</c:v>
                </c:pt>
                <c:pt idx="2676">
                  <c:v>354</c:v>
                </c:pt>
                <c:pt idx="2677">
                  <c:v>354</c:v>
                </c:pt>
                <c:pt idx="2678">
                  <c:v>345</c:v>
                </c:pt>
                <c:pt idx="2679">
                  <c:v>353</c:v>
                </c:pt>
                <c:pt idx="2680">
                  <c:v>358</c:v>
                </c:pt>
                <c:pt idx="2681">
                  <c:v>362</c:v>
                </c:pt>
                <c:pt idx="2682">
                  <c:v>351</c:v>
                </c:pt>
                <c:pt idx="2683">
                  <c:v>354</c:v>
                </c:pt>
                <c:pt idx="2684">
                  <c:v>349</c:v>
                </c:pt>
                <c:pt idx="2685">
                  <c:v>354</c:v>
                </c:pt>
                <c:pt idx="2686">
                  <c:v>355</c:v>
                </c:pt>
                <c:pt idx="2687">
                  <c:v>357</c:v>
                </c:pt>
                <c:pt idx="2688">
                  <c:v>350</c:v>
                </c:pt>
                <c:pt idx="2689">
                  <c:v>358</c:v>
                </c:pt>
                <c:pt idx="2690">
                  <c:v>358</c:v>
                </c:pt>
                <c:pt idx="2691">
                  <c:v>340</c:v>
                </c:pt>
                <c:pt idx="2692">
                  <c:v>345</c:v>
                </c:pt>
                <c:pt idx="2693">
                  <c:v>355</c:v>
                </c:pt>
                <c:pt idx="2694">
                  <c:v>362</c:v>
                </c:pt>
                <c:pt idx="2695">
                  <c:v>352</c:v>
                </c:pt>
                <c:pt idx="2696">
                  <c:v>357</c:v>
                </c:pt>
                <c:pt idx="2697">
                  <c:v>353</c:v>
                </c:pt>
                <c:pt idx="2698">
                  <c:v>354</c:v>
                </c:pt>
                <c:pt idx="2699">
                  <c:v>358</c:v>
                </c:pt>
                <c:pt idx="2700">
                  <c:v>346</c:v>
                </c:pt>
                <c:pt idx="2701">
                  <c:v>346</c:v>
                </c:pt>
                <c:pt idx="2702">
                  <c:v>349</c:v>
                </c:pt>
                <c:pt idx="2703">
                  <c:v>354</c:v>
                </c:pt>
                <c:pt idx="2704">
                  <c:v>352</c:v>
                </c:pt>
                <c:pt idx="2705">
                  <c:v>344</c:v>
                </c:pt>
                <c:pt idx="2706">
                  <c:v>347</c:v>
                </c:pt>
                <c:pt idx="2707">
                  <c:v>339</c:v>
                </c:pt>
                <c:pt idx="2708">
                  <c:v>351</c:v>
                </c:pt>
                <c:pt idx="2709">
                  <c:v>354</c:v>
                </c:pt>
                <c:pt idx="2710">
                  <c:v>357</c:v>
                </c:pt>
                <c:pt idx="2711">
                  <c:v>358</c:v>
                </c:pt>
                <c:pt idx="2712">
                  <c:v>343</c:v>
                </c:pt>
                <c:pt idx="2713">
                  <c:v>357</c:v>
                </c:pt>
                <c:pt idx="2714">
                  <c:v>339</c:v>
                </c:pt>
                <c:pt idx="2715">
                  <c:v>347</c:v>
                </c:pt>
                <c:pt idx="2716">
                  <c:v>347</c:v>
                </c:pt>
                <c:pt idx="2717">
                  <c:v>369</c:v>
                </c:pt>
                <c:pt idx="2718">
                  <c:v>354</c:v>
                </c:pt>
                <c:pt idx="2719">
                  <c:v>350</c:v>
                </c:pt>
                <c:pt idx="2720">
                  <c:v>357</c:v>
                </c:pt>
                <c:pt idx="2721">
                  <c:v>352</c:v>
                </c:pt>
                <c:pt idx="2722">
                  <c:v>343</c:v>
                </c:pt>
                <c:pt idx="2723">
                  <c:v>346</c:v>
                </c:pt>
                <c:pt idx="2724">
                  <c:v>366</c:v>
                </c:pt>
                <c:pt idx="2725">
                  <c:v>351</c:v>
                </c:pt>
                <c:pt idx="2726">
                  <c:v>343</c:v>
                </c:pt>
                <c:pt idx="2727">
                  <c:v>352</c:v>
                </c:pt>
                <c:pt idx="2728">
                  <c:v>348</c:v>
                </c:pt>
                <c:pt idx="2729">
                  <c:v>350</c:v>
                </c:pt>
                <c:pt idx="2730">
                  <c:v>349</c:v>
                </c:pt>
                <c:pt idx="2731">
                  <c:v>361</c:v>
                </c:pt>
                <c:pt idx="2732">
                  <c:v>348</c:v>
                </c:pt>
                <c:pt idx="2733">
                  <c:v>356</c:v>
                </c:pt>
                <c:pt idx="2734">
                  <c:v>355</c:v>
                </c:pt>
                <c:pt idx="2735">
                  <c:v>351</c:v>
                </c:pt>
                <c:pt idx="2736">
                  <c:v>353</c:v>
                </c:pt>
                <c:pt idx="2737">
                  <c:v>353</c:v>
                </c:pt>
                <c:pt idx="2738">
                  <c:v>354</c:v>
                </c:pt>
                <c:pt idx="2739">
                  <c:v>358</c:v>
                </c:pt>
                <c:pt idx="2740">
                  <c:v>353</c:v>
                </c:pt>
                <c:pt idx="2741">
                  <c:v>364</c:v>
                </c:pt>
                <c:pt idx="2742">
                  <c:v>352</c:v>
                </c:pt>
                <c:pt idx="2743">
                  <c:v>363</c:v>
                </c:pt>
                <c:pt idx="2744">
                  <c:v>364</c:v>
                </c:pt>
                <c:pt idx="2745">
                  <c:v>366</c:v>
                </c:pt>
                <c:pt idx="2746">
                  <c:v>362</c:v>
                </c:pt>
                <c:pt idx="2747">
                  <c:v>356</c:v>
                </c:pt>
                <c:pt idx="2748">
                  <c:v>360</c:v>
                </c:pt>
                <c:pt idx="2749">
                  <c:v>357</c:v>
                </c:pt>
                <c:pt idx="2750">
                  <c:v>347</c:v>
                </c:pt>
                <c:pt idx="2751">
                  <c:v>342</c:v>
                </c:pt>
                <c:pt idx="2752">
                  <c:v>361</c:v>
                </c:pt>
                <c:pt idx="2753">
                  <c:v>354</c:v>
                </c:pt>
                <c:pt idx="2754">
                  <c:v>362</c:v>
                </c:pt>
                <c:pt idx="2755">
                  <c:v>345</c:v>
                </c:pt>
                <c:pt idx="2756">
                  <c:v>337</c:v>
                </c:pt>
                <c:pt idx="2757">
                  <c:v>350</c:v>
                </c:pt>
                <c:pt idx="2758">
                  <c:v>351</c:v>
                </c:pt>
                <c:pt idx="2759">
                  <c:v>351</c:v>
                </c:pt>
                <c:pt idx="2760">
                  <c:v>340</c:v>
                </c:pt>
                <c:pt idx="2761">
                  <c:v>353</c:v>
                </c:pt>
                <c:pt idx="2762">
                  <c:v>331</c:v>
                </c:pt>
                <c:pt idx="2763">
                  <c:v>347</c:v>
                </c:pt>
                <c:pt idx="2764">
                  <c:v>350</c:v>
                </c:pt>
                <c:pt idx="2765">
                  <c:v>370</c:v>
                </c:pt>
                <c:pt idx="2766">
                  <c:v>353</c:v>
                </c:pt>
                <c:pt idx="2767">
                  <c:v>348</c:v>
                </c:pt>
                <c:pt idx="2768">
                  <c:v>358</c:v>
                </c:pt>
                <c:pt idx="2769">
                  <c:v>342</c:v>
                </c:pt>
                <c:pt idx="2770">
                  <c:v>346</c:v>
                </c:pt>
                <c:pt idx="2771">
                  <c:v>351</c:v>
                </c:pt>
                <c:pt idx="2772">
                  <c:v>350</c:v>
                </c:pt>
                <c:pt idx="2773">
                  <c:v>345</c:v>
                </c:pt>
                <c:pt idx="2774">
                  <c:v>334</c:v>
                </c:pt>
                <c:pt idx="2775">
                  <c:v>356</c:v>
                </c:pt>
                <c:pt idx="2776">
                  <c:v>345</c:v>
                </c:pt>
                <c:pt idx="2777">
                  <c:v>339</c:v>
                </c:pt>
                <c:pt idx="2778">
                  <c:v>350</c:v>
                </c:pt>
                <c:pt idx="2779">
                  <c:v>359</c:v>
                </c:pt>
                <c:pt idx="2780">
                  <c:v>375</c:v>
                </c:pt>
                <c:pt idx="2781">
                  <c:v>349</c:v>
                </c:pt>
                <c:pt idx="2782">
                  <c:v>351</c:v>
                </c:pt>
                <c:pt idx="2783">
                  <c:v>344</c:v>
                </c:pt>
                <c:pt idx="2784">
                  <c:v>342</c:v>
                </c:pt>
                <c:pt idx="2785">
                  <c:v>358</c:v>
                </c:pt>
                <c:pt idx="2786">
                  <c:v>360</c:v>
                </c:pt>
                <c:pt idx="2787">
                  <c:v>364</c:v>
                </c:pt>
                <c:pt idx="2788">
                  <c:v>360</c:v>
                </c:pt>
                <c:pt idx="2789">
                  <c:v>350</c:v>
                </c:pt>
                <c:pt idx="2790">
                  <c:v>354</c:v>
                </c:pt>
                <c:pt idx="2791">
                  <c:v>347</c:v>
                </c:pt>
                <c:pt idx="2792">
                  <c:v>356</c:v>
                </c:pt>
                <c:pt idx="2793">
                  <c:v>346</c:v>
                </c:pt>
                <c:pt idx="2794">
                  <c:v>353</c:v>
                </c:pt>
                <c:pt idx="2795">
                  <c:v>349</c:v>
                </c:pt>
                <c:pt idx="2796">
                  <c:v>357</c:v>
                </c:pt>
                <c:pt idx="2797">
                  <c:v>358</c:v>
                </c:pt>
                <c:pt idx="2798">
                  <c:v>335</c:v>
                </c:pt>
                <c:pt idx="2799">
                  <c:v>352</c:v>
                </c:pt>
                <c:pt idx="2800">
                  <c:v>353</c:v>
                </c:pt>
                <c:pt idx="2801">
                  <c:v>364</c:v>
                </c:pt>
                <c:pt idx="2802">
                  <c:v>357</c:v>
                </c:pt>
                <c:pt idx="2803">
                  <c:v>351</c:v>
                </c:pt>
                <c:pt idx="2804">
                  <c:v>362</c:v>
                </c:pt>
                <c:pt idx="2805">
                  <c:v>351</c:v>
                </c:pt>
                <c:pt idx="2806">
                  <c:v>348</c:v>
                </c:pt>
                <c:pt idx="2807">
                  <c:v>358</c:v>
                </c:pt>
                <c:pt idx="2808">
                  <c:v>352</c:v>
                </c:pt>
                <c:pt idx="2809">
                  <c:v>356</c:v>
                </c:pt>
                <c:pt idx="2810">
                  <c:v>358</c:v>
                </c:pt>
                <c:pt idx="2811">
                  <c:v>359</c:v>
                </c:pt>
                <c:pt idx="2812">
                  <c:v>361</c:v>
                </c:pt>
                <c:pt idx="2813">
                  <c:v>364</c:v>
                </c:pt>
                <c:pt idx="2814">
                  <c:v>371</c:v>
                </c:pt>
                <c:pt idx="2815">
                  <c:v>362</c:v>
                </c:pt>
                <c:pt idx="2816">
                  <c:v>356</c:v>
                </c:pt>
                <c:pt idx="2817">
                  <c:v>359</c:v>
                </c:pt>
                <c:pt idx="2818">
                  <c:v>357</c:v>
                </c:pt>
                <c:pt idx="2819">
                  <c:v>359</c:v>
                </c:pt>
                <c:pt idx="2820">
                  <c:v>347</c:v>
                </c:pt>
                <c:pt idx="2821">
                  <c:v>351</c:v>
                </c:pt>
                <c:pt idx="2822">
                  <c:v>356</c:v>
                </c:pt>
                <c:pt idx="2823">
                  <c:v>356</c:v>
                </c:pt>
                <c:pt idx="2824">
                  <c:v>356</c:v>
                </c:pt>
                <c:pt idx="2825">
                  <c:v>355</c:v>
                </c:pt>
                <c:pt idx="2826">
                  <c:v>379</c:v>
                </c:pt>
                <c:pt idx="2827">
                  <c:v>351</c:v>
                </c:pt>
                <c:pt idx="2828">
                  <c:v>356</c:v>
                </c:pt>
                <c:pt idx="2829">
                  <c:v>365</c:v>
                </c:pt>
                <c:pt idx="2830">
                  <c:v>358</c:v>
                </c:pt>
                <c:pt idx="2831">
                  <c:v>370</c:v>
                </c:pt>
                <c:pt idx="2832">
                  <c:v>362</c:v>
                </c:pt>
                <c:pt idx="2833">
                  <c:v>350</c:v>
                </c:pt>
                <c:pt idx="2834">
                  <c:v>361</c:v>
                </c:pt>
                <c:pt idx="2835">
                  <c:v>352</c:v>
                </c:pt>
                <c:pt idx="2836">
                  <c:v>354</c:v>
                </c:pt>
                <c:pt idx="2837">
                  <c:v>351</c:v>
                </c:pt>
                <c:pt idx="2838">
                  <c:v>346</c:v>
                </c:pt>
                <c:pt idx="2839">
                  <c:v>349</c:v>
                </c:pt>
                <c:pt idx="2840">
                  <c:v>359</c:v>
                </c:pt>
                <c:pt idx="2841">
                  <c:v>354</c:v>
                </c:pt>
                <c:pt idx="2842">
                  <c:v>364</c:v>
                </c:pt>
                <c:pt idx="2843">
                  <c:v>358</c:v>
                </c:pt>
                <c:pt idx="2844">
                  <c:v>346</c:v>
                </c:pt>
                <c:pt idx="2845">
                  <c:v>354</c:v>
                </c:pt>
                <c:pt idx="2846">
                  <c:v>370</c:v>
                </c:pt>
                <c:pt idx="2847">
                  <c:v>339</c:v>
                </c:pt>
                <c:pt idx="2848">
                  <c:v>346</c:v>
                </c:pt>
                <c:pt idx="2849">
                  <c:v>350</c:v>
                </c:pt>
                <c:pt idx="2850">
                  <c:v>362</c:v>
                </c:pt>
                <c:pt idx="2851">
                  <c:v>356</c:v>
                </c:pt>
                <c:pt idx="2852">
                  <c:v>356</c:v>
                </c:pt>
                <c:pt idx="2853">
                  <c:v>350</c:v>
                </c:pt>
                <c:pt idx="2854">
                  <c:v>367</c:v>
                </c:pt>
                <c:pt idx="2855">
                  <c:v>356</c:v>
                </c:pt>
                <c:pt idx="2856">
                  <c:v>359</c:v>
                </c:pt>
                <c:pt idx="2857">
                  <c:v>364</c:v>
                </c:pt>
                <c:pt idx="2858">
                  <c:v>346</c:v>
                </c:pt>
                <c:pt idx="2859">
                  <c:v>358</c:v>
                </c:pt>
                <c:pt idx="2860">
                  <c:v>348</c:v>
                </c:pt>
                <c:pt idx="2861">
                  <c:v>371</c:v>
                </c:pt>
                <c:pt idx="2862">
                  <c:v>347</c:v>
                </c:pt>
                <c:pt idx="2863">
                  <c:v>349</c:v>
                </c:pt>
                <c:pt idx="2864">
                  <c:v>353</c:v>
                </c:pt>
                <c:pt idx="2865">
                  <c:v>345</c:v>
                </c:pt>
                <c:pt idx="2866">
                  <c:v>349</c:v>
                </c:pt>
                <c:pt idx="2867">
                  <c:v>368</c:v>
                </c:pt>
                <c:pt idx="2868">
                  <c:v>358</c:v>
                </c:pt>
                <c:pt idx="2869">
                  <c:v>369</c:v>
                </c:pt>
                <c:pt idx="2870">
                  <c:v>348</c:v>
                </c:pt>
                <c:pt idx="2871">
                  <c:v>358</c:v>
                </c:pt>
                <c:pt idx="2872">
                  <c:v>341</c:v>
                </c:pt>
                <c:pt idx="2873">
                  <c:v>366</c:v>
                </c:pt>
                <c:pt idx="2874">
                  <c:v>354</c:v>
                </c:pt>
                <c:pt idx="2875">
                  <c:v>363</c:v>
                </c:pt>
                <c:pt idx="2876">
                  <c:v>347</c:v>
                </c:pt>
                <c:pt idx="2877">
                  <c:v>355</c:v>
                </c:pt>
                <c:pt idx="2878">
                  <c:v>356</c:v>
                </c:pt>
                <c:pt idx="2879">
                  <c:v>361</c:v>
                </c:pt>
                <c:pt idx="2880">
                  <c:v>352</c:v>
                </c:pt>
                <c:pt idx="2881">
                  <c:v>358</c:v>
                </c:pt>
                <c:pt idx="2882">
                  <c:v>356</c:v>
                </c:pt>
                <c:pt idx="2883">
                  <c:v>344</c:v>
                </c:pt>
                <c:pt idx="2884">
                  <c:v>353</c:v>
                </c:pt>
                <c:pt idx="2885">
                  <c:v>348</c:v>
                </c:pt>
                <c:pt idx="2886">
                  <c:v>347</c:v>
                </c:pt>
                <c:pt idx="2887">
                  <c:v>356</c:v>
                </c:pt>
                <c:pt idx="2888">
                  <c:v>369</c:v>
                </c:pt>
                <c:pt idx="2889">
                  <c:v>363</c:v>
                </c:pt>
                <c:pt idx="2890">
                  <c:v>355</c:v>
                </c:pt>
                <c:pt idx="2891">
                  <c:v>347</c:v>
                </c:pt>
                <c:pt idx="2892">
                  <c:v>348</c:v>
                </c:pt>
                <c:pt idx="2893">
                  <c:v>354</c:v>
                </c:pt>
                <c:pt idx="2894">
                  <c:v>351</c:v>
                </c:pt>
                <c:pt idx="2895">
                  <c:v>364</c:v>
                </c:pt>
                <c:pt idx="2896">
                  <c:v>359</c:v>
                </c:pt>
                <c:pt idx="2897">
                  <c:v>347</c:v>
                </c:pt>
                <c:pt idx="2898">
                  <c:v>359</c:v>
                </c:pt>
                <c:pt idx="2899">
                  <c:v>358</c:v>
                </c:pt>
                <c:pt idx="2900">
                  <c:v>352</c:v>
                </c:pt>
                <c:pt idx="2901">
                  <c:v>349</c:v>
                </c:pt>
                <c:pt idx="2902">
                  <c:v>361</c:v>
                </c:pt>
                <c:pt idx="2903">
                  <c:v>366</c:v>
                </c:pt>
                <c:pt idx="2904">
                  <c:v>358</c:v>
                </c:pt>
                <c:pt idx="2905">
                  <c:v>368</c:v>
                </c:pt>
                <c:pt idx="2906">
                  <c:v>374</c:v>
                </c:pt>
                <c:pt idx="2907">
                  <c:v>355</c:v>
                </c:pt>
                <c:pt idx="2908">
                  <c:v>374</c:v>
                </c:pt>
                <c:pt idx="2909">
                  <c:v>360</c:v>
                </c:pt>
                <c:pt idx="2910">
                  <c:v>369</c:v>
                </c:pt>
                <c:pt idx="2911">
                  <c:v>375</c:v>
                </c:pt>
                <c:pt idx="2912">
                  <c:v>365</c:v>
                </c:pt>
                <c:pt idx="2913">
                  <c:v>362</c:v>
                </c:pt>
                <c:pt idx="2914">
                  <c:v>378</c:v>
                </c:pt>
                <c:pt idx="2915">
                  <c:v>357</c:v>
                </c:pt>
                <c:pt idx="2916">
                  <c:v>376</c:v>
                </c:pt>
                <c:pt idx="2917">
                  <c:v>385</c:v>
                </c:pt>
                <c:pt idx="2918">
                  <c:v>360</c:v>
                </c:pt>
                <c:pt idx="2919">
                  <c:v>368</c:v>
                </c:pt>
                <c:pt idx="2920">
                  <c:v>365</c:v>
                </c:pt>
                <c:pt idx="2921">
                  <c:v>362</c:v>
                </c:pt>
                <c:pt idx="2922">
                  <c:v>381</c:v>
                </c:pt>
                <c:pt idx="2923">
                  <c:v>354</c:v>
                </c:pt>
                <c:pt idx="2924">
                  <c:v>375</c:v>
                </c:pt>
                <c:pt idx="2925">
                  <c:v>370</c:v>
                </c:pt>
                <c:pt idx="2926">
                  <c:v>378</c:v>
                </c:pt>
                <c:pt idx="2927">
                  <c:v>378</c:v>
                </c:pt>
                <c:pt idx="2928">
                  <c:v>379</c:v>
                </c:pt>
                <c:pt idx="2929">
                  <c:v>358</c:v>
                </c:pt>
                <c:pt idx="2930">
                  <c:v>352</c:v>
                </c:pt>
                <c:pt idx="2931">
                  <c:v>354</c:v>
                </c:pt>
                <c:pt idx="2932">
                  <c:v>383</c:v>
                </c:pt>
                <c:pt idx="2933">
                  <c:v>376</c:v>
                </c:pt>
                <c:pt idx="2934">
                  <c:v>382</c:v>
                </c:pt>
                <c:pt idx="2935">
                  <c:v>365</c:v>
                </c:pt>
                <c:pt idx="2936">
                  <c:v>359</c:v>
                </c:pt>
              </c:numCache>
            </c:numRef>
          </c:yVal>
          <c:smooth val="1"/>
        </c:ser>
        <c:ser>
          <c:idx val="1"/>
          <c:order val="1"/>
          <c:tx>
            <c:v>x= 0.000 a</c:v>
          </c:tx>
          <c:spPr>
            <a:ln w="0">
              <a:solidFill>
                <a:schemeClr val="tx1"/>
              </a:solidFill>
            </a:ln>
          </c:spPr>
          <c:marker>
            <c:symbol val="none"/>
          </c:marker>
          <c:xVal>
            <c:numRef>
              <c:f>Sheet2!$G:$G</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Sheet2!$I:$I</c:f>
              <c:numCache>
                <c:formatCode>General</c:formatCode>
                <c:ptCount val="1048576"/>
                <c:pt idx="0">
                  <c:v>1137</c:v>
                </c:pt>
                <c:pt idx="1">
                  <c:v>1109</c:v>
                </c:pt>
                <c:pt idx="2">
                  <c:v>1101</c:v>
                </c:pt>
                <c:pt idx="3">
                  <c:v>1115</c:v>
                </c:pt>
                <c:pt idx="4">
                  <c:v>1136</c:v>
                </c:pt>
                <c:pt idx="5">
                  <c:v>1104</c:v>
                </c:pt>
                <c:pt idx="6">
                  <c:v>1093</c:v>
                </c:pt>
                <c:pt idx="7">
                  <c:v>1116</c:v>
                </c:pt>
                <c:pt idx="8">
                  <c:v>1130</c:v>
                </c:pt>
                <c:pt idx="9">
                  <c:v>1113</c:v>
                </c:pt>
                <c:pt idx="10">
                  <c:v>1093</c:v>
                </c:pt>
                <c:pt idx="11">
                  <c:v>1123</c:v>
                </c:pt>
                <c:pt idx="12">
                  <c:v>1132</c:v>
                </c:pt>
                <c:pt idx="13">
                  <c:v>1111</c:v>
                </c:pt>
                <c:pt idx="14">
                  <c:v>1085</c:v>
                </c:pt>
                <c:pt idx="15">
                  <c:v>1112</c:v>
                </c:pt>
                <c:pt idx="16">
                  <c:v>1135</c:v>
                </c:pt>
                <c:pt idx="17">
                  <c:v>1086</c:v>
                </c:pt>
                <c:pt idx="18">
                  <c:v>1093</c:v>
                </c:pt>
                <c:pt idx="19">
                  <c:v>1119</c:v>
                </c:pt>
                <c:pt idx="20">
                  <c:v>1122</c:v>
                </c:pt>
                <c:pt idx="21">
                  <c:v>1091</c:v>
                </c:pt>
                <c:pt idx="22">
                  <c:v>1102</c:v>
                </c:pt>
                <c:pt idx="23">
                  <c:v>1134</c:v>
                </c:pt>
                <c:pt idx="24">
                  <c:v>1133</c:v>
                </c:pt>
                <c:pt idx="25">
                  <c:v>1104</c:v>
                </c:pt>
                <c:pt idx="26">
                  <c:v>1114</c:v>
                </c:pt>
                <c:pt idx="27">
                  <c:v>1123</c:v>
                </c:pt>
                <c:pt idx="28">
                  <c:v>1134</c:v>
                </c:pt>
                <c:pt idx="29">
                  <c:v>1103</c:v>
                </c:pt>
                <c:pt idx="30">
                  <c:v>1077</c:v>
                </c:pt>
                <c:pt idx="31">
                  <c:v>1135</c:v>
                </c:pt>
                <c:pt idx="32">
                  <c:v>1122</c:v>
                </c:pt>
                <c:pt idx="33">
                  <c:v>1113</c:v>
                </c:pt>
                <c:pt idx="34">
                  <c:v>1107</c:v>
                </c:pt>
                <c:pt idx="35">
                  <c:v>1116</c:v>
                </c:pt>
                <c:pt idx="36">
                  <c:v>1122</c:v>
                </c:pt>
                <c:pt idx="37">
                  <c:v>1115</c:v>
                </c:pt>
                <c:pt idx="38">
                  <c:v>1107</c:v>
                </c:pt>
                <c:pt idx="39">
                  <c:v>1140</c:v>
                </c:pt>
                <c:pt idx="40">
                  <c:v>1138</c:v>
                </c:pt>
                <c:pt idx="41">
                  <c:v>1123</c:v>
                </c:pt>
                <c:pt idx="42">
                  <c:v>1120</c:v>
                </c:pt>
                <c:pt idx="43">
                  <c:v>1109</c:v>
                </c:pt>
                <c:pt idx="44">
                  <c:v>1142</c:v>
                </c:pt>
                <c:pt idx="45">
                  <c:v>1118</c:v>
                </c:pt>
                <c:pt idx="46">
                  <c:v>1112</c:v>
                </c:pt>
                <c:pt idx="47">
                  <c:v>1130</c:v>
                </c:pt>
                <c:pt idx="48">
                  <c:v>1137</c:v>
                </c:pt>
                <c:pt idx="49">
                  <c:v>1100</c:v>
                </c:pt>
                <c:pt idx="50">
                  <c:v>1116</c:v>
                </c:pt>
                <c:pt idx="51">
                  <c:v>1132</c:v>
                </c:pt>
                <c:pt idx="52">
                  <c:v>1121</c:v>
                </c:pt>
                <c:pt idx="53">
                  <c:v>1103</c:v>
                </c:pt>
                <c:pt idx="54">
                  <c:v>1100</c:v>
                </c:pt>
                <c:pt idx="55">
                  <c:v>1114</c:v>
                </c:pt>
                <c:pt idx="56">
                  <c:v>1135</c:v>
                </c:pt>
                <c:pt idx="57">
                  <c:v>1114</c:v>
                </c:pt>
                <c:pt idx="58">
                  <c:v>1091</c:v>
                </c:pt>
                <c:pt idx="59">
                  <c:v>1129</c:v>
                </c:pt>
                <c:pt idx="60">
                  <c:v>1135</c:v>
                </c:pt>
                <c:pt idx="61">
                  <c:v>1105</c:v>
                </c:pt>
                <c:pt idx="62">
                  <c:v>1110</c:v>
                </c:pt>
                <c:pt idx="63">
                  <c:v>1133</c:v>
                </c:pt>
                <c:pt idx="64">
                  <c:v>1153</c:v>
                </c:pt>
                <c:pt idx="65">
                  <c:v>1113</c:v>
                </c:pt>
                <c:pt idx="66">
                  <c:v>1089</c:v>
                </c:pt>
                <c:pt idx="67">
                  <c:v>1120</c:v>
                </c:pt>
                <c:pt idx="68">
                  <c:v>1139</c:v>
                </c:pt>
                <c:pt idx="69">
                  <c:v>1105</c:v>
                </c:pt>
                <c:pt idx="70">
                  <c:v>1096</c:v>
                </c:pt>
                <c:pt idx="71">
                  <c:v>1132</c:v>
                </c:pt>
                <c:pt idx="72">
                  <c:v>1140</c:v>
                </c:pt>
                <c:pt idx="73">
                  <c:v>1112</c:v>
                </c:pt>
                <c:pt idx="74">
                  <c:v>1098</c:v>
                </c:pt>
                <c:pt idx="75">
                  <c:v>1128</c:v>
                </c:pt>
                <c:pt idx="76">
                  <c:v>1157</c:v>
                </c:pt>
                <c:pt idx="77">
                  <c:v>1089</c:v>
                </c:pt>
                <c:pt idx="78">
                  <c:v>1102</c:v>
                </c:pt>
                <c:pt idx="79">
                  <c:v>1127</c:v>
                </c:pt>
                <c:pt idx="80">
                  <c:v>1128</c:v>
                </c:pt>
                <c:pt idx="81">
                  <c:v>1122</c:v>
                </c:pt>
                <c:pt idx="82">
                  <c:v>1106</c:v>
                </c:pt>
                <c:pt idx="83">
                  <c:v>1119</c:v>
                </c:pt>
                <c:pt idx="84">
                  <c:v>1127</c:v>
                </c:pt>
                <c:pt idx="85">
                  <c:v>1107</c:v>
                </c:pt>
                <c:pt idx="86">
                  <c:v>1106</c:v>
                </c:pt>
                <c:pt idx="87">
                  <c:v>1138</c:v>
                </c:pt>
                <c:pt idx="88">
                  <c:v>1151</c:v>
                </c:pt>
                <c:pt idx="89">
                  <c:v>1100</c:v>
                </c:pt>
                <c:pt idx="90">
                  <c:v>1084</c:v>
                </c:pt>
                <c:pt idx="91">
                  <c:v>1128</c:v>
                </c:pt>
                <c:pt idx="92">
                  <c:v>1123</c:v>
                </c:pt>
                <c:pt idx="93">
                  <c:v>1100</c:v>
                </c:pt>
                <c:pt idx="94">
                  <c:v>1100</c:v>
                </c:pt>
                <c:pt idx="95">
                  <c:v>1130</c:v>
                </c:pt>
                <c:pt idx="96">
                  <c:v>1142</c:v>
                </c:pt>
                <c:pt idx="97">
                  <c:v>1103</c:v>
                </c:pt>
                <c:pt idx="98">
                  <c:v>1092</c:v>
                </c:pt>
                <c:pt idx="99">
                  <c:v>1139</c:v>
                </c:pt>
                <c:pt idx="100">
                  <c:v>1132</c:v>
                </c:pt>
                <c:pt idx="101">
                  <c:v>1123</c:v>
                </c:pt>
                <c:pt idx="102">
                  <c:v>1100</c:v>
                </c:pt>
                <c:pt idx="103">
                  <c:v>1128</c:v>
                </c:pt>
                <c:pt idx="104">
                  <c:v>1127</c:v>
                </c:pt>
                <c:pt idx="105">
                  <c:v>1118</c:v>
                </c:pt>
                <c:pt idx="106">
                  <c:v>1099</c:v>
                </c:pt>
                <c:pt idx="107">
                  <c:v>1143</c:v>
                </c:pt>
                <c:pt idx="108">
                  <c:v>1134</c:v>
                </c:pt>
                <c:pt idx="109">
                  <c:v>1092</c:v>
                </c:pt>
                <c:pt idx="110">
                  <c:v>1088</c:v>
                </c:pt>
                <c:pt idx="111">
                  <c:v>1133</c:v>
                </c:pt>
                <c:pt idx="112">
                  <c:v>1152</c:v>
                </c:pt>
                <c:pt idx="113">
                  <c:v>1116</c:v>
                </c:pt>
                <c:pt idx="114">
                  <c:v>1104</c:v>
                </c:pt>
                <c:pt idx="115">
                  <c:v>1120</c:v>
                </c:pt>
                <c:pt idx="116">
                  <c:v>1124</c:v>
                </c:pt>
                <c:pt idx="117">
                  <c:v>1108</c:v>
                </c:pt>
                <c:pt idx="118">
                  <c:v>1088</c:v>
                </c:pt>
                <c:pt idx="119">
                  <c:v>1120</c:v>
                </c:pt>
                <c:pt idx="120">
                  <c:v>1134</c:v>
                </c:pt>
                <c:pt idx="121">
                  <c:v>1119</c:v>
                </c:pt>
                <c:pt idx="122">
                  <c:v>1084</c:v>
                </c:pt>
                <c:pt idx="123">
                  <c:v>1117</c:v>
                </c:pt>
                <c:pt idx="124">
                  <c:v>1120</c:v>
                </c:pt>
                <c:pt idx="125">
                  <c:v>1098</c:v>
                </c:pt>
                <c:pt idx="126">
                  <c:v>1098</c:v>
                </c:pt>
                <c:pt idx="127">
                  <c:v>1098</c:v>
                </c:pt>
                <c:pt idx="128">
                  <c:v>1128</c:v>
                </c:pt>
                <c:pt idx="129">
                  <c:v>1120</c:v>
                </c:pt>
                <c:pt idx="130">
                  <c:v>1083</c:v>
                </c:pt>
                <c:pt idx="131">
                  <c:v>1089</c:v>
                </c:pt>
                <c:pt idx="132">
                  <c:v>1105</c:v>
                </c:pt>
                <c:pt idx="133">
                  <c:v>1103</c:v>
                </c:pt>
                <c:pt idx="134">
                  <c:v>1090</c:v>
                </c:pt>
                <c:pt idx="135">
                  <c:v>1125</c:v>
                </c:pt>
                <c:pt idx="136">
                  <c:v>1110</c:v>
                </c:pt>
                <c:pt idx="137">
                  <c:v>1112</c:v>
                </c:pt>
                <c:pt idx="138">
                  <c:v>1097</c:v>
                </c:pt>
                <c:pt idx="139">
                  <c:v>1136</c:v>
                </c:pt>
                <c:pt idx="140">
                  <c:v>1126</c:v>
                </c:pt>
                <c:pt idx="141">
                  <c:v>1109</c:v>
                </c:pt>
                <c:pt idx="142">
                  <c:v>1117</c:v>
                </c:pt>
                <c:pt idx="143">
                  <c:v>1099</c:v>
                </c:pt>
                <c:pt idx="144">
                  <c:v>1118</c:v>
                </c:pt>
                <c:pt idx="145">
                  <c:v>1125</c:v>
                </c:pt>
                <c:pt idx="146">
                  <c:v>1104</c:v>
                </c:pt>
                <c:pt idx="147">
                  <c:v>1110</c:v>
                </c:pt>
                <c:pt idx="148">
                  <c:v>1117</c:v>
                </c:pt>
                <c:pt idx="149">
                  <c:v>1123</c:v>
                </c:pt>
                <c:pt idx="150">
                  <c:v>1091</c:v>
                </c:pt>
                <c:pt idx="151">
                  <c:v>1123</c:v>
                </c:pt>
                <c:pt idx="152">
                  <c:v>1142</c:v>
                </c:pt>
                <c:pt idx="153">
                  <c:v>1091</c:v>
                </c:pt>
                <c:pt idx="154">
                  <c:v>1103</c:v>
                </c:pt>
                <c:pt idx="155">
                  <c:v>1112</c:v>
                </c:pt>
                <c:pt idx="156">
                  <c:v>1109</c:v>
                </c:pt>
                <c:pt idx="157">
                  <c:v>1123</c:v>
                </c:pt>
                <c:pt idx="158">
                  <c:v>1077</c:v>
                </c:pt>
                <c:pt idx="159">
                  <c:v>1088</c:v>
                </c:pt>
                <c:pt idx="160">
                  <c:v>1106</c:v>
                </c:pt>
                <c:pt idx="161">
                  <c:v>1096</c:v>
                </c:pt>
                <c:pt idx="162">
                  <c:v>1087</c:v>
                </c:pt>
                <c:pt idx="163">
                  <c:v>1122</c:v>
                </c:pt>
                <c:pt idx="164">
                  <c:v>1100</c:v>
                </c:pt>
                <c:pt idx="165">
                  <c:v>1093</c:v>
                </c:pt>
                <c:pt idx="166">
                  <c:v>1088</c:v>
                </c:pt>
                <c:pt idx="167">
                  <c:v>1098</c:v>
                </c:pt>
                <c:pt idx="168">
                  <c:v>1092</c:v>
                </c:pt>
                <c:pt idx="169">
                  <c:v>1089</c:v>
                </c:pt>
                <c:pt idx="170">
                  <c:v>1102</c:v>
                </c:pt>
                <c:pt idx="171">
                  <c:v>1114</c:v>
                </c:pt>
                <c:pt idx="172">
                  <c:v>1097</c:v>
                </c:pt>
                <c:pt idx="173">
                  <c:v>1092</c:v>
                </c:pt>
                <c:pt idx="174">
                  <c:v>1088</c:v>
                </c:pt>
                <c:pt idx="175">
                  <c:v>1093</c:v>
                </c:pt>
                <c:pt idx="176">
                  <c:v>1099</c:v>
                </c:pt>
                <c:pt idx="177">
                  <c:v>1081</c:v>
                </c:pt>
                <c:pt idx="178">
                  <c:v>1087</c:v>
                </c:pt>
                <c:pt idx="179">
                  <c:v>1102</c:v>
                </c:pt>
                <c:pt idx="180">
                  <c:v>1097</c:v>
                </c:pt>
                <c:pt idx="181">
                  <c:v>1104</c:v>
                </c:pt>
                <c:pt idx="182">
                  <c:v>1092</c:v>
                </c:pt>
                <c:pt idx="183">
                  <c:v>1092</c:v>
                </c:pt>
                <c:pt idx="184">
                  <c:v>1101</c:v>
                </c:pt>
                <c:pt idx="185">
                  <c:v>1106</c:v>
                </c:pt>
                <c:pt idx="186">
                  <c:v>1084</c:v>
                </c:pt>
                <c:pt idx="187">
                  <c:v>1104</c:v>
                </c:pt>
                <c:pt idx="188">
                  <c:v>1124</c:v>
                </c:pt>
                <c:pt idx="189">
                  <c:v>1097</c:v>
                </c:pt>
                <c:pt idx="190">
                  <c:v>1092</c:v>
                </c:pt>
                <c:pt idx="191">
                  <c:v>1075</c:v>
                </c:pt>
                <c:pt idx="192">
                  <c:v>1099</c:v>
                </c:pt>
                <c:pt idx="193">
                  <c:v>1109</c:v>
                </c:pt>
                <c:pt idx="194">
                  <c:v>1094</c:v>
                </c:pt>
                <c:pt idx="195">
                  <c:v>1079</c:v>
                </c:pt>
                <c:pt idx="196">
                  <c:v>1097</c:v>
                </c:pt>
                <c:pt idx="197">
                  <c:v>1101</c:v>
                </c:pt>
                <c:pt idx="198">
                  <c:v>1090</c:v>
                </c:pt>
                <c:pt idx="199">
                  <c:v>1085</c:v>
                </c:pt>
                <c:pt idx="200">
                  <c:v>1079</c:v>
                </c:pt>
                <c:pt idx="201">
                  <c:v>1075</c:v>
                </c:pt>
                <c:pt idx="202">
                  <c:v>1102</c:v>
                </c:pt>
                <c:pt idx="203">
                  <c:v>1100</c:v>
                </c:pt>
                <c:pt idx="204">
                  <c:v>1089</c:v>
                </c:pt>
                <c:pt idx="205">
                  <c:v>1114</c:v>
                </c:pt>
                <c:pt idx="206">
                  <c:v>1101</c:v>
                </c:pt>
                <c:pt idx="207">
                  <c:v>1102</c:v>
                </c:pt>
                <c:pt idx="208">
                  <c:v>1104</c:v>
                </c:pt>
                <c:pt idx="209">
                  <c:v>1065</c:v>
                </c:pt>
                <c:pt idx="210">
                  <c:v>1066</c:v>
                </c:pt>
                <c:pt idx="211">
                  <c:v>1079</c:v>
                </c:pt>
                <c:pt idx="212">
                  <c:v>1072</c:v>
                </c:pt>
                <c:pt idx="213">
                  <c:v>1086</c:v>
                </c:pt>
                <c:pt idx="214">
                  <c:v>1076</c:v>
                </c:pt>
                <c:pt idx="215">
                  <c:v>1076</c:v>
                </c:pt>
                <c:pt idx="216">
                  <c:v>1111</c:v>
                </c:pt>
                <c:pt idx="217">
                  <c:v>1073</c:v>
                </c:pt>
                <c:pt idx="218">
                  <c:v>1067</c:v>
                </c:pt>
                <c:pt idx="219">
                  <c:v>1096</c:v>
                </c:pt>
                <c:pt idx="220">
                  <c:v>1095</c:v>
                </c:pt>
                <c:pt idx="221">
                  <c:v>1075</c:v>
                </c:pt>
                <c:pt idx="222">
                  <c:v>1088</c:v>
                </c:pt>
                <c:pt idx="223">
                  <c:v>1090</c:v>
                </c:pt>
                <c:pt idx="224">
                  <c:v>1098</c:v>
                </c:pt>
                <c:pt idx="225">
                  <c:v>1097</c:v>
                </c:pt>
                <c:pt idx="226">
                  <c:v>1075</c:v>
                </c:pt>
                <c:pt idx="227">
                  <c:v>1093</c:v>
                </c:pt>
                <c:pt idx="228">
                  <c:v>1107</c:v>
                </c:pt>
                <c:pt idx="229">
                  <c:v>1076</c:v>
                </c:pt>
                <c:pt idx="230">
                  <c:v>1074</c:v>
                </c:pt>
                <c:pt idx="231">
                  <c:v>1081</c:v>
                </c:pt>
                <c:pt idx="232">
                  <c:v>1070</c:v>
                </c:pt>
                <c:pt idx="233">
                  <c:v>1073</c:v>
                </c:pt>
                <c:pt idx="234">
                  <c:v>1066</c:v>
                </c:pt>
                <c:pt idx="235">
                  <c:v>1076</c:v>
                </c:pt>
                <c:pt idx="236">
                  <c:v>1069</c:v>
                </c:pt>
                <c:pt idx="237">
                  <c:v>1089</c:v>
                </c:pt>
                <c:pt idx="238">
                  <c:v>1082</c:v>
                </c:pt>
                <c:pt idx="239">
                  <c:v>1068</c:v>
                </c:pt>
                <c:pt idx="240">
                  <c:v>1067</c:v>
                </c:pt>
                <c:pt idx="241">
                  <c:v>1074</c:v>
                </c:pt>
                <c:pt idx="242">
                  <c:v>1068</c:v>
                </c:pt>
                <c:pt idx="243">
                  <c:v>1064</c:v>
                </c:pt>
                <c:pt idx="244">
                  <c:v>1065</c:v>
                </c:pt>
                <c:pt idx="245">
                  <c:v>1080</c:v>
                </c:pt>
                <c:pt idx="246">
                  <c:v>1059</c:v>
                </c:pt>
                <c:pt idx="247">
                  <c:v>1068</c:v>
                </c:pt>
                <c:pt idx="248">
                  <c:v>1072</c:v>
                </c:pt>
                <c:pt idx="249">
                  <c:v>1090</c:v>
                </c:pt>
                <c:pt idx="250">
                  <c:v>1075</c:v>
                </c:pt>
                <c:pt idx="251">
                  <c:v>1067</c:v>
                </c:pt>
                <c:pt idx="252">
                  <c:v>1077</c:v>
                </c:pt>
                <c:pt idx="253">
                  <c:v>1079</c:v>
                </c:pt>
                <c:pt idx="254">
                  <c:v>1062</c:v>
                </c:pt>
                <c:pt idx="255">
                  <c:v>1069</c:v>
                </c:pt>
                <c:pt idx="256">
                  <c:v>1065</c:v>
                </c:pt>
                <c:pt idx="257">
                  <c:v>1089</c:v>
                </c:pt>
                <c:pt idx="258">
                  <c:v>1064</c:v>
                </c:pt>
                <c:pt idx="259">
                  <c:v>1067</c:v>
                </c:pt>
                <c:pt idx="260">
                  <c:v>1063</c:v>
                </c:pt>
                <c:pt idx="261">
                  <c:v>1078</c:v>
                </c:pt>
                <c:pt idx="262">
                  <c:v>1066</c:v>
                </c:pt>
                <c:pt idx="263">
                  <c:v>1067</c:v>
                </c:pt>
                <c:pt idx="264">
                  <c:v>1068</c:v>
                </c:pt>
                <c:pt idx="265">
                  <c:v>1075</c:v>
                </c:pt>
                <c:pt idx="266">
                  <c:v>1068</c:v>
                </c:pt>
                <c:pt idx="267">
                  <c:v>1048</c:v>
                </c:pt>
                <c:pt idx="268">
                  <c:v>1067</c:v>
                </c:pt>
                <c:pt idx="269">
                  <c:v>1065</c:v>
                </c:pt>
                <c:pt idx="270">
                  <c:v>1072</c:v>
                </c:pt>
                <c:pt idx="271">
                  <c:v>1058</c:v>
                </c:pt>
                <c:pt idx="272">
                  <c:v>1087</c:v>
                </c:pt>
                <c:pt idx="273">
                  <c:v>1077</c:v>
                </c:pt>
                <c:pt idx="274">
                  <c:v>1077</c:v>
                </c:pt>
                <c:pt idx="275">
                  <c:v>1064</c:v>
                </c:pt>
                <c:pt idx="276">
                  <c:v>1078</c:v>
                </c:pt>
                <c:pt idx="277">
                  <c:v>1064</c:v>
                </c:pt>
                <c:pt idx="278">
                  <c:v>1057</c:v>
                </c:pt>
                <c:pt idx="279">
                  <c:v>1064</c:v>
                </c:pt>
                <c:pt idx="280">
                  <c:v>1073</c:v>
                </c:pt>
                <c:pt idx="281">
                  <c:v>1075</c:v>
                </c:pt>
                <c:pt idx="282">
                  <c:v>1077</c:v>
                </c:pt>
                <c:pt idx="283">
                  <c:v>1091</c:v>
                </c:pt>
                <c:pt idx="284">
                  <c:v>1077</c:v>
                </c:pt>
                <c:pt idx="285">
                  <c:v>1069</c:v>
                </c:pt>
                <c:pt idx="286">
                  <c:v>1061</c:v>
                </c:pt>
                <c:pt idx="287">
                  <c:v>1067</c:v>
                </c:pt>
                <c:pt idx="288">
                  <c:v>1064</c:v>
                </c:pt>
                <c:pt idx="289">
                  <c:v>1067</c:v>
                </c:pt>
                <c:pt idx="290">
                  <c:v>1077</c:v>
                </c:pt>
                <c:pt idx="291">
                  <c:v>1062</c:v>
                </c:pt>
                <c:pt idx="292">
                  <c:v>1073</c:v>
                </c:pt>
                <c:pt idx="293">
                  <c:v>1063</c:v>
                </c:pt>
                <c:pt idx="294">
                  <c:v>1063</c:v>
                </c:pt>
                <c:pt idx="295">
                  <c:v>1066</c:v>
                </c:pt>
                <c:pt idx="296">
                  <c:v>1056</c:v>
                </c:pt>
                <c:pt idx="297">
                  <c:v>1065</c:v>
                </c:pt>
                <c:pt idx="298">
                  <c:v>1061</c:v>
                </c:pt>
                <c:pt idx="299">
                  <c:v>1056</c:v>
                </c:pt>
                <c:pt idx="300">
                  <c:v>1069</c:v>
                </c:pt>
                <c:pt idx="301">
                  <c:v>1057</c:v>
                </c:pt>
                <c:pt idx="302">
                  <c:v>1071</c:v>
                </c:pt>
                <c:pt idx="303">
                  <c:v>1066</c:v>
                </c:pt>
                <c:pt idx="304">
                  <c:v>1049</c:v>
                </c:pt>
                <c:pt idx="305">
                  <c:v>1056</c:v>
                </c:pt>
                <c:pt idx="306">
                  <c:v>1067</c:v>
                </c:pt>
                <c:pt idx="307">
                  <c:v>1069</c:v>
                </c:pt>
                <c:pt idx="308">
                  <c:v>1065</c:v>
                </c:pt>
                <c:pt idx="309">
                  <c:v>1067</c:v>
                </c:pt>
                <c:pt idx="310">
                  <c:v>1051</c:v>
                </c:pt>
                <c:pt idx="311">
                  <c:v>1050</c:v>
                </c:pt>
                <c:pt idx="312">
                  <c:v>1059</c:v>
                </c:pt>
                <c:pt idx="313">
                  <c:v>1069</c:v>
                </c:pt>
                <c:pt idx="314">
                  <c:v>1062</c:v>
                </c:pt>
                <c:pt idx="315">
                  <c:v>1059</c:v>
                </c:pt>
                <c:pt idx="316">
                  <c:v>1052</c:v>
                </c:pt>
                <c:pt idx="317">
                  <c:v>1057</c:v>
                </c:pt>
                <c:pt idx="318">
                  <c:v>1064</c:v>
                </c:pt>
                <c:pt idx="319">
                  <c:v>1053</c:v>
                </c:pt>
                <c:pt idx="320">
                  <c:v>1058</c:v>
                </c:pt>
                <c:pt idx="321">
                  <c:v>1070</c:v>
                </c:pt>
                <c:pt idx="322">
                  <c:v>1046</c:v>
                </c:pt>
                <c:pt idx="323">
                  <c:v>1051</c:v>
                </c:pt>
                <c:pt idx="324">
                  <c:v>1066</c:v>
                </c:pt>
                <c:pt idx="325">
                  <c:v>1077</c:v>
                </c:pt>
                <c:pt idx="326">
                  <c:v>1059</c:v>
                </c:pt>
                <c:pt idx="327">
                  <c:v>1061</c:v>
                </c:pt>
                <c:pt idx="328">
                  <c:v>1066</c:v>
                </c:pt>
                <c:pt idx="329">
                  <c:v>1076</c:v>
                </c:pt>
                <c:pt idx="330">
                  <c:v>1073</c:v>
                </c:pt>
                <c:pt idx="331">
                  <c:v>1063</c:v>
                </c:pt>
                <c:pt idx="332">
                  <c:v>1068</c:v>
                </c:pt>
                <c:pt idx="333">
                  <c:v>1063</c:v>
                </c:pt>
                <c:pt idx="334">
                  <c:v>1064</c:v>
                </c:pt>
                <c:pt idx="335">
                  <c:v>1077</c:v>
                </c:pt>
                <c:pt idx="336">
                  <c:v>1073</c:v>
                </c:pt>
                <c:pt idx="337">
                  <c:v>1058</c:v>
                </c:pt>
                <c:pt idx="338">
                  <c:v>1054</c:v>
                </c:pt>
                <c:pt idx="339">
                  <c:v>1053</c:v>
                </c:pt>
                <c:pt idx="340">
                  <c:v>1048</c:v>
                </c:pt>
                <c:pt idx="341">
                  <c:v>1067</c:v>
                </c:pt>
                <c:pt idx="342">
                  <c:v>1071</c:v>
                </c:pt>
                <c:pt idx="343">
                  <c:v>1062</c:v>
                </c:pt>
                <c:pt idx="344">
                  <c:v>1050</c:v>
                </c:pt>
                <c:pt idx="345">
                  <c:v>1067</c:v>
                </c:pt>
                <c:pt idx="346">
                  <c:v>1067</c:v>
                </c:pt>
                <c:pt idx="347">
                  <c:v>1057</c:v>
                </c:pt>
                <c:pt idx="348">
                  <c:v>1055</c:v>
                </c:pt>
                <c:pt idx="349">
                  <c:v>1065</c:v>
                </c:pt>
                <c:pt idx="350">
                  <c:v>1063</c:v>
                </c:pt>
                <c:pt idx="351">
                  <c:v>1055</c:v>
                </c:pt>
                <c:pt idx="352">
                  <c:v>1067</c:v>
                </c:pt>
                <c:pt idx="353">
                  <c:v>1069</c:v>
                </c:pt>
                <c:pt idx="354">
                  <c:v>1048</c:v>
                </c:pt>
                <c:pt idx="355">
                  <c:v>1050</c:v>
                </c:pt>
                <c:pt idx="356">
                  <c:v>1061</c:v>
                </c:pt>
                <c:pt idx="357">
                  <c:v>1068</c:v>
                </c:pt>
                <c:pt idx="358">
                  <c:v>1069</c:v>
                </c:pt>
                <c:pt idx="359">
                  <c:v>1056</c:v>
                </c:pt>
                <c:pt idx="360">
                  <c:v>1072</c:v>
                </c:pt>
                <c:pt idx="361">
                  <c:v>1060</c:v>
                </c:pt>
                <c:pt idx="362">
                  <c:v>1070</c:v>
                </c:pt>
                <c:pt idx="363">
                  <c:v>1068</c:v>
                </c:pt>
                <c:pt idx="364">
                  <c:v>1071</c:v>
                </c:pt>
                <c:pt idx="365">
                  <c:v>1056</c:v>
                </c:pt>
                <c:pt idx="366">
                  <c:v>1060</c:v>
                </c:pt>
                <c:pt idx="367">
                  <c:v>1059</c:v>
                </c:pt>
                <c:pt idx="368">
                  <c:v>1064</c:v>
                </c:pt>
                <c:pt idx="369">
                  <c:v>1057</c:v>
                </c:pt>
                <c:pt idx="370">
                  <c:v>1060</c:v>
                </c:pt>
                <c:pt idx="371">
                  <c:v>1053</c:v>
                </c:pt>
                <c:pt idx="372">
                  <c:v>1054</c:v>
                </c:pt>
                <c:pt idx="373">
                  <c:v>1064</c:v>
                </c:pt>
                <c:pt idx="374">
                  <c:v>1062</c:v>
                </c:pt>
                <c:pt idx="375">
                  <c:v>1050</c:v>
                </c:pt>
                <c:pt idx="376">
                  <c:v>1045</c:v>
                </c:pt>
                <c:pt idx="377">
                  <c:v>1069</c:v>
                </c:pt>
                <c:pt idx="378">
                  <c:v>1064</c:v>
                </c:pt>
                <c:pt idx="379">
                  <c:v>1067</c:v>
                </c:pt>
                <c:pt idx="380">
                  <c:v>1070</c:v>
                </c:pt>
                <c:pt idx="381">
                  <c:v>1051</c:v>
                </c:pt>
                <c:pt idx="382">
                  <c:v>1072</c:v>
                </c:pt>
                <c:pt idx="383">
                  <c:v>1059</c:v>
                </c:pt>
                <c:pt idx="384">
                  <c:v>1080</c:v>
                </c:pt>
                <c:pt idx="385">
                  <c:v>1066</c:v>
                </c:pt>
                <c:pt idx="386">
                  <c:v>1074</c:v>
                </c:pt>
                <c:pt idx="387">
                  <c:v>1085</c:v>
                </c:pt>
                <c:pt idx="388">
                  <c:v>1096</c:v>
                </c:pt>
                <c:pt idx="389">
                  <c:v>1085</c:v>
                </c:pt>
                <c:pt idx="390">
                  <c:v>1074</c:v>
                </c:pt>
                <c:pt idx="391">
                  <c:v>1066</c:v>
                </c:pt>
                <c:pt idx="392">
                  <c:v>1059</c:v>
                </c:pt>
                <c:pt idx="393">
                  <c:v>1059</c:v>
                </c:pt>
                <c:pt idx="394">
                  <c:v>1063</c:v>
                </c:pt>
                <c:pt idx="395">
                  <c:v>1046</c:v>
                </c:pt>
                <c:pt idx="396">
                  <c:v>1053</c:v>
                </c:pt>
                <c:pt idx="397">
                  <c:v>1057</c:v>
                </c:pt>
                <c:pt idx="398">
                  <c:v>1053</c:v>
                </c:pt>
                <c:pt idx="399">
                  <c:v>1050</c:v>
                </c:pt>
                <c:pt idx="400">
                  <c:v>1049</c:v>
                </c:pt>
                <c:pt idx="401">
                  <c:v>1058</c:v>
                </c:pt>
                <c:pt idx="402">
                  <c:v>1052</c:v>
                </c:pt>
                <c:pt idx="403">
                  <c:v>1054</c:v>
                </c:pt>
                <c:pt idx="404">
                  <c:v>1047</c:v>
                </c:pt>
                <c:pt idx="405">
                  <c:v>1044</c:v>
                </c:pt>
                <c:pt idx="406">
                  <c:v>1038</c:v>
                </c:pt>
                <c:pt idx="407">
                  <c:v>1043</c:v>
                </c:pt>
                <c:pt idx="408">
                  <c:v>1049</c:v>
                </c:pt>
                <c:pt idx="409">
                  <c:v>1046</c:v>
                </c:pt>
                <c:pt idx="410">
                  <c:v>1044</c:v>
                </c:pt>
                <c:pt idx="411">
                  <c:v>1035</c:v>
                </c:pt>
                <c:pt idx="412">
                  <c:v>1044</c:v>
                </c:pt>
                <c:pt idx="413">
                  <c:v>1065</c:v>
                </c:pt>
                <c:pt idx="414">
                  <c:v>1056</c:v>
                </c:pt>
                <c:pt idx="415">
                  <c:v>1043</c:v>
                </c:pt>
                <c:pt idx="416">
                  <c:v>1048</c:v>
                </c:pt>
                <c:pt idx="417">
                  <c:v>1041</c:v>
                </c:pt>
                <c:pt idx="418">
                  <c:v>1050</c:v>
                </c:pt>
                <c:pt idx="419">
                  <c:v>1051</c:v>
                </c:pt>
                <c:pt idx="420">
                  <c:v>1060</c:v>
                </c:pt>
                <c:pt idx="421">
                  <c:v>1041</c:v>
                </c:pt>
                <c:pt idx="422">
                  <c:v>1071</c:v>
                </c:pt>
                <c:pt idx="423">
                  <c:v>1071</c:v>
                </c:pt>
                <c:pt idx="424">
                  <c:v>1065</c:v>
                </c:pt>
                <c:pt idx="425">
                  <c:v>1060</c:v>
                </c:pt>
                <c:pt idx="426">
                  <c:v>1061</c:v>
                </c:pt>
                <c:pt idx="427">
                  <c:v>1058</c:v>
                </c:pt>
                <c:pt idx="428">
                  <c:v>1053</c:v>
                </c:pt>
                <c:pt idx="429">
                  <c:v>1050</c:v>
                </c:pt>
                <c:pt idx="430">
                  <c:v>1050</c:v>
                </c:pt>
                <c:pt idx="431">
                  <c:v>1058</c:v>
                </c:pt>
                <c:pt idx="432">
                  <c:v>1045</c:v>
                </c:pt>
                <c:pt idx="433">
                  <c:v>1060</c:v>
                </c:pt>
                <c:pt idx="434">
                  <c:v>1052</c:v>
                </c:pt>
                <c:pt idx="435">
                  <c:v>1054</c:v>
                </c:pt>
                <c:pt idx="436">
                  <c:v>1053</c:v>
                </c:pt>
                <c:pt idx="437">
                  <c:v>1069</c:v>
                </c:pt>
                <c:pt idx="438">
                  <c:v>1072</c:v>
                </c:pt>
                <c:pt idx="439">
                  <c:v>1049</c:v>
                </c:pt>
                <c:pt idx="440">
                  <c:v>1056</c:v>
                </c:pt>
                <c:pt idx="441">
                  <c:v>1056</c:v>
                </c:pt>
                <c:pt idx="442">
                  <c:v>1054</c:v>
                </c:pt>
                <c:pt idx="443">
                  <c:v>1066</c:v>
                </c:pt>
                <c:pt idx="444">
                  <c:v>1065</c:v>
                </c:pt>
                <c:pt idx="445">
                  <c:v>1057</c:v>
                </c:pt>
                <c:pt idx="446">
                  <c:v>1048</c:v>
                </c:pt>
                <c:pt idx="447">
                  <c:v>1051</c:v>
                </c:pt>
                <c:pt idx="448">
                  <c:v>1059</c:v>
                </c:pt>
                <c:pt idx="449">
                  <c:v>1065</c:v>
                </c:pt>
                <c:pt idx="450">
                  <c:v>1063</c:v>
                </c:pt>
                <c:pt idx="451">
                  <c:v>1077</c:v>
                </c:pt>
                <c:pt idx="452">
                  <c:v>1054</c:v>
                </c:pt>
                <c:pt idx="453">
                  <c:v>1085</c:v>
                </c:pt>
                <c:pt idx="454">
                  <c:v>1084</c:v>
                </c:pt>
                <c:pt idx="455">
                  <c:v>1060</c:v>
                </c:pt>
                <c:pt idx="456">
                  <c:v>1057</c:v>
                </c:pt>
                <c:pt idx="457">
                  <c:v>1070</c:v>
                </c:pt>
                <c:pt idx="458">
                  <c:v>1057</c:v>
                </c:pt>
                <c:pt idx="459">
                  <c:v>1047</c:v>
                </c:pt>
                <c:pt idx="460">
                  <c:v>1067</c:v>
                </c:pt>
                <c:pt idx="461">
                  <c:v>1056</c:v>
                </c:pt>
                <c:pt idx="462">
                  <c:v>1058</c:v>
                </c:pt>
                <c:pt idx="463">
                  <c:v>1052</c:v>
                </c:pt>
                <c:pt idx="464">
                  <c:v>1052</c:v>
                </c:pt>
                <c:pt idx="465">
                  <c:v>1058</c:v>
                </c:pt>
                <c:pt idx="466">
                  <c:v>1053</c:v>
                </c:pt>
                <c:pt idx="467">
                  <c:v>1059</c:v>
                </c:pt>
                <c:pt idx="468">
                  <c:v>1060</c:v>
                </c:pt>
                <c:pt idx="469">
                  <c:v>1054</c:v>
                </c:pt>
                <c:pt idx="470">
                  <c:v>1045</c:v>
                </c:pt>
                <c:pt idx="471">
                  <c:v>1045</c:v>
                </c:pt>
                <c:pt idx="472">
                  <c:v>1046</c:v>
                </c:pt>
                <c:pt idx="473">
                  <c:v>1059</c:v>
                </c:pt>
                <c:pt idx="474">
                  <c:v>1066</c:v>
                </c:pt>
                <c:pt idx="475">
                  <c:v>1069</c:v>
                </c:pt>
                <c:pt idx="476">
                  <c:v>1044</c:v>
                </c:pt>
                <c:pt idx="477">
                  <c:v>1051</c:v>
                </c:pt>
                <c:pt idx="478">
                  <c:v>1051</c:v>
                </c:pt>
                <c:pt idx="479">
                  <c:v>1058</c:v>
                </c:pt>
                <c:pt idx="480">
                  <c:v>1044</c:v>
                </c:pt>
                <c:pt idx="481">
                  <c:v>1044</c:v>
                </c:pt>
                <c:pt idx="482">
                  <c:v>1055</c:v>
                </c:pt>
                <c:pt idx="483">
                  <c:v>1058</c:v>
                </c:pt>
                <c:pt idx="484">
                  <c:v>1055</c:v>
                </c:pt>
                <c:pt idx="485">
                  <c:v>1060</c:v>
                </c:pt>
                <c:pt idx="486">
                  <c:v>1050</c:v>
                </c:pt>
                <c:pt idx="487">
                  <c:v>1045</c:v>
                </c:pt>
                <c:pt idx="488">
                  <c:v>1039</c:v>
                </c:pt>
                <c:pt idx="489">
                  <c:v>1054</c:v>
                </c:pt>
                <c:pt idx="490">
                  <c:v>1053</c:v>
                </c:pt>
                <c:pt idx="491">
                  <c:v>1056</c:v>
                </c:pt>
                <c:pt idx="492">
                  <c:v>1063</c:v>
                </c:pt>
                <c:pt idx="493">
                  <c:v>1055</c:v>
                </c:pt>
                <c:pt idx="494">
                  <c:v>1057</c:v>
                </c:pt>
                <c:pt idx="495">
                  <c:v>1053</c:v>
                </c:pt>
                <c:pt idx="496">
                  <c:v>1037</c:v>
                </c:pt>
                <c:pt idx="497">
                  <c:v>1039</c:v>
                </c:pt>
                <c:pt idx="498">
                  <c:v>1064</c:v>
                </c:pt>
                <c:pt idx="499">
                  <c:v>1062</c:v>
                </c:pt>
                <c:pt idx="500">
                  <c:v>1045</c:v>
                </c:pt>
                <c:pt idx="501">
                  <c:v>1059</c:v>
                </c:pt>
                <c:pt idx="502">
                  <c:v>1056</c:v>
                </c:pt>
                <c:pt idx="503">
                  <c:v>1060</c:v>
                </c:pt>
                <c:pt idx="504">
                  <c:v>1044</c:v>
                </c:pt>
                <c:pt idx="505">
                  <c:v>1057</c:v>
                </c:pt>
                <c:pt idx="506">
                  <c:v>1066</c:v>
                </c:pt>
                <c:pt idx="507">
                  <c:v>1050</c:v>
                </c:pt>
                <c:pt idx="508">
                  <c:v>1054</c:v>
                </c:pt>
                <c:pt idx="509">
                  <c:v>1053</c:v>
                </c:pt>
                <c:pt idx="510">
                  <c:v>1055</c:v>
                </c:pt>
                <c:pt idx="511">
                  <c:v>1044</c:v>
                </c:pt>
                <c:pt idx="512">
                  <c:v>1053</c:v>
                </c:pt>
                <c:pt idx="513">
                  <c:v>1041</c:v>
                </c:pt>
                <c:pt idx="514">
                  <c:v>1047</c:v>
                </c:pt>
                <c:pt idx="515">
                  <c:v>1048</c:v>
                </c:pt>
                <c:pt idx="516">
                  <c:v>1052</c:v>
                </c:pt>
                <c:pt idx="517">
                  <c:v>1053</c:v>
                </c:pt>
                <c:pt idx="518">
                  <c:v>1047</c:v>
                </c:pt>
                <c:pt idx="519">
                  <c:v>1056</c:v>
                </c:pt>
                <c:pt idx="520">
                  <c:v>1044</c:v>
                </c:pt>
                <c:pt idx="521">
                  <c:v>1067</c:v>
                </c:pt>
                <c:pt idx="522">
                  <c:v>1055</c:v>
                </c:pt>
                <c:pt idx="523">
                  <c:v>1050</c:v>
                </c:pt>
                <c:pt idx="524">
                  <c:v>1060</c:v>
                </c:pt>
                <c:pt idx="525">
                  <c:v>1046</c:v>
                </c:pt>
                <c:pt idx="526">
                  <c:v>1059</c:v>
                </c:pt>
                <c:pt idx="527">
                  <c:v>1063</c:v>
                </c:pt>
                <c:pt idx="528">
                  <c:v>1046</c:v>
                </c:pt>
                <c:pt idx="529">
                  <c:v>1042</c:v>
                </c:pt>
                <c:pt idx="530">
                  <c:v>1046</c:v>
                </c:pt>
                <c:pt idx="531">
                  <c:v>1044</c:v>
                </c:pt>
                <c:pt idx="532">
                  <c:v>1051</c:v>
                </c:pt>
                <c:pt idx="533">
                  <c:v>1045</c:v>
                </c:pt>
                <c:pt idx="534">
                  <c:v>1065</c:v>
                </c:pt>
                <c:pt idx="535">
                  <c:v>1046</c:v>
                </c:pt>
                <c:pt idx="536">
                  <c:v>1057</c:v>
                </c:pt>
                <c:pt idx="537">
                  <c:v>1053</c:v>
                </c:pt>
                <c:pt idx="538">
                  <c:v>1052</c:v>
                </c:pt>
                <c:pt idx="539">
                  <c:v>1043</c:v>
                </c:pt>
                <c:pt idx="540">
                  <c:v>1051</c:v>
                </c:pt>
                <c:pt idx="541">
                  <c:v>1063</c:v>
                </c:pt>
                <c:pt idx="542">
                  <c:v>1067</c:v>
                </c:pt>
                <c:pt idx="543">
                  <c:v>1051</c:v>
                </c:pt>
                <c:pt idx="544">
                  <c:v>1051</c:v>
                </c:pt>
                <c:pt idx="545">
                  <c:v>1047</c:v>
                </c:pt>
                <c:pt idx="546">
                  <c:v>1054</c:v>
                </c:pt>
                <c:pt idx="547">
                  <c:v>1042</c:v>
                </c:pt>
                <c:pt idx="548">
                  <c:v>1056</c:v>
                </c:pt>
                <c:pt idx="549">
                  <c:v>1060</c:v>
                </c:pt>
                <c:pt idx="550">
                  <c:v>1048</c:v>
                </c:pt>
                <c:pt idx="551">
                  <c:v>1050</c:v>
                </c:pt>
                <c:pt idx="552">
                  <c:v>1069</c:v>
                </c:pt>
                <c:pt idx="553">
                  <c:v>1043</c:v>
                </c:pt>
                <c:pt idx="554">
                  <c:v>1050</c:v>
                </c:pt>
                <c:pt idx="555">
                  <c:v>1044</c:v>
                </c:pt>
                <c:pt idx="556">
                  <c:v>1054</c:v>
                </c:pt>
                <c:pt idx="557">
                  <c:v>1051</c:v>
                </c:pt>
                <c:pt idx="558">
                  <c:v>1053</c:v>
                </c:pt>
                <c:pt idx="559">
                  <c:v>1058</c:v>
                </c:pt>
                <c:pt idx="560">
                  <c:v>1045</c:v>
                </c:pt>
                <c:pt idx="561">
                  <c:v>1034</c:v>
                </c:pt>
                <c:pt idx="562">
                  <c:v>1037</c:v>
                </c:pt>
                <c:pt idx="563">
                  <c:v>1050</c:v>
                </c:pt>
                <c:pt idx="564">
                  <c:v>1061</c:v>
                </c:pt>
                <c:pt idx="565">
                  <c:v>1049</c:v>
                </c:pt>
                <c:pt idx="566">
                  <c:v>1056</c:v>
                </c:pt>
                <c:pt idx="567">
                  <c:v>1056</c:v>
                </c:pt>
                <c:pt idx="568">
                  <c:v>1054</c:v>
                </c:pt>
                <c:pt idx="569">
                  <c:v>1056</c:v>
                </c:pt>
                <c:pt idx="570">
                  <c:v>1048</c:v>
                </c:pt>
                <c:pt idx="571">
                  <c:v>1052</c:v>
                </c:pt>
                <c:pt idx="572">
                  <c:v>1038</c:v>
                </c:pt>
                <c:pt idx="573">
                  <c:v>1052</c:v>
                </c:pt>
                <c:pt idx="574">
                  <c:v>1050</c:v>
                </c:pt>
                <c:pt idx="575">
                  <c:v>1046</c:v>
                </c:pt>
                <c:pt idx="576">
                  <c:v>1054</c:v>
                </c:pt>
                <c:pt idx="577">
                  <c:v>1065</c:v>
                </c:pt>
                <c:pt idx="578">
                  <c:v>1054</c:v>
                </c:pt>
                <c:pt idx="579">
                  <c:v>1052</c:v>
                </c:pt>
                <c:pt idx="580">
                  <c:v>1053</c:v>
                </c:pt>
                <c:pt idx="581">
                  <c:v>1057</c:v>
                </c:pt>
                <c:pt idx="582">
                  <c:v>1035</c:v>
                </c:pt>
                <c:pt idx="583">
                  <c:v>1051</c:v>
                </c:pt>
                <c:pt idx="584">
                  <c:v>1053</c:v>
                </c:pt>
                <c:pt idx="585">
                  <c:v>1055</c:v>
                </c:pt>
                <c:pt idx="586">
                  <c:v>1044</c:v>
                </c:pt>
                <c:pt idx="587">
                  <c:v>1034</c:v>
                </c:pt>
                <c:pt idx="588">
                  <c:v>1046</c:v>
                </c:pt>
                <c:pt idx="589">
                  <c:v>1053</c:v>
                </c:pt>
                <c:pt idx="590">
                  <c:v>1053</c:v>
                </c:pt>
                <c:pt idx="591">
                  <c:v>1067</c:v>
                </c:pt>
                <c:pt idx="592">
                  <c:v>1060</c:v>
                </c:pt>
                <c:pt idx="593">
                  <c:v>1062</c:v>
                </c:pt>
                <c:pt idx="594">
                  <c:v>1055</c:v>
                </c:pt>
                <c:pt idx="595">
                  <c:v>1070</c:v>
                </c:pt>
                <c:pt idx="596">
                  <c:v>1044</c:v>
                </c:pt>
                <c:pt idx="597">
                  <c:v>1067</c:v>
                </c:pt>
                <c:pt idx="598">
                  <c:v>1049</c:v>
                </c:pt>
                <c:pt idx="599">
                  <c:v>1048</c:v>
                </c:pt>
                <c:pt idx="600">
                  <c:v>1048</c:v>
                </c:pt>
                <c:pt idx="601">
                  <c:v>1036</c:v>
                </c:pt>
                <c:pt idx="602">
                  <c:v>1060</c:v>
                </c:pt>
                <c:pt idx="603">
                  <c:v>1042</c:v>
                </c:pt>
                <c:pt idx="604">
                  <c:v>1057</c:v>
                </c:pt>
                <c:pt idx="605">
                  <c:v>1054</c:v>
                </c:pt>
                <c:pt idx="606">
                  <c:v>1049</c:v>
                </c:pt>
                <c:pt idx="607">
                  <c:v>1059</c:v>
                </c:pt>
                <c:pt idx="608">
                  <c:v>1045</c:v>
                </c:pt>
                <c:pt idx="609">
                  <c:v>1043</c:v>
                </c:pt>
                <c:pt idx="610">
                  <c:v>1046</c:v>
                </c:pt>
                <c:pt idx="611">
                  <c:v>1054</c:v>
                </c:pt>
                <c:pt idx="612">
                  <c:v>1053</c:v>
                </c:pt>
                <c:pt idx="613">
                  <c:v>1062</c:v>
                </c:pt>
                <c:pt idx="614">
                  <c:v>1040</c:v>
                </c:pt>
                <c:pt idx="615">
                  <c:v>1039</c:v>
                </c:pt>
                <c:pt idx="616">
                  <c:v>1057</c:v>
                </c:pt>
                <c:pt idx="617">
                  <c:v>1052</c:v>
                </c:pt>
                <c:pt idx="618">
                  <c:v>1050</c:v>
                </c:pt>
                <c:pt idx="619">
                  <c:v>1054</c:v>
                </c:pt>
                <c:pt idx="620">
                  <c:v>1059</c:v>
                </c:pt>
                <c:pt idx="621">
                  <c:v>1055</c:v>
                </c:pt>
                <c:pt idx="622">
                  <c:v>1050</c:v>
                </c:pt>
                <c:pt idx="623">
                  <c:v>1056</c:v>
                </c:pt>
                <c:pt idx="624">
                  <c:v>1065</c:v>
                </c:pt>
                <c:pt idx="625">
                  <c:v>1050</c:v>
                </c:pt>
                <c:pt idx="626">
                  <c:v>1053</c:v>
                </c:pt>
                <c:pt idx="627">
                  <c:v>1052</c:v>
                </c:pt>
                <c:pt idx="628">
                  <c:v>1051</c:v>
                </c:pt>
                <c:pt idx="629">
                  <c:v>1064</c:v>
                </c:pt>
                <c:pt idx="630">
                  <c:v>1047</c:v>
                </c:pt>
                <c:pt idx="631">
                  <c:v>1055</c:v>
                </c:pt>
                <c:pt idx="632">
                  <c:v>1061</c:v>
                </c:pt>
                <c:pt idx="633">
                  <c:v>1056</c:v>
                </c:pt>
                <c:pt idx="634">
                  <c:v>1067</c:v>
                </c:pt>
                <c:pt idx="635">
                  <c:v>1068</c:v>
                </c:pt>
                <c:pt idx="636">
                  <c:v>1049</c:v>
                </c:pt>
                <c:pt idx="637">
                  <c:v>1074</c:v>
                </c:pt>
                <c:pt idx="638">
                  <c:v>1076</c:v>
                </c:pt>
                <c:pt idx="639">
                  <c:v>1055</c:v>
                </c:pt>
                <c:pt idx="640">
                  <c:v>1079</c:v>
                </c:pt>
                <c:pt idx="641">
                  <c:v>1075</c:v>
                </c:pt>
                <c:pt idx="642">
                  <c:v>1090</c:v>
                </c:pt>
                <c:pt idx="643">
                  <c:v>1074</c:v>
                </c:pt>
                <c:pt idx="644">
                  <c:v>1088</c:v>
                </c:pt>
                <c:pt idx="645">
                  <c:v>1134</c:v>
                </c:pt>
                <c:pt idx="646">
                  <c:v>1141</c:v>
                </c:pt>
                <c:pt idx="647">
                  <c:v>1174</c:v>
                </c:pt>
                <c:pt idx="648">
                  <c:v>1227</c:v>
                </c:pt>
                <c:pt idx="649">
                  <c:v>1275</c:v>
                </c:pt>
                <c:pt idx="650">
                  <c:v>1219</c:v>
                </c:pt>
                <c:pt idx="651">
                  <c:v>1172</c:v>
                </c:pt>
                <c:pt idx="652">
                  <c:v>1165</c:v>
                </c:pt>
                <c:pt idx="653">
                  <c:v>1153</c:v>
                </c:pt>
                <c:pt idx="654">
                  <c:v>1101</c:v>
                </c:pt>
                <c:pt idx="655">
                  <c:v>1110</c:v>
                </c:pt>
                <c:pt idx="656">
                  <c:v>1093</c:v>
                </c:pt>
                <c:pt idx="657">
                  <c:v>1107</c:v>
                </c:pt>
                <c:pt idx="658">
                  <c:v>1086</c:v>
                </c:pt>
                <c:pt idx="659">
                  <c:v>1083</c:v>
                </c:pt>
                <c:pt idx="660">
                  <c:v>1085</c:v>
                </c:pt>
                <c:pt idx="661">
                  <c:v>1092</c:v>
                </c:pt>
                <c:pt idx="662">
                  <c:v>1081</c:v>
                </c:pt>
                <c:pt idx="663">
                  <c:v>1101</c:v>
                </c:pt>
                <c:pt idx="664">
                  <c:v>1099</c:v>
                </c:pt>
                <c:pt idx="665">
                  <c:v>1081</c:v>
                </c:pt>
                <c:pt idx="666">
                  <c:v>1085</c:v>
                </c:pt>
                <c:pt idx="667">
                  <c:v>1088</c:v>
                </c:pt>
                <c:pt idx="668">
                  <c:v>1099</c:v>
                </c:pt>
                <c:pt idx="669">
                  <c:v>1092</c:v>
                </c:pt>
                <c:pt idx="670">
                  <c:v>1088</c:v>
                </c:pt>
                <c:pt idx="671">
                  <c:v>1097</c:v>
                </c:pt>
                <c:pt idx="672">
                  <c:v>1093</c:v>
                </c:pt>
                <c:pt idx="673">
                  <c:v>1070</c:v>
                </c:pt>
                <c:pt idx="674">
                  <c:v>1069</c:v>
                </c:pt>
                <c:pt idx="675">
                  <c:v>1084</c:v>
                </c:pt>
                <c:pt idx="676">
                  <c:v>1092</c:v>
                </c:pt>
                <c:pt idx="677">
                  <c:v>1089</c:v>
                </c:pt>
                <c:pt idx="678">
                  <c:v>1103</c:v>
                </c:pt>
                <c:pt idx="679">
                  <c:v>1073</c:v>
                </c:pt>
                <c:pt idx="680">
                  <c:v>1081</c:v>
                </c:pt>
                <c:pt idx="681">
                  <c:v>1112</c:v>
                </c:pt>
                <c:pt idx="682">
                  <c:v>1105</c:v>
                </c:pt>
                <c:pt idx="683">
                  <c:v>1130</c:v>
                </c:pt>
                <c:pt idx="684">
                  <c:v>1146</c:v>
                </c:pt>
                <c:pt idx="685">
                  <c:v>1169</c:v>
                </c:pt>
                <c:pt idx="686">
                  <c:v>1171</c:v>
                </c:pt>
                <c:pt idx="687">
                  <c:v>1195</c:v>
                </c:pt>
                <c:pt idx="688">
                  <c:v>1229</c:v>
                </c:pt>
                <c:pt idx="689">
                  <c:v>1248</c:v>
                </c:pt>
                <c:pt idx="690">
                  <c:v>1269</c:v>
                </c:pt>
                <c:pt idx="691">
                  <c:v>1238</c:v>
                </c:pt>
                <c:pt idx="692">
                  <c:v>1208</c:v>
                </c:pt>
                <c:pt idx="693">
                  <c:v>1171</c:v>
                </c:pt>
                <c:pt idx="694">
                  <c:v>1159</c:v>
                </c:pt>
                <c:pt idx="695">
                  <c:v>1123</c:v>
                </c:pt>
                <c:pt idx="696">
                  <c:v>1093</c:v>
                </c:pt>
                <c:pt idx="697">
                  <c:v>1102</c:v>
                </c:pt>
                <c:pt idx="698">
                  <c:v>1088</c:v>
                </c:pt>
                <c:pt idx="699">
                  <c:v>1088</c:v>
                </c:pt>
                <c:pt idx="700">
                  <c:v>1080</c:v>
                </c:pt>
                <c:pt idx="701">
                  <c:v>1077</c:v>
                </c:pt>
                <c:pt idx="702">
                  <c:v>1074</c:v>
                </c:pt>
                <c:pt idx="703">
                  <c:v>1084</c:v>
                </c:pt>
                <c:pt idx="704">
                  <c:v>1085</c:v>
                </c:pt>
                <c:pt idx="705">
                  <c:v>1089</c:v>
                </c:pt>
                <c:pt idx="706">
                  <c:v>1080</c:v>
                </c:pt>
                <c:pt idx="707">
                  <c:v>1082</c:v>
                </c:pt>
                <c:pt idx="708">
                  <c:v>1073</c:v>
                </c:pt>
                <c:pt idx="709">
                  <c:v>1092</c:v>
                </c:pt>
                <c:pt idx="710">
                  <c:v>1084</c:v>
                </c:pt>
                <c:pt idx="711">
                  <c:v>1105</c:v>
                </c:pt>
                <c:pt idx="712">
                  <c:v>1091</c:v>
                </c:pt>
                <c:pt idx="713">
                  <c:v>1077</c:v>
                </c:pt>
                <c:pt idx="714">
                  <c:v>1080</c:v>
                </c:pt>
                <c:pt idx="715">
                  <c:v>1067</c:v>
                </c:pt>
                <c:pt idx="716">
                  <c:v>1066</c:v>
                </c:pt>
                <c:pt idx="717">
                  <c:v>1075</c:v>
                </c:pt>
                <c:pt idx="718">
                  <c:v>1066</c:v>
                </c:pt>
                <c:pt idx="719">
                  <c:v>1063</c:v>
                </c:pt>
                <c:pt idx="720">
                  <c:v>1067</c:v>
                </c:pt>
                <c:pt idx="721">
                  <c:v>1060</c:v>
                </c:pt>
                <c:pt idx="722">
                  <c:v>1056</c:v>
                </c:pt>
                <c:pt idx="723">
                  <c:v>1067</c:v>
                </c:pt>
                <c:pt idx="724">
                  <c:v>1065</c:v>
                </c:pt>
                <c:pt idx="725">
                  <c:v>1050</c:v>
                </c:pt>
                <c:pt idx="726">
                  <c:v>1057</c:v>
                </c:pt>
                <c:pt idx="727">
                  <c:v>1076</c:v>
                </c:pt>
                <c:pt idx="728">
                  <c:v>1079</c:v>
                </c:pt>
                <c:pt idx="729">
                  <c:v>1083</c:v>
                </c:pt>
                <c:pt idx="730">
                  <c:v>1073</c:v>
                </c:pt>
                <c:pt idx="731">
                  <c:v>1093</c:v>
                </c:pt>
                <c:pt idx="732">
                  <c:v>1099</c:v>
                </c:pt>
                <c:pt idx="733">
                  <c:v>1101</c:v>
                </c:pt>
                <c:pt idx="734">
                  <c:v>1126</c:v>
                </c:pt>
                <c:pt idx="735">
                  <c:v>1161</c:v>
                </c:pt>
                <c:pt idx="736">
                  <c:v>1170</c:v>
                </c:pt>
                <c:pt idx="737">
                  <c:v>1176</c:v>
                </c:pt>
                <c:pt idx="738">
                  <c:v>1160</c:v>
                </c:pt>
                <c:pt idx="739">
                  <c:v>1142</c:v>
                </c:pt>
                <c:pt idx="740">
                  <c:v>1130</c:v>
                </c:pt>
                <c:pt idx="741">
                  <c:v>1111</c:v>
                </c:pt>
                <c:pt idx="742">
                  <c:v>1094</c:v>
                </c:pt>
                <c:pt idx="743">
                  <c:v>1073</c:v>
                </c:pt>
                <c:pt idx="744">
                  <c:v>1067</c:v>
                </c:pt>
                <c:pt idx="745">
                  <c:v>1066</c:v>
                </c:pt>
                <c:pt idx="746">
                  <c:v>1059</c:v>
                </c:pt>
                <c:pt idx="747">
                  <c:v>1061</c:v>
                </c:pt>
                <c:pt idx="748">
                  <c:v>1063</c:v>
                </c:pt>
                <c:pt idx="749">
                  <c:v>1078</c:v>
                </c:pt>
                <c:pt idx="750">
                  <c:v>1054</c:v>
                </c:pt>
                <c:pt idx="751">
                  <c:v>1073</c:v>
                </c:pt>
                <c:pt idx="752">
                  <c:v>1048</c:v>
                </c:pt>
                <c:pt idx="753">
                  <c:v>1062</c:v>
                </c:pt>
                <c:pt idx="754">
                  <c:v>1057</c:v>
                </c:pt>
                <c:pt idx="755">
                  <c:v>1047</c:v>
                </c:pt>
                <c:pt idx="756">
                  <c:v>1046</c:v>
                </c:pt>
                <c:pt idx="757">
                  <c:v>1058</c:v>
                </c:pt>
                <c:pt idx="758">
                  <c:v>1052</c:v>
                </c:pt>
                <c:pt idx="759">
                  <c:v>1061</c:v>
                </c:pt>
                <c:pt idx="760">
                  <c:v>1048</c:v>
                </c:pt>
                <c:pt idx="761">
                  <c:v>1056</c:v>
                </c:pt>
                <c:pt idx="762">
                  <c:v>1066</c:v>
                </c:pt>
                <c:pt idx="763">
                  <c:v>1075</c:v>
                </c:pt>
                <c:pt idx="764">
                  <c:v>1044</c:v>
                </c:pt>
                <c:pt idx="765">
                  <c:v>1068</c:v>
                </c:pt>
                <c:pt idx="766">
                  <c:v>1055</c:v>
                </c:pt>
                <c:pt idx="767">
                  <c:v>1049</c:v>
                </c:pt>
                <c:pt idx="768">
                  <c:v>1052</c:v>
                </c:pt>
                <c:pt idx="769">
                  <c:v>1059</c:v>
                </c:pt>
                <c:pt idx="770">
                  <c:v>1067</c:v>
                </c:pt>
                <c:pt idx="771">
                  <c:v>1047</c:v>
                </c:pt>
                <c:pt idx="772">
                  <c:v>1063</c:v>
                </c:pt>
                <c:pt idx="773">
                  <c:v>1061</c:v>
                </c:pt>
                <c:pt idx="774">
                  <c:v>1069</c:v>
                </c:pt>
                <c:pt idx="775">
                  <c:v>1057</c:v>
                </c:pt>
                <c:pt idx="776">
                  <c:v>1071</c:v>
                </c:pt>
                <c:pt idx="777">
                  <c:v>1048</c:v>
                </c:pt>
                <c:pt idx="778">
                  <c:v>1065</c:v>
                </c:pt>
                <c:pt idx="779">
                  <c:v>1069</c:v>
                </c:pt>
                <c:pt idx="780">
                  <c:v>1076</c:v>
                </c:pt>
                <c:pt idx="781">
                  <c:v>1075</c:v>
                </c:pt>
                <c:pt idx="782">
                  <c:v>1064</c:v>
                </c:pt>
                <c:pt idx="783">
                  <c:v>1068</c:v>
                </c:pt>
                <c:pt idx="784">
                  <c:v>1052</c:v>
                </c:pt>
                <c:pt idx="785">
                  <c:v>1065</c:v>
                </c:pt>
                <c:pt idx="786">
                  <c:v>1066</c:v>
                </c:pt>
                <c:pt idx="787">
                  <c:v>1061</c:v>
                </c:pt>
                <c:pt idx="788">
                  <c:v>1067</c:v>
                </c:pt>
                <c:pt idx="789">
                  <c:v>1082</c:v>
                </c:pt>
                <c:pt idx="790">
                  <c:v>1080</c:v>
                </c:pt>
                <c:pt idx="791">
                  <c:v>1078</c:v>
                </c:pt>
                <c:pt idx="792">
                  <c:v>1080</c:v>
                </c:pt>
                <c:pt idx="793">
                  <c:v>1100</c:v>
                </c:pt>
                <c:pt idx="794">
                  <c:v>1097</c:v>
                </c:pt>
                <c:pt idx="795">
                  <c:v>1128</c:v>
                </c:pt>
                <c:pt idx="796">
                  <c:v>1128</c:v>
                </c:pt>
                <c:pt idx="797">
                  <c:v>1145</c:v>
                </c:pt>
                <c:pt idx="798">
                  <c:v>1152</c:v>
                </c:pt>
                <c:pt idx="799">
                  <c:v>1163</c:v>
                </c:pt>
                <c:pt idx="800">
                  <c:v>1149</c:v>
                </c:pt>
                <c:pt idx="801">
                  <c:v>1152</c:v>
                </c:pt>
                <c:pt idx="802">
                  <c:v>1153</c:v>
                </c:pt>
                <c:pt idx="803">
                  <c:v>1133</c:v>
                </c:pt>
                <c:pt idx="804">
                  <c:v>1131</c:v>
                </c:pt>
                <c:pt idx="805">
                  <c:v>1099</c:v>
                </c:pt>
                <c:pt idx="806">
                  <c:v>1090</c:v>
                </c:pt>
                <c:pt idx="807">
                  <c:v>1091</c:v>
                </c:pt>
                <c:pt idx="808">
                  <c:v>1087</c:v>
                </c:pt>
                <c:pt idx="809">
                  <c:v>1075</c:v>
                </c:pt>
                <c:pt idx="810">
                  <c:v>1071</c:v>
                </c:pt>
                <c:pt idx="811">
                  <c:v>1067</c:v>
                </c:pt>
                <c:pt idx="812">
                  <c:v>1069</c:v>
                </c:pt>
                <c:pt idx="813">
                  <c:v>1064</c:v>
                </c:pt>
                <c:pt idx="814">
                  <c:v>1093</c:v>
                </c:pt>
                <c:pt idx="815">
                  <c:v>1057</c:v>
                </c:pt>
                <c:pt idx="816">
                  <c:v>1060</c:v>
                </c:pt>
                <c:pt idx="817">
                  <c:v>1069</c:v>
                </c:pt>
                <c:pt idx="818">
                  <c:v>1053</c:v>
                </c:pt>
                <c:pt idx="819">
                  <c:v>1063</c:v>
                </c:pt>
                <c:pt idx="820">
                  <c:v>1063</c:v>
                </c:pt>
                <c:pt idx="821">
                  <c:v>1070</c:v>
                </c:pt>
                <c:pt idx="822">
                  <c:v>1073</c:v>
                </c:pt>
                <c:pt idx="823">
                  <c:v>1067</c:v>
                </c:pt>
                <c:pt idx="824">
                  <c:v>1069</c:v>
                </c:pt>
                <c:pt idx="825">
                  <c:v>1074</c:v>
                </c:pt>
                <c:pt idx="826">
                  <c:v>1072</c:v>
                </c:pt>
                <c:pt idx="827">
                  <c:v>1069</c:v>
                </c:pt>
                <c:pt idx="828">
                  <c:v>1065</c:v>
                </c:pt>
                <c:pt idx="829">
                  <c:v>1068</c:v>
                </c:pt>
                <c:pt idx="830">
                  <c:v>1056</c:v>
                </c:pt>
                <c:pt idx="831">
                  <c:v>1060</c:v>
                </c:pt>
                <c:pt idx="832">
                  <c:v>1054</c:v>
                </c:pt>
                <c:pt idx="833">
                  <c:v>1072</c:v>
                </c:pt>
                <c:pt idx="834">
                  <c:v>1059</c:v>
                </c:pt>
                <c:pt idx="835">
                  <c:v>1060</c:v>
                </c:pt>
                <c:pt idx="836">
                  <c:v>1078</c:v>
                </c:pt>
                <c:pt idx="837">
                  <c:v>1070</c:v>
                </c:pt>
                <c:pt idx="838">
                  <c:v>1067</c:v>
                </c:pt>
                <c:pt idx="839">
                  <c:v>1068</c:v>
                </c:pt>
                <c:pt idx="840">
                  <c:v>1065</c:v>
                </c:pt>
                <c:pt idx="841">
                  <c:v>1064</c:v>
                </c:pt>
                <c:pt idx="842">
                  <c:v>1060</c:v>
                </c:pt>
                <c:pt idx="843">
                  <c:v>1085</c:v>
                </c:pt>
                <c:pt idx="844">
                  <c:v>1066</c:v>
                </c:pt>
                <c:pt idx="845">
                  <c:v>1055</c:v>
                </c:pt>
                <c:pt idx="846">
                  <c:v>1084</c:v>
                </c:pt>
                <c:pt idx="847">
                  <c:v>1068</c:v>
                </c:pt>
                <c:pt idx="848">
                  <c:v>1068</c:v>
                </c:pt>
                <c:pt idx="849">
                  <c:v>1058</c:v>
                </c:pt>
                <c:pt idx="850">
                  <c:v>1080</c:v>
                </c:pt>
                <c:pt idx="851">
                  <c:v>1082</c:v>
                </c:pt>
                <c:pt idx="852">
                  <c:v>1089</c:v>
                </c:pt>
                <c:pt idx="853">
                  <c:v>1080</c:v>
                </c:pt>
                <c:pt idx="854">
                  <c:v>1094</c:v>
                </c:pt>
                <c:pt idx="855">
                  <c:v>1101</c:v>
                </c:pt>
                <c:pt idx="856">
                  <c:v>1113</c:v>
                </c:pt>
                <c:pt idx="857">
                  <c:v>1107</c:v>
                </c:pt>
                <c:pt idx="858">
                  <c:v>1161</c:v>
                </c:pt>
                <c:pt idx="859">
                  <c:v>1174</c:v>
                </c:pt>
                <c:pt idx="860">
                  <c:v>1210</c:v>
                </c:pt>
                <c:pt idx="861">
                  <c:v>1250</c:v>
                </c:pt>
                <c:pt idx="862">
                  <c:v>1310</c:v>
                </c:pt>
                <c:pt idx="863">
                  <c:v>1365</c:v>
                </c:pt>
                <c:pt idx="864">
                  <c:v>1372</c:v>
                </c:pt>
                <c:pt idx="865">
                  <c:v>1375</c:v>
                </c:pt>
                <c:pt idx="866">
                  <c:v>1309</c:v>
                </c:pt>
                <c:pt idx="867">
                  <c:v>1314</c:v>
                </c:pt>
                <c:pt idx="868">
                  <c:v>1281</c:v>
                </c:pt>
                <c:pt idx="869">
                  <c:v>1215</c:v>
                </c:pt>
                <c:pt idx="870">
                  <c:v>1171</c:v>
                </c:pt>
                <c:pt idx="871">
                  <c:v>1154</c:v>
                </c:pt>
                <c:pt idx="872">
                  <c:v>1133</c:v>
                </c:pt>
                <c:pt idx="873">
                  <c:v>1110</c:v>
                </c:pt>
                <c:pt idx="874">
                  <c:v>1126</c:v>
                </c:pt>
                <c:pt idx="875">
                  <c:v>1124</c:v>
                </c:pt>
                <c:pt idx="876">
                  <c:v>1091</c:v>
                </c:pt>
                <c:pt idx="877">
                  <c:v>1091</c:v>
                </c:pt>
                <c:pt idx="878">
                  <c:v>1092</c:v>
                </c:pt>
                <c:pt idx="879">
                  <c:v>1097</c:v>
                </c:pt>
                <c:pt idx="880">
                  <c:v>1071</c:v>
                </c:pt>
                <c:pt idx="881">
                  <c:v>1083</c:v>
                </c:pt>
                <c:pt idx="882">
                  <c:v>1074</c:v>
                </c:pt>
                <c:pt idx="883">
                  <c:v>1071</c:v>
                </c:pt>
                <c:pt idx="884">
                  <c:v>1069</c:v>
                </c:pt>
                <c:pt idx="885">
                  <c:v>1099</c:v>
                </c:pt>
                <c:pt idx="886">
                  <c:v>1079</c:v>
                </c:pt>
                <c:pt idx="887">
                  <c:v>1069</c:v>
                </c:pt>
                <c:pt idx="888">
                  <c:v>1071</c:v>
                </c:pt>
                <c:pt idx="889">
                  <c:v>1086</c:v>
                </c:pt>
                <c:pt idx="890">
                  <c:v>1079</c:v>
                </c:pt>
                <c:pt idx="891">
                  <c:v>1072</c:v>
                </c:pt>
                <c:pt idx="892">
                  <c:v>1070</c:v>
                </c:pt>
                <c:pt idx="893">
                  <c:v>1076</c:v>
                </c:pt>
                <c:pt idx="894">
                  <c:v>1104</c:v>
                </c:pt>
                <c:pt idx="895">
                  <c:v>1079</c:v>
                </c:pt>
                <c:pt idx="896">
                  <c:v>1070</c:v>
                </c:pt>
                <c:pt idx="897">
                  <c:v>1092</c:v>
                </c:pt>
                <c:pt idx="898">
                  <c:v>1072</c:v>
                </c:pt>
                <c:pt idx="899">
                  <c:v>1103</c:v>
                </c:pt>
                <c:pt idx="900">
                  <c:v>1086</c:v>
                </c:pt>
                <c:pt idx="901">
                  <c:v>1082</c:v>
                </c:pt>
                <c:pt idx="902">
                  <c:v>1053</c:v>
                </c:pt>
                <c:pt idx="903">
                  <c:v>1080</c:v>
                </c:pt>
                <c:pt idx="904">
                  <c:v>1071</c:v>
                </c:pt>
                <c:pt idx="905">
                  <c:v>1086</c:v>
                </c:pt>
                <c:pt idx="906">
                  <c:v>1088</c:v>
                </c:pt>
                <c:pt idx="907">
                  <c:v>1082</c:v>
                </c:pt>
                <c:pt idx="908">
                  <c:v>1081</c:v>
                </c:pt>
                <c:pt idx="909">
                  <c:v>1092</c:v>
                </c:pt>
                <c:pt idx="910">
                  <c:v>1081</c:v>
                </c:pt>
                <c:pt idx="911">
                  <c:v>1084</c:v>
                </c:pt>
                <c:pt idx="912">
                  <c:v>1095</c:v>
                </c:pt>
                <c:pt idx="913">
                  <c:v>1084</c:v>
                </c:pt>
                <c:pt idx="914">
                  <c:v>1086</c:v>
                </c:pt>
                <c:pt idx="915">
                  <c:v>1114</c:v>
                </c:pt>
                <c:pt idx="916">
                  <c:v>1125</c:v>
                </c:pt>
                <c:pt idx="917">
                  <c:v>1118</c:v>
                </c:pt>
                <c:pt idx="918">
                  <c:v>1112</c:v>
                </c:pt>
                <c:pt idx="919">
                  <c:v>1152</c:v>
                </c:pt>
                <c:pt idx="920">
                  <c:v>1143</c:v>
                </c:pt>
                <c:pt idx="921">
                  <c:v>1160</c:v>
                </c:pt>
                <c:pt idx="922">
                  <c:v>1201</c:v>
                </c:pt>
                <c:pt idx="923">
                  <c:v>1212</c:v>
                </c:pt>
                <c:pt idx="924">
                  <c:v>1241</c:v>
                </c:pt>
                <c:pt idx="925">
                  <c:v>1251</c:v>
                </c:pt>
                <c:pt idx="926">
                  <c:v>1241</c:v>
                </c:pt>
                <c:pt idx="927">
                  <c:v>1254</c:v>
                </c:pt>
                <c:pt idx="928">
                  <c:v>1301</c:v>
                </c:pt>
                <c:pt idx="929">
                  <c:v>1345</c:v>
                </c:pt>
                <c:pt idx="930">
                  <c:v>1323</c:v>
                </c:pt>
                <c:pt idx="931">
                  <c:v>1278</c:v>
                </c:pt>
                <c:pt idx="932">
                  <c:v>1261</c:v>
                </c:pt>
                <c:pt idx="933">
                  <c:v>1273</c:v>
                </c:pt>
                <c:pt idx="934">
                  <c:v>1265</c:v>
                </c:pt>
                <c:pt idx="935">
                  <c:v>1263</c:v>
                </c:pt>
                <c:pt idx="936">
                  <c:v>1332</c:v>
                </c:pt>
                <c:pt idx="937">
                  <c:v>1277</c:v>
                </c:pt>
                <c:pt idx="938">
                  <c:v>1238</c:v>
                </c:pt>
                <c:pt idx="939">
                  <c:v>1185</c:v>
                </c:pt>
                <c:pt idx="940">
                  <c:v>1189</c:v>
                </c:pt>
                <c:pt idx="941">
                  <c:v>1167</c:v>
                </c:pt>
                <c:pt idx="942">
                  <c:v>1145</c:v>
                </c:pt>
                <c:pt idx="943">
                  <c:v>1103</c:v>
                </c:pt>
                <c:pt idx="944">
                  <c:v>1088</c:v>
                </c:pt>
                <c:pt idx="945">
                  <c:v>1082</c:v>
                </c:pt>
                <c:pt idx="946">
                  <c:v>1088</c:v>
                </c:pt>
                <c:pt idx="947">
                  <c:v>1076</c:v>
                </c:pt>
                <c:pt idx="948">
                  <c:v>1094</c:v>
                </c:pt>
                <c:pt idx="949">
                  <c:v>1074</c:v>
                </c:pt>
                <c:pt idx="950">
                  <c:v>1047</c:v>
                </c:pt>
                <c:pt idx="951">
                  <c:v>1058</c:v>
                </c:pt>
                <c:pt idx="952">
                  <c:v>1066</c:v>
                </c:pt>
                <c:pt idx="953">
                  <c:v>1081</c:v>
                </c:pt>
                <c:pt idx="954">
                  <c:v>1074</c:v>
                </c:pt>
                <c:pt idx="955">
                  <c:v>1075</c:v>
                </c:pt>
                <c:pt idx="956">
                  <c:v>1060</c:v>
                </c:pt>
                <c:pt idx="957">
                  <c:v>1070</c:v>
                </c:pt>
                <c:pt idx="958">
                  <c:v>1080</c:v>
                </c:pt>
                <c:pt idx="959">
                  <c:v>1072</c:v>
                </c:pt>
                <c:pt idx="960">
                  <c:v>1079</c:v>
                </c:pt>
                <c:pt idx="961">
                  <c:v>1079</c:v>
                </c:pt>
                <c:pt idx="962">
                  <c:v>1057</c:v>
                </c:pt>
                <c:pt idx="963">
                  <c:v>1062</c:v>
                </c:pt>
                <c:pt idx="964">
                  <c:v>1071</c:v>
                </c:pt>
                <c:pt idx="965">
                  <c:v>1072</c:v>
                </c:pt>
                <c:pt idx="966">
                  <c:v>1070</c:v>
                </c:pt>
                <c:pt idx="967">
                  <c:v>1067</c:v>
                </c:pt>
                <c:pt idx="968">
                  <c:v>1082</c:v>
                </c:pt>
                <c:pt idx="969">
                  <c:v>1051</c:v>
                </c:pt>
                <c:pt idx="970">
                  <c:v>1067</c:v>
                </c:pt>
                <c:pt idx="971">
                  <c:v>1059</c:v>
                </c:pt>
                <c:pt idx="972">
                  <c:v>1057</c:v>
                </c:pt>
                <c:pt idx="973">
                  <c:v>1046</c:v>
                </c:pt>
                <c:pt idx="974">
                  <c:v>1044</c:v>
                </c:pt>
                <c:pt idx="975">
                  <c:v>1063</c:v>
                </c:pt>
                <c:pt idx="976">
                  <c:v>1063</c:v>
                </c:pt>
                <c:pt idx="977">
                  <c:v>1067</c:v>
                </c:pt>
                <c:pt idx="978">
                  <c:v>1068</c:v>
                </c:pt>
                <c:pt idx="979">
                  <c:v>1050</c:v>
                </c:pt>
                <c:pt idx="980">
                  <c:v>1053</c:v>
                </c:pt>
                <c:pt idx="981">
                  <c:v>1066</c:v>
                </c:pt>
                <c:pt idx="982">
                  <c:v>1077</c:v>
                </c:pt>
                <c:pt idx="983">
                  <c:v>1071</c:v>
                </c:pt>
                <c:pt idx="984">
                  <c:v>1057</c:v>
                </c:pt>
                <c:pt idx="985">
                  <c:v>1071</c:v>
                </c:pt>
                <c:pt idx="986">
                  <c:v>1063</c:v>
                </c:pt>
                <c:pt idx="987">
                  <c:v>1059</c:v>
                </c:pt>
                <c:pt idx="988">
                  <c:v>1058</c:v>
                </c:pt>
                <c:pt idx="989">
                  <c:v>1062</c:v>
                </c:pt>
                <c:pt idx="990">
                  <c:v>1064</c:v>
                </c:pt>
                <c:pt idx="991">
                  <c:v>1041</c:v>
                </c:pt>
                <c:pt idx="992">
                  <c:v>1058</c:v>
                </c:pt>
                <c:pt idx="993">
                  <c:v>1055</c:v>
                </c:pt>
                <c:pt idx="994">
                  <c:v>1046</c:v>
                </c:pt>
                <c:pt idx="995">
                  <c:v>1064</c:v>
                </c:pt>
                <c:pt idx="996">
                  <c:v>1057</c:v>
                </c:pt>
                <c:pt idx="997">
                  <c:v>1059</c:v>
                </c:pt>
                <c:pt idx="998">
                  <c:v>1052</c:v>
                </c:pt>
                <c:pt idx="999">
                  <c:v>1065</c:v>
                </c:pt>
                <c:pt idx="1000">
                  <c:v>1057</c:v>
                </c:pt>
                <c:pt idx="1001">
                  <c:v>1052</c:v>
                </c:pt>
                <c:pt idx="1002">
                  <c:v>1060</c:v>
                </c:pt>
                <c:pt idx="1003">
                  <c:v>1056</c:v>
                </c:pt>
                <c:pt idx="1004">
                  <c:v>1059</c:v>
                </c:pt>
                <c:pt idx="1005">
                  <c:v>1065</c:v>
                </c:pt>
                <c:pt idx="1006">
                  <c:v>1049</c:v>
                </c:pt>
                <c:pt idx="1007">
                  <c:v>1053</c:v>
                </c:pt>
                <c:pt idx="1008">
                  <c:v>1065</c:v>
                </c:pt>
                <c:pt idx="1009">
                  <c:v>1065</c:v>
                </c:pt>
                <c:pt idx="1010">
                  <c:v>1075</c:v>
                </c:pt>
                <c:pt idx="1011">
                  <c:v>1046</c:v>
                </c:pt>
                <c:pt idx="1012">
                  <c:v>1058</c:v>
                </c:pt>
                <c:pt idx="1013">
                  <c:v>1061</c:v>
                </c:pt>
                <c:pt idx="1014">
                  <c:v>1051</c:v>
                </c:pt>
                <c:pt idx="1015">
                  <c:v>1051</c:v>
                </c:pt>
                <c:pt idx="1016">
                  <c:v>1067</c:v>
                </c:pt>
                <c:pt idx="1017">
                  <c:v>1069</c:v>
                </c:pt>
                <c:pt idx="1018">
                  <c:v>1066</c:v>
                </c:pt>
                <c:pt idx="1019">
                  <c:v>1073</c:v>
                </c:pt>
                <c:pt idx="1020">
                  <c:v>1067</c:v>
                </c:pt>
                <c:pt idx="1021">
                  <c:v>1081</c:v>
                </c:pt>
                <c:pt idx="1022">
                  <c:v>1073</c:v>
                </c:pt>
                <c:pt idx="1023">
                  <c:v>1072</c:v>
                </c:pt>
                <c:pt idx="1024">
                  <c:v>1070</c:v>
                </c:pt>
                <c:pt idx="1025">
                  <c:v>1083</c:v>
                </c:pt>
                <c:pt idx="1026">
                  <c:v>1072</c:v>
                </c:pt>
                <c:pt idx="1027">
                  <c:v>1079</c:v>
                </c:pt>
                <c:pt idx="1028">
                  <c:v>1088</c:v>
                </c:pt>
                <c:pt idx="1029">
                  <c:v>1095</c:v>
                </c:pt>
                <c:pt idx="1030">
                  <c:v>1120</c:v>
                </c:pt>
                <c:pt idx="1031">
                  <c:v>1157</c:v>
                </c:pt>
                <c:pt idx="1032">
                  <c:v>1148</c:v>
                </c:pt>
                <c:pt idx="1033">
                  <c:v>1199</c:v>
                </c:pt>
                <c:pt idx="1034">
                  <c:v>1250</c:v>
                </c:pt>
                <c:pt idx="1035">
                  <c:v>1240</c:v>
                </c:pt>
                <c:pt idx="1036">
                  <c:v>1322</c:v>
                </c:pt>
                <c:pt idx="1037">
                  <c:v>1352</c:v>
                </c:pt>
                <c:pt idx="1038">
                  <c:v>1312</c:v>
                </c:pt>
                <c:pt idx="1039">
                  <c:v>1291</c:v>
                </c:pt>
                <c:pt idx="1040">
                  <c:v>1249</c:v>
                </c:pt>
                <c:pt idx="1041">
                  <c:v>1264</c:v>
                </c:pt>
                <c:pt idx="1042">
                  <c:v>1208</c:v>
                </c:pt>
                <c:pt idx="1043">
                  <c:v>1175</c:v>
                </c:pt>
                <c:pt idx="1044">
                  <c:v>1169</c:v>
                </c:pt>
                <c:pt idx="1045">
                  <c:v>1130</c:v>
                </c:pt>
                <c:pt idx="1046">
                  <c:v>1146</c:v>
                </c:pt>
                <c:pt idx="1047">
                  <c:v>1121</c:v>
                </c:pt>
                <c:pt idx="1048">
                  <c:v>1128</c:v>
                </c:pt>
                <c:pt idx="1049">
                  <c:v>1131</c:v>
                </c:pt>
                <c:pt idx="1050">
                  <c:v>1110</c:v>
                </c:pt>
                <c:pt idx="1051">
                  <c:v>1106</c:v>
                </c:pt>
                <c:pt idx="1052">
                  <c:v>1093</c:v>
                </c:pt>
                <c:pt idx="1053">
                  <c:v>1100</c:v>
                </c:pt>
                <c:pt idx="1054">
                  <c:v>1093</c:v>
                </c:pt>
                <c:pt idx="1055">
                  <c:v>1079</c:v>
                </c:pt>
                <c:pt idx="1056">
                  <c:v>1081</c:v>
                </c:pt>
                <c:pt idx="1057">
                  <c:v>1103</c:v>
                </c:pt>
                <c:pt idx="1058">
                  <c:v>1091</c:v>
                </c:pt>
                <c:pt idx="1059">
                  <c:v>1090</c:v>
                </c:pt>
                <c:pt idx="1060">
                  <c:v>1090</c:v>
                </c:pt>
                <c:pt idx="1061">
                  <c:v>1089</c:v>
                </c:pt>
                <c:pt idx="1062">
                  <c:v>1088</c:v>
                </c:pt>
                <c:pt idx="1063">
                  <c:v>1068</c:v>
                </c:pt>
                <c:pt idx="1064">
                  <c:v>1078</c:v>
                </c:pt>
                <c:pt idx="1065">
                  <c:v>1103</c:v>
                </c:pt>
                <c:pt idx="1066">
                  <c:v>1092</c:v>
                </c:pt>
                <c:pt idx="1067">
                  <c:v>1084</c:v>
                </c:pt>
                <c:pt idx="1068">
                  <c:v>1095</c:v>
                </c:pt>
                <c:pt idx="1069">
                  <c:v>1111</c:v>
                </c:pt>
                <c:pt idx="1070">
                  <c:v>1118</c:v>
                </c:pt>
                <c:pt idx="1071">
                  <c:v>1111</c:v>
                </c:pt>
                <c:pt idx="1072">
                  <c:v>1113</c:v>
                </c:pt>
                <c:pt idx="1073">
                  <c:v>1132</c:v>
                </c:pt>
                <c:pt idx="1074">
                  <c:v>1153</c:v>
                </c:pt>
                <c:pt idx="1075">
                  <c:v>1161</c:v>
                </c:pt>
                <c:pt idx="1076">
                  <c:v>1195</c:v>
                </c:pt>
                <c:pt idx="1077">
                  <c:v>1230</c:v>
                </c:pt>
                <c:pt idx="1078">
                  <c:v>1203</c:v>
                </c:pt>
                <c:pt idx="1079">
                  <c:v>1197</c:v>
                </c:pt>
                <c:pt idx="1080">
                  <c:v>1182</c:v>
                </c:pt>
                <c:pt idx="1081">
                  <c:v>1239</c:v>
                </c:pt>
                <c:pt idx="1082">
                  <c:v>1173</c:v>
                </c:pt>
                <c:pt idx="1083">
                  <c:v>1155</c:v>
                </c:pt>
                <c:pt idx="1084">
                  <c:v>1153</c:v>
                </c:pt>
                <c:pt idx="1085">
                  <c:v>1133</c:v>
                </c:pt>
                <c:pt idx="1086">
                  <c:v>1113</c:v>
                </c:pt>
                <c:pt idx="1087">
                  <c:v>1120</c:v>
                </c:pt>
                <c:pt idx="1088">
                  <c:v>1114</c:v>
                </c:pt>
                <c:pt idx="1089">
                  <c:v>1124</c:v>
                </c:pt>
                <c:pt idx="1090">
                  <c:v>1109</c:v>
                </c:pt>
                <c:pt idx="1091">
                  <c:v>1115</c:v>
                </c:pt>
                <c:pt idx="1092">
                  <c:v>1096</c:v>
                </c:pt>
                <c:pt idx="1093">
                  <c:v>1090</c:v>
                </c:pt>
                <c:pt idx="1094">
                  <c:v>1090</c:v>
                </c:pt>
                <c:pt idx="1095">
                  <c:v>1092</c:v>
                </c:pt>
                <c:pt idx="1096">
                  <c:v>1081</c:v>
                </c:pt>
                <c:pt idx="1097">
                  <c:v>1088</c:v>
                </c:pt>
                <c:pt idx="1098">
                  <c:v>1097</c:v>
                </c:pt>
                <c:pt idx="1099">
                  <c:v>1075</c:v>
                </c:pt>
                <c:pt idx="1100">
                  <c:v>1061</c:v>
                </c:pt>
                <c:pt idx="1101">
                  <c:v>1057</c:v>
                </c:pt>
                <c:pt idx="1102">
                  <c:v>1076</c:v>
                </c:pt>
                <c:pt idx="1103">
                  <c:v>1060</c:v>
                </c:pt>
                <c:pt idx="1104">
                  <c:v>1058</c:v>
                </c:pt>
                <c:pt idx="1105">
                  <c:v>1075</c:v>
                </c:pt>
                <c:pt idx="1106">
                  <c:v>1069</c:v>
                </c:pt>
                <c:pt idx="1107">
                  <c:v>1060</c:v>
                </c:pt>
                <c:pt idx="1108">
                  <c:v>1079</c:v>
                </c:pt>
                <c:pt idx="1109">
                  <c:v>1051</c:v>
                </c:pt>
                <c:pt idx="1110">
                  <c:v>1057</c:v>
                </c:pt>
                <c:pt idx="1111">
                  <c:v>1053</c:v>
                </c:pt>
                <c:pt idx="1112">
                  <c:v>1059</c:v>
                </c:pt>
                <c:pt idx="1113">
                  <c:v>1061</c:v>
                </c:pt>
                <c:pt idx="1114">
                  <c:v>1076</c:v>
                </c:pt>
                <c:pt idx="1115">
                  <c:v>1064</c:v>
                </c:pt>
                <c:pt idx="1116">
                  <c:v>1052</c:v>
                </c:pt>
                <c:pt idx="1117">
                  <c:v>1069</c:v>
                </c:pt>
                <c:pt idx="1118">
                  <c:v>1054</c:v>
                </c:pt>
                <c:pt idx="1119">
                  <c:v>1061</c:v>
                </c:pt>
                <c:pt idx="1120">
                  <c:v>1066</c:v>
                </c:pt>
                <c:pt idx="1121">
                  <c:v>1063</c:v>
                </c:pt>
                <c:pt idx="1122">
                  <c:v>1075</c:v>
                </c:pt>
                <c:pt idx="1123">
                  <c:v>1071</c:v>
                </c:pt>
                <c:pt idx="1124">
                  <c:v>1070</c:v>
                </c:pt>
                <c:pt idx="1125">
                  <c:v>1078</c:v>
                </c:pt>
                <c:pt idx="1126">
                  <c:v>1078</c:v>
                </c:pt>
                <c:pt idx="1127">
                  <c:v>1065</c:v>
                </c:pt>
                <c:pt idx="1128">
                  <c:v>1078</c:v>
                </c:pt>
                <c:pt idx="1129">
                  <c:v>1107</c:v>
                </c:pt>
                <c:pt idx="1130">
                  <c:v>1119</c:v>
                </c:pt>
                <c:pt idx="1131">
                  <c:v>1113</c:v>
                </c:pt>
                <c:pt idx="1132">
                  <c:v>1146</c:v>
                </c:pt>
                <c:pt idx="1133">
                  <c:v>1173</c:v>
                </c:pt>
                <c:pt idx="1134">
                  <c:v>1208</c:v>
                </c:pt>
                <c:pt idx="1135">
                  <c:v>1215</c:v>
                </c:pt>
                <c:pt idx="1136">
                  <c:v>1258</c:v>
                </c:pt>
                <c:pt idx="1137">
                  <c:v>1286</c:v>
                </c:pt>
                <c:pt idx="1138">
                  <c:v>1355</c:v>
                </c:pt>
                <c:pt idx="1139">
                  <c:v>1323</c:v>
                </c:pt>
                <c:pt idx="1140">
                  <c:v>1364</c:v>
                </c:pt>
                <c:pt idx="1141">
                  <c:v>1341</c:v>
                </c:pt>
                <c:pt idx="1142">
                  <c:v>1326</c:v>
                </c:pt>
                <c:pt idx="1143">
                  <c:v>1316</c:v>
                </c:pt>
                <c:pt idx="1144">
                  <c:v>1287</c:v>
                </c:pt>
                <c:pt idx="1145">
                  <c:v>1291</c:v>
                </c:pt>
                <c:pt idx="1146">
                  <c:v>1307</c:v>
                </c:pt>
                <c:pt idx="1147">
                  <c:v>1256</c:v>
                </c:pt>
                <c:pt idx="1148">
                  <c:v>1226</c:v>
                </c:pt>
                <c:pt idx="1149">
                  <c:v>1206</c:v>
                </c:pt>
                <c:pt idx="1150">
                  <c:v>1186</c:v>
                </c:pt>
                <c:pt idx="1151">
                  <c:v>1173</c:v>
                </c:pt>
                <c:pt idx="1152">
                  <c:v>1163</c:v>
                </c:pt>
                <c:pt idx="1153">
                  <c:v>1159</c:v>
                </c:pt>
                <c:pt idx="1154">
                  <c:v>1144</c:v>
                </c:pt>
                <c:pt idx="1155">
                  <c:v>1116</c:v>
                </c:pt>
                <c:pt idx="1156">
                  <c:v>1105</c:v>
                </c:pt>
                <c:pt idx="1157">
                  <c:v>1115</c:v>
                </c:pt>
                <c:pt idx="1158">
                  <c:v>1120</c:v>
                </c:pt>
                <c:pt idx="1159">
                  <c:v>1102</c:v>
                </c:pt>
                <c:pt idx="1160">
                  <c:v>1107</c:v>
                </c:pt>
                <c:pt idx="1161">
                  <c:v>1116</c:v>
                </c:pt>
                <c:pt idx="1162">
                  <c:v>1134</c:v>
                </c:pt>
                <c:pt idx="1163">
                  <c:v>1132</c:v>
                </c:pt>
                <c:pt idx="1164">
                  <c:v>1150</c:v>
                </c:pt>
                <c:pt idx="1165">
                  <c:v>1146</c:v>
                </c:pt>
                <c:pt idx="1166">
                  <c:v>1189</c:v>
                </c:pt>
                <c:pt idx="1167">
                  <c:v>1159</c:v>
                </c:pt>
                <c:pt idx="1168">
                  <c:v>1145</c:v>
                </c:pt>
                <c:pt idx="1169">
                  <c:v>1163</c:v>
                </c:pt>
                <c:pt idx="1170">
                  <c:v>1215</c:v>
                </c:pt>
                <c:pt idx="1171">
                  <c:v>1229</c:v>
                </c:pt>
                <c:pt idx="1172">
                  <c:v>1200</c:v>
                </c:pt>
                <c:pt idx="1173">
                  <c:v>1194</c:v>
                </c:pt>
                <c:pt idx="1174">
                  <c:v>1180</c:v>
                </c:pt>
                <c:pt idx="1175">
                  <c:v>1158</c:v>
                </c:pt>
                <c:pt idx="1176">
                  <c:v>1167</c:v>
                </c:pt>
                <c:pt idx="1177">
                  <c:v>1144</c:v>
                </c:pt>
                <c:pt idx="1178">
                  <c:v>1143</c:v>
                </c:pt>
                <c:pt idx="1179">
                  <c:v>1112</c:v>
                </c:pt>
                <c:pt idx="1180">
                  <c:v>1117</c:v>
                </c:pt>
                <c:pt idx="1181">
                  <c:v>1092</c:v>
                </c:pt>
                <c:pt idx="1182">
                  <c:v>1105</c:v>
                </c:pt>
                <c:pt idx="1183">
                  <c:v>1094</c:v>
                </c:pt>
                <c:pt idx="1184">
                  <c:v>1113</c:v>
                </c:pt>
                <c:pt idx="1185">
                  <c:v>1089</c:v>
                </c:pt>
                <c:pt idx="1186">
                  <c:v>1099</c:v>
                </c:pt>
                <c:pt idx="1187">
                  <c:v>1085</c:v>
                </c:pt>
                <c:pt idx="1188">
                  <c:v>1081</c:v>
                </c:pt>
                <c:pt idx="1189">
                  <c:v>1090</c:v>
                </c:pt>
                <c:pt idx="1190">
                  <c:v>1085</c:v>
                </c:pt>
                <c:pt idx="1191">
                  <c:v>1068</c:v>
                </c:pt>
                <c:pt idx="1192">
                  <c:v>1072</c:v>
                </c:pt>
                <c:pt idx="1193">
                  <c:v>1082</c:v>
                </c:pt>
                <c:pt idx="1194">
                  <c:v>1083</c:v>
                </c:pt>
                <c:pt idx="1195">
                  <c:v>1071</c:v>
                </c:pt>
                <c:pt idx="1196">
                  <c:v>1091</c:v>
                </c:pt>
                <c:pt idx="1197">
                  <c:v>1095</c:v>
                </c:pt>
                <c:pt idx="1198">
                  <c:v>1086</c:v>
                </c:pt>
                <c:pt idx="1199">
                  <c:v>1067</c:v>
                </c:pt>
                <c:pt idx="1200">
                  <c:v>1078</c:v>
                </c:pt>
                <c:pt idx="1201">
                  <c:v>1085</c:v>
                </c:pt>
                <c:pt idx="1202">
                  <c:v>1071</c:v>
                </c:pt>
                <c:pt idx="1203">
                  <c:v>1068</c:v>
                </c:pt>
                <c:pt idx="1204">
                  <c:v>1088</c:v>
                </c:pt>
                <c:pt idx="1205">
                  <c:v>1072</c:v>
                </c:pt>
                <c:pt idx="1206">
                  <c:v>1079</c:v>
                </c:pt>
                <c:pt idx="1207">
                  <c:v>1088</c:v>
                </c:pt>
                <c:pt idx="1208">
                  <c:v>1075</c:v>
                </c:pt>
                <c:pt idx="1209">
                  <c:v>1077</c:v>
                </c:pt>
                <c:pt idx="1210">
                  <c:v>1082</c:v>
                </c:pt>
                <c:pt idx="1211">
                  <c:v>1092</c:v>
                </c:pt>
                <c:pt idx="1212">
                  <c:v>1072</c:v>
                </c:pt>
                <c:pt idx="1213">
                  <c:v>1062</c:v>
                </c:pt>
                <c:pt idx="1214">
                  <c:v>1087</c:v>
                </c:pt>
                <c:pt idx="1215">
                  <c:v>1065</c:v>
                </c:pt>
                <c:pt idx="1216">
                  <c:v>1053</c:v>
                </c:pt>
                <c:pt idx="1217">
                  <c:v>1072</c:v>
                </c:pt>
                <c:pt idx="1218">
                  <c:v>1096</c:v>
                </c:pt>
                <c:pt idx="1219">
                  <c:v>1099</c:v>
                </c:pt>
                <c:pt idx="1220">
                  <c:v>1078</c:v>
                </c:pt>
                <c:pt idx="1221">
                  <c:v>1081</c:v>
                </c:pt>
                <c:pt idx="1222">
                  <c:v>1092</c:v>
                </c:pt>
                <c:pt idx="1223">
                  <c:v>1095</c:v>
                </c:pt>
                <c:pt idx="1224">
                  <c:v>1090</c:v>
                </c:pt>
                <c:pt idx="1225">
                  <c:v>1122</c:v>
                </c:pt>
                <c:pt idx="1226">
                  <c:v>1154</c:v>
                </c:pt>
                <c:pt idx="1227">
                  <c:v>1138</c:v>
                </c:pt>
                <c:pt idx="1228">
                  <c:v>1189</c:v>
                </c:pt>
                <c:pt idx="1229">
                  <c:v>1181</c:v>
                </c:pt>
                <c:pt idx="1230">
                  <c:v>1237</c:v>
                </c:pt>
                <c:pt idx="1231">
                  <c:v>1184</c:v>
                </c:pt>
                <c:pt idx="1232">
                  <c:v>1160</c:v>
                </c:pt>
                <c:pt idx="1233">
                  <c:v>1170</c:v>
                </c:pt>
                <c:pt idx="1234">
                  <c:v>1157</c:v>
                </c:pt>
                <c:pt idx="1235">
                  <c:v>1139</c:v>
                </c:pt>
                <c:pt idx="1236">
                  <c:v>1142</c:v>
                </c:pt>
                <c:pt idx="1237">
                  <c:v>1130</c:v>
                </c:pt>
                <c:pt idx="1238">
                  <c:v>1126</c:v>
                </c:pt>
                <c:pt idx="1239">
                  <c:v>1122</c:v>
                </c:pt>
                <c:pt idx="1240">
                  <c:v>1118</c:v>
                </c:pt>
                <c:pt idx="1241">
                  <c:v>1133</c:v>
                </c:pt>
                <c:pt idx="1242">
                  <c:v>1130</c:v>
                </c:pt>
                <c:pt idx="1243">
                  <c:v>1142</c:v>
                </c:pt>
                <c:pt idx="1244">
                  <c:v>1126</c:v>
                </c:pt>
                <c:pt idx="1245">
                  <c:v>1141</c:v>
                </c:pt>
                <c:pt idx="1246">
                  <c:v>1143</c:v>
                </c:pt>
                <c:pt idx="1247">
                  <c:v>1148</c:v>
                </c:pt>
                <c:pt idx="1248">
                  <c:v>1135</c:v>
                </c:pt>
                <c:pt idx="1249">
                  <c:v>1135</c:v>
                </c:pt>
                <c:pt idx="1250">
                  <c:v>1157</c:v>
                </c:pt>
                <c:pt idx="1251">
                  <c:v>1147</c:v>
                </c:pt>
                <c:pt idx="1252">
                  <c:v>1166</c:v>
                </c:pt>
                <c:pt idx="1253">
                  <c:v>1145</c:v>
                </c:pt>
                <c:pt idx="1254">
                  <c:v>1134</c:v>
                </c:pt>
                <c:pt idx="1255">
                  <c:v>1148</c:v>
                </c:pt>
                <c:pt idx="1256">
                  <c:v>1134</c:v>
                </c:pt>
                <c:pt idx="1257">
                  <c:v>1097</c:v>
                </c:pt>
                <c:pt idx="1258">
                  <c:v>1102</c:v>
                </c:pt>
                <c:pt idx="1259">
                  <c:v>1092</c:v>
                </c:pt>
                <c:pt idx="1260">
                  <c:v>1076</c:v>
                </c:pt>
                <c:pt idx="1261">
                  <c:v>1086</c:v>
                </c:pt>
                <c:pt idx="1262">
                  <c:v>1074</c:v>
                </c:pt>
                <c:pt idx="1263">
                  <c:v>1072</c:v>
                </c:pt>
                <c:pt idx="1264">
                  <c:v>1071</c:v>
                </c:pt>
                <c:pt idx="1265">
                  <c:v>1061</c:v>
                </c:pt>
                <c:pt idx="1266">
                  <c:v>1076</c:v>
                </c:pt>
                <c:pt idx="1267">
                  <c:v>1065</c:v>
                </c:pt>
                <c:pt idx="1268">
                  <c:v>1072</c:v>
                </c:pt>
                <c:pt idx="1269">
                  <c:v>1062</c:v>
                </c:pt>
                <c:pt idx="1270">
                  <c:v>1056</c:v>
                </c:pt>
                <c:pt idx="1271">
                  <c:v>1066</c:v>
                </c:pt>
                <c:pt idx="1272">
                  <c:v>1056</c:v>
                </c:pt>
                <c:pt idx="1273">
                  <c:v>1058</c:v>
                </c:pt>
                <c:pt idx="1274">
                  <c:v>1051</c:v>
                </c:pt>
                <c:pt idx="1275">
                  <c:v>1055</c:v>
                </c:pt>
                <c:pt idx="1276">
                  <c:v>1060</c:v>
                </c:pt>
                <c:pt idx="1277">
                  <c:v>1068</c:v>
                </c:pt>
                <c:pt idx="1278">
                  <c:v>1074</c:v>
                </c:pt>
                <c:pt idx="1279">
                  <c:v>1069</c:v>
                </c:pt>
                <c:pt idx="1280">
                  <c:v>1076</c:v>
                </c:pt>
                <c:pt idx="1281">
                  <c:v>1072</c:v>
                </c:pt>
                <c:pt idx="1282">
                  <c:v>1076</c:v>
                </c:pt>
                <c:pt idx="1283">
                  <c:v>1075</c:v>
                </c:pt>
                <c:pt idx="1284">
                  <c:v>1065</c:v>
                </c:pt>
                <c:pt idx="1285">
                  <c:v>1071</c:v>
                </c:pt>
                <c:pt idx="1286">
                  <c:v>1082</c:v>
                </c:pt>
                <c:pt idx="1287">
                  <c:v>1109</c:v>
                </c:pt>
                <c:pt idx="1288">
                  <c:v>1090</c:v>
                </c:pt>
                <c:pt idx="1289">
                  <c:v>1092</c:v>
                </c:pt>
                <c:pt idx="1290">
                  <c:v>1087</c:v>
                </c:pt>
                <c:pt idx="1291">
                  <c:v>1088</c:v>
                </c:pt>
                <c:pt idx="1292">
                  <c:v>1077</c:v>
                </c:pt>
                <c:pt idx="1293">
                  <c:v>1073</c:v>
                </c:pt>
                <c:pt idx="1294">
                  <c:v>1080</c:v>
                </c:pt>
                <c:pt idx="1295">
                  <c:v>1071</c:v>
                </c:pt>
                <c:pt idx="1296">
                  <c:v>1069</c:v>
                </c:pt>
                <c:pt idx="1297">
                  <c:v>1046</c:v>
                </c:pt>
                <c:pt idx="1298">
                  <c:v>1060</c:v>
                </c:pt>
                <c:pt idx="1299">
                  <c:v>1060</c:v>
                </c:pt>
                <c:pt idx="1300">
                  <c:v>1066</c:v>
                </c:pt>
                <c:pt idx="1301">
                  <c:v>1041</c:v>
                </c:pt>
                <c:pt idx="1302">
                  <c:v>1063</c:v>
                </c:pt>
                <c:pt idx="1303">
                  <c:v>1052</c:v>
                </c:pt>
                <c:pt idx="1304">
                  <c:v>1054</c:v>
                </c:pt>
                <c:pt idx="1305">
                  <c:v>1050</c:v>
                </c:pt>
                <c:pt idx="1306">
                  <c:v>1051</c:v>
                </c:pt>
                <c:pt idx="1307">
                  <c:v>1046</c:v>
                </c:pt>
                <c:pt idx="1308">
                  <c:v>1053</c:v>
                </c:pt>
                <c:pt idx="1309">
                  <c:v>1052</c:v>
                </c:pt>
                <c:pt idx="1310">
                  <c:v>1055</c:v>
                </c:pt>
                <c:pt idx="1311">
                  <c:v>1049</c:v>
                </c:pt>
                <c:pt idx="1312">
                  <c:v>1056</c:v>
                </c:pt>
                <c:pt idx="1313">
                  <c:v>1068</c:v>
                </c:pt>
                <c:pt idx="1314">
                  <c:v>1060</c:v>
                </c:pt>
                <c:pt idx="1315">
                  <c:v>1037</c:v>
                </c:pt>
                <c:pt idx="1316">
                  <c:v>1064</c:v>
                </c:pt>
                <c:pt idx="1317">
                  <c:v>1050</c:v>
                </c:pt>
                <c:pt idx="1318">
                  <c:v>1048</c:v>
                </c:pt>
                <c:pt idx="1319">
                  <c:v>1058</c:v>
                </c:pt>
                <c:pt idx="1320">
                  <c:v>1050</c:v>
                </c:pt>
                <c:pt idx="1321">
                  <c:v>1047</c:v>
                </c:pt>
                <c:pt idx="1322">
                  <c:v>1047</c:v>
                </c:pt>
                <c:pt idx="1323">
                  <c:v>1053</c:v>
                </c:pt>
                <c:pt idx="1324">
                  <c:v>1055</c:v>
                </c:pt>
                <c:pt idx="1325">
                  <c:v>1063</c:v>
                </c:pt>
                <c:pt idx="1326">
                  <c:v>1074</c:v>
                </c:pt>
                <c:pt idx="1327">
                  <c:v>1062</c:v>
                </c:pt>
                <c:pt idx="1328">
                  <c:v>1058</c:v>
                </c:pt>
                <c:pt idx="1329">
                  <c:v>1059</c:v>
                </c:pt>
                <c:pt idx="1330">
                  <c:v>1052</c:v>
                </c:pt>
                <c:pt idx="1331">
                  <c:v>1061</c:v>
                </c:pt>
                <c:pt idx="1332">
                  <c:v>1056</c:v>
                </c:pt>
                <c:pt idx="1333">
                  <c:v>1060</c:v>
                </c:pt>
                <c:pt idx="1334">
                  <c:v>1049</c:v>
                </c:pt>
                <c:pt idx="1335">
                  <c:v>1058</c:v>
                </c:pt>
                <c:pt idx="1336">
                  <c:v>1064</c:v>
                </c:pt>
                <c:pt idx="1337">
                  <c:v>1042</c:v>
                </c:pt>
                <c:pt idx="1338">
                  <c:v>1055</c:v>
                </c:pt>
                <c:pt idx="1339">
                  <c:v>1047</c:v>
                </c:pt>
                <c:pt idx="1340">
                  <c:v>1050</c:v>
                </c:pt>
                <c:pt idx="1341">
                  <c:v>1046</c:v>
                </c:pt>
                <c:pt idx="1342">
                  <c:v>1067</c:v>
                </c:pt>
                <c:pt idx="1343">
                  <c:v>1060</c:v>
                </c:pt>
                <c:pt idx="1344">
                  <c:v>1043</c:v>
                </c:pt>
                <c:pt idx="1345">
                  <c:v>1051</c:v>
                </c:pt>
                <c:pt idx="1346">
                  <c:v>1058</c:v>
                </c:pt>
                <c:pt idx="1347">
                  <c:v>1054</c:v>
                </c:pt>
                <c:pt idx="1348">
                  <c:v>1055</c:v>
                </c:pt>
                <c:pt idx="1349">
                  <c:v>1064</c:v>
                </c:pt>
                <c:pt idx="1350">
                  <c:v>1054</c:v>
                </c:pt>
                <c:pt idx="1351">
                  <c:v>1054</c:v>
                </c:pt>
                <c:pt idx="1352">
                  <c:v>1044</c:v>
                </c:pt>
                <c:pt idx="1353">
                  <c:v>1067</c:v>
                </c:pt>
                <c:pt idx="1354">
                  <c:v>1059</c:v>
                </c:pt>
                <c:pt idx="1355">
                  <c:v>1058</c:v>
                </c:pt>
                <c:pt idx="1356">
                  <c:v>1068</c:v>
                </c:pt>
                <c:pt idx="1357">
                  <c:v>1050</c:v>
                </c:pt>
                <c:pt idx="1358">
                  <c:v>1065</c:v>
                </c:pt>
                <c:pt idx="1359">
                  <c:v>1051</c:v>
                </c:pt>
                <c:pt idx="1360">
                  <c:v>1052</c:v>
                </c:pt>
                <c:pt idx="1361">
                  <c:v>1065</c:v>
                </c:pt>
                <c:pt idx="1362">
                  <c:v>1040</c:v>
                </c:pt>
                <c:pt idx="1363">
                  <c:v>1066</c:v>
                </c:pt>
                <c:pt idx="1364">
                  <c:v>1064</c:v>
                </c:pt>
                <c:pt idx="1365">
                  <c:v>1061</c:v>
                </c:pt>
                <c:pt idx="1366">
                  <c:v>1063</c:v>
                </c:pt>
                <c:pt idx="1367">
                  <c:v>1066</c:v>
                </c:pt>
                <c:pt idx="1368">
                  <c:v>1057</c:v>
                </c:pt>
                <c:pt idx="1369">
                  <c:v>1059</c:v>
                </c:pt>
                <c:pt idx="1370">
                  <c:v>1055</c:v>
                </c:pt>
                <c:pt idx="1371">
                  <c:v>1052</c:v>
                </c:pt>
                <c:pt idx="1372">
                  <c:v>1058</c:v>
                </c:pt>
                <c:pt idx="1373">
                  <c:v>1050</c:v>
                </c:pt>
                <c:pt idx="1374">
                  <c:v>1066</c:v>
                </c:pt>
                <c:pt idx="1375">
                  <c:v>1050</c:v>
                </c:pt>
                <c:pt idx="1376">
                  <c:v>1060</c:v>
                </c:pt>
                <c:pt idx="1377">
                  <c:v>1057</c:v>
                </c:pt>
                <c:pt idx="1378">
                  <c:v>1051</c:v>
                </c:pt>
                <c:pt idx="1379">
                  <c:v>1056</c:v>
                </c:pt>
                <c:pt idx="1380">
                  <c:v>1047</c:v>
                </c:pt>
                <c:pt idx="1381">
                  <c:v>1055</c:v>
                </c:pt>
                <c:pt idx="1382">
                  <c:v>1069</c:v>
                </c:pt>
                <c:pt idx="1383">
                  <c:v>1057</c:v>
                </c:pt>
                <c:pt idx="1384">
                  <c:v>1051</c:v>
                </c:pt>
                <c:pt idx="1385">
                  <c:v>1041</c:v>
                </c:pt>
                <c:pt idx="1386">
                  <c:v>1053</c:v>
                </c:pt>
                <c:pt idx="1387">
                  <c:v>1043</c:v>
                </c:pt>
                <c:pt idx="1388">
                  <c:v>1045</c:v>
                </c:pt>
                <c:pt idx="1389">
                  <c:v>1042</c:v>
                </c:pt>
                <c:pt idx="1390">
                  <c:v>1049</c:v>
                </c:pt>
                <c:pt idx="1391">
                  <c:v>1045</c:v>
                </c:pt>
                <c:pt idx="1392">
                  <c:v>1074</c:v>
                </c:pt>
                <c:pt idx="1393">
                  <c:v>1059</c:v>
                </c:pt>
                <c:pt idx="1394">
                  <c:v>1052</c:v>
                </c:pt>
                <c:pt idx="1395">
                  <c:v>1043</c:v>
                </c:pt>
                <c:pt idx="1396">
                  <c:v>1050</c:v>
                </c:pt>
                <c:pt idx="1397">
                  <c:v>1056</c:v>
                </c:pt>
                <c:pt idx="1398">
                  <c:v>1051</c:v>
                </c:pt>
                <c:pt idx="1399">
                  <c:v>1054</c:v>
                </c:pt>
                <c:pt idx="1400">
                  <c:v>1053</c:v>
                </c:pt>
                <c:pt idx="1401">
                  <c:v>1046</c:v>
                </c:pt>
                <c:pt idx="1402">
                  <c:v>1057</c:v>
                </c:pt>
                <c:pt idx="1403">
                  <c:v>1045</c:v>
                </c:pt>
                <c:pt idx="1404">
                  <c:v>1047</c:v>
                </c:pt>
                <c:pt idx="1405">
                  <c:v>1046</c:v>
                </c:pt>
                <c:pt idx="1406">
                  <c:v>1051</c:v>
                </c:pt>
                <c:pt idx="1407">
                  <c:v>1063</c:v>
                </c:pt>
                <c:pt idx="1408">
                  <c:v>1052</c:v>
                </c:pt>
                <c:pt idx="1409">
                  <c:v>1049</c:v>
                </c:pt>
                <c:pt idx="1410">
                  <c:v>1059</c:v>
                </c:pt>
                <c:pt idx="1411">
                  <c:v>1056</c:v>
                </c:pt>
                <c:pt idx="1412">
                  <c:v>1057</c:v>
                </c:pt>
                <c:pt idx="1413">
                  <c:v>1054</c:v>
                </c:pt>
                <c:pt idx="1414">
                  <c:v>1042</c:v>
                </c:pt>
                <c:pt idx="1415">
                  <c:v>1056</c:v>
                </c:pt>
                <c:pt idx="1416">
                  <c:v>1056</c:v>
                </c:pt>
                <c:pt idx="1417">
                  <c:v>1070</c:v>
                </c:pt>
                <c:pt idx="1418">
                  <c:v>1055</c:v>
                </c:pt>
                <c:pt idx="1419">
                  <c:v>1049</c:v>
                </c:pt>
                <c:pt idx="1420">
                  <c:v>1049</c:v>
                </c:pt>
                <c:pt idx="1421">
                  <c:v>1049</c:v>
                </c:pt>
                <c:pt idx="1422">
                  <c:v>1053</c:v>
                </c:pt>
                <c:pt idx="1423">
                  <c:v>1046</c:v>
                </c:pt>
                <c:pt idx="1424">
                  <c:v>1059</c:v>
                </c:pt>
                <c:pt idx="1425">
                  <c:v>1059</c:v>
                </c:pt>
                <c:pt idx="1426">
                  <c:v>1046</c:v>
                </c:pt>
                <c:pt idx="1427">
                  <c:v>1044</c:v>
                </c:pt>
                <c:pt idx="1428">
                  <c:v>1050</c:v>
                </c:pt>
                <c:pt idx="1429">
                  <c:v>1056</c:v>
                </c:pt>
                <c:pt idx="1430">
                  <c:v>1047</c:v>
                </c:pt>
                <c:pt idx="1431">
                  <c:v>1054</c:v>
                </c:pt>
                <c:pt idx="1432">
                  <c:v>1076</c:v>
                </c:pt>
                <c:pt idx="1433">
                  <c:v>1056</c:v>
                </c:pt>
                <c:pt idx="1434">
                  <c:v>1069</c:v>
                </c:pt>
                <c:pt idx="1435">
                  <c:v>1048</c:v>
                </c:pt>
                <c:pt idx="1436">
                  <c:v>1058</c:v>
                </c:pt>
                <c:pt idx="1437">
                  <c:v>1061</c:v>
                </c:pt>
                <c:pt idx="1438">
                  <c:v>1061</c:v>
                </c:pt>
                <c:pt idx="1439">
                  <c:v>1065</c:v>
                </c:pt>
                <c:pt idx="1440">
                  <c:v>1053</c:v>
                </c:pt>
                <c:pt idx="1441">
                  <c:v>1052</c:v>
                </c:pt>
                <c:pt idx="1442">
                  <c:v>1064</c:v>
                </c:pt>
                <c:pt idx="1443">
                  <c:v>1048</c:v>
                </c:pt>
                <c:pt idx="1444">
                  <c:v>1045</c:v>
                </c:pt>
                <c:pt idx="1445">
                  <c:v>1063</c:v>
                </c:pt>
                <c:pt idx="1446">
                  <c:v>1055</c:v>
                </c:pt>
                <c:pt idx="1447">
                  <c:v>1053</c:v>
                </c:pt>
                <c:pt idx="1448">
                  <c:v>1061</c:v>
                </c:pt>
                <c:pt idx="1449">
                  <c:v>1058</c:v>
                </c:pt>
                <c:pt idx="1450">
                  <c:v>1053</c:v>
                </c:pt>
                <c:pt idx="1451">
                  <c:v>1082</c:v>
                </c:pt>
                <c:pt idx="1452">
                  <c:v>1052</c:v>
                </c:pt>
                <c:pt idx="1453">
                  <c:v>1047</c:v>
                </c:pt>
                <c:pt idx="1454">
                  <c:v>1044</c:v>
                </c:pt>
                <c:pt idx="1455">
                  <c:v>1051</c:v>
                </c:pt>
                <c:pt idx="1456">
                  <c:v>1051</c:v>
                </c:pt>
                <c:pt idx="1457">
                  <c:v>1043</c:v>
                </c:pt>
                <c:pt idx="1458">
                  <c:v>1068</c:v>
                </c:pt>
                <c:pt idx="1459">
                  <c:v>1052</c:v>
                </c:pt>
                <c:pt idx="1460">
                  <c:v>1060</c:v>
                </c:pt>
                <c:pt idx="1461">
                  <c:v>1055</c:v>
                </c:pt>
                <c:pt idx="1462">
                  <c:v>1048</c:v>
                </c:pt>
                <c:pt idx="1463">
                  <c:v>1045</c:v>
                </c:pt>
                <c:pt idx="1464">
                  <c:v>1057</c:v>
                </c:pt>
                <c:pt idx="1465">
                  <c:v>1064</c:v>
                </c:pt>
                <c:pt idx="1466">
                  <c:v>1052</c:v>
                </c:pt>
                <c:pt idx="1467">
                  <c:v>1052</c:v>
                </c:pt>
                <c:pt idx="1468">
                  <c:v>1047</c:v>
                </c:pt>
                <c:pt idx="1469">
                  <c:v>1057</c:v>
                </c:pt>
                <c:pt idx="1470">
                  <c:v>1056</c:v>
                </c:pt>
                <c:pt idx="1471">
                  <c:v>1052</c:v>
                </c:pt>
                <c:pt idx="1472">
                  <c:v>1056</c:v>
                </c:pt>
                <c:pt idx="1473">
                  <c:v>1055</c:v>
                </c:pt>
                <c:pt idx="1474">
                  <c:v>1054</c:v>
                </c:pt>
                <c:pt idx="1475">
                  <c:v>1047</c:v>
                </c:pt>
                <c:pt idx="1476">
                  <c:v>1061</c:v>
                </c:pt>
                <c:pt idx="1477">
                  <c:v>1046</c:v>
                </c:pt>
                <c:pt idx="1478">
                  <c:v>1052</c:v>
                </c:pt>
                <c:pt idx="1479">
                  <c:v>1051</c:v>
                </c:pt>
                <c:pt idx="1480">
                  <c:v>1045</c:v>
                </c:pt>
                <c:pt idx="1481">
                  <c:v>1058</c:v>
                </c:pt>
                <c:pt idx="1482">
                  <c:v>1054</c:v>
                </c:pt>
                <c:pt idx="1483">
                  <c:v>1047</c:v>
                </c:pt>
                <c:pt idx="1484">
                  <c:v>1062</c:v>
                </c:pt>
                <c:pt idx="1485">
                  <c:v>1043</c:v>
                </c:pt>
                <c:pt idx="1486">
                  <c:v>1069</c:v>
                </c:pt>
                <c:pt idx="1487">
                  <c:v>1053</c:v>
                </c:pt>
                <c:pt idx="1488">
                  <c:v>1050</c:v>
                </c:pt>
                <c:pt idx="1489">
                  <c:v>1038</c:v>
                </c:pt>
                <c:pt idx="1490">
                  <c:v>1037</c:v>
                </c:pt>
                <c:pt idx="1491">
                  <c:v>1050</c:v>
                </c:pt>
                <c:pt idx="1492">
                  <c:v>1047</c:v>
                </c:pt>
                <c:pt idx="1493">
                  <c:v>1045</c:v>
                </c:pt>
                <c:pt idx="1494">
                  <c:v>1048</c:v>
                </c:pt>
                <c:pt idx="1495">
                  <c:v>1069</c:v>
                </c:pt>
                <c:pt idx="1496">
                  <c:v>1060</c:v>
                </c:pt>
                <c:pt idx="1497">
                  <c:v>1067</c:v>
                </c:pt>
                <c:pt idx="1498">
                  <c:v>1043</c:v>
                </c:pt>
                <c:pt idx="1499">
                  <c:v>1053</c:v>
                </c:pt>
                <c:pt idx="1500">
                  <c:v>1057</c:v>
                </c:pt>
                <c:pt idx="1501">
                  <c:v>1054</c:v>
                </c:pt>
                <c:pt idx="1502">
                  <c:v>1050</c:v>
                </c:pt>
                <c:pt idx="1503">
                  <c:v>1048</c:v>
                </c:pt>
                <c:pt idx="1504">
                  <c:v>1066</c:v>
                </c:pt>
                <c:pt idx="1505">
                  <c:v>1056</c:v>
                </c:pt>
                <c:pt idx="1506">
                  <c:v>1066</c:v>
                </c:pt>
                <c:pt idx="1507">
                  <c:v>1056</c:v>
                </c:pt>
                <c:pt idx="1508">
                  <c:v>1066</c:v>
                </c:pt>
                <c:pt idx="1509">
                  <c:v>1053</c:v>
                </c:pt>
                <c:pt idx="1510">
                  <c:v>1056</c:v>
                </c:pt>
                <c:pt idx="1511">
                  <c:v>1061</c:v>
                </c:pt>
                <c:pt idx="1512">
                  <c:v>1051</c:v>
                </c:pt>
                <c:pt idx="1513">
                  <c:v>1061</c:v>
                </c:pt>
                <c:pt idx="1514">
                  <c:v>1072</c:v>
                </c:pt>
                <c:pt idx="1515">
                  <c:v>1060</c:v>
                </c:pt>
                <c:pt idx="1516">
                  <c:v>1065</c:v>
                </c:pt>
                <c:pt idx="1517">
                  <c:v>1059</c:v>
                </c:pt>
                <c:pt idx="1518">
                  <c:v>1059</c:v>
                </c:pt>
                <c:pt idx="1519">
                  <c:v>1070</c:v>
                </c:pt>
                <c:pt idx="1520">
                  <c:v>1078</c:v>
                </c:pt>
                <c:pt idx="1521">
                  <c:v>1057</c:v>
                </c:pt>
                <c:pt idx="1522">
                  <c:v>1064</c:v>
                </c:pt>
                <c:pt idx="1523">
                  <c:v>1062</c:v>
                </c:pt>
                <c:pt idx="1524">
                  <c:v>1055</c:v>
                </c:pt>
                <c:pt idx="1525">
                  <c:v>1054</c:v>
                </c:pt>
                <c:pt idx="1526">
                  <c:v>1054</c:v>
                </c:pt>
                <c:pt idx="1527">
                  <c:v>1063</c:v>
                </c:pt>
                <c:pt idx="1528">
                  <c:v>1062</c:v>
                </c:pt>
                <c:pt idx="1529">
                  <c:v>1044</c:v>
                </c:pt>
                <c:pt idx="1530">
                  <c:v>1052</c:v>
                </c:pt>
                <c:pt idx="1531">
                  <c:v>1056</c:v>
                </c:pt>
                <c:pt idx="1532">
                  <c:v>1062</c:v>
                </c:pt>
                <c:pt idx="1533">
                  <c:v>1069</c:v>
                </c:pt>
                <c:pt idx="1534">
                  <c:v>1069</c:v>
                </c:pt>
                <c:pt idx="1535">
                  <c:v>1059</c:v>
                </c:pt>
                <c:pt idx="1536">
                  <c:v>1072</c:v>
                </c:pt>
                <c:pt idx="1537">
                  <c:v>1050</c:v>
                </c:pt>
                <c:pt idx="1538">
                  <c:v>1064</c:v>
                </c:pt>
                <c:pt idx="1539">
                  <c:v>1063</c:v>
                </c:pt>
                <c:pt idx="1540">
                  <c:v>1053</c:v>
                </c:pt>
                <c:pt idx="1541">
                  <c:v>1062</c:v>
                </c:pt>
                <c:pt idx="1542">
                  <c:v>1056</c:v>
                </c:pt>
                <c:pt idx="1543">
                  <c:v>1075</c:v>
                </c:pt>
                <c:pt idx="1544">
                  <c:v>1053</c:v>
                </c:pt>
                <c:pt idx="1545">
                  <c:v>1052</c:v>
                </c:pt>
                <c:pt idx="1546">
                  <c:v>1072</c:v>
                </c:pt>
                <c:pt idx="1547">
                  <c:v>1038</c:v>
                </c:pt>
                <c:pt idx="1548">
                  <c:v>1046</c:v>
                </c:pt>
                <c:pt idx="1549">
                  <c:v>1053</c:v>
                </c:pt>
                <c:pt idx="1550">
                  <c:v>1052</c:v>
                </c:pt>
                <c:pt idx="1551">
                  <c:v>1041</c:v>
                </c:pt>
                <c:pt idx="1552">
                  <c:v>1055</c:v>
                </c:pt>
                <c:pt idx="1553">
                  <c:v>1058</c:v>
                </c:pt>
                <c:pt idx="1554">
                  <c:v>1044</c:v>
                </c:pt>
                <c:pt idx="1555">
                  <c:v>1038</c:v>
                </c:pt>
                <c:pt idx="1556">
                  <c:v>1057</c:v>
                </c:pt>
                <c:pt idx="1557">
                  <c:v>1060</c:v>
                </c:pt>
                <c:pt idx="1558">
                  <c:v>1043</c:v>
                </c:pt>
                <c:pt idx="1559">
                  <c:v>1050</c:v>
                </c:pt>
                <c:pt idx="1560">
                  <c:v>1040</c:v>
                </c:pt>
                <c:pt idx="1561">
                  <c:v>1045</c:v>
                </c:pt>
                <c:pt idx="1562">
                  <c:v>1052</c:v>
                </c:pt>
                <c:pt idx="1563">
                  <c:v>1068</c:v>
                </c:pt>
                <c:pt idx="1564">
                  <c:v>1056</c:v>
                </c:pt>
                <c:pt idx="1565">
                  <c:v>1053</c:v>
                </c:pt>
                <c:pt idx="1566">
                  <c:v>1050</c:v>
                </c:pt>
                <c:pt idx="1567">
                  <c:v>1053</c:v>
                </c:pt>
                <c:pt idx="1568">
                  <c:v>1051</c:v>
                </c:pt>
                <c:pt idx="1569">
                  <c:v>1049</c:v>
                </c:pt>
                <c:pt idx="1570">
                  <c:v>1067</c:v>
                </c:pt>
                <c:pt idx="1571">
                  <c:v>1038</c:v>
                </c:pt>
                <c:pt idx="1572">
                  <c:v>1058</c:v>
                </c:pt>
                <c:pt idx="1573">
                  <c:v>1048</c:v>
                </c:pt>
                <c:pt idx="1574">
                  <c:v>1058</c:v>
                </c:pt>
                <c:pt idx="1575">
                  <c:v>1057</c:v>
                </c:pt>
                <c:pt idx="1576">
                  <c:v>1043</c:v>
                </c:pt>
                <c:pt idx="1577">
                  <c:v>1049</c:v>
                </c:pt>
                <c:pt idx="1578">
                  <c:v>1048</c:v>
                </c:pt>
                <c:pt idx="1579">
                  <c:v>1044</c:v>
                </c:pt>
                <c:pt idx="1580">
                  <c:v>1053</c:v>
                </c:pt>
                <c:pt idx="1581">
                  <c:v>1047</c:v>
                </c:pt>
                <c:pt idx="1582">
                  <c:v>1061</c:v>
                </c:pt>
                <c:pt idx="1583">
                  <c:v>1058</c:v>
                </c:pt>
                <c:pt idx="1584">
                  <c:v>1049</c:v>
                </c:pt>
                <c:pt idx="1585">
                  <c:v>1050</c:v>
                </c:pt>
                <c:pt idx="1586">
                  <c:v>1045</c:v>
                </c:pt>
                <c:pt idx="1587">
                  <c:v>1045</c:v>
                </c:pt>
                <c:pt idx="1588">
                  <c:v>1050</c:v>
                </c:pt>
                <c:pt idx="1589">
                  <c:v>1049</c:v>
                </c:pt>
                <c:pt idx="1590">
                  <c:v>1054</c:v>
                </c:pt>
                <c:pt idx="1591">
                  <c:v>1064</c:v>
                </c:pt>
                <c:pt idx="1592">
                  <c:v>1055</c:v>
                </c:pt>
                <c:pt idx="1593">
                  <c:v>1050</c:v>
                </c:pt>
                <c:pt idx="1594">
                  <c:v>1052</c:v>
                </c:pt>
                <c:pt idx="1595">
                  <c:v>1044</c:v>
                </c:pt>
                <c:pt idx="1596">
                  <c:v>1058</c:v>
                </c:pt>
                <c:pt idx="1597">
                  <c:v>1054</c:v>
                </c:pt>
                <c:pt idx="1598">
                  <c:v>1066</c:v>
                </c:pt>
                <c:pt idx="1599">
                  <c:v>1064</c:v>
                </c:pt>
                <c:pt idx="1600">
                  <c:v>1062</c:v>
                </c:pt>
                <c:pt idx="1601">
                  <c:v>1053</c:v>
                </c:pt>
                <c:pt idx="1602">
                  <c:v>1047</c:v>
                </c:pt>
                <c:pt idx="1603">
                  <c:v>1055</c:v>
                </c:pt>
                <c:pt idx="1604">
                  <c:v>1054</c:v>
                </c:pt>
                <c:pt idx="1605">
                  <c:v>1050</c:v>
                </c:pt>
                <c:pt idx="1606">
                  <c:v>1065</c:v>
                </c:pt>
                <c:pt idx="1607">
                  <c:v>1050</c:v>
                </c:pt>
                <c:pt idx="1608">
                  <c:v>1053</c:v>
                </c:pt>
                <c:pt idx="1609">
                  <c:v>1061</c:v>
                </c:pt>
                <c:pt idx="1610">
                  <c:v>1058</c:v>
                </c:pt>
                <c:pt idx="1611">
                  <c:v>1049</c:v>
                </c:pt>
                <c:pt idx="1612">
                  <c:v>1057</c:v>
                </c:pt>
                <c:pt idx="1613">
                  <c:v>1058</c:v>
                </c:pt>
                <c:pt idx="1614">
                  <c:v>1057</c:v>
                </c:pt>
                <c:pt idx="1615">
                  <c:v>1042</c:v>
                </c:pt>
                <c:pt idx="1616">
                  <c:v>1032</c:v>
                </c:pt>
                <c:pt idx="1617">
                  <c:v>1047</c:v>
                </c:pt>
                <c:pt idx="1618">
                  <c:v>1057</c:v>
                </c:pt>
                <c:pt idx="1619">
                  <c:v>1045</c:v>
                </c:pt>
                <c:pt idx="1620">
                  <c:v>1062</c:v>
                </c:pt>
                <c:pt idx="1621">
                  <c:v>1052</c:v>
                </c:pt>
                <c:pt idx="1622">
                  <c:v>1052</c:v>
                </c:pt>
                <c:pt idx="1623">
                  <c:v>1060</c:v>
                </c:pt>
                <c:pt idx="1624">
                  <c:v>1047</c:v>
                </c:pt>
                <c:pt idx="1625">
                  <c:v>1045</c:v>
                </c:pt>
                <c:pt idx="1626">
                  <c:v>1048</c:v>
                </c:pt>
                <c:pt idx="1627">
                  <c:v>1048</c:v>
                </c:pt>
                <c:pt idx="1628">
                  <c:v>1056</c:v>
                </c:pt>
                <c:pt idx="1629">
                  <c:v>1058</c:v>
                </c:pt>
                <c:pt idx="1630">
                  <c:v>1057</c:v>
                </c:pt>
                <c:pt idx="1631">
                  <c:v>1052</c:v>
                </c:pt>
                <c:pt idx="1632">
                  <c:v>1044</c:v>
                </c:pt>
                <c:pt idx="1633">
                  <c:v>1047</c:v>
                </c:pt>
                <c:pt idx="1634">
                  <c:v>1055</c:v>
                </c:pt>
                <c:pt idx="1635">
                  <c:v>1050</c:v>
                </c:pt>
                <c:pt idx="1636">
                  <c:v>1059</c:v>
                </c:pt>
                <c:pt idx="1637">
                  <c:v>1065</c:v>
                </c:pt>
                <c:pt idx="1638">
                  <c:v>1052</c:v>
                </c:pt>
                <c:pt idx="1639">
                  <c:v>1057</c:v>
                </c:pt>
                <c:pt idx="1640">
                  <c:v>1071</c:v>
                </c:pt>
                <c:pt idx="1641">
                  <c:v>1075</c:v>
                </c:pt>
                <c:pt idx="1642">
                  <c:v>1059</c:v>
                </c:pt>
                <c:pt idx="1643">
                  <c:v>1073</c:v>
                </c:pt>
                <c:pt idx="1644">
                  <c:v>1059</c:v>
                </c:pt>
                <c:pt idx="1645">
                  <c:v>1063</c:v>
                </c:pt>
                <c:pt idx="1646">
                  <c:v>1053</c:v>
                </c:pt>
                <c:pt idx="1647">
                  <c:v>1056</c:v>
                </c:pt>
                <c:pt idx="1648">
                  <c:v>1047</c:v>
                </c:pt>
                <c:pt idx="1649">
                  <c:v>1054</c:v>
                </c:pt>
                <c:pt idx="1650">
                  <c:v>1051</c:v>
                </c:pt>
                <c:pt idx="1651">
                  <c:v>1052</c:v>
                </c:pt>
                <c:pt idx="1652">
                  <c:v>1051</c:v>
                </c:pt>
                <c:pt idx="1653">
                  <c:v>1064</c:v>
                </c:pt>
                <c:pt idx="1654">
                  <c:v>1057</c:v>
                </c:pt>
                <c:pt idx="1655">
                  <c:v>1059</c:v>
                </c:pt>
                <c:pt idx="1656">
                  <c:v>1059</c:v>
                </c:pt>
                <c:pt idx="1657">
                  <c:v>1067</c:v>
                </c:pt>
                <c:pt idx="1658">
                  <c:v>1056</c:v>
                </c:pt>
                <c:pt idx="1659">
                  <c:v>1052</c:v>
                </c:pt>
                <c:pt idx="1660">
                  <c:v>1060</c:v>
                </c:pt>
                <c:pt idx="1661">
                  <c:v>1058</c:v>
                </c:pt>
                <c:pt idx="1662">
                  <c:v>1051</c:v>
                </c:pt>
                <c:pt idx="1663">
                  <c:v>1042</c:v>
                </c:pt>
                <c:pt idx="1664">
                  <c:v>1056</c:v>
                </c:pt>
                <c:pt idx="1665">
                  <c:v>1076</c:v>
                </c:pt>
                <c:pt idx="1666">
                  <c:v>1078</c:v>
                </c:pt>
                <c:pt idx="1667">
                  <c:v>1050</c:v>
                </c:pt>
                <c:pt idx="1668">
                  <c:v>1059</c:v>
                </c:pt>
                <c:pt idx="1669">
                  <c:v>1054</c:v>
                </c:pt>
                <c:pt idx="1670">
                  <c:v>1059</c:v>
                </c:pt>
                <c:pt idx="1671">
                  <c:v>1069</c:v>
                </c:pt>
                <c:pt idx="1672">
                  <c:v>1079</c:v>
                </c:pt>
                <c:pt idx="1673">
                  <c:v>1068</c:v>
                </c:pt>
                <c:pt idx="1674">
                  <c:v>1060</c:v>
                </c:pt>
                <c:pt idx="1675">
                  <c:v>1070</c:v>
                </c:pt>
                <c:pt idx="1676">
                  <c:v>1065</c:v>
                </c:pt>
                <c:pt idx="1677">
                  <c:v>1045</c:v>
                </c:pt>
                <c:pt idx="1678">
                  <c:v>1066</c:v>
                </c:pt>
                <c:pt idx="1679">
                  <c:v>1073</c:v>
                </c:pt>
                <c:pt idx="1680">
                  <c:v>1055</c:v>
                </c:pt>
                <c:pt idx="1681">
                  <c:v>1082</c:v>
                </c:pt>
                <c:pt idx="1682">
                  <c:v>1087</c:v>
                </c:pt>
                <c:pt idx="1683">
                  <c:v>1068</c:v>
                </c:pt>
                <c:pt idx="1684">
                  <c:v>1080</c:v>
                </c:pt>
                <c:pt idx="1685">
                  <c:v>1082</c:v>
                </c:pt>
                <c:pt idx="1686">
                  <c:v>1094</c:v>
                </c:pt>
                <c:pt idx="1687">
                  <c:v>1089</c:v>
                </c:pt>
                <c:pt idx="1688">
                  <c:v>1103</c:v>
                </c:pt>
                <c:pt idx="1689">
                  <c:v>1090</c:v>
                </c:pt>
                <c:pt idx="1690">
                  <c:v>1091</c:v>
                </c:pt>
                <c:pt idx="1691">
                  <c:v>1105</c:v>
                </c:pt>
                <c:pt idx="1692">
                  <c:v>1122</c:v>
                </c:pt>
                <c:pt idx="1693">
                  <c:v>1132</c:v>
                </c:pt>
                <c:pt idx="1694">
                  <c:v>1139</c:v>
                </c:pt>
                <c:pt idx="1695">
                  <c:v>1141</c:v>
                </c:pt>
                <c:pt idx="1696">
                  <c:v>1144</c:v>
                </c:pt>
                <c:pt idx="1697">
                  <c:v>1132</c:v>
                </c:pt>
                <c:pt idx="1698">
                  <c:v>1126</c:v>
                </c:pt>
                <c:pt idx="1699">
                  <c:v>1173</c:v>
                </c:pt>
                <c:pt idx="1700">
                  <c:v>1180</c:v>
                </c:pt>
                <c:pt idx="1701">
                  <c:v>1161</c:v>
                </c:pt>
                <c:pt idx="1702">
                  <c:v>1139</c:v>
                </c:pt>
                <c:pt idx="1703">
                  <c:v>1153</c:v>
                </c:pt>
                <c:pt idx="1704">
                  <c:v>1172</c:v>
                </c:pt>
                <c:pt idx="1705">
                  <c:v>1122</c:v>
                </c:pt>
                <c:pt idx="1706">
                  <c:v>1144</c:v>
                </c:pt>
                <c:pt idx="1707">
                  <c:v>1138</c:v>
                </c:pt>
                <c:pt idx="1708">
                  <c:v>1130</c:v>
                </c:pt>
                <c:pt idx="1709">
                  <c:v>1119</c:v>
                </c:pt>
                <c:pt idx="1710">
                  <c:v>1129</c:v>
                </c:pt>
                <c:pt idx="1711">
                  <c:v>1113</c:v>
                </c:pt>
                <c:pt idx="1712">
                  <c:v>1099</c:v>
                </c:pt>
                <c:pt idx="1713">
                  <c:v>1091</c:v>
                </c:pt>
                <c:pt idx="1714">
                  <c:v>1101</c:v>
                </c:pt>
                <c:pt idx="1715">
                  <c:v>1086</c:v>
                </c:pt>
                <c:pt idx="1716">
                  <c:v>1072</c:v>
                </c:pt>
                <c:pt idx="1717">
                  <c:v>1082</c:v>
                </c:pt>
                <c:pt idx="1718">
                  <c:v>1076</c:v>
                </c:pt>
                <c:pt idx="1719">
                  <c:v>1078</c:v>
                </c:pt>
                <c:pt idx="1720">
                  <c:v>1079</c:v>
                </c:pt>
                <c:pt idx="1721">
                  <c:v>1073</c:v>
                </c:pt>
                <c:pt idx="1722">
                  <c:v>1071</c:v>
                </c:pt>
                <c:pt idx="1723">
                  <c:v>1083</c:v>
                </c:pt>
                <c:pt idx="1724">
                  <c:v>1069</c:v>
                </c:pt>
                <c:pt idx="1725">
                  <c:v>1063</c:v>
                </c:pt>
                <c:pt idx="1726">
                  <c:v>1076</c:v>
                </c:pt>
                <c:pt idx="1727">
                  <c:v>1070</c:v>
                </c:pt>
                <c:pt idx="1728">
                  <c:v>1058</c:v>
                </c:pt>
                <c:pt idx="1729">
                  <c:v>1064</c:v>
                </c:pt>
                <c:pt idx="1730">
                  <c:v>1049</c:v>
                </c:pt>
                <c:pt idx="1731">
                  <c:v>1064</c:v>
                </c:pt>
                <c:pt idx="1732">
                  <c:v>1073</c:v>
                </c:pt>
                <c:pt idx="1733">
                  <c:v>1056</c:v>
                </c:pt>
                <c:pt idx="1734">
                  <c:v>1057</c:v>
                </c:pt>
                <c:pt idx="1735">
                  <c:v>1053</c:v>
                </c:pt>
                <c:pt idx="1736">
                  <c:v>1046</c:v>
                </c:pt>
                <c:pt idx="1737">
                  <c:v>1063</c:v>
                </c:pt>
                <c:pt idx="1738">
                  <c:v>1063</c:v>
                </c:pt>
                <c:pt idx="1739">
                  <c:v>1056</c:v>
                </c:pt>
                <c:pt idx="1740">
                  <c:v>1063</c:v>
                </c:pt>
                <c:pt idx="1741">
                  <c:v>1074</c:v>
                </c:pt>
                <c:pt idx="1742">
                  <c:v>1051</c:v>
                </c:pt>
                <c:pt idx="1743">
                  <c:v>1061</c:v>
                </c:pt>
                <c:pt idx="1744">
                  <c:v>1069</c:v>
                </c:pt>
                <c:pt idx="1745">
                  <c:v>1061</c:v>
                </c:pt>
                <c:pt idx="1746">
                  <c:v>1047</c:v>
                </c:pt>
                <c:pt idx="1747">
                  <c:v>1064</c:v>
                </c:pt>
                <c:pt idx="1748">
                  <c:v>1054</c:v>
                </c:pt>
                <c:pt idx="1749">
                  <c:v>1052</c:v>
                </c:pt>
                <c:pt idx="1750">
                  <c:v>1047</c:v>
                </c:pt>
                <c:pt idx="1751">
                  <c:v>1052</c:v>
                </c:pt>
                <c:pt idx="1752">
                  <c:v>1047</c:v>
                </c:pt>
                <c:pt idx="1753">
                  <c:v>1049</c:v>
                </c:pt>
                <c:pt idx="1754">
                  <c:v>1042</c:v>
                </c:pt>
                <c:pt idx="1755">
                  <c:v>1043</c:v>
                </c:pt>
                <c:pt idx="1756">
                  <c:v>1061</c:v>
                </c:pt>
                <c:pt idx="1757">
                  <c:v>1054</c:v>
                </c:pt>
                <c:pt idx="1758">
                  <c:v>1065</c:v>
                </c:pt>
                <c:pt idx="1759">
                  <c:v>1044</c:v>
                </c:pt>
                <c:pt idx="1760">
                  <c:v>1058</c:v>
                </c:pt>
                <c:pt idx="1761">
                  <c:v>1059</c:v>
                </c:pt>
                <c:pt idx="1762">
                  <c:v>1058</c:v>
                </c:pt>
                <c:pt idx="1763">
                  <c:v>1043</c:v>
                </c:pt>
                <c:pt idx="1764">
                  <c:v>1053</c:v>
                </c:pt>
                <c:pt idx="1765">
                  <c:v>1058</c:v>
                </c:pt>
                <c:pt idx="1766">
                  <c:v>1065</c:v>
                </c:pt>
                <c:pt idx="1767">
                  <c:v>1047</c:v>
                </c:pt>
                <c:pt idx="1768">
                  <c:v>1061</c:v>
                </c:pt>
                <c:pt idx="1769">
                  <c:v>1053</c:v>
                </c:pt>
                <c:pt idx="1770">
                  <c:v>1057</c:v>
                </c:pt>
                <c:pt idx="1771">
                  <c:v>1056</c:v>
                </c:pt>
                <c:pt idx="1772">
                  <c:v>1048</c:v>
                </c:pt>
                <c:pt idx="1773">
                  <c:v>1059</c:v>
                </c:pt>
                <c:pt idx="1774">
                  <c:v>1055</c:v>
                </c:pt>
                <c:pt idx="1775">
                  <c:v>1055</c:v>
                </c:pt>
                <c:pt idx="1776">
                  <c:v>1058</c:v>
                </c:pt>
                <c:pt idx="1777">
                  <c:v>1055</c:v>
                </c:pt>
                <c:pt idx="1778">
                  <c:v>1047</c:v>
                </c:pt>
                <c:pt idx="1779">
                  <c:v>1065</c:v>
                </c:pt>
                <c:pt idx="1780">
                  <c:v>1056</c:v>
                </c:pt>
                <c:pt idx="1781">
                  <c:v>1054</c:v>
                </c:pt>
                <c:pt idx="1782">
                  <c:v>1066</c:v>
                </c:pt>
                <c:pt idx="1783">
                  <c:v>1049</c:v>
                </c:pt>
                <c:pt idx="1784">
                  <c:v>1050</c:v>
                </c:pt>
                <c:pt idx="1785">
                  <c:v>1057</c:v>
                </c:pt>
                <c:pt idx="1786">
                  <c:v>1051</c:v>
                </c:pt>
                <c:pt idx="1787">
                  <c:v>1047</c:v>
                </c:pt>
                <c:pt idx="1788">
                  <c:v>1066</c:v>
                </c:pt>
                <c:pt idx="1789">
                  <c:v>1054</c:v>
                </c:pt>
                <c:pt idx="1790">
                  <c:v>1058</c:v>
                </c:pt>
                <c:pt idx="1791">
                  <c:v>1057</c:v>
                </c:pt>
                <c:pt idx="1792">
                  <c:v>1049</c:v>
                </c:pt>
                <c:pt idx="1793">
                  <c:v>1048</c:v>
                </c:pt>
                <c:pt idx="1794">
                  <c:v>1062</c:v>
                </c:pt>
                <c:pt idx="1795">
                  <c:v>1058</c:v>
                </c:pt>
                <c:pt idx="1796">
                  <c:v>1068</c:v>
                </c:pt>
                <c:pt idx="1797">
                  <c:v>1065</c:v>
                </c:pt>
                <c:pt idx="1798">
                  <c:v>1039</c:v>
                </c:pt>
                <c:pt idx="1799">
                  <c:v>1031</c:v>
                </c:pt>
                <c:pt idx="1800">
                  <c:v>1054</c:v>
                </c:pt>
                <c:pt idx="1801">
                  <c:v>1048</c:v>
                </c:pt>
                <c:pt idx="1802">
                  <c:v>1062</c:v>
                </c:pt>
                <c:pt idx="1803">
                  <c:v>1067</c:v>
                </c:pt>
                <c:pt idx="1804">
                  <c:v>1045</c:v>
                </c:pt>
                <c:pt idx="1805">
                  <c:v>1058</c:v>
                </c:pt>
                <c:pt idx="1806">
                  <c:v>1045</c:v>
                </c:pt>
                <c:pt idx="1807">
                  <c:v>1052</c:v>
                </c:pt>
                <c:pt idx="1808">
                  <c:v>1052</c:v>
                </c:pt>
                <c:pt idx="1809">
                  <c:v>1047</c:v>
                </c:pt>
                <c:pt idx="1810">
                  <c:v>1061</c:v>
                </c:pt>
                <c:pt idx="1811">
                  <c:v>1046</c:v>
                </c:pt>
                <c:pt idx="1812">
                  <c:v>1049</c:v>
                </c:pt>
                <c:pt idx="1813">
                  <c:v>1061</c:v>
                </c:pt>
                <c:pt idx="1814">
                  <c:v>1063</c:v>
                </c:pt>
                <c:pt idx="1815">
                  <c:v>1054</c:v>
                </c:pt>
                <c:pt idx="1816">
                  <c:v>1046</c:v>
                </c:pt>
                <c:pt idx="1817">
                  <c:v>1060</c:v>
                </c:pt>
                <c:pt idx="1818">
                  <c:v>1068</c:v>
                </c:pt>
                <c:pt idx="1819">
                  <c:v>1057</c:v>
                </c:pt>
                <c:pt idx="1820">
                  <c:v>1067</c:v>
                </c:pt>
                <c:pt idx="1821">
                  <c:v>1077</c:v>
                </c:pt>
                <c:pt idx="1822">
                  <c:v>1048</c:v>
                </c:pt>
                <c:pt idx="1823">
                  <c:v>1059</c:v>
                </c:pt>
                <c:pt idx="1824">
                  <c:v>1065</c:v>
                </c:pt>
                <c:pt idx="1825">
                  <c:v>1061</c:v>
                </c:pt>
                <c:pt idx="1826">
                  <c:v>1056</c:v>
                </c:pt>
                <c:pt idx="1827">
                  <c:v>1075</c:v>
                </c:pt>
                <c:pt idx="1828">
                  <c:v>1091</c:v>
                </c:pt>
                <c:pt idx="1829">
                  <c:v>1096</c:v>
                </c:pt>
                <c:pt idx="1830">
                  <c:v>1085</c:v>
                </c:pt>
                <c:pt idx="1831">
                  <c:v>1074</c:v>
                </c:pt>
                <c:pt idx="1832">
                  <c:v>1076</c:v>
                </c:pt>
                <c:pt idx="1833">
                  <c:v>1090</c:v>
                </c:pt>
                <c:pt idx="1834">
                  <c:v>1096</c:v>
                </c:pt>
                <c:pt idx="1835">
                  <c:v>1091</c:v>
                </c:pt>
                <c:pt idx="1836">
                  <c:v>1081</c:v>
                </c:pt>
                <c:pt idx="1837">
                  <c:v>1099</c:v>
                </c:pt>
                <c:pt idx="1838">
                  <c:v>1092</c:v>
                </c:pt>
                <c:pt idx="1839">
                  <c:v>1104</c:v>
                </c:pt>
                <c:pt idx="1840">
                  <c:v>1114</c:v>
                </c:pt>
                <c:pt idx="1841">
                  <c:v>1129</c:v>
                </c:pt>
                <c:pt idx="1842">
                  <c:v>1145</c:v>
                </c:pt>
                <c:pt idx="1843">
                  <c:v>1151</c:v>
                </c:pt>
                <c:pt idx="1844">
                  <c:v>1156</c:v>
                </c:pt>
                <c:pt idx="1845">
                  <c:v>1138</c:v>
                </c:pt>
                <c:pt idx="1846">
                  <c:v>1137</c:v>
                </c:pt>
                <c:pt idx="1847">
                  <c:v>1142</c:v>
                </c:pt>
                <c:pt idx="1848">
                  <c:v>1157</c:v>
                </c:pt>
                <c:pt idx="1849">
                  <c:v>1166</c:v>
                </c:pt>
                <c:pt idx="1850">
                  <c:v>1171</c:v>
                </c:pt>
                <c:pt idx="1851">
                  <c:v>1175</c:v>
                </c:pt>
                <c:pt idx="1852">
                  <c:v>1187</c:v>
                </c:pt>
                <c:pt idx="1853">
                  <c:v>1180</c:v>
                </c:pt>
                <c:pt idx="1854">
                  <c:v>1130</c:v>
                </c:pt>
                <c:pt idx="1855">
                  <c:v>1133</c:v>
                </c:pt>
                <c:pt idx="1856">
                  <c:v>1111</c:v>
                </c:pt>
                <c:pt idx="1857">
                  <c:v>1135</c:v>
                </c:pt>
                <c:pt idx="1858">
                  <c:v>1131</c:v>
                </c:pt>
                <c:pt idx="1859">
                  <c:v>1144</c:v>
                </c:pt>
                <c:pt idx="1860">
                  <c:v>1113</c:v>
                </c:pt>
                <c:pt idx="1861">
                  <c:v>1125</c:v>
                </c:pt>
                <c:pt idx="1862">
                  <c:v>1126</c:v>
                </c:pt>
                <c:pt idx="1863">
                  <c:v>1099</c:v>
                </c:pt>
                <c:pt idx="1864">
                  <c:v>1109</c:v>
                </c:pt>
                <c:pt idx="1865">
                  <c:v>1115</c:v>
                </c:pt>
                <c:pt idx="1866">
                  <c:v>1119</c:v>
                </c:pt>
                <c:pt idx="1867">
                  <c:v>1129</c:v>
                </c:pt>
                <c:pt idx="1868">
                  <c:v>1115</c:v>
                </c:pt>
                <c:pt idx="1869">
                  <c:v>1112</c:v>
                </c:pt>
                <c:pt idx="1870">
                  <c:v>1103</c:v>
                </c:pt>
                <c:pt idx="1871">
                  <c:v>1095</c:v>
                </c:pt>
                <c:pt idx="1872">
                  <c:v>1104</c:v>
                </c:pt>
                <c:pt idx="1873">
                  <c:v>1105</c:v>
                </c:pt>
                <c:pt idx="1874">
                  <c:v>1110</c:v>
                </c:pt>
                <c:pt idx="1875">
                  <c:v>1081</c:v>
                </c:pt>
                <c:pt idx="1876">
                  <c:v>1082</c:v>
                </c:pt>
                <c:pt idx="1877">
                  <c:v>1073</c:v>
                </c:pt>
                <c:pt idx="1878">
                  <c:v>1061</c:v>
                </c:pt>
                <c:pt idx="1879">
                  <c:v>1057</c:v>
                </c:pt>
                <c:pt idx="1880">
                  <c:v>1057</c:v>
                </c:pt>
                <c:pt idx="1881">
                  <c:v>1064</c:v>
                </c:pt>
                <c:pt idx="1882">
                  <c:v>1075</c:v>
                </c:pt>
                <c:pt idx="1883">
                  <c:v>1064</c:v>
                </c:pt>
                <c:pt idx="1884">
                  <c:v>1066</c:v>
                </c:pt>
                <c:pt idx="1885">
                  <c:v>1085</c:v>
                </c:pt>
                <c:pt idx="1886">
                  <c:v>1068</c:v>
                </c:pt>
                <c:pt idx="1887">
                  <c:v>1056</c:v>
                </c:pt>
                <c:pt idx="1888">
                  <c:v>1069</c:v>
                </c:pt>
                <c:pt idx="1889">
                  <c:v>1066</c:v>
                </c:pt>
                <c:pt idx="1890">
                  <c:v>1059</c:v>
                </c:pt>
                <c:pt idx="1891">
                  <c:v>1066</c:v>
                </c:pt>
                <c:pt idx="1892">
                  <c:v>1074</c:v>
                </c:pt>
                <c:pt idx="1893">
                  <c:v>1057</c:v>
                </c:pt>
                <c:pt idx="1894">
                  <c:v>1078</c:v>
                </c:pt>
                <c:pt idx="1895">
                  <c:v>1070</c:v>
                </c:pt>
                <c:pt idx="1896">
                  <c:v>1079</c:v>
                </c:pt>
                <c:pt idx="1897">
                  <c:v>1056</c:v>
                </c:pt>
                <c:pt idx="1898">
                  <c:v>1078</c:v>
                </c:pt>
                <c:pt idx="1899">
                  <c:v>1078</c:v>
                </c:pt>
                <c:pt idx="1900">
                  <c:v>1068</c:v>
                </c:pt>
                <c:pt idx="1901">
                  <c:v>1079</c:v>
                </c:pt>
                <c:pt idx="1902">
                  <c:v>1073</c:v>
                </c:pt>
                <c:pt idx="1903">
                  <c:v>1066</c:v>
                </c:pt>
                <c:pt idx="1904">
                  <c:v>1072</c:v>
                </c:pt>
                <c:pt idx="1905">
                  <c:v>1073</c:v>
                </c:pt>
                <c:pt idx="1906">
                  <c:v>1065</c:v>
                </c:pt>
                <c:pt idx="1907">
                  <c:v>1060</c:v>
                </c:pt>
                <c:pt idx="1908">
                  <c:v>1073</c:v>
                </c:pt>
                <c:pt idx="1909">
                  <c:v>1066</c:v>
                </c:pt>
                <c:pt idx="1910">
                  <c:v>1082</c:v>
                </c:pt>
                <c:pt idx="1911">
                  <c:v>1082</c:v>
                </c:pt>
                <c:pt idx="1912">
                  <c:v>1082</c:v>
                </c:pt>
                <c:pt idx="1913">
                  <c:v>1104</c:v>
                </c:pt>
                <c:pt idx="1914">
                  <c:v>1089</c:v>
                </c:pt>
                <c:pt idx="1915">
                  <c:v>1082</c:v>
                </c:pt>
                <c:pt idx="1916">
                  <c:v>1087</c:v>
                </c:pt>
                <c:pt idx="1917">
                  <c:v>1076</c:v>
                </c:pt>
                <c:pt idx="1918">
                  <c:v>1083</c:v>
                </c:pt>
                <c:pt idx="1919">
                  <c:v>1088</c:v>
                </c:pt>
                <c:pt idx="1920">
                  <c:v>1087</c:v>
                </c:pt>
                <c:pt idx="1921">
                  <c:v>1077</c:v>
                </c:pt>
                <c:pt idx="1922">
                  <c:v>1084</c:v>
                </c:pt>
                <c:pt idx="1923">
                  <c:v>1076</c:v>
                </c:pt>
                <c:pt idx="1924">
                  <c:v>1073</c:v>
                </c:pt>
                <c:pt idx="1925">
                  <c:v>1067</c:v>
                </c:pt>
                <c:pt idx="1926">
                  <c:v>1073</c:v>
                </c:pt>
                <c:pt idx="1927">
                  <c:v>1082</c:v>
                </c:pt>
                <c:pt idx="1928">
                  <c:v>1075</c:v>
                </c:pt>
                <c:pt idx="1929">
                  <c:v>1062</c:v>
                </c:pt>
                <c:pt idx="1930">
                  <c:v>1057</c:v>
                </c:pt>
                <c:pt idx="1931">
                  <c:v>1070</c:v>
                </c:pt>
                <c:pt idx="1932">
                  <c:v>1070</c:v>
                </c:pt>
                <c:pt idx="1933">
                  <c:v>1079</c:v>
                </c:pt>
                <c:pt idx="1934">
                  <c:v>1059</c:v>
                </c:pt>
                <c:pt idx="1935">
                  <c:v>1047</c:v>
                </c:pt>
                <c:pt idx="1936">
                  <c:v>1062</c:v>
                </c:pt>
                <c:pt idx="1937">
                  <c:v>1057</c:v>
                </c:pt>
                <c:pt idx="1938">
                  <c:v>1063</c:v>
                </c:pt>
                <c:pt idx="1939">
                  <c:v>1053</c:v>
                </c:pt>
                <c:pt idx="1940">
                  <c:v>1055</c:v>
                </c:pt>
                <c:pt idx="1941">
                  <c:v>1052</c:v>
                </c:pt>
                <c:pt idx="1942">
                  <c:v>1051</c:v>
                </c:pt>
                <c:pt idx="1943">
                  <c:v>1063</c:v>
                </c:pt>
                <c:pt idx="1944">
                  <c:v>1060</c:v>
                </c:pt>
                <c:pt idx="1945">
                  <c:v>1065</c:v>
                </c:pt>
                <c:pt idx="1946">
                  <c:v>1047</c:v>
                </c:pt>
                <c:pt idx="1947">
                  <c:v>1054</c:v>
                </c:pt>
                <c:pt idx="1948">
                  <c:v>1072</c:v>
                </c:pt>
                <c:pt idx="1949">
                  <c:v>1064</c:v>
                </c:pt>
                <c:pt idx="1950">
                  <c:v>1056</c:v>
                </c:pt>
                <c:pt idx="1951">
                  <c:v>1068</c:v>
                </c:pt>
                <c:pt idx="1952">
                  <c:v>1071</c:v>
                </c:pt>
                <c:pt idx="1953">
                  <c:v>1063</c:v>
                </c:pt>
                <c:pt idx="1954">
                  <c:v>1070</c:v>
                </c:pt>
                <c:pt idx="1955">
                  <c:v>1054</c:v>
                </c:pt>
                <c:pt idx="1956">
                  <c:v>1059</c:v>
                </c:pt>
                <c:pt idx="1957">
                  <c:v>1062</c:v>
                </c:pt>
                <c:pt idx="1958">
                  <c:v>1069</c:v>
                </c:pt>
                <c:pt idx="1959">
                  <c:v>1066</c:v>
                </c:pt>
                <c:pt idx="1960">
                  <c:v>1089</c:v>
                </c:pt>
                <c:pt idx="1961">
                  <c:v>1072</c:v>
                </c:pt>
                <c:pt idx="1962">
                  <c:v>1077</c:v>
                </c:pt>
                <c:pt idx="1963">
                  <c:v>1060</c:v>
                </c:pt>
                <c:pt idx="1964">
                  <c:v>1065</c:v>
                </c:pt>
                <c:pt idx="1965">
                  <c:v>1059</c:v>
                </c:pt>
                <c:pt idx="1966">
                  <c:v>1060</c:v>
                </c:pt>
                <c:pt idx="1967">
                  <c:v>1057</c:v>
                </c:pt>
                <c:pt idx="1968">
                  <c:v>1062</c:v>
                </c:pt>
                <c:pt idx="1969">
                  <c:v>1063</c:v>
                </c:pt>
                <c:pt idx="1970">
                  <c:v>1068</c:v>
                </c:pt>
                <c:pt idx="1971">
                  <c:v>1080</c:v>
                </c:pt>
                <c:pt idx="1972">
                  <c:v>1085</c:v>
                </c:pt>
                <c:pt idx="1973">
                  <c:v>1057</c:v>
                </c:pt>
                <c:pt idx="1974">
                  <c:v>1067</c:v>
                </c:pt>
                <c:pt idx="1975">
                  <c:v>1073</c:v>
                </c:pt>
                <c:pt idx="1976">
                  <c:v>1070</c:v>
                </c:pt>
                <c:pt idx="1977">
                  <c:v>1060</c:v>
                </c:pt>
                <c:pt idx="1978">
                  <c:v>1068</c:v>
                </c:pt>
                <c:pt idx="1979">
                  <c:v>1064</c:v>
                </c:pt>
                <c:pt idx="1980">
                  <c:v>1061</c:v>
                </c:pt>
                <c:pt idx="1981">
                  <c:v>1071</c:v>
                </c:pt>
                <c:pt idx="1982">
                  <c:v>1067</c:v>
                </c:pt>
                <c:pt idx="1983">
                  <c:v>1069</c:v>
                </c:pt>
                <c:pt idx="1984">
                  <c:v>1074</c:v>
                </c:pt>
                <c:pt idx="1985">
                  <c:v>1077</c:v>
                </c:pt>
                <c:pt idx="1986">
                  <c:v>1086</c:v>
                </c:pt>
                <c:pt idx="1987">
                  <c:v>1114</c:v>
                </c:pt>
                <c:pt idx="1988">
                  <c:v>1101</c:v>
                </c:pt>
                <c:pt idx="1989">
                  <c:v>1104</c:v>
                </c:pt>
                <c:pt idx="1990">
                  <c:v>1118</c:v>
                </c:pt>
                <c:pt idx="1991">
                  <c:v>1097</c:v>
                </c:pt>
                <c:pt idx="1992">
                  <c:v>1107</c:v>
                </c:pt>
                <c:pt idx="1993">
                  <c:v>1086</c:v>
                </c:pt>
                <c:pt idx="1994">
                  <c:v>1084</c:v>
                </c:pt>
                <c:pt idx="1995">
                  <c:v>1077</c:v>
                </c:pt>
                <c:pt idx="1996">
                  <c:v>1081</c:v>
                </c:pt>
                <c:pt idx="1997">
                  <c:v>1079</c:v>
                </c:pt>
                <c:pt idx="1998">
                  <c:v>1085</c:v>
                </c:pt>
                <c:pt idx="1999">
                  <c:v>1080</c:v>
                </c:pt>
                <c:pt idx="2000">
                  <c:v>1079</c:v>
                </c:pt>
                <c:pt idx="2001">
                  <c:v>1069</c:v>
                </c:pt>
                <c:pt idx="2002">
                  <c:v>1065</c:v>
                </c:pt>
                <c:pt idx="2003">
                  <c:v>1087</c:v>
                </c:pt>
                <c:pt idx="2004">
                  <c:v>1076</c:v>
                </c:pt>
                <c:pt idx="2005">
                  <c:v>1072</c:v>
                </c:pt>
                <c:pt idx="2006">
                  <c:v>1075</c:v>
                </c:pt>
                <c:pt idx="2007">
                  <c:v>1065</c:v>
                </c:pt>
                <c:pt idx="2008">
                  <c:v>1065</c:v>
                </c:pt>
                <c:pt idx="2009">
                  <c:v>1077</c:v>
                </c:pt>
                <c:pt idx="2010">
                  <c:v>1052</c:v>
                </c:pt>
                <c:pt idx="2011">
                  <c:v>1072</c:v>
                </c:pt>
                <c:pt idx="2012">
                  <c:v>1063</c:v>
                </c:pt>
                <c:pt idx="2013">
                  <c:v>1068</c:v>
                </c:pt>
                <c:pt idx="2014">
                  <c:v>1070</c:v>
                </c:pt>
                <c:pt idx="2015">
                  <c:v>1050</c:v>
                </c:pt>
                <c:pt idx="2016">
                  <c:v>1054</c:v>
                </c:pt>
                <c:pt idx="2017">
                  <c:v>1059</c:v>
                </c:pt>
                <c:pt idx="2018">
                  <c:v>1061</c:v>
                </c:pt>
                <c:pt idx="2019">
                  <c:v>1068</c:v>
                </c:pt>
                <c:pt idx="2020">
                  <c:v>1075</c:v>
                </c:pt>
                <c:pt idx="2021">
                  <c:v>1073</c:v>
                </c:pt>
                <c:pt idx="2022">
                  <c:v>1057</c:v>
                </c:pt>
                <c:pt idx="2023">
                  <c:v>1073</c:v>
                </c:pt>
                <c:pt idx="2024">
                  <c:v>1061</c:v>
                </c:pt>
                <c:pt idx="2025">
                  <c:v>1068</c:v>
                </c:pt>
                <c:pt idx="2026">
                  <c:v>1060</c:v>
                </c:pt>
                <c:pt idx="2027">
                  <c:v>1070</c:v>
                </c:pt>
                <c:pt idx="2028">
                  <c:v>1063</c:v>
                </c:pt>
                <c:pt idx="2029">
                  <c:v>1063</c:v>
                </c:pt>
                <c:pt idx="2030">
                  <c:v>1067</c:v>
                </c:pt>
                <c:pt idx="2031">
                  <c:v>1045</c:v>
                </c:pt>
                <c:pt idx="2032">
                  <c:v>1058</c:v>
                </c:pt>
                <c:pt idx="2033">
                  <c:v>1070</c:v>
                </c:pt>
                <c:pt idx="2034">
                  <c:v>1057</c:v>
                </c:pt>
                <c:pt idx="2035">
                  <c:v>1054</c:v>
                </c:pt>
                <c:pt idx="2036">
                  <c:v>1066</c:v>
                </c:pt>
                <c:pt idx="2037">
                  <c:v>1049</c:v>
                </c:pt>
                <c:pt idx="2038">
                  <c:v>1054</c:v>
                </c:pt>
                <c:pt idx="2039">
                  <c:v>1058</c:v>
                </c:pt>
                <c:pt idx="2040">
                  <c:v>1059</c:v>
                </c:pt>
                <c:pt idx="2041">
                  <c:v>1053</c:v>
                </c:pt>
                <c:pt idx="2042">
                  <c:v>1059</c:v>
                </c:pt>
                <c:pt idx="2043">
                  <c:v>1060</c:v>
                </c:pt>
                <c:pt idx="2044">
                  <c:v>1053</c:v>
                </c:pt>
                <c:pt idx="2045">
                  <c:v>1064</c:v>
                </c:pt>
                <c:pt idx="2046">
                  <c:v>1060</c:v>
                </c:pt>
                <c:pt idx="2047">
                  <c:v>1060</c:v>
                </c:pt>
                <c:pt idx="2048">
                  <c:v>1060</c:v>
                </c:pt>
                <c:pt idx="2049">
                  <c:v>1059</c:v>
                </c:pt>
                <c:pt idx="2050">
                  <c:v>1051</c:v>
                </c:pt>
                <c:pt idx="2051">
                  <c:v>1067</c:v>
                </c:pt>
                <c:pt idx="2052">
                  <c:v>1062</c:v>
                </c:pt>
                <c:pt idx="2053">
                  <c:v>1062</c:v>
                </c:pt>
                <c:pt idx="2054">
                  <c:v>1064</c:v>
                </c:pt>
                <c:pt idx="2055">
                  <c:v>1061</c:v>
                </c:pt>
                <c:pt idx="2056">
                  <c:v>1061</c:v>
                </c:pt>
                <c:pt idx="2057">
                  <c:v>1068</c:v>
                </c:pt>
                <c:pt idx="2058">
                  <c:v>1067</c:v>
                </c:pt>
                <c:pt idx="2059">
                  <c:v>1064</c:v>
                </c:pt>
                <c:pt idx="2060">
                  <c:v>1050</c:v>
                </c:pt>
                <c:pt idx="2061">
                  <c:v>1064</c:v>
                </c:pt>
                <c:pt idx="2062">
                  <c:v>1050</c:v>
                </c:pt>
                <c:pt idx="2063">
                  <c:v>1063</c:v>
                </c:pt>
                <c:pt idx="2064">
                  <c:v>1063</c:v>
                </c:pt>
                <c:pt idx="2065">
                  <c:v>1064</c:v>
                </c:pt>
                <c:pt idx="2066">
                  <c:v>1066</c:v>
                </c:pt>
                <c:pt idx="2067">
                  <c:v>1056</c:v>
                </c:pt>
                <c:pt idx="2068">
                  <c:v>1048</c:v>
                </c:pt>
                <c:pt idx="2069">
                  <c:v>1060</c:v>
                </c:pt>
                <c:pt idx="2070">
                  <c:v>1067</c:v>
                </c:pt>
                <c:pt idx="2071">
                  <c:v>1061</c:v>
                </c:pt>
                <c:pt idx="2072">
                  <c:v>1055</c:v>
                </c:pt>
                <c:pt idx="2073">
                  <c:v>1048</c:v>
                </c:pt>
                <c:pt idx="2074">
                  <c:v>1063</c:v>
                </c:pt>
                <c:pt idx="2075">
                  <c:v>1050</c:v>
                </c:pt>
                <c:pt idx="2076">
                  <c:v>1047</c:v>
                </c:pt>
                <c:pt idx="2077">
                  <c:v>1064</c:v>
                </c:pt>
                <c:pt idx="2078">
                  <c:v>1069</c:v>
                </c:pt>
                <c:pt idx="2079">
                  <c:v>1068</c:v>
                </c:pt>
                <c:pt idx="2080">
                  <c:v>1063</c:v>
                </c:pt>
                <c:pt idx="2081">
                  <c:v>1078</c:v>
                </c:pt>
                <c:pt idx="2082">
                  <c:v>1077</c:v>
                </c:pt>
                <c:pt idx="2083">
                  <c:v>1059</c:v>
                </c:pt>
                <c:pt idx="2084">
                  <c:v>1084</c:v>
                </c:pt>
                <c:pt idx="2085">
                  <c:v>1082</c:v>
                </c:pt>
                <c:pt idx="2086">
                  <c:v>1076</c:v>
                </c:pt>
                <c:pt idx="2087">
                  <c:v>1097</c:v>
                </c:pt>
                <c:pt idx="2088">
                  <c:v>1086</c:v>
                </c:pt>
                <c:pt idx="2089">
                  <c:v>1061</c:v>
                </c:pt>
                <c:pt idx="2090">
                  <c:v>1055</c:v>
                </c:pt>
                <c:pt idx="2091">
                  <c:v>1082</c:v>
                </c:pt>
                <c:pt idx="2092">
                  <c:v>1080</c:v>
                </c:pt>
                <c:pt idx="2093">
                  <c:v>1074</c:v>
                </c:pt>
                <c:pt idx="2094">
                  <c:v>1071</c:v>
                </c:pt>
                <c:pt idx="2095">
                  <c:v>1073</c:v>
                </c:pt>
                <c:pt idx="2096">
                  <c:v>1071</c:v>
                </c:pt>
                <c:pt idx="2097">
                  <c:v>1081</c:v>
                </c:pt>
                <c:pt idx="2098">
                  <c:v>1076</c:v>
                </c:pt>
                <c:pt idx="2099">
                  <c:v>1062</c:v>
                </c:pt>
                <c:pt idx="2100">
                  <c:v>1066</c:v>
                </c:pt>
                <c:pt idx="2101">
                  <c:v>1052</c:v>
                </c:pt>
                <c:pt idx="2102">
                  <c:v>1074</c:v>
                </c:pt>
                <c:pt idx="2103">
                  <c:v>1072</c:v>
                </c:pt>
                <c:pt idx="2104">
                  <c:v>1065</c:v>
                </c:pt>
                <c:pt idx="2105">
                  <c:v>1059</c:v>
                </c:pt>
                <c:pt idx="2106">
                  <c:v>1063</c:v>
                </c:pt>
                <c:pt idx="2107">
                  <c:v>1050</c:v>
                </c:pt>
                <c:pt idx="2108">
                  <c:v>1060</c:v>
                </c:pt>
                <c:pt idx="2109">
                  <c:v>1053</c:v>
                </c:pt>
                <c:pt idx="2110">
                  <c:v>1063</c:v>
                </c:pt>
                <c:pt idx="2111">
                  <c:v>1066</c:v>
                </c:pt>
                <c:pt idx="2112">
                  <c:v>1052</c:v>
                </c:pt>
                <c:pt idx="2113">
                  <c:v>1055</c:v>
                </c:pt>
                <c:pt idx="2114">
                  <c:v>1048</c:v>
                </c:pt>
                <c:pt idx="2115">
                  <c:v>1066</c:v>
                </c:pt>
                <c:pt idx="2116">
                  <c:v>1058</c:v>
                </c:pt>
                <c:pt idx="2117">
                  <c:v>1063</c:v>
                </c:pt>
                <c:pt idx="2118">
                  <c:v>1056</c:v>
                </c:pt>
                <c:pt idx="2119">
                  <c:v>1049</c:v>
                </c:pt>
                <c:pt idx="2120">
                  <c:v>1046</c:v>
                </c:pt>
                <c:pt idx="2121">
                  <c:v>1049</c:v>
                </c:pt>
                <c:pt idx="2122">
                  <c:v>1064</c:v>
                </c:pt>
                <c:pt idx="2123">
                  <c:v>1067</c:v>
                </c:pt>
                <c:pt idx="2124">
                  <c:v>1054</c:v>
                </c:pt>
                <c:pt idx="2125">
                  <c:v>1055</c:v>
                </c:pt>
                <c:pt idx="2126">
                  <c:v>1054</c:v>
                </c:pt>
                <c:pt idx="2127">
                  <c:v>1067</c:v>
                </c:pt>
                <c:pt idx="2128">
                  <c:v>1064</c:v>
                </c:pt>
                <c:pt idx="2129">
                  <c:v>1051</c:v>
                </c:pt>
                <c:pt idx="2130">
                  <c:v>1062</c:v>
                </c:pt>
                <c:pt idx="2131">
                  <c:v>1054</c:v>
                </c:pt>
                <c:pt idx="2132">
                  <c:v>1059</c:v>
                </c:pt>
                <c:pt idx="2133">
                  <c:v>1069</c:v>
                </c:pt>
                <c:pt idx="2134">
                  <c:v>1057</c:v>
                </c:pt>
                <c:pt idx="2135">
                  <c:v>1047</c:v>
                </c:pt>
                <c:pt idx="2136">
                  <c:v>1048</c:v>
                </c:pt>
                <c:pt idx="2137">
                  <c:v>1069</c:v>
                </c:pt>
                <c:pt idx="2138">
                  <c:v>1068</c:v>
                </c:pt>
                <c:pt idx="2139">
                  <c:v>1055</c:v>
                </c:pt>
                <c:pt idx="2140">
                  <c:v>1054</c:v>
                </c:pt>
                <c:pt idx="2141">
                  <c:v>1069</c:v>
                </c:pt>
                <c:pt idx="2142">
                  <c:v>1050</c:v>
                </c:pt>
                <c:pt idx="2143">
                  <c:v>1066</c:v>
                </c:pt>
                <c:pt idx="2144">
                  <c:v>1061</c:v>
                </c:pt>
                <c:pt idx="2145">
                  <c:v>1048</c:v>
                </c:pt>
                <c:pt idx="2146">
                  <c:v>1071</c:v>
                </c:pt>
                <c:pt idx="2147">
                  <c:v>1064</c:v>
                </c:pt>
                <c:pt idx="2148">
                  <c:v>1068</c:v>
                </c:pt>
                <c:pt idx="2149">
                  <c:v>1076</c:v>
                </c:pt>
                <c:pt idx="2150">
                  <c:v>1071</c:v>
                </c:pt>
                <c:pt idx="2151">
                  <c:v>1058</c:v>
                </c:pt>
                <c:pt idx="2152">
                  <c:v>1062</c:v>
                </c:pt>
                <c:pt idx="2153">
                  <c:v>1060</c:v>
                </c:pt>
                <c:pt idx="2154">
                  <c:v>1062</c:v>
                </c:pt>
                <c:pt idx="2155">
                  <c:v>1063</c:v>
                </c:pt>
                <c:pt idx="2156">
                  <c:v>1072</c:v>
                </c:pt>
                <c:pt idx="2157">
                  <c:v>1074</c:v>
                </c:pt>
                <c:pt idx="2158">
                  <c:v>1068</c:v>
                </c:pt>
                <c:pt idx="2159">
                  <c:v>1057</c:v>
                </c:pt>
                <c:pt idx="2160">
                  <c:v>1056</c:v>
                </c:pt>
                <c:pt idx="2161">
                  <c:v>1067</c:v>
                </c:pt>
                <c:pt idx="2162">
                  <c:v>1076</c:v>
                </c:pt>
                <c:pt idx="2163">
                  <c:v>1066</c:v>
                </c:pt>
                <c:pt idx="2164">
                  <c:v>1055</c:v>
                </c:pt>
                <c:pt idx="2165">
                  <c:v>1054</c:v>
                </c:pt>
                <c:pt idx="2166">
                  <c:v>1056</c:v>
                </c:pt>
                <c:pt idx="2167">
                  <c:v>1073</c:v>
                </c:pt>
                <c:pt idx="2168">
                  <c:v>1067</c:v>
                </c:pt>
                <c:pt idx="2169">
                  <c:v>1062</c:v>
                </c:pt>
                <c:pt idx="2170">
                  <c:v>1059</c:v>
                </c:pt>
                <c:pt idx="2171">
                  <c:v>1055</c:v>
                </c:pt>
                <c:pt idx="2172">
                  <c:v>1051</c:v>
                </c:pt>
                <c:pt idx="2173">
                  <c:v>1063</c:v>
                </c:pt>
                <c:pt idx="2174">
                  <c:v>1062</c:v>
                </c:pt>
                <c:pt idx="2175">
                  <c:v>1059</c:v>
                </c:pt>
                <c:pt idx="2176">
                  <c:v>1053</c:v>
                </c:pt>
                <c:pt idx="2177">
                  <c:v>1051</c:v>
                </c:pt>
                <c:pt idx="2178">
                  <c:v>1054</c:v>
                </c:pt>
                <c:pt idx="2179">
                  <c:v>1073</c:v>
                </c:pt>
                <c:pt idx="2180">
                  <c:v>1068</c:v>
                </c:pt>
                <c:pt idx="2181">
                  <c:v>1068</c:v>
                </c:pt>
                <c:pt idx="2182">
                  <c:v>1060</c:v>
                </c:pt>
                <c:pt idx="2183">
                  <c:v>1061</c:v>
                </c:pt>
                <c:pt idx="2184">
                  <c:v>1055</c:v>
                </c:pt>
                <c:pt idx="2185">
                  <c:v>1083</c:v>
                </c:pt>
                <c:pt idx="2186">
                  <c:v>1058</c:v>
                </c:pt>
                <c:pt idx="2187">
                  <c:v>1056</c:v>
                </c:pt>
                <c:pt idx="2188">
                  <c:v>1062</c:v>
                </c:pt>
                <c:pt idx="2189">
                  <c:v>1058</c:v>
                </c:pt>
                <c:pt idx="2190">
                  <c:v>1056</c:v>
                </c:pt>
                <c:pt idx="2191">
                  <c:v>1061</c:v>
                </c:pt>
                <c:pt idx="2192">
                  <c:v>1071</c:v>
                </c:pt>
                <c:pt idx="2193">
                  <c:v>1049</c:v>
                </c:pt>
                <c:pt idx="2194">
                  <c:v>1059</c:v>
                </c:pt>
                <c:pt idx="2195">
                  <c:v>1054</c:v>
                </c:pt>
                <c:pt idx="2196">
                  <c:v>1055</c:v>
                </c:pt>
                <c:pt idx="2197">
                  <c:v>1062</c:v>
                </c:pt>
                <c:pt idx="2198">
                  <c:v>1055</c:v>
                </c:pt>
                <c:pt idx="2199">
                  <c:v>1049</c:v>
                </c:pt>
                <c:pt idx="2200">
                  <c:v>1064</c:v>
                </c:pt>
                <c:pt idx="2201">
                  <c:v>1050</c:v>
                </c:pt>
                <c:pt idx="2202">
                  <c:v>1050</c:v>
                </c:pt>
                <c:pt idx="2203">
                  <c:v>1051</c:v>
                </c:pt>
                <c:pt idx="2204">
                  <c:v>1081</c:v>
                </c:pt>
                <c:pt idx="2205">
                  <c:v>1064</c:v>
                </c:pt>
                <c:pt idx="2206">
                  <c:v>1069</c:v>
                </c:pt>
                <c:pt idx="2207">
                  <c:v>1060</c:v>
                </c:pt>
                <c:pt idx="2208">
                  <c:v>1069</c:v>
                </c:pt>
                <c:pt idx="2209">
                  <c:v>1067</c:v>
                </c:pt>
                <c:pt idx="2210">
                  <c:v>1068</c:v>
                </c:pt>
                <c:pt idx="2211">
                  <c:v>1080</c:v>
                </c:pt>
                <c:pt idx="2212">
                  <c:v>1064</c:v>
                </c:pt>
                <c:pt idx="2213">
                  <c:v>1081</c:v>
                </c:pt>
                <c:pt idx="2214">
                  <c:v>1084</c:v>
                </c:pt>
                <c:pt idx="2215">
                  <c:v>1080</c:v>
                </c:pt>
                <c:pt idx="2216">
                  <c:v>1071</c:v>
                </c:pt>
                <c:pt idx="2217">
                  <c:v>1073</c:v>
                </c:pt>
                <c:pt idx="2218">
                  <c:v>1070</c:v>
                </c:pt>
                <c:pt idx="2219">
                  <c:v>1069</c:v>
                </c:pt>
                <c:pt idx="2220">
                  <c:v>1070</c:v>
                </c:pt>
                <c:pt idx="2221">
                  <c:v>1071</c:v>
                </c:pt>
                <c:pt idx="2222">
                  <c:v>1071</c:v>
                </c:pt>
                <c:pt idx="2223">
                  <c:v>1057</c:v>
                </c:pt>
                <c:pt idx="2224">
                  <c:v>1059</c:v>
                </c:pt>
                <c:pt idx="2225">
                  <c:v>1073</c:v>
                </c:pt>
                <c:pt idx="2226">
                  <c:v>1059</c:v>
                </c:pt>
                <c:pt idx="2227">
                  <c:v>1076</c:v>
                </c:pt>
                <c:pt idx="2228">
                  <c:v>1061</c:v>
                </c:pt>
                <c:pt idx="2229">
                  <c:v>1070</c:v>
                </c:pt>
                <c:pt idx="2230">
                  <c:v>1074</c:v>
                </c:pt>
                <c:pt idx="2231">
                  <c:v>1078</c:v>
                </c:pt>
                <c:pt idx="2232">
                  <c:v>1071</c:v>
                </c:pt>
                <c:pt idx="2233">
                  <c:v>1073</c:v>
                </c:pt>
                <c:pt idx="2234">
                  <c:v>1057</c:v>
                </c:pt>
                <c:pt idx="2235">
                  <c:v>1076</c:v>
                </c:pt>
                <c:pt idx="2236">
                  <c:v>1066</c:v>
                </c:pt>
                <c:pt idx="2237">
                  <c:v>1075</c:v>
                </c:pt>
                <c:pt idx="2238">
                  <c:v>1057</c:v>
                </c:pt>
                <c:pt idx="2239">
                  <c:v>1069</c:v>
                </c:pt>
                <c:pt idx="2240">
                  <c:v>1077</c:v>
                </c:pt>
                <c:pt idx="2241">
                  <c:v>1061</c:v>
                </c:pt>
                <c:pt idx="2242">
                  <c:v>1063</c:v>
                </c:pt>
                <c:pt idx="2243">
                  <c:v>1055</c:v>
                </c:pt>
                <c:pt idx="2244">
                  <c:v>1065</c:v>
                </c:pt>
                <c:pt idx="2245">
                  <c:v>1060</c:v>
                </c:pt>
                <c:pt idx="2246">
                  <c:v>1062</c:v>
                </c:pt>
                <c:pt idx="2247">
                  <c:v>1080</c:v>
                </c:pt>
                <c:pt idx="2248">
                  <c:v>1070</c:v>
                </c:pt>
                <c:pt idx="2249">
                  <c:v>1075</c:v>
                </c:pt>
                <c:pt idx="2250">
                  <c:v>1089</c:v>
                </c:pt>
                <c:pt idx="2251">
                  <c:v>1085</c:v>
                </c:pt>
                <c:pt idx="2252">
                  <c:v>1086</c:v>
                </c:pt>
                <c:pt idx="2253">
                  <c:v>1076</c:v>
                </c:pt>
                <c:pt idx="2254">
                  <c:v>1074</c:v>
                </c:pt>
                <c:pt idx="2255">
                  <c:v>1094</c:v>
                </c:pt>
                <c:pt idx="2256">
                  <c:v>1090</c:v>
                </c:pt>
                <c:pt idx="2257">
                  <c:v>1077</c:v>
                </c:pt>
                <c:pt idx="2258">
                  <c:v>1092</c:v>
                </c:pt>
                <c:pt idx="2259">
                  <c:v>1107</c:v>
                </c:pt>
                <c:pt idx="2260">
                  <c:v>1097</c:v>
                </c:pt>
                <c:pt idx="2261">
                  <c:v>1106</c:v>
                </c:pt>
                <c:pt idx="2262">
                  <c:v>1108</c:v>
                </c:pt>
                <c:pt idx="2263">
                  <c:v>1096</c:v>
                </c:pt>
                <c:pt idx="2264">
                  <c:v>1090</c:v>
                </c:pt>
                <c:pt idx="2265">
                  <c:v>1085</c:v>
                </c:pt>
                <c:pt idx="2266">
                  <c:v>1081</c:v>
                </c:pt>
                <c:pt idx="2267">
                  <c:v>1098</c:v>
                </c:pt>
                <c:pt idx="2268">
                  <c:v>1108</c:v>
                </c:pt>
                <c:pt idx="2269">
                  <c:v>1101</c:v>
                </c:pt>
                <c:pt idx="2270">
                  <c:v>1081</c:v>
                </c:pt>
                <c:pt idx="2271">
                  <c:v>1081</c:v>
                </c:pt>
                <c:pt idx="2272">
                  <c:v>1075</c:v>
                </c:pt>
                <c:pt idx="2273">
                  <c:v>1096</c:v>
                </c:pt>
                <c:pt idx="2274">
                  <c:v>1080</c:v>
                </c:pt>
                <c:pt idx="2275">
                  <c:v>1084</c:v>
                </c:pt>
                <c:pt idx="2276">
                  <c:v>1099</c:v>
                </c:pt>
                <c:pt idx="2277">
                  <c:v>1091</c:v>
                </c:pt>
                <c:pt idx="2278">
                  <c:v>1083</c:v>
                </c:pt>
                <c:pt idx="2279">
                  <c:v>1083</c:v>
                </c:pt>
                <c:pt idx="2280">
                  <c:v>1097</c:v>
                </c:pt>
                <c:pt idx="2281">
                  <c:v>1102</c:v>
                </c:pt>
                <c:pt idx="2282">
                  <c:v>1071</c:v>
                </c:pt>
                <c:pt idx="2283">
                  <c:v>1081</c:v>
                </c:pt>
                <c:pt idx="2284">
                  <c:v>1090</c:v>
                </c:pt>
                <c:pt idx="2285">
                  <c:v>1095</c:v>
                </c:pt>
                <c:pt idx="2286">
                  <c:v>1105</c:v>
                </c:pt>
                <c:pt idx="2287">
                  <c:v>1089</c:v>
                </c:pt>
                <c:pt idx="2288">
                  <c:v>1092</c:v>
                </c:pt>
                <c:pt idx="2289">
                  <c:v>1078</c:v>
                </c:pt>
                <c:pt idx="2290">
                  <c:v>1094</c:v>
                </c:pt>
                <c:pt idx="2291">
                  <c:v>1085</c:v>
                </c:pt>
                <c:pt idx="2292">
                  <c:v>1080</c:v>
                </c:pt>
                <c:pt idx="2293">
                  <c:v>1097</c:v>
                </c:pt>
                <c:pt idx="2294">
                  <c:v>1061</c:v>
                </c:pt>
                <c:pt idx="2295">
                  <c:v>1092</c:v>
                </c:pt>
                <c:pt idx="2296">
                  <c:v>1077</c:v>
                </c:pt>
                <c:pt idx="2297">
                  <c:v>1093</c:v>
                </c:pt>
                <c:pt idx="2298">
                  <c:v>1074</c:v>
                </c:pt>
                <c:pt idx="2299">
                  <c:v>1066</c:v>
                </c:pt>
                <c:pt idx="2300">
                  <c:v>1053</c:v>
                </c:pt>
                <c:pt idx="2301">
                  <c:v>1068</c:v>
                </c:pt>
                <c:pt idx="2302">
                  <c:v>1056</c:v>
                </c:pt>
                <c:pt idx="2303">
                  <c:v>1081</c:v>
                </c:pt>
                <c:pt idx="2304">
                  <c:v>1076</c:v>
                </c:pt>
                <c:pt idx="2305">
                  <c:v>1073</c:v>
                </c:pt>
                <c:pt idx="2306">
                  <c:v>1070</c:v>
                </c:pt>
                <c:pt idx="2307">
                  <c:v>1092</c:v>
                </c:pt>
                <c:pt idx="2308">
                  <c:v>1064</c:v>
                </c:pt>
                <c:pt idx="2309">
                  <c:v>1067</c:v>
                </c:pt>
                <c:pt idx="2310">
                  <c:v>1067</c:v>
                </c:pt>
                <c:pt idx="2311">
                  <c:v>1066</c:v>
                </c:pt>
                <c:pt idx="2312">
                  <c:v>1073</c:v>
                </c:pt>
                <c:pt idx="2313">
                  <c:v>1069</c:v>
                </c:pt>
                <c:pt idx="2314">
                  <c:v>1064</c:v>
                </c:pt>
                <c:pt idx="2315">
                  <c:v>1060</c:v>
                </c:pt>
                <c:pt idx="2316">
                  <c:v>1058</c:v>
                </c:pt>
                <c:pt idx="2317">
                  <c:v>1064</c:v>
                </c:pt>
                <c:pt idx="2318">
                  <c:v>1073</c:v>
                </c:pt>
                <c:pt idx="2319">
                  <c:v>1065</c:v>
                </c:pt>
                <c:pt idx="2320">
                  <c:v>1067</c:v>
                </c:pt>
                <c:pt idx="2321">
                  <c:v>1082</c:v>
                </c:pt>
                <c:pt idx="2322">
                  <c:v>1083</c:v>
                </c:pt>
                <c:pt idx="2323">
                  <c:v>1067</c:v>
                </c:pt>
                <c:pt idx="2324">
                  <c:v>1087</c:v>
                </c:pt>
                <c:pt idx="2325">
                  <c:v>1060</c:v>
                </c:pt>
                <c:pt idx="2326">
                  <c:v>1063</c:v>
                </c:pt>
                <c:pt idx="2327">
                  <c:v>1081</c:v>
                </c:pt>
                <c:pt idx="2328">
                  <c:v>1067</c:v>
                </c:pt>
                <c:pt idx="2329">
                  <c:v>1062</c:v>
                </c:pt>
                <c:pt idx="2330">
                  <c:v>1065</c:v>
                </c:pt>
                <c:pt idx="2331">
                  <c:v>1055</c:v>
                </c:pt>
                <c:pt idx="2332">
                  <c:v>1061</c:v>
                </c:pt>
                <c:pt idx="2333">
                  <c:v>1053</c:v>
                </c:pt>
                <c:pt idx="2334">
                  <c:v>1058</c:v>
                </c:pt>
                <c:pt idx="2335">
                  <c:v>1062</c:v>
                </c:pt>
                <c:pt idx="2336">
                  <c:v>1060</c:v>
                </c:pt>
                <c:pt idx="2337">
                  <c:v>1050</c:v>
                </c:pt>
                <c:pt idx="2338">
                  <c:v>1069</c:v>
                </c:pt>
                <c:pt idx="2339">
                  <c:v>1055</c:v>
                </c:pt>
                <c:pt idx="2340">
                  <c:v>1059</c:v>
                </c:pt>
                <c:pt idx="2341">
                  <c:v>1075</c:v>
                </c:pt>
                <c:pt idx="2342">
                  <c:v>1065</c:v>
                </c:pt>
                <c:pt idx="2343">
                  <c:v>1059</c:v>
                </c:pt>
                <c:pt idx="2344">
                  <c:v>1075</c:v>
                </c:pt>
                <c:pt idx="2345">
                  <c:v>1069</c:v>
                </c:pt>
                <c:pt idx="2346">
                  <c:v>1080</c:v>
                </c:pt>
                <c:pt idx="2347">
                  <c:v>1071</c:v>
                </c:pt>
                <c:pt idx="2348">
                  <c:v>1066</c:v>
                </c:pt>
                <c:pt idx="2349">
                  <c:v>1072</c:v>
                </c:pt>
                <c:pt idx="2350">
                  <c:v>1083</c:v>
                </c:pt>
                <c:pt idx="2351">
                  <c:v>1083</c:v>
                </c:pt>
                <c:pt idx="2352">
                  <c:v>1090</c:v>
                </c:pt>
                <c:pt idx="2353">
                  <c:v>1081</c:v>
                </c:pt>
                <c:pt idx="2354">
                  <c:v>1080</c:v>
                </c:pt>
                <c:pt idx="2355">
                  <c:v>1083</c:v>
                </c:pt>
                <c:pt idx="2356">
                  <c:v>1077</c:v>
                </c:pt>
                <c:pt idx="2357">
                  <c:v>1083</c:v>
                </c:pt>
                <c:pt idx="2358">
                  <c:v>1075</c:v>
                </c:pt>
                <c:pt idx="2359">
                  <c:v>1100</c:v>
                </c:pt>
                <c:pt idx="2360">
                  <c:v>1086</c:v>
                </c:pt>
                <c:pt idx="2361">
                  <c:v>1079</c:v>
                </c:pt>
                <c:pt idx="2362">
                  <c:v>1075</c:v>
                </c:pt>
                <c:pt idx="2363">
                  <c:v>1096</c:v>
                </c:pt>
                <c:pt idx="2364">
                  <c:v>1076</c:v>
                </c:pt>
                <c:pt idx="2365">
                  <c:v>1084</c:v>
                </c:pt>
                <c:pt idx="2366">
                  <c:v>1099</c:v>
                </c:pt>
                <c:pt idx="2367">
                  <c:v>1087</c:v>
                </c:pt>
                <c:pt idx="2368">
                  <c:v>1080</c:v>
                </c:pt>
                <c:pt idx="2369">
                  <c:v>1061</c:v>
                </c:pt>
                <c:pt idx="2370">
                  <c:v>1069</c:v>
                </c:pt>
                <c:pt idx="2371">
                  <c:v>1085</c:v>
                </c:pt>
                <c:pt idx="2372">
                  <c:v>1080</c:v>
                </c:pt>
                <c:pt idx="2373">
                  <c:v>1076</c:v>
                </c:pt>
                <c:pt idx="2374">
                  <c:v>1074</c:v>
                </c:pt>
                <c:pt idx="2375">
                  <c:v>1076</c:v>
                </c:pt>
                <c:pt idx="2376">
                  <c:v>1098</c:v>
                </c:pt>
                <c:pt idx="2377">
                  <c:v>1078</c:v>
                </c:pt>
                <c:pt idx="2378">
                  <c:v>1086</c:v>
                </c:pt>
                <c:pt idx="2379">
                  <c:v>1058</c:v>
                </c:pt>
                <c:pt idx="2380">
                  <c:v>1066</c:v>
                </c:pt>
                <c:pt idx="2381">
                  <c:v>1069</c:v>
                </c:pt>
                <c:pt idx="2382">
                  <c:v>1077</c:v>
                </c:pt>
                <c:pt idx="2383">
                  <c:v>1087</c:v>
                </c:pt>
                <c:pt idx="2384">
                  <c:v>1065</c:v>
                </c:pt>
                <c:pt idx="2385">
                  <c:v>1064</c:v>
                </c:pt>
                <c:pt idx="2386">
                  <c:v>1077</c:v>
                </c:pt>
                <c:pt idx="2387">
                  <c:v>1067</c:v>
                </c:pt>
                <c:pt idx="2388">
                  <c:v>1061</c:v>
                </c:pt>
                <c:pt idx="2389">
                  <c:v>1063</c:v>
                </c:pt>
                <c:pt idx="2390">
                  <c:v>1071</c:v>
                </c:pt>
                <c:pt idx="2391">
                  <c:v>1060</c:v>
                </c:pt>
                <c:pt idx="2392">
                  <c:v>1061</c:v>
                </c:pt>
                <c:pt idx="2393">
                  <c:v>1065</c:v>
                </c:pt>
                <c:pt idx="2394">
                  <c:v>1060</c:v>
                </c:pt>
                <c:pt idx="2395">
                  <c:v>1050</c:v>
                </c:pt>
                <c:pt idx="2396">
                  <c:v>1065</c:v>
                </c:pt>
                <c:pt idx="2397">
                  <c:v>1061</c:v>
                </c:pt>
                <c:pt idx="2398">
                  <c:v>1062</c:v>
                </c:pt>
                <c:pt idx="2399">
                  <c:v>1061</c:v>
                </c:pt>
                <c:pt idx="2400">
                  <c:v>1084</c:v>
                </c:pt>
                <c:pt idx="2401">
                  <c:v>1074</c:v>
                </c:pt>
                <c:pt idx="2402">
                  <c:v>1061</c:v>
                </c:pt>
                <c:pt idx="2403">
                  <c:v>1071</c:v>
                </c:pt>
                <c:pt idx="2404">
                  <c:v>1073</c:v>
                </c:pt>
                <c:pt idx="2405">
                  <c:v>1062</c:v>
                </c:pt>
                <c:pt idx="2406">
                  <c:v>1083</c:v>
                </c:pt>
                <c:pt idx="2407">
                  <c:v>1047</c:v>
                </c:pt>
                <c:pt idx="2408">
                  <c:v>1061</c:v>
                </c:pt>
                <c:pt idx="2409">
                  <c:v>1064</c:v>
                </c:pt>
                <c:pt idx="2410">
                  <c:v>1061</c:v>
                </c:pt>
                <c:pt idx="2411">
                  <c:v>1077</c:v>
                </c:pt>
                <c:pt idx="2412">
                  <c:v>1066</c:v>
                </c:pt>
                <c:pt idx="2413">
                  <c:v>1073</c:v>
                </c:pt>
                <c:pt idx="2414">
                  <c:v>1062</c:v>
                </c:pt>
                <c:pt idx="2415">
                  <c:v>1050</c:v>
                </c:pt>
                <c:pt idx="2416">
                  <c:v>1056</c:v>
                </c:pt>
                <c:pt idx="2417">
                  <c:v>1055</c:v>
                </c:pt>
                <c:pt idx="2418">
                  <c:v>1056</c:v>
                </c:pt>
                <c:pt idx="2419">
                  <c:v>1060</c:v>
                </c:pt>
                <c:pt idx="2420">
                  <c:v>1059</c:v>
                </c:pt>
                <c:pt idx="2421">
                  <c:v>1065</c:v>
                </c:pt>
                <c:pt idx="2422">
                  <c:v>1050</c:v>
                </c:pt>
                <c:pt idx="2423">
                  <c:v>1058</c:v>
                </c:pt>
                <c:pt idx="2424">
                  <c:v>1058</c:v>
                </c:pt>
                <c:pt idx="2425">
                  <c:v>1055</c:v>
                </c:pt>
                <c:pt idx="2426">
                  <c:v>1055</c:v>
                </c:pt>
                <c:pt idx="2427">
                  <c:v>1059</c:v>
                </c:pt>
                <c:pt idx="2428">
                  <c:v>1061</c:v>
                </c:pt>
                <c:pt idx="2429">
                  <c:v>1068</c:v>
                </c:pt>
                <c:pt idx="2430">
                  <c:v>1063</c:v>
                </c:pt>
                <c:pt idx="2431">
                  <c:v>1053</c:v>
                </c:pt>
                <c:pt idx="2432">
                  <c:v>1076</c:v>
                </c:pt>
                <c:pt idx="2433">
                  <c:v>1068</c:v>
                </c:pt>
                <c:pt idx="2434">
                  <c:v>1076</c:v>
                </c:pt>
                <c:pt idx="2435">
                  <c:v>1073</c:v>
                </c:pt>
                <c:pt idx="2436">
                  <c:v>1074</c:v>
                </c:pt>
                <c:pt idx="2437">
                  <c:v>1081</c:v>
                </c:pt>
                <c:pt idx="2438">
                  <c:v>1095</c:v>
                </c:pt>
                <c:pt idx="2439">
                  <c:v>1093</c:v>
                </c:pt>
                <c:pt idx="2440">
                  <c:v>1087</c:v>
                </c:pt>
                <c:pt idx="2441">
                  <c:v>1092</c:v>
                </c:pt>
                <c:pt idx="2442">
                  <c:v>1088</c:v>
                </c:pt>
                <c:pt idx="2443">
                  <c:v>1095</c:v>
                </c:pt>
                <c:pt idx="2444">
                  <c:v>1090</c:v>
                </c:pt>
                <c:pt idx="2445">
                  <c:v>1071</c:v>
                </c:pt>
                <c:pt idx="2446">
                  <c:v>1089</c:v>
                </c:pt>
                <c:pt idx="2447">
                  <c:v>1089</c:v>
                </c:pt>
                <c:pt idx="2448">
                  <c:v>1079</c:v>
                </c:pt>
                <c:pt idx="2449">
                  <c:v>1082</c:v>
                </c:pt>
                <c:pt idx="2450">
                  <c:v>1082</c:v>
                </c:pt>
                <c:pt idx="2451">
                  <c:v>1076</c:v>
                </c:pt>
                <c:pt idx="2452">
                  <c:v>1075</c:v>
                </c:pt>
                <c:pt idx="2453">
                  <c:v>1079</c:v>
                </c:pt>
                <c:pt idx="2454">
                  <c:v>1076</c:v>
                </c:pt>
                <c:pt idx="2455">
                  <c:v>1090</c:v>
                </c:pt>
                <c:pt idx="2456">
                  <c:v>1084</c:v>
                </c:pt>
                <c:pt idx="2457">
                  <c:v>1094</c:v>
                </c:pt>
                <c:pt idx="2458">
                  <c:v>1086</c:v>
                </c:pt>
                <c:pt idx="2459">
                  <c:v>1093</c:v>
                </c:pt>
                <c:pt idx="2460">
                  <c:v>1094</c:v>
                </c:pt>
                <c:pt idx="2461">
                  <c:v>1087</c:v>
                </c:pt>
                <c:pt idx="2462">
                  <c:v>1091</c:v>
                </c:pt>
                <c:pt idx="2463">
                  <c:v>1081</c:v>
                </c:pt>
                <c:pt idx="2464">
                  <c:v>1063</c:v>
                </c:pt>
                <c:pt idx="2465">
                  <c:v>1080</c:v>
                </c:pt>
                <c:pt idx="2466">
                  <c:v>1081</c:v>
                </c:pt>
                <c:pt idx="2467">
                  <c:v>1080</c:v>
                </c:pt>
                <c:pt idx="2468">
                  <c:v>1089</c:v>
                </c:pt>
                <c:pt idx="2469">
                  <c:v>1076</c:v>
                </c:pt>
                <c:pt idx="2470">
                  <c:v>1081</c:v>
                </c:pt>
                <c:pt idx="2471">
                  <c:v>1090</c:v>
                </c:pt>
                <c:pt idx="2472">
                  <c:v>1074</c:v>
                </c:pt>
                <c:pt idx="2473">
                  <c:v>1094</c:v>
                </c:pt>
                <c:pt idx="2474">
                  <c:v>1067</c:v>
                </c:pt>
                <c:pt idx="2475">
                  <c:v>1092</c:v>
                </c:pt>
                <c:pt idx="2476">
                  <c:v>1057</c:v>
                </c:pt>
                <c:pt idx="2477">
                  <c:v>1073</c:v>
                </c:pt>
                <c:pt idx="2478">
                  <c:v>1096</c:v>
                </c:pt>
                <c:pt idx="2479">
                  <c:v>1085</c:v>
                </c:pt>
                <c:pt idx="2480">
                  <c:v>1108</c:v>
                </c:pt>
                <c:pt idx="2481">
                  <c:v>1099</c:v>
                </c:pt>
                <c:pt idx="2482">
                  <c:v>1100</c:v>
                </c:pt>
                <c:pt idx="2483">
                  <c:v>1089</c:v>
                </c:pt>
                <c:pt idx="2484">
                  <c:v>1085</c:v>
                </c:pt>
                <c:pt idx="2485">
                  <c:v>1084</c:v>
                </c:pt>
                <c:pt idx="2486">
                  <c:v>1102</c:v>
                </c:pt>
                <c:pt idx="2487">
                  <c:v>1096</c:v>
                </c:pt>
                <c:pt idx="2488">
                  <c:v>1093</c:v>
                </c:pt>
                <c:pt idx="2489">
                  <c:v>1097</c:v>
                </c:pt>
                <c:pt idx="2490">
                  <c:v>1079</c:v>
                </c:pt>
                <c:pt idx="2491">
                  <c:v>1082</c:v>
                </c:pt>
                <c:pt idx="2492">
                  <c:v>1095</c:v>
                </c:pt>
                <c:pt idx="2493">
                  <c:v>1087</c:v>
                </c:pt>
                <c:pt idx="2494">
                  <c:v>1064</c:v>
                </c:pt>
                <c:pt idx="2495">
                  <c:v>1083</c:v>
                </c:pt>
                <c:pt idx="2496">
                  <c:v>1067</c:v>
                </c:pt>
                <c:pt idx="2497">
                  <c:v>1082</c:v>
                </c:pt>
                <c:pt idx="2498">
                  <c:v>1072</c:v>
                </c:pt>
                <c:pt idx="2499">
                  <c:v>1066</c:v>
                </c:pt>
                <c:pt idx="2500">
                  <c:v>1075</c:v>
                </c:pt>
                <c:pt idx="2501">
                  <c:v>1073</c:v>
                </c:pt>
                <c:pt idx="2502">
                  <c:v>1064</c:v>
                </c:pt>
                <c:pt idx="2503">
                  <c:v>1053</c:v>
                </c:pt>
                <c:pt idx="2504">
                  <c:v>1047</c:v>
                </c:pt>
                <c:pt idx="2505">
                  <c:v>1057</c:v>
                </c:pt>
                <c:pt idx="2506">
                  <c:v>1066</c:v>
                </c:pt>
                <c:pt idx="2507">
                  <c:v>1059</c:v>
                </c:pt>
                <c:pt idx="2508">
                  <c:v>1046</c:v>
                </c:pt>
                <c:pt idx="2509">
                  <c:v>1065</c:v>
                </c:pt>
                <c:pt idx="2510">
                  <c:v>1056</c:v>
                </c:pt>
                <c:pt idx="2511">
                  <c:v>1057</c:v>
                </c:pt>
                <c:pt idx="2512">
                  <c:v>1035</c:v>
                </c:pt>
                <c:pt idx="2513">
                  <c:v>1050</c:v>
                </c:pt>
                <c:pt idx="2514">
                  <c:v>1045</c:v>
                </c:pt>
                <c:pt idx="2515">
                  <c:v>1056</c:v>
                </c:pt>
                <c:pt idx="2516">
                  <c:v>1034</c:v>
                </c:pt>
                <c:pt idx="2517">
                  <c:v>1049</c:v>
                </c:pt>
                <c:pt idx="2518">
                  <c:v>1038</c:v>
                </c:pt>
                <c:pt idx="2519">
                  <c:v>1055</c:v>
                </c:pt>
                <c:pt idx="2520">
                  <c:v>1064</c:v>
                </c:pt>
                <c:pt idx="2521">
                  <c:v>1055</c:v>
                </c:pt>
                <c:pt idx="2522">
                  <c:v>1065</c:v>
                </c:pt>
                <c:pt idx="2523">
                  <c:v>1051</c:v>
                </c:pt>
                <c:pt idx="2524">
                  <c:v>1059</c:v>
                </c:pt>
                <c:pt idx="2525">
                  <c:v>1060</c:v>
                </c:pt>
                <c:pt idx="2526">
                  <c:v>1045</c:v>
                </c:pt>
                <c:pt idx="2527">
                  <c:v>1047</c:v>
                </c:pt>
                <c:pt idx="2528">
                  <c:v>1054</c:v>
                </c:pt>
                <c:pt idx="2529">
                  <c:v>1048</c:v>
                </c:pt>
                <c:pt idx="2530">
                  <c:v>1056</c:v>
                </c:pt>
                <c:pt idx="2531">
                  <c:v>1051</c:v>
                </c:pt>
                <c:pt idx="2532">
                  <c:v>1059</c:v>
                </c:pt>
                <c:pt idx="2533">
                  <c:v>1062</c:v>
                </c:pt>
                <c:pt idx="2534">
                  <c:v>1051</c:v>
                </c:pt>
                <c:pt idx="2535">
                  <c:v>1053</c:v>
                </c:pt>
                <c:pt idx="2536">
                  <c:v>1048</c:v>
                </c:pt>
                <c:pt idx="2537">
                  <c:v>1053</c:v>
                </c:pt>
                <c:pt idx="2538">
                  <c:v>1061</c:v>
                </c:pt>
                <c:pt idx="2539">
                  <c:v>1056</c:v>
                </c:pt>
                <c:pt idx="2540">
                  <c:v>1036</c:v>
                </c:pt>
                <c:pt idx="2541">
                  <c:v>1053</c:v>
                </c:pt>
                <c:pt idx="2542">
                  <c:v>1056</c:v>
                </c:pt>
                <c:pt idx="2543">
                  <c:v>1052</c:v>
                </c:pt>
                <c:pt idx="2544">
                  <c:v>1058</c:v>
                </c:pt>
                <c:pt idx="2545">
                  <c:v>1055</c:v>
                </c:pt>
                <c:pt idx="2546">
                  <c:v>1064</c:v>
                </c:pt>
                <c:pt idx="2547">
                  <c:v>1062</c:v>
                </c:pt>
                <c:pt idx="2548">
                  <c:v>1068</c:v>
                </c:pt>
                <c:pt idx="2549">
                  <c:v>1058</c:v>
                </c:pt>
                <c:pt idx="2550">
                  <c:v>1062</c:v>
                </c:pt>
                <c:pt idx="2551">
                  <c:v>1069</c:v>
                </c:pt>
                <c:pt idx="2552">
                  <c:v>1058</c:v>
                </c:pt>
                <c:pt idx="2553">
                  <c:v>1055</c:v>
                </c:pt>
                <c:pt idx="2554">
                  <c:v>1057</c:v>
                </c:pt>
                <c:pt idx="2555">
                  <c:v>1057</c:v>
                </c:pt>
                <c:pt idx="2556">
                  <c:v>1055</c:v>
                </c:pt>
                <c:pt idx="2557">
                  <c:v>1056</c:v>
                </c:pt>
                <c:pt idx="2558">
                  <c:v>1048</c:v>
                </c:pt>
                <c:pt idx="2559">
                  <c:v>1071</c:v>
                </c:pt>
                <c:pt idx="2560">
                  <c:v>1056</c:v>
                </c:pt>
                <c:pt idx="2561">
                  <c:v>1051</c:v>
                </c:pt>
                <c:pt idx="2562">
                  <c:v>1051</c:v>
                </c:pt>
                <c:pt idx="2563">
                  <c:v>1057</c:v>
                </c:pt>
                <c:pt idx="2564">
                  <c:v>1055</c:v>
                </c:pt>
                <c:pt idx="2565">
                  <c:v>1057</c:v>
                </c:pt>
                <c:pt idx="2566">
                  <c:v>1059</c:v>
                </c:pt>
                <c:pt idx="2567">
                  <c:v>1038</c:v>
                </c:pt>
                <c:pt idx="2568">
                  <c:v>1039</c:v>
                </c:pt>
                <c:pt idx="2569">
                  <c:v>1061</c:v>
                </c:pt>
                <c:pt idx="2570">
                  <c:v>1047</c:v>
                </c:pt>
                <c:pt idx="2571">
                  <c:v>1055</c:v>
                </c:pt>
                <c:pt idx="2572">
                  <c:v>1040</c:v>
                </c:pt>
                <c:pt idx="2573">
                  <c:v>1049</c:v>
                </c:pt>
                <c:pt idx="2574">
                  <c:v>1036</c:v>
                </c:pt>
                <c:pt idx="2575">
                  <c:v>1042</c:v>
                </c:pt>
                <c:pt idx="2576">
                  <c:v>1053</c:v>
                </c:pt>
                <c:pt idx="2577">
                  <c:v>1047</c:v>
                </c:pt>
                <c:pt idx="2578">
                  <c:v>1044</c:v>
                </c:pt>
                <c:pt idx="2579">
                  <c:v>1051</c:v>
                </c:pt>
                <c:pt idx="2580">
                  <c:v>1042</c:v>
                </c:pt>
                <c:pt idx="2581">
                  <c:v>1040</c:v>
                </c:pt>
                <c:pt idx="2582">
                  <c:v>1046</c:v>
                </c:pt>
                <c:pt idx="2583">
                  <c:v>1048</c:v>
                </c:pt>
                <c:pt idx="2584">
                  <c:v>1064</c:v>
                </c:pt>
                <c:pt idx="2585">
                  <c:v>1050</c:v>
                </c:pt>
                <c:pt idx="2586">
                  <c:v>1048</c:v>
                </c:pt>
                <c:pt idx="2587">
                  <c:v>1043</c:v>
                </c:pt>
                <c:pt idx="2588">
                  <c:v>1057</c:v>
                </c:pt>
                <c:pt idx="2589">
                  <c:v>1051</c:v>
                </c:pt>
                <c:pt idx="2590">
                  <c:v>1054</c:v>
                </c:pt>
                <c:pt idx="2591">
                  <c:v>1054</c:v>
                </c:pt>
                <c:pt idx="2592">
                  <c:v>1061</c:v>
                </c:pt>
                <c:pt idx="2593">
                  <c:v>1043</c:v>
                </c:pt>
                <c:pt idx="2594">
                  <c:v>1057</c:v>
                </c:pt>
                <c:pt idx="2595">
                  <c:v>1051</c:v>
                </c:pt>
                <c:pt idx="2596">
                  <c:v>1035</c:v>
                </c:pt>
                <c:pt idx="2597">
                  <c:v>1051</c:v>
                </c:pt>
                <c:pt idx="2598">
                  <c:v>1033</c:v>
                </c:pt>
                <c:pt idx="2599">
                  <c:v>1050</c:v>
                </c:pt>
                <c:pt idx="2600">
                  <c:v>1060</c:v>
                </c:pt>
                <c:pt idx="2601">
                  <c:v>1052</c:v>
                </c:pt>
                <c:pt idx="2602">
                  <c:v>1048</c:v>
                </c:pt>
                <c:pt idx="2603">
                  <c:v>1044</c:v>
                </c:pt>
                <c:pt idx="2604">
                  <c:v>1056</c:v>
                </c:pt>
                <c:pt idx="2605">
                  <c:v>1049</c:v>
                </c:pt>
                <c:pt idx="2606">
                  <c:v>1049</c:v>
                </c:pt>
                <c:pt idx="2607">
                  <c:v>1047</c:v>
                </c:pt>
                <c:pt idx="2608">
                  <c:v>1039</c:v>
                </c:pt>
                <c:pt idx="2609">
                  <c:v>1054</c:v>
                </c:pt>
                <c:pt idx="2610">
                  <c:v>1054</c:v>
                </c:pt>
                <c:pt idx="2611">
                  <c:v>1055</c:v>
                </c:pt>
                <c:pt idx="2612">
                  <c:v>1051</c:v>
                </c:pt>
                <c:pt idx="2613">
                  <c:v>1044</c:v>
                </c:pt>
                <c:pt idx="2614">
                  <c:v>1046</c:v>
                </c:pt>
                <c:pt idx="2615">
                  <c:v>1044</c:v>
                </c:pt>
                <c:pt idx="2616">
                  <c:v>1052</c:v>
                </c:pt>
                <c:pt idx="2617">
                  <c:v>1055</c:v>
                </c:pt>
                <c:pt idx="2618">
                  <c:v>1044</c:v>
                </c:pt>
                <c:pt idx="2619">
                  <c:v>1046</c:v>
                </c:pt>
                <c:pt idx="2620">
                  <c:v>1049</c:v>
                </c:pt>
                <c:pt idx="2621">
                  <c:v>1052</c:v>
                </c:pt>
                <c:pt idx="2622">
                  <c:v>1043</c:v>
                </c:pt>
                <c:pt idx="2623">
                  <c:v>1036</c:v>
                </c:pt>
                <c:pt idx="2624">
                  <c:v>1053</c:v>
                </c:pt>
                <c:pt idx="2625">
                  <c:v>1054</c:v>
                </c:pt>
                <c:pt idx="2626">
                  <c:v>1048</c:v>
                </c:pt>
                <c:pt idx="2627">
                  <c:v>1046</c:v>
                </c:pt>
                <c:pt idx="2628">
                  <c:v>1049</c:v>
                </c:pt>
                <c:pt idx="2629">
                  <c:v>1059</c:v>
                </c:pt>
                <c:pt idx="2630">
                  <c:v>1043</c:v>
                </c:pt>
                <c:pt idx="2631">
                  <c:v>1039</c:v>
                </c:pt>
                <c:pt idx="2632">
                  <c:v>1043</c:v>
                </c:pt>
                <c:pt idx="2633">
                  <c:v>1042</c:v>
                </c:pt>
                <c:pt idx="2634">
                  <c:v>1032</c:v>
                </c:pt>
                <c:pt idx="2635">
                  <c:v>1047</c:v>
                </c:pt>
                <c:pt idx="2636">
                  <c:v>1043</c:v>
                </c:pt>
                <c:pt idx="2637">
                  <c:v>1057</c:v>
                </c:pt>
                <c:pt idx="2638">
                  <c:v>1064</c:v>
                </c:pt>
                <c:pt idx="2639">
                  <c:v>1046</c:v>
                </c:pt>
                <c:pt idx="2640">
                  <c:v>1040</c:v>
                </c:pt>
                <c:pt idx="2641">
                  <c:v>1063</c:v>
                </c:pt>
                <c:pt idx="2642">
                  <c:v>1053</c:v>
                </c:pt>
                <c:pt idx="2643">
                  <c:v>1048</c:v>
                </c:pt>
                <c:pt idx="2644">
                  <c:v>1048</c:v>
                </c:pt>
                <c:pt idx="2645">
                  <c:v>1050</c:v>
                </c:pt>
                <c:pt idx="2646">
                  <c:v>1048</c:v>
                </c:pt>
                <c:pt idx="2647">
                  <c:v>1057</c:v>
                </c:pt>
                <c:pt idx="2648">
                  <c:v>1062</c:v>
                </c:pt>
                <c:pt idx="2649">
                  <c:v>1047</c:v>
                </c:pt>
                <c:pt idx="2650">
                  <c:v>1056</c:v>
                </c:pt>
                <c:pt idx="2651">
                  <c:v>1061</c:v>
                </c:pt>
                <c:pt idx="2652">
                  <c:v>1036</c:v>
                </c:pt>
                <c:pt idx="2653">
                  <c:v>1052</c:v>
                </c:pt>
                <c:pt idx="2654">
                  <c:v>1055</c:v>
                </c:pt>
                <c:pt idx="2655">
                  <c:v>1052</c:v>
                </c:pt>
                <c:pt idx="2656">
                  <c:v>1049</c:v>
                </c:pt>
                <c:pt idx="2657">
                  <c:v>1053</c:v>
                </c:pt>
                <c:pt idx="2658">
                  <c:v>1053</c:v>
                </c:pt>
                <c:pt idx="2659">
                  <c:v>1043</c:v>
                </c:pt>
                <c:pt idx="2660">
                  <c:v>1040</c:v>
                </c:pt>
                <c:pt idx="2661">
                  <c:v>1064</c:v>
                </c:pt>
                <c:pt idx="2662">
                  <c:v>1053</c:v>
                </c:pt>
                <c:pt idx="2663">
                  <c:v>1044</c:v>
                </c:pt>
                <c:pt idx="2664">
                  <c:v>1057</c:v>
                </c:pt>
                <c:pt idx="2665">
                  <c:v>1043</c:v>
                </c:pt>
                <c:pt idx="2666">
                  <c:v>1054</c:v>
                </c:pt>
                <c:pt idx="2667">
                  <c:v>1054</c:v>
                </c:pt>
                <c:pt idx="2668">
                  <c:v>1050</c:v>
                </c:pt>
                <c:pt idx="2669">
                  <c:v>1046</c:v>
                </c:pt>
                <c:pt idx="2670">
                  <c:v>1044</c:v>
                </c:pt>
                <c:pt idx="2671">
                  <c:v>1053</c:v>
                </c:pt>
                <c:pt idx="2672">
                  <c:v>1063</c:v>
                </c:pt>
                <c:pt idx="2673">
                  <c:v>1045</c:v>
                </c:pt>
                <c:pt idx="2674">
                  <c:v>1056</c:v>
                </c:pt>
                <c:pt idx="2675">
                  <c:v>1051</c:v>
                </c:pt>
                <c:pt idx="2676">
                  <c:v>1054</c:v>
                </c:pt>
                <c:pt idx="2677">
                  <c:v>1065</c:v>
                </c:pt>
                <c:pt idx="2678">
                  <c:v>1050</c:v>
                </c:pt>
                <c:pt idx="2679">
                  <c:v>1058</c:v>
                </c:pt>
                <c:pt idx="2680">
                  <c:v>1053</c:v>
                </c:pt>
                <c:pt idx="2681">
                  <c:v>1057</c:v>
                </c:pt>
                <c:pt idx="2682">
                  <c:v>1055</c:v>
                </c:pt>
                <c:pt idx="2683">
                  <c:v>1059</c:v>
                </c:pt>
                <c:pt idx="2684">
                  <c:v>1042</c:v>
                </c:pt>
                <c:pt idx="2685">
                  <c:v>1057</c:v>
                </c:pt>
                <c:pt idx="2686">
                  <c:v>1057</c:v>
                </c:pt>
                <c:pt idx="2687">
                  <c:v>1057</c:v>
                </c:pt>
                <c:pt idx="2688">
                  <c:v>1050</c:v>
                </c:pt>
                <c:pt idx="2689">
                  <c:v>1048</c:v>
                </c:pt>
                <c:pt idx="2690">
                  <c:v>1057</c:v>
                </c:pt>
                <c:pt idx="2691">
                  <c:v>1059</c:v>
                </c:pt>
                <c:pt idx="2692">
                  <c:v>1047</c:v>
                </c:pt>
                <c:pt idx="2693">
                  <c:v>1049</c:v>
                </c:pt>
                <c:pt idx="2694">
                  <c:v>1051</c:v>
                </c:pt>
                <c:pt idx="2695">
                  <c:v>1042</c:v>
                </c:pt>
                <c:pt idx="2696">
                  <c:v>1050</c:v>
                </c:pt>
                <c:pt idx="2697">
                  <c:v>1054</c:v>
                </c:pt>
                <c:pt idx="2698">
                  <c:v>1037</c:v>
                </c:pt>
                <c:pt idx="2699">
                  <c:v>1063</c:v>
                </c:pt>
                <c:pt idx="2700">
                  <c:v>1045</c:v>
                </c:pt>
                <c:pt idx="2701">
                  <c:v>1058</c:v>
                </c:pt>
                <c:pt idx="2702">
                  <c:v>1039</c:v>
                </c:pt>
                <c:pt idx="2703">
                  <c:v>1052</c:v>
                </c:pt>
                <c:pt idx="2704">
                  <c:v>1040</c:v>
                </c:pt>
                <c:pt idx="2705">
                  <c:v>1045</c:v>
                </c:pt>
                <c:pt idx="2706">
                  <c:v>1050</c:v>
                </c:pt>
                <c:pt idx="2707">
                  <c:v>1051</c:v>
                </c:pt>
                <c:pt idx="2708">
                  <c:v>1045</c:v>
                </c:pt>
                <c:pt idx="2709">
                  <c:v>1046</c:v>
                </c:pt>
                <c:pt idx="2710">
                  <c:v>1047</c:v>
                </c:pt>
                <c:pt idx="2711">
                  <c:v>1045</c:v>
                </c:pt>
                <c:pt idx="2712">
                  <c:v>1056</c:v>
                </c:pt>
                <c:pt idx="2713">
                  <c:v>1057</c:v>
                </c:pt>
                <c:pt idx="2714">
                  <c:v>1072</c:v>
                </c:pt>
                <c:pt idx="2715">
                  <c:v>1060</c:v>
                </c:pt>
                <c:pt idx="2716">
                  <c:v>1045</c:v>
                </c:pt>
                <c:pt idx="2717">
                  <c:v>1054</c:v>
                </c:pt>
                <c:pt idx="2718">
                  <c:v>1053</c:v>
                </c:pt>
                <c:pt idx="2719">
                  <c:v>1052</c:v>
                </c:pt>
                <c:pt idx="2720">
                  <c:v>1061</c:v>
                </c:pt>
                <c:pt idx="2721">
                  <c:v>1053</c:v>
                </c:pt>
                <c:pt idx="2722">
                  <c:v>1044</c:v>
                </c:pt>
                <c:pt idx="2723">
                  <c:v>1043</c:v>
                </c:pt>
                <c:pt idx="2724">
                  <c:v>1045</c:v>
                </c:pt>
                <c:pt idx="2725">
                  <c:v>1064</c:v>
                </c:pt>
                <c:pt idx="2726">
                  <c:v>1058</c:v>
                </c:pt>
                <c:pt idx="2727">
                  <c:v>1042</c:v>
                </c:pt>
                <c:pt idx="2728">
                  <c:v>1034</c:v>
                </c:pt>
                <c:pt idx="2729">
                  <c:v>1055</c:v>
                </c:pt>
                <c:pt idx="2730">
                  <c:v>1061</c:v>
                </c:pt>
                <c:pt idx="2731">
                  <c:v>1044</c:v>
                </c:pt>
                <c:pt idx="2732">
                  <c:v>1050</c:v>
                </c:pt>
                <c:pt idx="2733">
                  <c:v>1056</c:v>
                </c:pt>
                <c:pt idx="2734">
                  <c:v>1058</c:v>
                </c:pt>
                <c:pt idx="2735">
                  <c:v>1048</c:v>
                </c:pt>
                <c:pt idx="2736">
                  <c:v>1061</c:v>
                </c:pt>
                <c:pt idx="2737">
                  <c:v>1055</c:v>
                </c:pt>
                <c:pt idx="2738">
                  <c:v>1049</c:v>
                </c:pt>
                <c:pt idx="2739">
                  <c:v>1039</c:v>
                </c:pt>
                <c:pt idx="2740">
                  <c:v>1054</c:v>
                </c:pt>
                <c:pt idx="2741">
                  <c:v>1049</c:v>
                </c:pt>
                <c:pt idx="2742">
                  <c:v>1051</c:v>
                </c:pt>
                <c:pt idx="2743">
                  <c:v>1047</c:v>
                </c:pt>
                <c:pt idx="2744">
                  <c:v>1046</c:v>
                </c:pt>
                <c:pt idx="2745">
                  <c:v>1049</c:v>
                </c:pt>
                <c:pt idx="2746">
                  <c:v>1058</c:v>
                </c:pt>
                <c:pt idx="2747">
                  <c:v>1060</c:v>
                </c:pt>
                <c:pt idx="2748">
                  <c:v>1052</c:v>
                </c:pt>
                <c:pt idx="2749">
                  <c:v>1048</c:v>
                </c:pt>
                <c:pt idx="2750">
                  <c:v>1052</c:v>
                </c:pt>
                <c:pt idx="2751">
                  <c:v>1054</c:v>
                </c:pt>
                <c:pt idx="2752">
                  <c:v>1049</c:v>
                </c:pt>
                <c:pt idx="2753">
                  <c:v>1042</c:v>
                </c:pt>
                <c:pt idx="2754">
                  <c:v>1052</c:v>
                </c:pt>
                <c:pt idx="2755">
                  <c:v>1050</c:v>
                </c:pt>
                <c:pt idx="2756">
                  <c:v>1049</c:v>
                </c:pt>
                <c:pt idx="2757">
                  <c:v>1051</c:v>
                </c:pt>
                <c:pt idx="2758">
                  <c:v>1056</c:v>
                </c:pt>
                <c:pt idx="2759">
                  <c:v>1044</c:v>
                </c:pt>
                <c:pt idx="2760">
                  <c:v>1063</c:v>
                </c:pt>
                <c:pt idx="2761">
                  <c:v>1065</c:v>
                </c:pt>
                <c:pt idx="2762">
                  <c:v>1062</c:v>
                </c:pt>
                <c:pt idx="2763">
                  <c:v>1058</c:v>
                </c:pt>
                <c:pt idx="2764">
                  <c:v>1043</c:v>
                </c:pt>
                <c:pt idx="2765">
                  <c:v>1050</c:v>
                </c:pt>
                <c:pt idx="2766">
                  <c:v>1056</c:v>
                </c:pt>
                <c:pt idx="2767">
                  <c:v>1048</c:v>
                </c:pt>
                <c:pt idx="2768">
                  <c:v>1051</c:v>
                </c:pt>
                <c:pt idx="2769">
                  <c:v>1049</c:v>
                </c:pt>
                <c:pt idx="2770">
                  <c:v>1050</c:v>
                </c:pt>
                <c:pt idx="2771">
                  <c:v>1043</c:v>
                </c:pt>
                <c:pt idx="2772">
                  <c:v>1049</c:v>
                </c:pt>
                <c:pt idx="2773">
                  <c:v>1041</c:v>
                </c:pt>
                <c:pt idx="2774">
                  <c:v>1059</c:v>
                </c:pt>
                <c:pt idx="2775">
                  <c:v>1050</c:v>
                </c:pt>
                <c:pt idx="2776">
                  <c:v>1058</c:v>
                </c:pt>
                <c:pt idx="2777">
                  <c:v>1062</c:v>
                </c:pt>
                <c:pt idx="2778">
                  <c:v>1056</c:v>
                </c:pt>
                <c:pt idx="2779">
                  <c:v>1059</c:v>
                </c:pt>
                <c:pt idx="2780">
                  <c:v>1042</c:v>
                </c:pt>
                <c:pt idx="2781">
                  <c:v>1066</c:v>
                </c:pt>
                <c:pt idx="2782">
                  <c:v>1053</c:v>
                </c:pt>
                <c:pt idx="2783">
                  <c:v>1049</c:v>
                </c:pt>
                <c:pt idx="2784">
                  <c:v>1057</c:v>
                </c:pt>
                <c:pt idx="2785">
                  <c:v>1055</c:v>
                </c:pt>
                <c:pt idx="2786">
                  <c:v>1048</c:v>
                </c:pt>
                <c:pt idx="2787">
                  <c:v>1057</c:v>
                </c:pt>
                <c:pt idx="2788">
                  <c:v>1042</c:v>
                </c:pt>
                <c:pt idx="2789">
                  <c:v>1053</c:v>
                </c:pt>
                <c:pt idx="2790">
                  <c:v>1049</c:v>
                </c:pt>
                <c:pt idx="2791">
                  <c:v>1045</c:v>
                </c:pt>
                <c:pt idx="2792">
                  <c:v>1056</c:v>
                </c:pt>
                <c:pt idx="2793">
                  <c:v>1061</c:v>
                </c:pt>
                <c:pt idx="2794">
                  <c:v>1062</c:v>
                </c:pt>
                <c:pt idx="2795">
                  <c:v>1049</c:v>
                </c:pt>
                <c:pt idx="2796">
                  <c:v>1062</c:v>
                </c:pt>
                <c:pt idx="2797">
                  <c:v>1055</c:v>
                </c:pt>
                <c:pt idx="2798">
                  <c:v>1061</c:v>
                </c:pt>
                <c:pt idx="2799">
                  <c:v>1051</c:v>
                </c:pt>
                <c:pt idx="2800">
                  <c:v>1058</c:v>
                </c:pt>
                <c:pt idx="2801">
                  <c:v>1060</c:v>
                </c:pt>
                <c:pt idx="2802">
                  <c:v>1046</c:v>
                </c:pt>
                <c:pt idx="2803">
                  <c:v>1054</c:v>
                </c:pt>
                <c:pt idx="2804">
                  <c:v>1043</c:v>
                </c:pt>
                <c:pt idx="2805">
                  <c:v>1051</c:v>
                </c:pt>
                <c:pt idx="2806">
                  <c:v>1059</c:v>
                </c:pt>
                <c:pt idx="2807">
                  <c:v>1050</c:v>
                </c:pt>
                <c:pt idx="2808">
                  <c:v>1054</c:v>
                </c:pt>
                <c:pt idx="2809">
                  <c:v>1063</c:v>
                </c:pt>
                <c:pt idx="2810">
                  <c:v>1063</c:v>
                </c:pt>
                <c:pt idx="2811">
                  <c:v>1047</c:v>
                </c:pt>
                <c:pt idx="2812">
                  <c:v>1060</c:v>
                </c:pt>
                <c:pt idx="2813">
                  <c:v>1067</c:v>
                </c:pt>
                <c:pt idx="2814">
                  <c:v>1051</c:v>
                </c:pt>
                <c:pt idx="2815">
                  <c:v>1054</c:v>
                </c:pt>
                <c:pt idx="2816">
                  <c:v>1059</c:v>
                </c:pt>
                <c:pt idx="2817">
                  <c:v>1060</c:v>
                </c:pt>
                <c:pt idx="2818">
                  <c:v>1072</c:v>
                </c:pt>
                <c:pt idx="2819">
                  <c:v>1050</c:v>
                </c:pt>
                <c:pt idx="2820">
                  <c:v>1068</c:v>
                </c:pt>
                <c:pt idx="2821">
                  <c:v>1056</c:v>
                </c:pt>
                <c:pt idx="2822">
                  <c:v>1073</c:v>
                </c:pt>
                <c:pt idx="2823">
                  <c:v>1056</c:v>
                </c:pt>
                <c:pt idx="2824">
                  <c:v>1066</c:v>
                </c:pt>
                <c:pt idx="2825">
                  <c:v>1057</c:v>
                </c:pt>
                <c:pt idx="2826">
                  <c:v>1060</c:v>
                </c:pt>
                <c:pt idx="2827">
                  <c:v>1049</c:v>
                </c:pt>
                <c:pt idx="2828">
                  <c:v>1061</c:v>
                </c:pt>
                <c:pt idx="2829">
                  <c:v>1074</c:v>
                </c:pt>
                <c:pt idx="2830">
                  <c:v>1059</c:v>
                </c:pt>
                <c:pt idx="2831">
                  <c:v>1045</c:v>
                </c:pt>
                <c:pt idx="2832">
                  <c:v>1056</c:v>
                </c:pt>
                <c:pt idx="2833">
                  <c:v>1055</c:v>
                </c:pt>
                <c:pt idx="2834">
                  <c:v>1059</c:v>
                </c:pt>
                <c:pt idx="2835">
                  <c:v>1057</c:v>
                </c:pt>
                <c:pt idx="2836">
                  <c:v>1055</c:v>
                </c:pt>
                <c:pt idx="2837">
                  <c:v>1058</c:v>
                </c:pt>
                <c:pt idx="2838">
                  <c:v>1059</c:v>
                </c:pt>
                <c:pt idx="2839">
                  <c:v>1066</c:v>
                </c:pt>
                <c:pt idx="2840">
                  <c:v>1065</c:v>
                </c:pt>
                <c:pt idx="2841">
                  <c:v>1056</c:v>
                </c:pt>
                <c:pt idx="2842">
                  <c:v>1047</c:v>
                </c:pt>
                <c:pt idx="2843">
                  <c:v>1045</c:v>
                </c:pt>
                <c:pt idx="2844">
                  <c:v>1046</c:v>
                </c:pt>
                <c:pt idx="2845">
                  <c:v>1062</c:v>
                </c:pt>
                <c:pt idx="2846">
                  <c:v>1048</c:v>
                </c:pt>
                <c:pt idx="2847">
                  <c:v>1044</c:v>
                </c:pt>
                <c:pt idx="2848">
                  <c:v>1065</c:v>
                </c:pt>
                <c:pt idx="2849">
                  <c:v>1046</c:v>
                </c:pt>
                <c:pt idx="2850">
                  <c:v>1051</c:v>
                </c:pt>
                <c:pt idx="2851">
                  <c:v>1054</c:v>
                </c:pt>
                <c:pt idx="2852">
                  <c:v>1061</c:v>
                </c:pt>
                <c:pt idx="2853">
                  <c:v>1048</c:v>
                </c:pt>
                <c:pt idx="2854">
                  <c:v>1059</c:v>
                </c:pt>
                <c:pt idx="2855">
                  <c:v>1059</c:v>
                </c:pt>
                <c:pt idx="2856">
                  <c:v>1076</c:v>
                </c:pt>
                <c:pt idx="2857">
                  <c:v>1050</c:v>
                </c:pt>
                <c:pt idx="2858">
                  <c:v>1061</c:v>
                </c:pt>
                <c:pt idx="2859">
                  <c:v>1056</c:v>
                </c:pt>
                <c:pt idx="2860">
                  <c:v>1073</c:v>
                </c:pt>
                <c:pt idx="2861">
                  <c:v>1044</c:v>
                </c:pt>
                <c:pt idx="2862">
                  <c:v>1046</c:v>
                </c:pt>
                <c:pt idx="2863">
                  <c:v>1062</c:v>
                </c:pt>
                <c:pt idx="2864">
                  <c:v>1060</c:v>
                </c:pt>
                <c:pt idx="2865">
                  <c:v>1059</c:v>
                </c:pt>
                <c:pt idx="2866">
                  <c:v>1057</c:v>
                </c:pt>
                <c:pt idx="2867">
                  <c:v>1057</c:v>
                </c:pt>
                <c:pt idx="2868">
                  <c:v>1044</c:v>
                </c:pt>
                <c:pt idx="2869">
                  <c:v>1068</c:v>
                </c:pt>
                <c:pt idx="2870">
                  <c:v>1054</c:v>
                </c:pt>
                <c:pt idx="2871">
                  <c:v>1050</c:v>
                </c:pt>
                <c:pt idx="2872">
                  <c:v>1056</c:v>
                </c:pt>
                <c:pt idx="2873">
                  <c:v>1063</c:v>
                </c:pt>
                <c:pt idx="2874">
                  <c:v>1046</c:v>
                </c:pt>
                <c:pt idx="2875">
                  <c:v>1043</c:v>
                </c:pt>
                <c:pt idx="2876">
                  <c:v>1044</c:v>
                </c:pt>
                <c:pt idx="2877">
                  <c:v>1052</c:v>
                </c:pt>
                <c:pt idx="2878">
                  <c:v>1036</c:v>
                </c:pt>
                <c:pt idx="2879">
                  <c:v>1058</c:v>
                </c:pt>
                <c:pt idx="2880">
                  <c:v>1051</c:v>
                </c:pt>
                <c:pt idx="2881">
                  <c:v>1061</c:v>
                </c:pt>
                <c:pt idx="2882">
                  <c:v>1056</c:v>
                </c:pt>
                <c:pt idx="2883">
                  <c:v>1066</c:v>
                </c:pt>
                <c:pt idx="2884">
                  <c:v>1059</c:v>
                </c:pt>
                <c:pt idx="2885">
                  <c:v>1064</c:v>
                </c:pt>
                <c:pt idx="2886">
                  <c:v>1065</c:v>
                </c:pt>
                <c:pt idx="2887">
                  <c:v>1064</c:v>
                </c:pt>
                <c:pt idx="2888">
                  <c:v>1063</c:v>
                </c:pt>
                <c:pt idx="2889">
                  <c:v>1057</c:v>
                </c:pt>
                <c:pt idx="2890">
                  <c:v>1056</c:v>
                </c:pt>
                <c:pt idx="2891">
                  <c:v>1053</c:v>
                </c:pt>
                <c:pt idx="2892">
                  <c:v>1060</c:v>
                </c:pt>
                <c:pt idx="2893">
                  <c:v>1054</c:v>
                </c:pt>
                <c:pt idx="2894">
                  <c:v>1052</c:v>
                </c:pt>
                <c:pt idx="2895">
                  <c:v>1052</c:v>
                </c:pt>
                <c:pt idx="2896">
                  <c:v>1055</c:v>
                </c:pt>
                <c:pt idx="2897">
                  <c:v>1064</c:v>
                </c:pt>
                <c:pt idx="2898">
                  <c:v>1051</c:v>
                </c:pt>
                <c:pt idx="2899">
                  <c:v>1068</c:v>
                </c:pt>
                <c:pt idx="2900">
                  <c:v>1061</c:v>
                </c:pt>
                <c:pt idx="2901">
                  <c:v>1047</c:v>
                </c:pt>
                <c:pt idx="2902">
                  <c:v>1067</c:v>
                </c:pt>
                <c:pt idx="2903">
                  <c:v>1063</c:v>
                </c:pt>
                <c:pt idx="2904">
                  <c:v>1051</c:v>
                </c:pt>
                <c:pt idx="2905">
                  <c:v>1046</c:v>
                </c:pt>
                <c:pt idx="2906">
                  <c:v>1036</c:v>
                </c:pt>
                <c:pt idx="2907">
                  <c:v>1044</c:v>
                </c:pt>
                <c:pt idx="2908">
                  <c:v>1046</c:v>
                </c:pt>
                <c:pt idx="2909">
                  <c:v>1051</c:v>
                </c:pt>
                <c:pt idx="2910">
                  <c:v>1064</c:v>
                </c:pt>
                <c:pt idx="2911">
                  <c:v>1073</c:v>
                </c:pt>
                <c:pt idx="2912">
                  <c:v>1061</c:v>
                </c:pt>
                <c:pt idx="2913">
                  <c:v>1061</c:v>
                </c:pt>
                <c:pt idx="2914">
                  <c:v>1048</c:v>
                </c:pt>
                <c:pt idx="2915">
                  <c:v>1071</c:v>
                </c:pt>
                <c:pt idx="2916">
                  <c:v>1067</c:v>
                </c:pt>
                <c:pt idx="2917">
                  <c:v>1067</c:v>
                </c:pt>
                <c:pt idx="2918">
                  <c:v>1083</c:v>
                </c:pt>
                <c:pt idx="2919">
                  <c:v>1076</c:v>
                </c:pt>
                <c:pt idx="2920">
                  <c:v>1067</c:v>
                </c:pt>
                <c:pt idx="2921">
                  <c:v>1069</c:v>
                </c:pt>
                <c:pt idx="2922">
                  <c:v>1064</c:v>
                </c:pt>
                <c:pt idx="2923">
                  <c:v>1094</c:v>
                </c:pt>
                <c:pt idx="2924">
                  <c:v>1076</c:v>
                </c:pt>
                <c:pt idx="2925">
                  <c:v>1071</c:v>
                </c:pt>
                <c:pt idx="2926">
                  <c:v>1064</c:v>
                </c:pt>
                <c:pt idx="2927">
                  <c:v>1058</c:v>
                </c:pt>
                <c:pt idx="2928">
                  <c:v>1071</c:v>
                </c:pt>
                <c:pt idx="2929">
                  <c:v>1062</c:v>
                </c:pt>
                <c:pt idx="2930">
                  <c:v>1059</c:v>
                </c:pt>
                <c:pt idx="2931">
                  <c:v>1073</c:v>
                </c:pt>
                <c:pt idx="2932">
                  <c:v>1071</c:v>
                </c:pt>
                <c:pt idx="2933">
                  <c:v>1075</c:v>
                </c:pt>
                <c:pt idx="2934">
                  <c:v>1067</c:v>
                </c:pt>
                <c:pt idx="2935">
                  <c:v>1080</c:v>
                </c:pt>
                <c:pt idx="2936">
                  <c:v>1081</c:v>
                </c:pt>
              </c:numCache>
            </c:numRef>
          </c:yVal>
          <c:smooth val="1"/>
        </c:ser>
        <c:ser>
          <c:idx val="2"/>
          <c:order val="2"/>
          <c:tx>
            <c:v>x= 0.025 b</c:v>
          </c:tx>
          <c:spPr>
            <a:ln w="0">
              <a:solidFill>
                <a:schemeClr val="tx1"/>
              </a:solidFill>
            </a:ln>
          </c:spPr>
          <c:marker>
            <c:symbol val="none"/>
          </c:marker>
          <c:xVal>
            <c:numRef>
              <c:f>Sheet2!$K:$K</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Sheet2!$N:$N</c:f>
              <c:numCache>
                <c:formatCode>0</c:formatCode>
                <c:ptCount val="1048576"/>
                <c:pt idx="0">
                  <c:v>1847.6</c:v>
                </c:pt>
                <c:pt idx="1">
                  <c:v>1846.4</c:v>
                </c:pt>
                <c:pt idx="2">
                  <c:v>1840.3</c:v>
                </c:pt>
                <c:pt idx="3">
                  <c:v>1840</c:v>
                </c:pt>
                <c:pt idx="4">
                  <c:v>1838</c:v>
                </c:pt>
                <c:pt idx="5">
                  <c:v>1837.9</c:v>
                </c:pt>
                <c:pt idx="6">
                  <c:v>1849.2</c:v>
                </c:pt>
                <c:pt idx="7">
                  <c:v>1849.8</c:v>
                </c:pt>
                <c:pt idx="8">
                  <c:v>1841.8</c:v>
                </c:pt>
                <c:pt idx="9">
                  <c:v>1848.8</c:v>
                </c:pt>
                <c:pt idx="10">
                  <c:v>1841.9</c:v>
                </c:pt>
                <c:pt idx="11">
                  <c:v>1842.2</c:v>
                </c:pt>
                <c:pt idx="12">
                  <c:v>1843</c:v>
                </c:pt>
                <c:pt idx="13">
                  <c:v>1846.4</c:v>
                </c:pt>
                <c:pt idx="14">
                  <c:v>1836.4</c:v>
                </c:pt>
                <c:pt idx="15">
                  <c:v>1843.3</c:v>
                </c:pt>
                <c:pt idx="16">
                  <c:v>1837.4</c:v>
                </c:pt>
                <c:pt idx="17">
                  <c:v>1843.4</c:v>
                </c:pt>
                <c:pt idx="18">
                  <c:v>1838.2</c:v>
                </c:pt>
                <c:pt idx="19">
                  <c:v>1845.6</c:v>
                </c:pt>
                <c:pt idx="20">
                  <c:v>1843.7</c:v>
                </c:pt>
                <c:pt idx="21">
                  <c:v>1839.7</c:v>
                </c:pt>
                <c:pt idx="22">
                  <c:v>1849.6</c:v>
                </c:pt>
                <c:pt idx="23">
                  <c:v>1839.8</c:v>
                </c:pt>
                <c:pt idx="24">
                  <c:v>1843.8</c:v>
                </c:pt>
                <c:pt idx="25">
                  <c:v>1837.6</c:v>
                </c:pt>
                <c:pt idx="26">
                  <c:v>1839.1</c:v>
                </c:pt>
                <c:pt idx="27">
                  <c:v>1843.7</c:v>
                </c:pt>
                <c:pt idx="28">
                  <c:v>1842.8</c:v>
                </c:pt>
                <c:pt idx="29">
                  <c:v>1837.1</c:v>
                </c:pt>
                <c:pt idx="30">
                  <c:v>1838.6</c:v>
                </c:pt>
                <c:pt idx="31">
                  <c:v>1846.7</c:v>
                </c:pt>
                <c:pt idx="32">
                  <c:v>1837.5</c:v>
                </c:pt>
                <c:pt idx="33">
                  <c:v>1841.1</c:v>
                </c:pt>
                <c:pt idx="34">
                  <c:v>1838.9</c:v>
                </c:pt>
                <c:pt idx="35">
                  <c:v>1843.4</c:v>
                </c:pt>
                <c:pt idx="36">
                  <c:v>1842.4</c:v>
                </c:pt>
                <c:pt idx="37">
                  <c:v>1845.3</c:v>
                </c:pt>
                <c:pt idx="38">
                  <c:v>1839.8</c:v>
                </c:pt>
                <c:pt idx="39">
                  <c:v>1838.6</c:v>
                </c:pt>
                <c:pt idx="40">
                  <c:v>1841.1</c:v>
                </c:pt>
                <c:pt idx="41">
                  <c:v>1839</c:v>
                </c:pt>
                <c:pt idx="42">
                  <c:v>1844</c:v>
                </c:pt>
                <c:pt idx="43">
                  <c:v>1838.1</c:v>
                </c:pt>
                <c:pt idx="44">
                  <c:v>1840</c:v>
                </c:pt>
                <c:pt idx="45">
                  <c:v>1843</c:v>
                </c:pt>
                <c:pt idx="46">
                  <c:v>1843.1</c:v>
                </c:pt>
                <c:pt idx="47">
                  <c:v>1838.4</c:v>
                </c:pt>
                <c:pt idx="48">
                  <c:v>1836</c:v>
                </c:pt>
                <c:pt idx="49">
                  <c:v>1844.2</c:v>
                </c:pt>
                <c:pt idx="50">
                  <c:v>1843.7</c:v>
                </c:pt>
                <c:pt idx="51">
                  <c:v>1836.8</c:v>
                </c:pt>
                <c:pt idx="52">
                  <c:v>1842.7</c:v>
                </c:pt>
                <c:pt idx="53">
                  <c:v>1839.5</c:v>
                </c:pt>
                <c:pt idx="54">
                  <c:v>1842.8</c:v>
                </c:pt>
                <c:pt idx="55">
                  <c:v>1847.2</c:v>
                </c:pt>
                <c:pt idx="56">
                  <c:v>1841.6</c:v>
                </c:pt>
                <c:pt idx="57">
                  <c:v>1847.2</c:v>
                </c:pt>
                <c:pt idx="58">
                  <c:v>1841</c:v>
                </c:pt>
                <c:pt idx="59">
                  <c:v>1835.7</c:v>
                </c:pt>
                <c:pt idx="60">
                  <c:v>1843.7</c:v>
                </c:pt>
                <c:pt idx="61">
                  <c:v>1844.8</c:v>
                </c:pt>
                <c:pt idx="62">
                  <c:v>1838.8</c:v>
                </c:pt>
                <c:pt idx="63">
                  <c:v>1844.3</c:v>
                </c:pt>
                <c:pt idx="64">
                  <c:v>1840.2</c:v>
                </c:pt>
                <c:pt idx="65">
                  <c:v>1841.3</c:v>
                </c:pt>
                <c:pt idx="66">
                  <c:v>1846.6</c:v>
                </c:pt>
                <c:pt idx="67">
                  <c:v>1837.8</c:v>
                </c:pt>
                <c:pt idx="68">
                  <c:v>1840.3</c:v>
                </c:pt>
                <c:pt idx="69">
                  <c:v>1838.2</c:v>
                </c:pt>
                <c:pt idx="70">
                  <c:v>1838.7</c:v>
                </c:pt>
                <c:pt idx="71">
                  <c:v>1832.9</c:v>
                </c:pt>
                <c:pt idx="72">
                  <c:v>1839.7</c:v>
                </c:pt>
                <c:pt idx="73">
                  <c:v>1842.6</c:v>
                </c:pt>
                <c:pt idx="74">
                  <c:v>1841</c:v>
                </c:pt>
                <c:pt idx="75">
                  <c:v>1833.1</c:v>
                </c:pt>
                <c:pt idx="76">
                  <c:v>1834.7</c:v>
                </c:pt>
                <c:pt idx="77">
                  <c:v>1844.4</c:v>
                </c:pt>
                <c:pt idx="78">
                  <c:v>1835.8</c:v>
                </c:pt>
                <c:pt idx="79">
                  <c:v>1840</c:v>
                </c:pt>
                <c:pt idx="80">
                  <c:v>1850.5</c:v>
                </c:pt>
                <c:pt idx="81">
                  <c:v>1840.7</c:v>
                </c:pt>
                <c:pt idx="82">
                  <c:v>1849.5</c:v>
                </c:pt>
                <c:pt idx="83">
                  <c:v>1837.9</c:v>
                </c:pt>
                <c:pt idx="84">
                  <c:v>1844.4</c:v>
                </c:pt>
                <c:pt idx="85">
                  <c:v>1844.8</c:v>
                </c:pt>
                <c:pt idx="86">
                  <c:v>1845.2</c:v>
                </c:pt>
                <c:pt idx="87">
                  <c:v>1841.6</c:v>
                </c:pt>
                <c:pt idx="88">
                  <c:v>1843.9</c:v>
                </c:pt>
                <c:pt idx="89">
                  <c:v>1840.8</c:v>
                </c:pt>
                <c:pt idx="90">
                  <c:v>1843.6</c:v>
                </c:pt>
                <c:pt idx="91">
                  <c:v>1837.7</c:v>
                </c:pt>
                <c:pt idx="92">
                  <c:v>1841.2</c:v>
                </c:pt>
                <c:pt idx="93">
                  <c:v>1844.1</c:v>
                </c:pt>
                <c:pt idx="94">
                  <c:v>1837.4</c:v>
                </c:pt>
                <c:pt idx="95">
                  <c:v>1834.7</c:v>
                </c:pt>
                <c:pt idx="96">
                  <c:v>1835.4</c:v>
                </c:pt>
                <c:pt idx="97">
                  <c:v>1832.7</c:v>
                </c:pt>
                <c:pt idx="98">
                  <c:v>1836.2</c:v>
                </c:pt>
                <c:pt idx="99">
                  <c:v>1840.5</c:v>
                </c:pt>
                <c:pt idx="100">
                  <c:v>1839</c:v>
                </c:pt>
                <c:pt idx="101">
                  <c:v>1836</c:v>
                </c:pt>
                <c:pt idx="102">
                  <c:v>1835.2</c:v>
                </c:pt>
                <c:pt idx="103">
                  <c:v>1831.7</c:v>
                </c:pt>
                <c:pt idx="104">
                  <c:v>1837.5</c:v>
                </c:pt>
                <c:pt idx="105">
                  <c:v>1832.8</c:v>
                </c:pt>
                <c:pt idx="106">
                  <c:v>1833.5</c:v>
                </c:pt>
                <c:pt idx="107">
                  <c:v>1833.4</c:v>
                </c:pt>
                <c:pt idx="108">
                  <c:v>1830.6</c:v>
                </c:pt>
                <c:pt idx="109">
                  <c:v>1833.4</c:v>
                </c:pt>
                <c:pt idx="110">
                  <c:v>1833.7</c:v>
                </c:pt>
                <c:pt idx="111">
                  <c:v>1839.8</c:v>
                </c:pt>
                <c:pt idx="112">
                  <c:v>1838.1</c:v>
                </c:pt>
                <c:pt idx="113">
                  <c:v>1837.2</c:v>
                </c:pt>
                <c:pt idx="114">
                  <c:v>1832.6</c:v>
                </c:pt>
                <c:pt idx="115">
                  <c:v>1832.4</c:v>
                </c:pt>
                <c:pt idx="116">
                  <c:v>1830.4</c:v>
                </c:pt>
                <c:pt idx="117">
                  <c:v>1836.5</c:v>
                </c:pt>
                <c:pt idx="118">
                  <c:v>1829.1</c:v>
                </c:pt>
                <c:pt idx="119">
                  <c:v>1836.2</c:v>
                </c:pt>
                <c:pt idx="120">
                  <c:v>1837.8</c:v>
                </c:pt>
                <c:pt idx="121">
                  <c:v>1830.3</c:v>
                </c:pt>
                <c:pt idx="122">
                  <c:v>1835.2</c:v>
                </c:pt>
                <c:pt idx="123">
                  <c:v>1835.6</c:v>
                </c:pt>
                <c:pt idx="124">
                  <c:v>1832.1</c:v>
                </c:pt>
                <c:pt idx="125">
                  <c:v>1831.3</c:v>
                </c:pt>
                <c:pt idx="126">
                  <c:v>1830.3</c:v>
                </c:pt>
                <c:pt idx="127">
                  <c:v>1833.6</c:v>
                </c:pt>
                <c:pt idx="128">
                  <c:v>1828.7</c:v>
                </c:pt>
                <c:pt idx="129">
                  <c:v>1833.8</c:v>
                </c:pt>
                <c:pt idx="130">
                  <c:v>1831.9</c:v>
                </c:pt>
                <c:pt idx="131">
                  <c:v>1820</c:v>
                </c:pt>
                <c:pt idx="132">
                  <c:v>1828.1</c:v>
                </c:pt>
                <c:pt idx="133">
                  <c:v>1826.9</c:v>
                </c:pt>
                <c:pt idx="134">
                  <c:v>1824.5</c:v>
                </c:pt>
                <c:pt idx="135">
                  <c:v>1830.3</c:v>
                </c:pt>
                <c:pt idx="136">
                  <c:v>1830.7</c:v>
                </c:pt>
                <c:pt idx="137">
                  <c:v>1825.1</c:v>
                </c:pt>
                <c:pt idx="138">
                  <c:v>1828.6</c:v>
                </c:pt>
                <c:pt idx="139">
                  <c:v>1826.3</c:v>
                </c:pt>
                <c:pt idx="140">
                  <c:v>1826.5</c:v>
                </c:pt>
                <c:pt idx="141">
                  <c:v>1834.3</c:v>
                </c:pt>
                <c:pt idx="142">
                  <c:v>1824.6</c:v>
                </c:pt>
                <c:pt idx="143">
                  <c:v>1824.5</c:v>
                </c:pt>
                <c:pt idx="144">
                  <c:v>1826.1</c:v>
                </c:pt>
                <c:pt idx="145">
                  <c:v>1828.5</c:v>
                </c:pt>
                <c:pt idx="146">
                  <c:v>1821.5</c:v>
                </c:pt>
                <c:pt idx="147">
                  <c:v>1819.6</c:v>
                </c:pt>
                <c:pt idx="148">
                  <c:v>1819.6</c:v>
                </c:pt>
                <c:pt idx="149">
                  <c:v>1823.4</c:v>
                </c:pt>
                <c:pt idx="150">
                  <c:v>1823.3</c:v>
                </c:pt>
                <c:pt idx="151">
                  <c:v>1823.6</c:v>
                </c:pt>
                <c:pt idx="152">
                  <c:v>1813.4</c:v>
                </c:pt>
                <c:pt idx="153">
                  <c:v>1819.1</c:v>
                </c:pt>
                <c:pt idx="154">
                  <c:v>1824.9</c:v>
                </c:pt>
                <c:pt idx="155">
                  <c:v>1818.8</c:v>
                </c:pt>
                <c:pt idx="156">
                  <c:v>1819.5</c:v>
                </c:pt>
                <c:pt idx="157">
                  <c:v>1821.9</c:v>
                </c:pt>
                <c:pt idx="158">
                  <c:v>1820.1</c:v>
                </c:pt>
                <c:pt idx="159">
                  <c:v>1826.7</c:v>
                </c:pt>
                <c:pt idx="160">
                  <c:v>1813.4</c:v>
                </c:pt>
                <c:pt idx="161">
                  <c:v>1813.2</c:v>
                </c:pt>
                <c:pt idx="162">
                  <c:v>1820.1</c:v>
                </c:pt>
                <c:pt idx="163">
                  <c:v>1815.4</c:v>
                </c:pt>
                <c:pt idx="164">
                  <c:v>1816.4</c:v>
                </c:pt>
                <c:pt idx="165">
                  <c:v>1812.1</c:v>
                </c:pt>
                <c:pt idx="166">
                  <c:v>1817.5</c:v>
                </c:pt>
                <c:pt idx="167">
                  <c:v>1812.8</c:v>
                </c:pt>
                <c:pt idx="168">
                  <c:v>1809.7</c:v>
                </c:pt>
                <c:pt idx="169">
                  <c:v>1816.1</c:v>
                </c:pt>
                <c:pt idx="170">
                  <c:v>1812.3</c:v>
                </c:pt>
                <c:pt idx="171">
                  <c:v>1816.5</c:v>
                </c:pt>
                <c:pt idx="172">
                  <c:v>1814.9</c:v>
                </c:pt>
                <c:pt idx="173">
                  <c:v>1809.9</c:v>
                </c:pt>
                <c:pt idx="174">
                  <c:v>1810.2</c:v>
                </c:pt>
                <c:pt idx="175">
                  <c:v>1805.9</c:v>
                </c:pt>
                <c:pt idx="176">
                  <c:v>1811.5</c:v>
                </c:pt>
                <c:pt idx="177">
                  <c:v>1810.1</c:v>
                </c:pt>
                <c:pt idx="178">
                  <c:v>1812</c:v>
                </c:pt>
                <c:pt idx="179">
                  <c:v>1807.2</c:v>
                </c:pt>
                <c:pt idx="180">
                  <c:v>1812.3</c:v>
                </c:pt>
                <c:pt idx="181">
                  <c:v>1811.2</c:v>
                </c:pt>
                <c:pt idx="182">
                  <c:v>1806.3</c:v>
                </c:pt>
                <c:pt idx="183">
                  <c:v>1805.7</c:v>
                </c:pt>
                <c:pt idx="184">
                  <c:v>1811.7</c:v>
                </c:pt>
                <c:pt idx="185">
                  <c:v>1804.1</c:v>
                </c:pt>
                <c:pt idx="186">
                  <c:v>1807.1</c:v>
                </c:pt>
                <c:pt idx="187">
                  <c:v>1806.1</c:v>
                </c:pt>
                <c:pt idx="188">
                  <c:v>1803.5</c:v>
                </c:pt>
                <c:pt idx="189">
                  <c:v>1803.1</c:v>
                </c:pt>
                <c:pt idx="190">
                  <c:v>1803.6</c:v>
                </c:pt>
                <c:pt idx="191">
                  <c:v>1803.3</c:v>
                </c:pt>
                <c:pt idx="192">
                  <c:v>1805.6</c:v>
                </c:pt>
                <c:pt idx="193">
                  <c:v>1802.3</c:v>
                </c:pt>
                <c:pt idx="194">
                  <c:v>1808.8</c:v>
                </c:pt>
                <c:pt idx="195">
                  <c:v>1806.2</c:v>
                </c:pt>
                <c:pt idx="196">
                  <c:v>1800</c:v>
                </c:pt>
                <c:pt idx="197">
                  <c:v>1801.4</c:v>
                </c:pt>
                <c:pt idx="198">
                  <c:v>1798.4</c:v>
                </c:pt>
                <c:pt idx="199">
                  <c:v>1799.3</c:v>
                </c:pt>
                <c:pt idx="200">
                  <c:v>1796.3</c:v>
                </c:pt>
                <c:pt idx="201">
                  <c:v>1795</c:v>
                </c:pt>
                <c:pt idx="202">
                  <c:v>1798.7</c:v>
                </c:pt>
                <c:pt idx="203">
                  <c:v>1799.1</c:v>
                </c:pt>
                <c:pt idx="204">
                  <c:v>1797.2</c:v>
                </c:pt>
                <c:pt idx="205">
                  <c:v>1797.8</c:v>
                </c:pt>
                <c:pt idx="206">
                  <c:v>1793.1</c:v>
                </c:pt>
                <c:pt idx="207">
                  <c:v>1799</c:v>
                </c:pt>
                <c:pt idx="208">
                  <c:v>1797</c:v>
                </c:pt>
                <c:pt idx="209">
                  <c:v>1799.9</c:v>
                </c:pt>
                <c:pt idx="210">
                  <c:v>1796</c:v>
                </c:pt>
                <c:pt idx="211">
                  <c:v>1795.6</c:v>
                </c:pt>
                <c:pt idx="212">
                  <c:v>1795.1</c:v>
                </c:pt>
                <c:pt idx="213">
                  <c:v>1799.3</c:v>
                </c:pt>
                <c:pt idx="214">
                  <c:v>1792.6</c:v>
                </c:pt>
                <c:pt idx="215">
                  <c:v>1800.1</c:v>
                </c:pt>
                <c:pt idx="216">
                  <c:v>1797.2</c:v>
                </c:pt>
                <c:pt idx="217">
                  <c:v>1796</c:v>
                </c:pt>
                <c:pt idx="218">
                  <c:v>1788.9</c:v>
                </c:pt>
                <c:pt idx="219">
                  <c:v>1791.7</c:v>
                </c:pt>
                <c:pt idx="220">
                  <c:v>1787.3</c:v>
                </c:pt>
                <c:pt idx="221">
                  <c:v>1791.5</c:v>
                </c:pt>
                <c:pt idx="222">
                  <c:v>1795.7</c:v>
                </c:pt>
                <c:pt idx="223">
                  <c:v>1797.8</c:v>
                </c:pt>
                <c:pt idx="224">
                  <c:v>1794.5</c:v>
                </c:pt>
                <c:pt idx="225">
                  <c:v>1797.8</c:v>
                </c:pt>
                <c:pt idx="226">
                  <c:v>1791.9</c:v>
                </c:pt>
                <c:pt idx="227">
                  <c:v>1796.8</c:v>
                </c:pt>
                <c:pt idx="228">
                  <c:v>1794.3</c:v>
                </c:pt>
                <c:pt idx="229">
                  <c:v>1790.1</c:v>
                </c:pt>
                <c:pt idx="230">
                  <c:v>1783.6</c:v>
                </c:pt>
                <c:pt idx="231">
                  <c:v>1783.5</c:v>
                </c:pt>
                <c:pt idx="232">
                  <c:v>1784.8</c:v>
                </c:pt>
                <c:pt idx="233">
                  <c:v>1782.6</c:v>
                </c:pt>
                <c:pt idx="234">
                  <c:v>1792.6</c:v>
                </c:pt>
                <c:pt idx="235">
                  <c:v>1785.5</c:v>
                </c:pt>
                <c:pt idx="236">
                  <c:v>1781.7</c:v>
                </c:pt>
                <c:pt idx="237">
                  <c:v>1786.1</c:v>
                </c:pt>
                <c:pt idx="238">
                  <c:v>1788.5</c:v>
                </c:pt>
                <c:pt idx="239">
                  <c:v>1785.4</c:v>
                </c:pt>
                <c:pt idx="240">
                  <c:v>1784.6</c:v>
                </c:pt>
                <c:pt idx="241">
                  <c:v>1778.4</c:v>
                </c:pt>
                <c:pt idx="242">
                  <c:v>1785.6</c:v>
                </c:pt>
                <c:pt idx="243">
                  <c:v>1785.6</c:v>
                </c:pt>
                <c:pt idx="244">
                  <c:v>1785.5</c:v>
                </c:pt>
                <c:pt idx="245">
                  <c:v>1790</c:v>
                </c:pt>
                <c:pt idx="246">
                  <c:v>1785.6</c:v>
                </c:pt>
                <c:pt idx="247">
                  <c:v>1774.9</c:v>
                </c:pt>
                <c:pt idx="248">
                  <c:v>1784.3</c:v>
                </c:pt>
                <c:pt idx="249">
                  <c:v>1783.6</c:v>
                </c:pt>
                <c:pt idx="250">
                  <c:v>1777.1</c:v>
                </c:pt>
                <c:pt idx="251">
                  <c:v>1780.8</c:v>
                </c:pt>
                <c:pt idx="252">
                  <c:v>1779.7</c:v>
                </c:pt>
                <c:pt idx="253">
                  <c:v>1779.8</c:v>
                </c:pt>
                <c:pt idx="254">
                  <c:v>1782.3</c:v>
                </c:pt>
                <c:pt idx="255">
                  <c:v>1776.3</c:v>
                </c:pt>
                <c:pt idx="256">
                  <c:v>1779.8</c:v>
                </c:pt>
                <c:pt idx="257">
                  <c:v>1779.9</c:v>
                </c:pt>
                <c:pt idx="258">
                  <c:v>1780.9</c:v>
                </c:pt>
                <c:pt idx="259">
                  <c:v>1778.2</c:v>
                </c:pt>
                <c:pt idx="260">
                  <c:v>1774.9</c:v>
                </c:pt>
                <c:pt idx="261">
                  <c:v>1782.9</c:v>
                </c:pt>
                <c:pt idx="262">
                  <c:v>1778.6</c:v>
                </c:pt>
                <c:pt idx="263">
                  <c:v>1782.8</c:v>
                </c:pt>
                <c:pt idx="264">
                  <c:v>1777.3</c:v>
                </c:pt>
                <c:pt idx="265">
                  <c:v>1780</c:v>
                </c:pt>
                <c:pt idx="266">
                  <c:v>1773.4</c:v>
                </c:pt>
                <c:pt idx="267">
                  <c:v>1774.5</c:v>
                </c:pt>
                <c:pt idx="268">
                  <c:v>1777.8</c:v>
                </c:pt>
                <c:pt idx="269">
                  <c:v>1779.3</c:v>
                </c:pt>
                <c:pt idx="270">
                  <c:v>1776.2</c:v>
                </c:pt>
                <c:pt idx="271">
                  <c:v>1774.7</c:v>
                </c:pt>
                <c:pt idx="272">
                  <c:v>1769.2</c:v>
                </c:pt>
                <c:pt idx="273">
                  <c:v>1776.3</c:v>
                </c:pt>
                <c:pt idx="274">
                  <c:v>1777.2</c:v>
                </c:pt>
                <c:pt idx="275">
                  <c:v>1777.4</c:v>
                </c:pt>
                <c:pt idx="276">
                  <c:v>1776.3</c:v>
                </c:pt>
                <c:pt idx="277">
                  <c:v>1775.9</c:v>
                </c:pt>
                <c:pt idx="278">
                  <c:v>1772.9</c:v>
                </c:pt>
                <c:pt idx="279">
                  <c:v>1777</c:v>
                </c:pt>
                <c:pt idx="280">
                  <c:v>1775.4</c:v>
                </c:pt>
                <c:pt idx="281">
                  <c:v>1769.6</c:v>
                </c:pt>
                <c:pt idx="282">
                  <c:v>1778.7</c:v>
                </c:pt>
                <c:pt idx="283">
                  <c:v>1777.9</c:v>
                </c:pt>
                <c:pt idx="284">
                  <c:v>1780.6</c:v>
                </c:pt>
                <c:pt idx="285">
                  <c:v>1770.3</c:v>
                </c:pt>
                <c:pt idx="286">
                  <c:v>1774.4</c:v>
                </c:pt>
                <c:pt idx="287">
                  <c:v>1770.1</c:v>
                </c:pt>
                <c:pt idx="288">
                  <c:v>1773.1</c:v>
                </c:pt>
                <c:pt idx="289">
                  <c:v>1776.7</c:v>
                </c:pt>
                <c:pt idx="290">
                  <c:v>1774.8</c:v>
                </c:pt>
                <c:pt idx="291">
                  <c:v>1771.1</c:v>
                </c:pt>
                <c:pt idx="292">
                  <c:v>1771.7</c:v>
                </c:pt>
                <c:pt idx="293">
                  <c:v>1775</c:v>
                </c:pt>
                <c:pt idx="294">
                  <c:v>1770.1</c:v>
                </c:pt>
                <c:pt idx="295">
                  <c:v>1771.8</c:v>
                </c:pt>
                <c:pt idx="296">
                  <c:v>1776.1</c:v>
                </c:pt>
                <c:pt idx="297">
                  <c:v>1767.5</c:v>
                </c:pt>
                <c:pt idx="298">
                  <c:v>1770.5</c:v>
                </c:pt>
                <c:pt idx="299">
                  <c:v>1771.7</c:v>
                </c:pt>
                <c:pt idx="300">
                  <c:v>1764.4</c:v>
                </c:pt>
                <c:pt idx="301">
                  <c:v>1769.4</c:v>
                </c:pt>
                <c:pt idx="302">
                  <c:v>1765.6</c:v>
                </c:pt>
                <c:pt idx="303">
                  <c:v>1773.4</c:v>
                </c:pt>
                <c:pt idx="304">
                  <c:v>1771.6</c:v>
                </c:pt>
                <c:pt idx="305">
                  <c:v>1770.2</c:v>
                </c:pt>
                <c:pt idx="306">
                  <c:v>1773.8</c:v>
                </c:pt>
                <c:pt idx="307">
                  <c:v>1768.9</c:v>
                </c:pt>
                <c:pt idx="308">
                  <c:v>1767.8</c:v>
                </c:pt>
                <c:pt idx="309">
                  <c:v>1766.4</c:v>
                </c:pt>
                <c:pt idx="310">
                  <c:v>1766.5</c:v>
                </c:pt>
                <c:pt idx="311">
                  <c:v>1767.5</c:v>
                </c:pt>
                <c:pt idx="312">
                  <c:v>1770.4</c:v>
                </c:pt>
                <c:pt idx="313">
                  <c:v>1762.9</c:v>
                </c:pt>
                <c:pt idx="314">
                  <c:v>1766.5</c:v>
                </c:pt>
                <c:pt idx="315">
                  <c:v>1765</c:v>
                </c:pt>
                <c:pt idx="316">
                  <c:v>1766.8</c:v>
                </c:pt>
                <c:pt idx="317">
                  <c:v>1772.8</c:v>
                </c:pt>
                <c:pt idx="318">
                  <c:v>1767.9</c:v>
                </c:pt>
                <c:pt idx="319">
                  <c:v>1770</c:v>
                </c:pt>
                <c:pt idx="320">
                  <c:v>1767.1</c:v>
                </c:pt>
                <c:pt idx="321">
                  <c:v>1767.6</c:v>
                </c:pt>
                <c:pt idx="322">
                  <c:v>1767.4</c:v>
                </c:pt>
                <c:pt idx="323">
                  <c:v>1767</c:v>
                </c:pt>
                <c:pt idx="324">
                  <c:v>1766.6</c:v>
                </c:pt>
                <c:pt idx="325">
                  <c:v>1769.9</c:v>
                </c:pt>
                <c:pt idx="326">
                  <c:v>1767.2</c:v>
                </c:pt>
                <c:pt idx="327">
                  <c:v>1766.8</c:v>
                </c:pt>
                <c:pt idx="328">
                  <c:v>1768.7</c:v>
                </c:pt>
                <c:pt idx="329">
                  <c:v>1774.3</c:v>
                </c:pt>
                <c:pt idx="330">
                  <c:v>1775.7</c:v>
                </c:pt>
                <c:pt idx="331">
                  <c:v>1777</c:v>
                </c:pt>
                <c:pt idx="332">
                  <c:v>1776.5</c:v>
                </c:pt>
                <c:pt idx="333">
                  <c:v>1778.1</c:v>
                </c:pt>
                <c:pt idx="334">
                  <c:v>1777.7</c:v>
                </c:pt>
                <c:pt idx="335">
                  <c:v>1783.5</c:v>
                </c:pt>
                <c:pt idx="336">
                  <c:v>1781.8</c:v>
                </c:pt>
                <c:pt idx="337">
                  <c:v>1776.2</c:v>
                </c:pt>
                <c:pt idx="338">
                  <c:v>1771.7</c:v>
                </c:pt>
                <c:pt idx="339">
                  <c:v>1771.7</c:v>
                </c:pt>
                <c:pt idx="340">
                  <c:v>1766.5</c:v>
                </c:pt>
                <c:pt idx="341">
                  <c:v>1763.9</c:v>
                </c:pt>
                <c:pt idx="342">
                  <c:v>1763.3</c:v>
                </c:pt>
                <c:pt idx="343">
                  <c:v>1765</c:v>
                </c:pt>
                <c:pt idx="344">
                  <c:v>1765.4</c:v>
                </c:pt>
                <c:pt idx="345">
                  <c:v>1765.9</c:v>
                </c:pt>
                <c:pt idx="346">
                  <c:v>1764.9</c:v>
                </c:pt>
                <c:pt idx="347">
                  <c:v>1765</c:v>
                </c:pt>
                <c:pt idx="348">
                  <c:v>1767.5</c:v>
                </c:pt>
                <c:pt idx="349">
                  <c:v>1760.9</c:v>
                </c:pt>
                <c:pt idx="350">
                  <c:v>1766</c:v>
                </c:pt>
                <c:pt idx="351">
                  <c:v>1767.3</c:v>
                </c:pt>
                <c:pt idx="352">
                  <c:v>1766.2</c:v>
                </c:pt>
                <c:pt idx="353">
                  <c:v>1764.6</c:v>
                </c:pt>
                <c:pt idx="354">
                  <c:v>1763.2</c:v>
                </c:pt>
                <c:pt idx="355">
                  <c:v>1763.3</c:v>
                </c:pt>
                <c:pt idx="356">
                  <c:v>1761.7</c:v>
                </c:pt>
                <c:pt idx="357">
                  <c:v>1767.4</c:v>
                </c:pt>
                <c:pt idx="358">
                  <c:v>1764.3</c:v>
                </c:pt>
                <c:pt idx="359">
                  <c:v>1767.1</c:v>
                </c:pt>
                <c:pt idx="360">
                  <c:v>1763</c:v>
                </c:pt>
                <c:pt idx="361">
                  <c:v>1764.5</c:v>
                </c:pt>
                <c:pt idx="362">
                  <c:v>1766.3</c:v>
                </c:pt>
                <c:pt idx="363">
                  <c:v>1764.6</c:v>
                </c:pt>
                <c:pt idx="364">
                  <c:v>1761.7</c:v>
                </c:pt>
                <c:pt idx="365">
                  <c:v>1771</c:v>
                </c:pt>
                <c:pt idx="366">
                  <c:v>1766.9</c:v>
                </c:pt>
                <c:pt idx="367">
                  <c:v>1771</c:v>
                </c:pt>
                <c:pt idx="368">
                  <c:v>1767.1</c:v>
                </c:pt>
                <c:pt idx="369">
                  <c:v>1764.9</c:v>
                </c:pt>
                <c:pt idx="370">
                  <c:v>1765.2</c:v>
                </c:pt>
                <c:pt idx="371">
                  <c:v>1764.7</c:v>
                </c:pt>
                <c:pt idx="372">
                  <c:v>1766.4</c:v>
                </c:pt>
                <c:pt idx="373">
                  <c:v>1762.6</c:v>
                </c:pt>
                <c:pt idx="374">
                  <c:v>1761.8</c:v>
                </c:pt>
                <c:pt idx="375">
                  <c:v>1763.1</c:v>
                </c:pt>
                <c:pt idx="376">
                  <c:v>1762.6</c:v>
                </c:pt>
                <c:pt idx="377">
                  <c:v>1763.8</c:v>
                </c:pt>
                <c:pt idx="378">
                  <c:v>1771.8</c:v>
                </c:pt>
                <c:pt idx="379">
                  <c:v>1772.7</c:v>
                </c:pt>
                <c:pt idx="380">
                  <c:v>1771.9</c:v>
                </c:pt>
                <c:pt idx="381">
                  <c:v>1777.3</c:v>
                </c:pt>
                <c:pt idx="382">
                  <c:v>1772.3</c:v>
                </c:pt>
                <c:pt idx="383">
                  <c:v>1772.4</c:v>
                </c:pt>
                <c:pt idx="384">
                  <c:v>1767.2</c:v>
                </c:pt>
                <c:pt idx="385">
                  <c:v>1764.2</c:v>
                </c:pt>
                <c:pt idx="386">
                  <c:v>1764.8</c:v>
                </c:pt>
                <c:pt idx="387">
                  <c:v>1767.6</c:v>
                </c:pt>
                <c:pt idx="388">
                  <c:v>1766.8</c:v>
                </c:pt>
                <c:pt idx="389">
                  <c:v>1767.1</c:v>
                </c:pt>
                <c:pt idx="390">
                  <c:v>1770.9</c:v>
                </c:pt>
                <c:pt idx="391">
                  <c:v>1769.7</c:v>
                </c:pt>
                <c:pt idx="392">
                  <c:v>1772.4</c:v>
                </c:pt>
                <c:pt idx="393">
                  <c:v>1767.4</c:v>
                </c:pt>
                <c:pt idx="394">
                  <c:v>1762.2</c:v>
                </c:pt>
                <c:pt idx="395">
                  <c:v>1764.4</c:v>
                </c:pt>
                <c:pt idx="396">
                  <c:v>1762</c:v>
                </c:pt>
                <c:pt idx="397">
                  <c:v>1761.6</c:v>
                </c:pt>
                <c:pt idx="398">
                  <c:v>1758.9</c:v>
                </c:pt>
                <c:pt idx="399">
                  <c:v>1763.2</c:v>
                </c:pt>
                <c:pt idx="400">
                  <c:v>1759.7</c:v>
                </c:pt>
                <c:pt idx="401">
                  <c:v>1763.7</c:v>
                </c:pt>
                <c:pt idx="402">
                  <c:v>1760.7</c:v>
                </c:pt>
                <c:pt idx="403">
                  <c:v>1760.9</c:v>
                </c:pt>
                <c:pt idx="404">
                  <c:v>1761.4</c:v>
                </c:pt>
                <c:pt idx="405">
                  <c:v>1765</c:v>
                </c:pt>
                <c:pt idx="406">
                  <c:v>1759.6</c:v>
                </c:pt>
                <c:pt idx="407">
                  <c:v>1764.8</c:v>
                </c:pt>
                <c:pt idx="408">
                  <c:v>1763.5</c:v>
                </c:pt>
                <c:pt idx="409">
                  <c:v>1757.4</c:v>
                </c:pt>
                <c:pt idx="410">
                  <c:v>1757</c:v>
                </c:pt>
                <c:pt idx="411">
                  <c:v>1762.8</c:v>
                </c:pt>
                <c:pt idx="412">
                  <c:v>1755.7</c:v>
                </c:pt>
                <c:pt idx="413">
                  <c:v>1761.6</c:v>
                </c:pt>
                <c:pt idx="414">
                  <c:v>1756.4</c:v>
                </c:pt>
                <c:pt idx="415">
                  <c:v>1756.4</c:v>
                </c:pt>
                <c:pt idx="416">
                  <c:v>1757.8</c:v>
                </c:pt>
                <c:pt idx="417">
                  <c:v>1759.5</c:v>
                </c:pt>
                <c:pt idx="418">
                  <c:v>1760.6</c:v>
                </c:pt>
                <c:pt idx="419">
                  <c:v>1757.2</c:v>
                </c:pt>
                <c:pt idx="420">
                  <c:v>1756.4</c:v>
                </c:pt>
                <c:pt idx="421">
                  <c:v>1762.8</c:v>
                </c:pt>
                <c:pt idx="422">
                  <c:v>1760.1</c:v>
                </c:pt>
                <c:pt idx="423">
                  <c:v>1756.2</c:v>
                </c:pt>
                <c:pt idx="424">
                  <c:v>1756.4</c:v>
                </c:pt>
                <c:pt idx="425">
                  <c:v>1758</c:v>
                </c:pt>
                <c:pt idx="426">
                  <c:v>1760.4</c:v>
                </c:pt>
                <c:pt idx="427">
                  <c:v>1757.9</c:v>
                </c:pt>
                <c:pt idx="428">
                  <c:v>1760</c:v>
                </c:pt>
                <c:pt idx="429">
                  <c:v>1760</c:v>
                </c:pt>
                <c:pt idx="430">
                  <c:v>1764.8</c:v>
                </c:pt>
                <c:pt idx="431">
                  <c:v>1760.3</c:v>
                </c:pt>
                <c:pt idx="432">
                  <c:v>1764.8</c:v>
                </c:pt>
                <c:pt idx="433">
                  <c:v>1757.2</c:v>
                </c:pt>
                <c:pt idx="434">
                  <c:v>1760</c:v>
                </c:pt>
                <c:pt idx="435">
                  <c:v>1761.1</c:v>
                </c:pt>
                <c:pt idx="436">
                  <c:v>1757.1</c:v>
                </c:pt>
                <c:pt idx="437">
                  <c:v>1757.4</c:v>
                </c:pt>
                <c:pt idx="438">
                  <c:v>1752.5</c:v>
                </c:pt>
                <c:pt idx="439">
                  <c:v>1753.9</c:v>
                </c:pt>
                <c:pt idx="440">
                  <c:v>1755.8</c:v>
                </c:pt>
                <c:pt idx="441">
                  <c:v>1757.1</c:v>
                </c:pt>
                <c:pt idx="442">
                  <c:v>1754.8</c:v>
                </c:pt>
                <c:pt idx="443">
                  <c:v>1753.4</c:v>
                </c:pt>
                <c:pt idx="444">
                  <c:v>1756.1</c:v>
                </c:pt>
                <c:pt idx="445">
                  <c:v>1758.9</c:v>
                </c:pt>
                <c:pt idx="446">
                  <c:v>1755.6</c:v>
                </c:pt>
                <c:pt idx="447">
                  <c:v>1756</c:v>
                </c:pt>
                <c:pt idx="448">
                  <c:v>1753</c:v>
                </c:pt>
                <c:pt idx="449">
                  <c:v>1754.5</c:v>
                </c:pt>
                <c:pt idx="450">
                  <c:v>1759.8</c:v>
                </c:pt>
                <c:pt idx="451">
                  <c:v>1753.5</c:v>
                </c:pt>
                <c:pt idx="452">
                  <c:v>1755.8</c:v>
                </c:pt>
                <c:pt idx="453">
                  <c:v>1754.5</c:v>
                </c:pt>
                <c:pt idx="454">
                  <c:v>1755.3</c:v>
                </c:pt>
                <c:pt idx="455">
                  <c:v>1755.7</c:v>
                </c:pt>
                <c:pt idx="456">
                  <c:v>1756.7</c:v>
                </c:pt>
                <c:pt idx="457">
                  <c:v>1752.7</c:v>
                </c:pt>
                <c:pt idx="458">
                  <c:v>1759</c:v>
                </c:pt>
                <c:pt idx="459">
                  <c:v>1753.7</c:v>
                </c:pt>
                <c:pt idx="460">
                  <c:v>1755.6</c:v>
                </c:pt>
                <c:pt idx="461">
                  <c:v>1754.4</c:v>
                </c:pt>
                <c:pt idx="462">
                  <c:v>1749.7</c:v>
                </c:pt>
                <c:pt idx="463">
                  <c:v>1756.3</c:v>
                </c:pt>
                <c:pt idx="464">
                  <c:v>1752.7</c:v>
                </c:pt>
                <c:pt idx="465">
                  <c:v>1754.3</c:v>
                </c:pt>
                <c:pt idx="466">
                  <c:v>1749.5</c:v>
                </c:pt>
                <c:pt idx="467">
                  <c:v>1754.4</c:v>
                </c:pt>
                <c:pt idx="468">
                  <c:v>1754.9</c:v>
                </c:pt>
                <c:pt idx="469">
                  <c:v>1755.7</c:v>
                </c:pt>
                <c:pt idx="470">
                  <c:v>1756.8</c:v>
                </c:pt>
                <c:pt idx="471">
                  <c:v>1752.8</c:v>
                </c:pt>
                <c:pt idx="472">
                  <c:v>1755.1</c:v>
                </c:pt>
                <c:pt idx="473">
                  <c:v>1751.4</c:v>
                </c:pt>
                <c:pt idx="474">
                  <c:v>1749.8</c:v>
                </c:pt>
                <c:pt idx="475">
                  <c:v>1750.6</c:v>
                </c:pt>
                <c:pt idx="476">
                  <c:v>1754.8</c:v>
                </c:pt>
                <c:pt idx="477">
                  <c:v>1751.6</c:v>
                </c:pt>
                <c:pt idx="478">
                  <c:v>1751.8</c:v>
                </c:pt>
                <c:pt idx="479">
                  <c:v>1748.8</c:v>
                </c:pt>
                <c:pt idx="480">
                  <c:v>1749.8</c:v>
                </c:pt>
                <c:pt idx="481">
                  <c:v>1754.6</c:v>
                </c:pt>
                <c:pt idx="482">
                  <c:v>1752.4</c:v>
                </c:pt>
                <c:pt idx="483">
                  <c:v>1751.6</c:v>
                </c:pt>
                <c:pt idx="484">
                  <c:v>1746.5</c:v>
                </c:pt>
                <c:pt idx="485">
                  <c:v>1755.8</c:v>
                </c:pt>
                <c:pt idx="486">
                  <c:v>1756</c:v>
                </c:pt>
                <c:pt idx="487">
                  <c:v>1750.3</c:v>
                </c:pt>
                <c:pt idx="488">
                  <c:v>1754.3</c:v>
                </c:pt>
                <c:pt idx="489">
                  <c:v>1755.3</c:v>
                </c:pt>
                <c:pt idx="490">
                  <c:v>1755.6</c:v>
                </c:pt>
                <c:pt idx="491">
                  <c:v>1755.5</c:v>
                </c:pt>
                <c:pt idx="492">
                  <c:v>1754.3</c:v>
                </c:pt>
                <c:pt idx="493">
                  <c:v>1755.9</c:v>
                </c:pt>
                <c:pt idx="494">
                  <c:v>1756.7</c:v>
                </c:pt>
                <c:pt idx="495">
                  <c:v>1752.8</c:v>
                </c:pt>
                <c:pt idx="496">
                  <c:v>1756.3</c:v>
                </c:pt>
                <c:pt idx="497">
                  <c:v>1750.3</c:v>
                </c:pt>
                <c:pt idx="498">
                  <c:v>1757</c:v>
                </c:pt>
                <c:pt idx="499">
                  <c:v>1753.4</c:v>
                </c:pt>
                <c:pt idx="500">
                  <c:v>1754.7</c:v>
                </c:pt>
                <c:pt idx="501">
                  <c:v>1754.8</c:v>
                </c:pt>
                <c:pt idx="502">
                  <c:v>1750.1</c:v>
                </c:pt>
                <c:pt idx="503">
                  <c:v>1751.2</c:v>
                </c:pt>
                <c:pt idx="504">
                  <c:v>1749.7</c:v>
                </c:pt>
                <c:pt idx="505">
                  <c:v>1749.4</c:v>
                </c:pt>
                <c:pt idx="506">
                  <c:v>1754.1</c:v>
                </c:pt>
                <c:pt idx="507">
                  <c:v>1749.6</c:v>
                </c:pt>
                <c:pt idx="508">
                  <c:v>1751.8</c:v>
                </c:pt>
                <c:pt idx="509">
                  <c:v>1753.5</c:v>
                </c:pt>
                <c:pt idx="510">
                  <c:v>1752.3</c:v>
                </c:pt>
                <c:pt idx="511">
                  <c:v>1750.3</c:v>
                </c:pt>
                <c:pt idx="512">
                  <c:v>1752.2</c:v>
                </c:pt>
                <c:pt idx="513">
                  <c:v>1755.6</c:v>
                </c:pt>
                <c:pt idx="514">
                  <c:v>1751.8</c:v>
                </c:pt>
                <c:pt idx="515">
                  <c:v>1752.4</c:v>
                </c:pt>
                <c:pt idx="516">
                  <c:v>1748.4</c:v>
                </c:pt>
                <c:pt idx="517">
                  <c:v>1753.1</c:v>
                </c:pt>
                <c:pt idx="518">
                  <c:v>1753.3</c:v>
                </c:pt>
                <c:pt idx="519">
                  <c:v>1751.1</c:v>
                </c:pt>
                <c:pt idx="520">
                  <c:v>1754.7</c:v>
                </c:pt>
                <c:pt idx="521">
                  <c:v>1753.2</c:v>
                </c:pt>
                <c:pt idx="522">
                  <c:v>1752.7</c:v>
                </c:pt>
                <c:pt idx="523">
                  <c:v>1750.2</c:v>
                </c:pt>
                <c:pt idx="524">
                  <c:v>1749.2</c:v>
                </c:pt>
                <c:pt idx="525">
                  <c:v>1748.4</c:v>
                </c:pt>
                <c:pt idx="526">
                  <c:v>1750.5</c:v>
                </c:pt>
                <c:pt idx="527">
                  <c:v>1753.2</c:v>
                </c:pt>
                <c:pt idx="528">
                  <c:v>1746.9</c:v>
                </c:pt>
                <c:pt idx="529">
                  <c:v>1752.4</c:v>
                </c:pt>
                <c:pt idx="530">
                  <c:v>1751.6</c:v>
                </c:pt>
                <c:pt idx="531">
                  <c:v>1753.1</c:v>
                </c:pt>
                <c:pt idx="532">
                  <c:v>1754.5</c:v>
                </c:pt>
                <c:pt idx="533">
                  <c:v>1752.5</c:v>
                </c:pt>
                <c:pt idx="534">
                  <c:v>1750.7</c:v>
                </c:pt>
                <c:pt idx="535">
                  <c:v>1750.3</c:v>
                </c:pt>
                <c:pt idx="536">
                  <c:v>1753.9</c:v>
                </c:pt>
                <c:pt idx="537">
                  <c:v>1751.8</c:v>
                </c:pt>
                <c:pt idx="538">
                  <c:v>1748.5</c:v>
                </c:pt>
                <c:pt idx="539">
                  <c:v>1749.6</c:v>
                </c:pt>
                <c:pt idx="540">
                  <c:v>1755.3</c:v>
                </c:pt>
                <c:pt idx="541">
                  <c:v>1749.4</c:v>
                </c:pt>
                <c:pt idx="542">
                  <c:v>1754.1</c:v>
                </c:pt>
                <c:pt idx="543">
                  <c:v>1749.1</c:v>
                </c:pt>
                <c:pt idx="544">
                  <c:v>1752.2</c:v>
                </c:pt>
                <c:pt idx="545">
                  <c:v>1750.5</c:v>
                </c:pt>
                <c:pt idx="546">
                  <c:v>1751.8</c:v>
                </c:pt>
                <c:pt idx="547">
                  <c:v>1750.3</c:v>
                </c:pt>
                <c:pt idx="548">
                  <c:v>1750.1</c:v>
                </c:pt>
                <c:pt idx="549">
                  <c:v>1752.1</c:v>
                </c:pt>
                <c:pt idx="550">
                  <c:v>1751.6</c:v>
                </c:pt>
                <c:pt idx="551">
                  <c:v>1750</c:v>
                </c:pt>
                <c:pt idx="552">
                  <c:v>1752</c:v>
                </c:pt>
                <c:pt idx="553">
                  <c:v>1751.9</c:v>
                </c:pt>
                <c:pt idx="554">
                  <c:v>1750</c:v>
                </c:pt>
                <c:pt idx="555">
                  <c:v>1748.6</c:v>
                </c:pt>
                <c:pt idx="556">
                  <c:v>1751.5</c:v>
                </c:pt>
                <c:pt idx="557">
                  <c:v>1750.6</c:v>
                </c:pt>
                <c:pt idx="558">
                  <c:v>1748.4</c:v>
                </c:pt>
                <c:pt idx="559">
                  <c:v>1747.4</c:v>
                </c:pt>
                <c:pt idx="560">
                  <c:v>1747.3</c:v>
                </c:pt>
                <c:pt idx="561">
                  <c:v>1750.6</c:v>
                </c:pt>
                <c:pt idx="562">
                  <c:v>1753.7</c:v>
                </c:pt>
                <c:pt idx="563">
                  <c:v>1744.9</c:v>
                </c:pt>
                <c:pt idx="564">
                  <c:v>1746.9</c:v>
                </c:pt>
                <c:pt idx="565">
                  <c:v>1749.9</c:v>
                </c:pt>
                <c:pt idx="566">
                  <c:v>1751.7</c:v>
                </c:pt>
                <c:pt idx="567">
                  <c:v>1755</c:v>
                </c:pt>
                <c:pt idx="568">
                  <c:v>1749</c:v>
                </c:pt>
                <c:pt idx="569">
                  <c:v>1745.4</c:v>
                </c:pt>
                <c:pt idx="570">
                  <c:v>1752.7</c:v>
                </c:pt>
                <c:pt idx="571">
                  <c:v>1755.2</c:v>
                </c:pt>
                <c:pt idx="572">
                  <c:v>1749.5</c:v>
                </c:pt>
                <c:pt idx="573">
                  <c:v>1751.6</c:v>
                </c:pt>
                <c:pt idx="574">
                  <c:v>1750.9</c:v>
                </c:pt>
                <c:pt idx="575">
                  <c:v>1747.7</c:v>
                </c:pt>
                <c:pt idx="576">
                  <c:v>1752.3</c:v>
                </c:pt>
                <c:pt idx="577">
                  <c:v>1752.6</c:v>
                </c:pt>
                <c:pt idx="578">
                  <c:v>1749.4</c:v>
                </c:pt>
                <c:pt idx="579">
                  <c:v>1748.9</c:v>
                </c:pt>
                <c:pt idx="580">
                  <c:v>1752.3</c:v>
                </c:pt>
                <c:pt idx="581">
                  <c:v>1751.9</c:v>
                </c:pt>
                <c:pt idx="582">
                  <c:v>1747.8</c:v>
                </c:pt>
                <c:pt idx="583">
                  <c:v>1751.9</c:v>
                </c:pt>
                <c:pt idx="584">
                  <c:v>1750.2</c:v>
                </c:pt>
                <c:pt idx="585">
                  <c:v>1750.8</c:v>
                </c:pt>
                <c:pt idx="586">
                  <c:v>1746.5</c:v>
                </c:pt>
                <c:pt idx="587">
                  <c:v>1748.2</c:v>
                </c:pt>
                <c:pt idx="588">
                  <c:v>1755.2</c:v>
                </c:pt>
                <c:pt idx="589">
                  <c:v>1750.6</c:v>
                </c:pt>
                <c:pt idx="590">
                  <c:v>1750.1</c:v>
                </c:pt>
                <c:pt idx="591">
                  <c:v>1752.2</c:v>
                </c:pt>
                <c:pt idx="592">
                  <c:v>1750.9</c:v>
                </c:pt>
                <c:pt idx="593">
                  <c:v>1750.6</c:v>
                </c:pt>
                <c:pt idx="594">
                  <c:v>1753.1</c:v>
                </c:pt>
                <c:pt idx="595">
                  <c:v>1747.2</c:v>
                </c:pt>
                <c:pt idx="596">
                  <c:v>1749.2</c:v>
                </c:pt>
                <c:pt idx="597">
                  <c:v>1753.1</c:v>
                </c:pt>
                <c:pt idx="598">
                  <c:v>1751.6</c:v>
                </c:pt>
                <c:pt idx="599">
                  <c:v>1748.3</c:v>
                </c:pt>
                <c:pt idx="600">
                  <c:v>1752.8</c:v>
                </c:pt>
                <c:pt idx="601">
                  <c:v>1748.3</c:v>
                </c:pt>
                <c:pt idx="602">
                  <c:v>1747.2</c:v>
                </c:pt>
                <c:pt idx="603">
                  <c:v>1749</c:v>
                </c:pt>
                <c:pt idx="604">
                  <c:v>1753.2</c:v>
                </c:pt>
                <c:pt idx="605">
                  <c:v>1744.5</c:v>
                </c:pt>
                <c:pt idx="606">
                  <c:v>1748.3</c:v>
                </c:pt>
                <c:pt idx="607">
                  <c:v>1750.4</c:v>
                </c:pt>
                <c:pt idx="608">
                  <c:v>1754.2</c:v>
                </c:pt>
                <c:pt idx="609">
                  <c:v>1752.3</c:v>
                </c:pt>
                <c:pt idx="610">
                  <c:v>1747.7</c:v>
                </c:pt>
                <c:pt idx="611">
                  <c:v>1747.2</c:v>
                </c:pt>
                <c:pt idx="612">
                  <c:v>1749.9</c:v>
                </c:pt>
                <c:pt idx="613">
                  <c:v>1750.2</c:v>
                </c:pt>
                <c:pt idx="614">
                  <c:v>1749.6</c:v>
                </c:pt>
                <c:pt idx="615">
                  <c:v>1751.8</c:v>
                </c:pt>
                <c:pt idx="616">
                  <c:v>1749.2</c:v>
                </c:pt>
                <c:pt idx="617">
                  <c:v>1752.6</c:v>
                </c:pt>
                <c:pt idx="618">
                  <c:v>1750.7</c:v>
                </c:pt>
                <c:pt idx="619">
                  <c:v>1748.8</c:v>
                </c:pt>
                <c:pt idx="620">
                  <c:v>1753.3</c:v>
                </c:pt>
                <c:pt idx="621">
                  <c:v>1750.9</c:v>
                </c:pt>
                <c:pt idx="622">
                  <c:v>1748.9</c:v>
                </c:pt>
                <c:pt idx="623">
                  <c:v>1755.4</c:v>
                </c:pt>
                <c:pt idx="624">
                  <c:v>1754.4</c:v>
                </c:pt>
                <c:pt idx="625">
                  <c:v>1753.4</c:v>
                </c:pt>
                <c:pt idx="626">
                  <c:v>1754</c:v>
                </c:pt>
                <c:pt idx="627">
                  <c:v>1750</c:v>
                </c:pt>
                <c:pt idx="628">
                  <c:v>1755</c:v>
                </c:pt>
                <c:pt idx="629">
                  <c:v>1759.6</c:v>
                </c:pt>
                <c:pt idx="630">
                  <c:v>1758.9</c:v>
                </c:pt>
                <c:pt idx="631">
                  <c:v>1752.1</c:v>
                </c:pt>
                <c:pt idx="632">
                  <c:v>1757.2</c:v>
                </c:pt>
                <c:pt idx="633">
                  <c:v>1760.3</c:v>
                </c:pt>
                <c:pt idx="634">
                  <c:v>1756</c:v>
                </c:pt>
                <c:pt idx="635">
                  <c:v>1758.5</c:v>
                </c:pt>
                <c:pt idx="636">
                  <c:v>1758</c:v>
                </c:pt>
                <c:pt idx="637">
                  <c:v>1762.2</c:v>
                </c:pt>
                <c:pt idx="638">
                  <c:v>1765.7</c:v>
                </c:pt>
                <c:pt idx="639">
                  <c:v>1761</c:v>
                </c:pt>
                <c:pt idx="640">
                  <c:v>1764.6</c:v>
                </c:pt>
                <c:pt idx="641">
                  <c:v>1767.7</c:v>
                </c:pt>
                <c:pt idx="642">
                  <c:v>1770.6</c:v>
                </c:pt>
                <c:pt idx="643">
                  <c:v>1773.7</c:v>
                </c:pt>
                <c:pt idx="644">
                  <c:v>1782.2</c:v>
                </c:pt>
                <c:pt idx="645">
                  <c:v>1790.2</c:v>
                </c:pt>
                <c:pt idx="646">
                  <c:v>1804.6</c:v>
                </c:pt>
                <c:pt idx="647">
                  <c:v>1820.5</c:v>
                </c:pt>
                <c:pt idx="648">
                  <c:v>1847.6</c:v>
                </c:pt>
                <c:pt idx="649">
                  <c:v>1874.5</c:v>
                </c:pt>
                <c:pt idx="650">
                  <c:v>1888.8</c:v>
                </c:pt>
                <c:pt idx="651">
                  <c:v>1905.6</c:v>
                </c:pt>
                <c:pt idx="652">
                  <c:v>1897.1</c:v>
                </c:pt>
                <c:pt idx="653">
                  <c:v>1874.2</c:v>
                </c:pt>
                <c:pt idx="654">
                  <c:v>1845.2</c:v>
                </c:pt>
                <c:pt idx="655">
                  <c:v>1821.2</c:v>
                </c:pt>
                <c:pt idx="656">
                  <c:v>1809.8</c:v>
                </c:pt>
                <c:pt idx="657">
                  <c:v>1792.8</c:v>
                </c:pt>
                <c:pt idx="658">
                  <c:v>1784.3</c:v>
                </c:pt>
                <c:pt idx="659">
                  <c:v>1778.9</c:v>
                </c:pt>
                <c:pt idx="660">
                  <c:v>1773.1</c:v>
                </c:pt>
                <c:pt idx="661">
                  <c:v>1769.4</c:v>
                </c:pt>
                <c:pt idx="662">
                  <c:v>1771.3</c:v>
                </c:pt>
                <c:pt idx="663">
                  <c:v>1767.8</c:v>
                </c:pt>
                <c:pt idx="664">
                  <c:v>1766.4</c:v>
                </c:pt>
                <c:pt idx="665">
                  <c:v>1769.4</c:v>
                </c:pt>
                <c:pt idx="666">
                  <c:v>1762.8</c:v>
                </c:pt>
                <c:pt idx="667">
                  <c:v>1771.8</c:v>
                </c:pt>
                <c:pt idx="668">
                  <c:v>1772.1</c:v>
                </c:pt>
                <c:pt idx="669">
                  <c:v>1772.8</c:v>
                </c:pt>
                <c:pt idx="670">
                  <c:v>1773.9</c:v>
                </c:pt>
                <c:pt idx="671">
                  <c:v>1781.4</c:v>
                </c:pt>
                <c:pt idx="672">
                  <c:v>1772.8</c:v>
                </c:pt>
                <c:pt idx="673">
                  <c:v>1763.9</c:v>
                </c:pt>
                <c:pt idx="674">
                  <c:v>1764.6</c:v>
                </c:pt>
                <c:pt idx="675">
                  <c:v>1762.9</c:v>
                </c:pt>
                <c:pt idx="676">
                  <c:v>1761.2</c:v>
                </c:pt>
                <c:pt idx="677">
                  <c:v>1754.6</c:v>
                </c:pt>
                <c:pt idx="678">
                  <c:v>1751.2</c:v>
                </c:pt>
                <c:pt idx="679">
                  <c:v>1758</c:v>
                </c:pt>
                <c:pt idx="680">
                  <c:v>1753.7</c:v>
                </c:pt>
                <c:pt idx="681">
                  <c:v>1757.9</c:v>
                </c:pt>
                <c:pt idx="682">
                  <c:v>1751.6</c:v>
                </c:pt>
                <c:pt idx="683">
                  <c:v>1756.5</c:v>
                </c:pt>
                <c:pt idx="684">
                  <c:v>1754.2</c:v>
                </c:pt>
                <c:pt idx="685">
                  <c:v>1752.9</c:v>
                </c:pt>
                <c:pt idx="686">
                  <c:v>1752.3</c:v>
                </c:pt>
                <c:pt idx="687">
                  <c:v>1756.1</c:v>
                </c:pt>
                <c:pt idx="688">
                  <c:v>1757.4</c:v>
                </c:pt>
                <c:pt idx="689">
                  <c:v>1755.3</c:v>
                </c:pt>
                <c:pt idx="690">
                  <c:v>1756.9</c:v>
                </c:pt>
                <c:pt idx="691">
                  <c:v>1758.1</c:v>
                </c:pt>
                <c:pt idx="692">
                  <c:v>1762.9</c:v>
                </c:pt>
                <c:pt idx="693">
                  <c:v>1760.6</c:v>
                </c:pt>
                <c:pt idx="694">
                  <c:v>1757.3</c:v>
                </c:pt>
                <c:pt idx="695">
                  <c:v>1757</c:v>
                </c:pt>
                <c:pt idx="696">
                  <c:v>1761.4</c:v>
                </c:pt>
                <c:pt idx="697">
                  <c:v>1753.4</c:v>
                </c:pt>
                <c:pt idx="698">
                  <c:v>1757.9</c:v>
                </c:pt>
                <c:pt idx="699">
                  <c:v>1752.8</c:v>
                </c:pt>
                <c:pt idx="700">
                  <c:v>1749.5</c:v>
                </c:pt>
                <c:pt idx="701">
                  <c:v>1750.6</c:v>
                </c:pt>
                <c:pt idx="702">
                  <c:v>1751.7</c:v>
                </c:pt>
                <c:pt idx="703">
                  <c:v>1752.1</c:v>
                </c:pt>
                <c:pt idx="704">
                  <c:v>1751.7</c:v>
                </c:pt>
                <c:pt idx="705">
                  <c:v>1755.9</c:v>
                </c:pt>
                <c:pt idx="706">
                  <c:v>1757.8</c:v>
                </c:pt>
                <c:pt idx="707">
                  <c:v>1754.5</c:v>
                </c:pt>
                <c:pt idx="708">
                  <c:v>1758.8</c:v>
                </c:pt>
                <c:pt idx="709">
                  <c:v>1751.2</c:v>
                </c:pt>
                <c:pt idx="710">
                  <c:v>1757.3</c:v>
                </c:pt>
                <c:pt idx="711">
                  <c:v>1752.4</c:v>
                </c:pt>
                <c:pt idx="712">
                  <c:v>1751.2</c:v>
                </c:pt>
                <c:pt idx="713">
                  <c:v>1756.5</c:v>
                </c:pt>
                <c:pt idx="714">
                  <c:v>1756.1</c:v>
                </c:pt>
                <c:pt idx="715">
                  <c:v>1755.2</c:v>
                </c:pt>
                <c:pt idx="716">
                  <c:v>1754.2</c:v>
                </c:pt>
                <c:pt idx="717">
                  <c:v>1755.5</c:v>
                </c:pt>
                <c:pt idx="718">
                  <c:v>1752.1</c:v>
                </c:pt>
                <c:pt idx="719">
                  <c:v>1757.7</c:v>
                </c:pt>
                <c:pt idx="720">
                  <c:v>1756.2</c:v>
                </c:pt>
                <c:pt idx="721">
                  <c:v>1755.3</c:v>
                </c:pt>
                <c:pt idx="722">
                  <c:v>1757.8</c:v>
                </c:pt>
                <c:pt idx="723">
                  <c:v>1759</c:v>
                </c:pt>
                <c:pt idx="724">
                  <c:v>1753.3</c:v>
                </c:pt>
                <c:pt idx="725">
                  <c:v>1758.3</c:v>
                </c:pt>
                <c:pt idx="726">
                  <c:v>1760.5</c:v>
                </c:pt>
                <c:pt idx="727">
                  <c:v>1762</c:v>
                </c:pt>
                <c:pt idx="728">
                  <c:v>1769.9</c:v>
                </c:pt>
                <c:pt idx="729">
                  <c:v>1773.1</c:v>
                </c:pt>
                <c:pt idx="730">
                  <c:v>1782.5</c:v>
                </c:pt>
                <c:pt idx="731">
                  <c:v>1783</c:v>
                </c:pt>
                <c:pt idx="732">
                  <c:v>1797.2</c:v>
                </c:pt>
                <c:pt idx="733">
                  <c:v>1805.1</c:v>
                </c:pt>
                <c:pt idx="734">
                  <c:v>1822.7</c:v>
                </c:pt>
                <c:pt idx="735">
                  <c:v>1850</c:v>
                </c:pt>
                <c:pt idx="736">
                  <c:v>1866.5</c:v>
                </c:pt>
                <c:pt idx="737">
                  <c:v>1899.9</c:v>
                </c:pt>
                <c:pt idx="738">
                  <c:v>1931.5</c:v>
                </c:pt>
                <c:pt idx="739">
                  <c:v>1927.6</c:v>
                </c:pt>
                <c:pt idx="740">
                  <c:v>1926.2</c:v>
                </c:pt>
                <c:pt idx="741">
                  <c:v>1894.6</c:v>
                </c:pt>
                <c:pt idx="742">
                  <c:v>1872.1</c:v>
                </c:pt>
                <c:pt idx="743">
                  <c:v>1847.8</c:v>
                </c:pt>
                <c:pt idx="744">
                  <c:v>1820.8</c:v>
                </c:pt>
                <c:pt idx="745">
                  <c:v>1802.5</c:v>
                </c:pt>
                <c:pt idx="746">
                  <c:v>1793.7</c:v>
                </c:pt>
                <c:pt idx="747">
                  <c:v>1772.4</c:v>
                </c:pt>
                <c:pt idx="748">
                  <c:v>1768.9</c:v>
                </c:pt>
                <c:pt idx="749">
                  <c:v>1767.8</c:v>
                </c:pt>
                <c:pt idx="750">
                  <c:v>1761.5</c:v>
                </c:pt>
                <c:pt idx="751">
                  <c:v>1758.7</c:v>
                </c:pt>
                <c:pt idx="752">
                  <c:v>1755.1</c:v>
                </c:pt>
                <c:pt idx="753">
                  <c:v>1756.6</c:v>
                </c:pt>
                <c:pt idx="754">
                  <c:v>1754.6</c:v>
                </c:pt>
                <c:pt idx="755">
                  <c:v>1754</c:v>
                </c:pt>
                <c:pt idx="756">
                  <c:v>1756.5</c:v>
                </c:pt>
                <c:pt idx="757">
                  <c:v>1752.6</c:v>
                </c:pt>
                <c:pt idx="758">
                  <c:v>1755.1</c:v>
                </c:pt>
                <c:pt idx="759">
                  <c:v>1754.3</c:v>
                </c:pt>
                <c:pt idx="760">
                  <c:v>1748.1</c:v>
                </c:pt>
                <c:pt idx="761">
                  <c:v>1749.7</c:v>
                </c:pt>
                <c:pt idx="762">
                  <c:v>1750.7</c:v>
                </c:pt>
                <c:pt idx="763">
                  <c:v>1745.7</c:v>
                </c:pt>
                <c:pt idx="764">
                  <c:v>1752.9</c:v>
                </c:pt>
                <c:pt idx="765">
                  <c:v>1752.9</c:v>
                </c:pt>
                <c:pt idx="766">
                  <c:v>1753.7</c:v>
                </c:pt>
                <c:pt idx="767">
                  <c:v>1751.1</c:v>
                </c:pt>
                <c:pt idx="768">
                  <c:v>1751</c:v>
                </c:pt>
                <c:pt idx="769">
                  <c:v>1751.5</c:v>
                </c:pt>
                <c:pt idx="770">
                  <c:v>1748.7</c:v>
                </c:pt>
                <c:pt idx="771">
                  <c:v>1752.1</c:v>
                </c:pt>
                <c:pt idx="772">
                  <c:v>1748.2</c:v>
                </c:pt>
                <c:pt idx="773">
                  <c:v>1751.9</c:v>
                </c:pt>
                <c:pt idx="774">
                  <c:v>1748.7</c:v>
                </c:pt>
                <c:pt idx="775">
                  <c:v>1751.6</c:v>
                </c:pt>
                <c:pt idx="776">
                  <c:v>1749.3</c:v>
                </c:pt>
                <c:pt idx="777">
                  <c:v>1749</c:v>
                </c:pt>
                <c:pt idx="778">
                  <c:v>1752.9</c:v>
                </c:pt>
                <c:pt idx="779">
                  <c:v>1749.3</c:v>
                </c:pt>
                <c:pt idx="780">
                  <c:v>1749.8</c:v>
                </c:pt>
                <c:pt idx="781">
                  <c:v>1749.5</c:v>
                </c:pt>
                <c:pt idx="782">
                  <c:v>1751</c:v>
                </c:pt>
                <c:pt idx="783">
                  <c:v>1752</c:v>
                </c:pt>
                <c:pt idx="784">
                  <c:v>1751.1</c:v>
                </c:pt>
                <c:pt idx="785">
                  <c:v>1750.6</c:v>
                </c:pt>
                <c:pt idx="786">
                  <c:v>1751.4</c:v>
                </c:pt>
                <c:pt idx="787">
                  <c:v>1748.8</c:v>
                </c:pt>
                <c:pt idx="788">
                  <c:v>1754.6</c:v>
                </c:pt>
                <c:pt idx="789">
                  <c:v>1752.7</c:v>
                </c:pt>
                <c:pt idx="790">
                  <c:v>1751</c:v>
                </c:pt>
                <c:pt idx="791">
                  <c:v>1753.8</c:v>
                </c:pt>
                <c:pt idx="792">
                  <c:v>1753.7</c:v>
                </c:pt>
                <c:pt idx="793">
                  <c:v>1751.1</c:v>
                </c:pt>
                <c:pt idx="794">
                  <c:v>1753.5</c:v>
                </c:pt>
                <c:pt idx="795">
                  <c:v>1753.2</c:v>
                </c:pt>
                <c:pt idx="796">
                  <c:v>1754.5</c:v>
                </c:pt>
                <c:pt idx="797">
                  <c:v>1757.5</c:v>
                </c:pt>
                <c:pt idx="798">
                  <c:v>1757.1</c:v>
                </c:pt>
                <c:pt idx="799">
                  <c:v>1759.7</c:v>
                </c:pt>
                <c:pt idx="800">
                  <c:v>1760.3</c:v>
                </c:pt>
                <c:pt idx="801">
                  <c:v>1761.9</c:v>
                </c:pt>
                <c:pt idx="802">
                  <c:v>1769.6</c:v>
                </c:pt>
                <c:pt idx="803">
                  <c:v>1768.4</c:v>
                </c:pt>
                <c:pt idx="804">
                  <c:v>1764.5</c:v>
                </c:pt>
                <c:pt idx="805">
                  <c:v>1766.9</c:v>
                </c:pt>
                <c:pt idx="806">
                  <c:v>1766.8</c:v>
                </c:pt>
                <c:pt idx="807">
                  <c:v>1764.6</c:v>
                </c:pt>
                <c:pt idx="808">
                  <c:v>1761.8</c:v>
                </c:pt>
                <c:pt idx="809">
                  <c:v>1759.5</c:v>
                </c:pt>
                <c:pt idx="810">
                  <c:v>1755.8</c:v>
                </c:pt>
                <c:pt idx="811">
                  <c:v>1758.1</c:v>
                </c:pt>
                <c:pt idx="812">
                  <c:v>1752.5</c:v>
                </c:pt>
                <c:pt idx="813">
                  <c:v>1757.1</c:v>
                </c:pt>
                <c:pt idx="814">
                  <c:v>1759.1</c:v>
                </c:pt>
                <c:pt idx="815">
                  <c:v>1759.8</c:v>
                </c:pt>
                <c:pt idx="816">
                  <c:v>1760.2</c:v>
                </c:pt>
                <c:pt idx="817">
                  <c:v>1755.9</c:v>
                </c:pt>
                <c:pt idx="818">
                  <c:v>1761.1</c:v>
                </c:pt>
                <c:pt idx="819">
                  <c:v>1759.6</c:v>
                </c:pt>
                <c:pt idx="820">
                  <c:v>1754.1</c:v>
                </c:pt>
                <c:pt idx="821">
                  <c:v>1755.5</c:v>
                </c:pt>
                <c:pt idx="822">
                  <c:v>1760.3</c:v>
                </c:pt>
                <c:pt idx="823">
                  <c:v>1755.1</c:v>
                </c:pt>
                <c:pt idx="824">
                  <c:v>1754.4</c:v>
                </c:pt>
                <c:pt idx="825">
                  <c:v>1762.4</c:v>
                </c:pt>
                <c:pt idx="826">
                  <c:v>1756</c:v>
                </c:pt>
                <c:pt idx="827">
                  <c:v>1756.8</c:v>
                </c:pt>
                <c:pt idx="828">
                  <c:v>1758.8</c:v>
                </c:pt>
                <c:pt idx="829">
                  <c:v>1752.7</c:v>
                </c:pt>
                <c:pt idx="830">
                  <c:v>1755.6</c:v>
                </c:pt>
                <c:pt idx="831">
                  <c:v>1758.7</c:v>
                </c:pt>
                <c:pt idx="832">
                  <c:v>1758</c:v>
                </c:pt>
                <c:pt idx="833">
                  <c:v>1762.2</c:v>
                </c:pt>
                <c:pt idx="834">
                  <c:v>1760.9</c:v>
                </c:pt>
                <c:pt idx="835">
                  <c:v>1756.4</c:v>
                </c:pt>
                <c:pt idx="836">
                  <c:v>1758.2</c:v>
                </c:pt>
                <c:pt idx="837">
                  <c:v>1758.2</c:v>
                </c:pt>
                <c:pt idx="838">
                  <c:v>1761.4</c:v>
                </c:pt>
                <c:pt idx="839">
                  <c:v>1758.2</c:v>
                </c:pt>
                <c:pt idx="840">
                  <c:v>1761</c:v>
                </c:pt>
                <c:pt idx="841">
                  <c:v>1762</c:v>
                </c:pt>
                <c:pt idx="842">
                  <c:v>1760.8</c:v>
                </c:pt>
                <c:pt idx="843">
                  <c:v>1769</c:v>
                </c:pt>
                <c:pt idx="844">
                  <c:v>1765.5</c:v>
                </c:pt>
                <c:pt idx="845">
                  <c:v>1765.7</c:v>
                </c:pt>
                <c:pt idx="846">
                  <c:v>1768.3</c:v>
                </c:pt>
                <c:pt idx="847">
                  <c:v>1771.2</c:v>
                </c:pt>
                <c:pt idx="848">
                  <c:v>1770.6</c:v>
                </c:pt>
                <c:pt idx="849">
                  <c:v>1774.2</c:v>
                </c:pt>
                <c:pt idx="850">
                  <c:v>1775</c:v>
                </c:pt>
                <c:pt idx="851">
                  <c:v>1783.6</c:v>
                </c:pt>
                <c:pt idx="852">
                  <c:v>1787.4</c:v>
                </c:pt>
                <c:pt idx="853">
                  <c:v>1786.2</c:v>
                </c:pt>
                <c:pt idx="854">
                  <c:v>1794</c:v>
                </c:pt>
                <c:pt idx="855">
                  <c:v>1803.7</c:v>
                </c:pt>
                <c:pt idx="856">
                  <c:v>1815.7</c:v>
                </c:pt>
                <c:pt idx="857">
                  <c:v>1824</c:v>
                </c:pt>
                <c:pt idx="858">
                  <c:v>1838</c:v>
                </c:pt>
                <c:pt idx="859">
                  <c:v>1859.8</c:v>
                </c:pt>
                <c:pt idx="860">
                  <c:v>1890.8</c:v>
                </c:pt>
                <c:pt idx="861">
                  <c:v>1925.2</c:v>
                </c:pt>
                <c:pt idx="862">
                  <c:v>1974.2</c:v>
                </c:pt>
                <c:pt idx="863">
                  <c:v>2025.8</c:v>
                </c:pt>
                <c:pt idx="864">
                  <c:v>2107.6</c:v>
                </c:pt>
                <c:pt idx="865">
                  <c:v>2162.8000000000002</c:v>
                </c:pt>
                <c:pt idx="866">
                  <c:v>2204.6</c:v>
                </c:pt>
                <c:pt idx="867">
                  <c:v>2215.8000000000002</c:v>
                </c:pt>
                <c:pt idx="868">
                  <c:v>2198.1</c:v>
                </c:pt>
                <c:pt idx="869">
                  <c:v>2122.9</c:v>
                </c:pt>
                <c:pt idx="870">
                  <c:v>2066.4</c:v>
                </c:pt>
                <c:pt idx="871">
                  <c:v>2016.7</c:v>
                </c:pt>
                <c:pt idx="872">
                  <c:v>1938.9</c:v>
                </c:pt>
                <c:pt idx="873">
                  <c:v>1905</c:v>
                </c:pt>
                <c:pt idx="874">
                  <c:v>1875.3</c:v>
                </c:pt>
                <c:pt idx="875">
                  <c:v>1851.7</c:v>
                </c:pt>
                <c:pt idx="876">
                  <c:v>1838.1</c:v>
                </c:pt>
                <c:pt idx="877">
                  <c:v>1819.7</c:v>
                </c:pt>
                <c:pt idx="878">
                  <c:v>1809.3</c:v>
                </c:pt>
                <c:pt idx="879">
                  <c:v>1802.7</c:v>
                </c:pt>
                <c:pt idx="880">
                  <c:v>1795</c:v>
                </c:pt>
                <c:pt idx="881">
                  <c:v>1788</c:v>
                </c:pt>
                <c:pt idx="882">
                  <c:v>1780</c:v>
                </c:pt>
                <c:pt idx="883">
                  <c:v>1784.3</c:v>
                </c:pt>
                <c:pt idx="884">
                  <c:v>1778</c:v>
                </c:pt>
                <c:pt idx="885">
                  <c:v>1771.8</c:v>
                </c:pt>
                <c:pt idx="886">
                  <c:v>1765.5</c:v>
                </c:pt>
                <c:pt idx="887">
                  <c:v>1767.6</c:v>
                </c:pt>
                <c:pt idx="888">
                  <c:v>1765.9</c:v>
                </c:pt>
                <c:pt idx="889">
                  <c:v>1762.6</c:v>
                </c:pt>
                <c:pt idx="890">
                  <c:v>1761.3</c:v>
                </c:pt>
                <c:pt idx="891">
                  <c:v>1760</c:v>
                </c:pt>
                <c:pt idx="892">
                  <c:v>1764.7</c:v>
                </c:pt>
                <c:pt idx="893">
                  <c:v>1762</c:v>
                </c:pt>
                <c:pt idx="894">
                  <c:v>1760.6</c:v>
                </c:pt>
                <c:pt idx="895">
                  <c:v>1764.1</c:v>
                </c:pt>
                <c:pt idx="896">
                  <c:v>1761</c:v>
                </c:pt>
                <c:pt idx="897">
                  <c:v>1762.5</c:v>
                </c:pt>
                <c:pt idx="898">
                  <c:v>1767.4</c:v>
                </c:pt>
                <c:pt idx="899">
                  <c:v>1761</c:v>
                </c:pt>
                <c:pt idx="900">
                  <c:v>1763.4</c:v>
                </c:pt>
                <c:pt idx="901">
                  <c:v>1758.7</c:v>
                </c:pt>
                <c:pt idx="902">
                  <c:v>1757.1</c:v>
                </c:pt>
                <c:pt idx="903">
                  <c:v>1760.1</c:v>
                </c:pt>
                <c:pt idx="904">
                  <c:v>1761.2</c:v>
                </c:pt>
                <c:pt idx="905">
                  <c:v>1761.9</c:v>
                </c:pt>
                <c:pt idx="906">
                  <c:v>1758</c:v>
                </c:pt>
                <c:pt idx="907">
                  <c:v>1754.9</c:v>
                </c:pt>
                <c:pt idx="908">
                  <c:v>1757.4</c:v>
                </c:pt>
                <c:pt idx="909">
                  <c:v>1760.6</c:v>
                </c:pt>
                <c:pt idx="910">
                  <c:v>1758.3</c:v>
                </c:pt>
                <c:pt idx="911">
                  <c:v>1759</c:v>
                </c:pt>
                <c:pt idx="912">
                  <c:v>1763.8</c:v>
                </c:pt>
                <c:pt idx="913">
                  <c:v>1761.4</c:v>
                </c:pt>
                <c:pt idx="914">
                  <c:v>1758.2</c:v>
                </c:pt>
                <c:pt idx="915">
                  <c:v>1761.4</c:v>
                </c:pt>
                <c:pt idx="916">
                  <c:v>1756.6</c:v>
                </c:pt>
                <c:pt idx="917">
                  <c:v>1761.9</c:v>
                </c:pt>
                <c:pt idx="918">
                  <c:v>1756.6</c:v>
                </c:pt>
                <c:pt idx="919">
                  <c:v>1764.9</c:v>
                </c:pt>
                <c:pt idx="920">
                  <c:v>1762.7</c:v>
                </c:pt>
                <c:pt idx="921">
                  <c:v>1767.1</c:v>
                </c:pt>
                <c:pt idx="922">
                  <c:v>1764.7</c:v>
                </c:pt>
                <c:pt idx="923">
                  <c:v>1766</c:v>
                </c:pt>
                <c:pt idx="924">
                  <c:v>1775.5</c:v>
                </c:pt>
                <c:pt idx="925">
                  <c:v>1770.9</c:v>
                </c:pt>
                <c:pt idx="926">
                  <c:v>1772.4</c:v>
                </c:pt>
                <c:pt idx="927">
                  <c:v>1782.8</c:v>
                </c:pt>
                <c:pt idx="928">
                  <c:v>1786.8</c:v>
                </c:pt>
                <c:pt idx="929">
                  <c:v>1783.9</c:v>
                </c:pt>
                <c:pt idx="930">
                  <c:v>1786.8</c:v>
                </c:pt>
                <c:pt idx="931">
                  <c:v>1789.3</c:v>
                </c:pt>
                <c:pt idx="932">
                  <c:v>1796.7</c:v>
                </c:pt>
                <c:pt idx="933">
                  <c:v>1803.8</c:v>
                </c:pt>
                <c:pt idx="934">
                  <c:v>1809</c:v>
                </c:pt>
                <c:pt idx="935">
                  <c:v>1824.5</c:v>
                </c:pt>
                <c:pt idx="936">
                  <c:v>1840</c:v>
                </c:pt>
                <c:pt idx="937">
                  <c:v>1850.9</c:v>
                </c:pt>
                <c:pt idx="938">
                  <c:v>1873.4</c:v>
                </c:pt>
                <c:pt idx="939">
                  <c:v>1880.1</c:v>
                </c:pt>
                <c:pt idx="940">
                  <c:v>1875.5</c:v>
                </c:pt>
                <c:pt idx="941">
                  <c:v>1862</c:v>
                </c:pt>
                <c:pt idx="942">
                  <c:v>1848.2</c:v>
                </c:pt>
                <c:pt idx="943">
                  <c:v>1833.3</c:v>
                </c:pt>
                <c:pt idx="944">
                  <c:v>1815.7</c:v>
                </c:pt>
                <c:pt idx="945">
                  <c:v>1796.1</c:v>
                </c:pt>
                <c:pt idx="946">
                  <c:v>1788.6</c:v>
                </c:pt>
                <c:pt idx="947">
                  <c:v>1780.8</c:v>
                </c:pt>
                <c:pt idx="948">
                  <c:v>1781</c:v>
                </c:pt>
                <c:pt idx="949">
                  <c:v>1770.3</c:v>
                </c:pt>
                <c:pt idx="950">
                  <c:v>1770.4</c:v>
                </c:pt>
                <c:pt idx="951">
                  <c:v>1764.2</c:v>
                </c:pt>
                <c:pt idx="952">
                  <c:v>1764.6</c:v>
                </c:pt>
                <c:pt idx="953">
                  <c:v>1761.9</c:v>
                </c:pt>
                <c:pt idx="954">
                  <c:v>1756.7</c:v>
                </c:pt>
                <c:pt idx="955">
                  <c:v>1755.7</c:v>
                </c:pt>
                <c:pt idx="956">
                  <c:v>1762</c:v>
                </c:pt>
                <c:pt idx="957">
                  <c:v>1752.3</c:v>
                </c:pt>
                <c:pt idx="958">
                  <c:v>1755.5</c:v>
                </c:pt>
                <c:pt idx="959">
                  <c:v>1752.4</c:v>
                </c:pt>
                <c:pt idx="960">
                  <c:v>1757.6</c:v>
                </c:pt>
                <c:pt idx="961">
                  <c:v>1755.6</c:v>
                </c:pt>
                <c:pt idx="962">
                  <c:v>1752.4</c:v>
                </c:pt>
                <c:pt idx="963">
                  <c:v>1747.9</c:v>
                </c:pt>
                <c:pt idx="964">
                  <c:v>1751.6</c:v>
                </c:pt>
                <c:pt idx="965">
                  <c:v>1751.4</c:v>
                </c:pt>
                <c:pt idx="966">
                  <c:v>1752</c:v>
                </c:pt>
                <c:pt idx="967">
                  <c:v>1750.8</c:v>
                </c:pt>
                <c:pt idx="968">
                  <c:v>1751.4</c:v>
                </c:pt>
                <c:pt idx="969">
                  <c:v>1752.8</c:v>
                </c:pt>
                <c:pt idx="970">
                  <c:v>1752.5</c:v>
                </c:pt>
                <c:pt idx="971">
                  <c:v>1753.2</c:v>
                </c:pt>
                <c:pt idx="972">
                  <c:v>1754.2</c:v>
                </c:pt>
                <c:pt idx="973">
                  <c:v>1754.4</c:v>
                </c:pt>
                <c:pt idx="974">
                  <c:v>1754.1</c:v>
                </c:pt>
                <c:pt idx="975">
                  <c:v>1751.5</c:v>
                </c:pt>
                <c:pt idx="976">
                  <c:v>1752.8</c:v>
                </c:pt>
                <c:pt idx="977">
                  <c:v>1756.8</c:v>
                </c:pt>
                <c:pt idx="978">
                  <c:v>1750</c:v>
                </c:pt>
                <c:pt idx="979">
                  <c:v>1754.8</c:v>
                </c:pt>
                <c:pt idx="980">
                  <c:v>1755.3</c:v>
                </c:pt>
                <c:pt idx="981">
                  <c:v>1755.9</c:v>
                </c:pt>
                <c:pt idx="982">
                  <c:v>1752</c:v>
                </c:pt>
                <c:pt idx="983">
                  <c:v>1751.2</c:v>
                </c:pt>
                <c:pt idx="984">
                  <c:v>1754.9</c:v>
                </c:pt>
                <c:pt idx="985">
                  <c:v>1750.7</c:v>
                </c:pt>
                <c:pt idx="986">
                  <c:v>1751.1</c:v>
                </c:pt>
                <c:pt idx="987">
                  <c:v>1750.2</c:v>
                </c:pt>
                <c:pt idx="988">
                  <c:v>1749.8</c:v>
                </c:pt>
                <c:pt idx="989">
                  <c:v>1754.1</c:v>
                </c:pt>
                <c:pt idx="990">
                  <c:v>1759.1</c:v>
                </c:pt>
                <c:pt idx="991">
                  <c:v>1752.1</c:v>
                </c:pt>
                <c:pt idx="992">
                  <c:v>1754.3</c:v>
                </c:pt>
                <c:pt idx="993">
                  <c:v>1751</c:v>
                </c:pt>
                <c:pt idx="994">
                  <c:v>1754.1</c:v>
                </c:pt>
                <c:pt idx="995">
                  <c:v>1750.4</c:v>
                </c:pt>
                <c:pt idx="996">
                  <c:v>1750.9</c:v>
                </c:pt>
                <c:pt idx="997">
                  <c:v>1755.1</c:v>
                </c:pt>
                <c:pt idx="998">
                  <c:v>1749.1</c:v>
                </c:pt>
                <c:pt idx="999">
                  <c:v>1751.1</c:v>
                </c:pt>
                <c:pt idx="1000">
                  <c:v>1751.5</c:v>
                </c:pt>
                <c:pt idx="1001">
                  <c:v>1752.1</c:v>
                </c:pt>
                <c:pt idx="1002">
                  <c:v>1750</c:v>
                </c:pt>
                <c:pt idx="1003">
                  <c:v>1747.7</c:v>
                </c:pt>
                <c:pt idx="1004">
                  <c:v>1756.1</c:v>
                </c:pt>
                <c:pt idx="1005">
                  <c:v>1753.8</c:v>
                </c:pt>
                <c:pt idx="1006">
                  <c:v>1751.3</c:v>
                </c:pt>
                <c:pt idx="1007">
                  <c:v>1756.3</c:v>
                </c:pt>
                <c:pt idx="1008">
                  <c:v>1757.1</c:v>
                </c:pt>
                <c:pt idx="1009">
                  <c:v>1758.1</c:v>
                </c:pt>
                <c:pt idx="1010">
                  <c:v>1757.4</c:v>
                </c:pt>
                <c:pt idx="1011">
                  <c:v>1758.4</c:v>
                </c:pt>
                <c:pt idx="1012">
                  <c:v>1761</c:v>
                </c:pt>
                <c:pt idx="1013">
                  <c:v>1761</c:v>
                </c:pt>
                <c:pt idx="1014">
                  <c:v>1754.3</c:v>
                </c:pt>
                <c:pt idx="1015">
                  <c:v>1758.9</c:v>
                </c:pt>
                <c:pt idx="1016">
                  <c:v>1760.5</c:v>
                </c:pt>
                <c:pt idx="1017">
                  <c:v>1760.2</c:v>
                </c:pt>
                <c:pt idx="1018">
                  <c:v>1759.9</c:v>
                </c:pt>
                <c:pt idx="1019">
                  <c:v>1760.1</c:v>
                </c:pt>
                <c:pt idx="1020">
                  <c:v>1762.8</c:v>
                </c:pt>
                <c:pt idx="1021">
                  <c:v>1763.1</c:v>
                </c:pt>
                <c:pt idx="1022">
                  <c:v>1767.4</c:v>
                </c:pt>
                <c:pt idx="1023">
                  <c:v>1773</c:v>
                </c:pt>
                <c:pt idx="1024">
                  <c:v>1771.4</c:v>
                </c:pt>
                <c:pt idx="1025">
                  <c:v>1776.1</c:v>
                </c:pt>
                <c:pt idx="1026">
                  <c:v>1775.9</c:v>
                </c:pt>
                <c:pt idx="1027">
                  <c:v>1783.6</c:v>
                </c:pt>
                <c:pt idx="1028">
                  <c:v>1789.3</c:v>
                </c:pt>
                <c:pt idx="1029">
                  <c:v>1802.6</c:v>
                </c:pt>
                <c:pt idx="1030">
                  <c:v>1800.9</c:v>
                </c:pt>
                <c:pt idx="1031">
                  <c:v>1823.2</c:v>
                </c:pt>
                <c:pt idx="1032">
                  <c:v>1840.7</c:v>
                </c:pt>
                <c:pt idx="1033">
                  <c:v>1848.4</c:v>
                </c:pt>
                <c:pt idx="1034">
                  <c:v>1893.6</c:v>
                </c:pt>
                <c:pt idx="1035">
                  <c:v>1919.7</c:v>
                </c:pt>
                <c:pt idx="1036">
                  <c:v>1956.7</c:v>
                </c:pt>
                <c:pt idx="1037">
                  <c:v>2011.9</c:v>
                </c:pt>
                <c:pt idx="1038">
                  <c:v>2061.9</c:v>
                </c:pt>
                <c:pt idx="1039">
                  <c:v>2091.6999999999998</c:v>
                </c:pt>
                <c:pt idx="1040">
                  <c:v>2076.1</c:v>
                </c:pt>
                <c:pt idx="1041">
                  <c:v>2071.1</c:v>
                </c:pt>
                <c:pt idx="1042">
                  <c:v>2037.9</c:v>
                </c:pt>
                <c:pt idx="1043">
                  <c:v>2002.1</c:v>
                </c:pt>
                <c:pt idx="1044">
                  <c:v>1964.5</c:v>
                </c:pt>
                <c:pt idx="1045">
                  <c:v>1932</c:v>
                </c:pt>
                <c:pt idx="1046">
                  <c:v>1901.5</c:v>
                </c:pt>
                <c:pt idx="1047">
                  <c:v>1873.5</c:v>
                </c:pt>
                <c:pt idx="1048">
                  <c:v>1850.5</c:v>
                </c:pt>
                <c:pt idx="1049">
                  <c:v>1844.3</c:v>
                </c:pt>
                <c:pt idx="1050">
                  <c:v>1827.3</c:v>
                </c:pt>
                <c:pt idx="1051">
                  <c:v>1821.8</c:v>
                </c:pt>
                <c:pt idx="1052">
                  <c:v>1807.5</c:v>
                </c:pt>
                <c:pt idx="1053">
                  <c:v>1810.4</c:v>
                </c:pt>
                <c:pt idx="1054">
                  <c:v>1804.8</c:v>
                </c:pt>
                <c:pt idx="1055">
                  <c:v>1799.9</c:v>
                </c:pt>
                <c:pt idx="1056">
                  <c:v>1791</c:v>
                </c:pt>
                <c:pt idx="1057">
                  <c:v>1782.1</c:v>
                </c:pt>
                <c:pt idx="1058">
                  <c:v>1787</c:v>
                </c:pt>
                <c:pt idx="1059">
                  <c:v>1782</c:v>
                </c:pt>
                <c:pt idx="1060">
                  <c:v>1778.4</c:v>
                </c:pt>
                <c:pt idx="1061">
                  <c:v>1779.3</c:v>
                </c:pt>
                <c:pt idx="1062">
                  <c:v>1775.3</c:v>
                </c:pt>
                <c:pt idx="1063">
                  <c:v>1770.3</c:v>
                </c:pt>
                <c:pt idx="1064">
                  <c:v>1769.3</c:v>
                </c:pt>
                <c:pt idx="1065">
                  <c:v>1772.3</c:v>
                </c:pt>
                <c:pt idx="1066">
                  <c:v>1769.7</c:v>
                </c:pt>
                <c:pt idx="1067">
                  <c:v>1769.6</c:v>
                </c:pt>
                <c:pt idx="1068">
                  <c:v>1770.9</c:v>
                </c:pt>
                <c:pt idx="1069">
                  <c:v>1770.2</c:v>
                </c:pt>
                <c:pt idx="1070">
                  <c:v>1764.5</c:v>
                </c:pt>
                <c:pt idx="1071">
                  <c:v>1776.1</c:v>
                </c:pt>
                <c:pt idx="1072">
                  <c:v>1775.5</c:v>
                </c:pt>
                <c:pt idx="1073">
                  <c:v>1778.2</c:v>
                </c:pt>
                <c:pt idx="1074">
                  <c:v>1787.3</c:v>
                </c:pt>
                <c:pt idx="1075">
                  <c:v>1787.6</c:v>
                </c:pt>
                <c:pt idx="1076">
                  <c:v>1790.9</c:v>
                </c:pt>
                <c:pt idx="1077">
                  <c:v>1801</c:v>
                </c:pt>
                <c:pt idx="1078">
                  <c:v>1805.9</c:v>
                </c:pt>
                <c:pt idx="1079">
                  <c:v>1810.4</c:v>
                </c:pt>
                <c:pt idx="1080">
                  <c:v>1815</c:v>
                </c:pt>
                <c:pt idx="1081">
                  <c:v>1826.2</c:v>
                </c:pt>
                <c:pt idx="1082">
                  <c:v>1831.2</c:v>
                </c:pt>
                <c:pt idx="1083">
                  <c:v>1835.8</c:v>
                </c:pt>
                <c:pt idx="1084">
                  <c:v>1832.8</c:v>
                </c:pt>
                <c:pt idx="1085">
                  <c:v>1827.8</c:v>
                </c:pt>
                <c:pt idx="1086">
                  <c:v>1826.3</c:v>
                </c:pt>
                <c:pt idx="1087">
                  <c:v>1814.4</c:v>
                </c:pt>
                <c:pt idx="1088">
                  <c:v>1812.1</c:v>
                </c:pt>
                <c:pt idx="1089">
                  <c:v>1802.7</c:v>
                </c:pt>
                <c:pt idx="1090">
                  <c:v>1802.2</c:v>
                </c:pt>
                <c:pt idx="1091">
                  <c:v>1801.1</c:v>
                </c:pt>
                <c:pt idx="1092">
                  <c:v>1796.6</c:v>
                </c:pt>
                <c:pt idx="1093">
                  <c:v>1796.3</c:v>
                </c:pt>
                <c:pt idx="1094">
                  <c:v>1802.6</c:v>
                </c:pt>
                <c:pt idx="1095">
                  <c:v>1795.5</c:v>
                </c:pt>
                <c:pt idx="1096">
                  <c:v>1787.5</c:v>
                </c:pt>
                <c:pt idx="1097">
                  <c:v>1788.5</c:v>
                </c:pt>
                <c:pt idx="1098">
                  <c:v>1780.4</c:v>
                </c:pt>
                <c:pt idx="1099">
                  <c:v>1776.4</c:v>
                </c:pt>
                <c:pt idx="1100">
                  <c:v>1776.9</c:v>
                </c:pt>
                <c:pt idx="1101">
                  <c:v>1770.8</c:v>
                </c:pt>
                <c:pt idx="1102">
                  <c:v>1769.4</c:v>
                </c:pt>
                <c:pt idx="1103">
                  <c:v>1764</c:v>
                </c:pt>
                <c:pt idx="1104">
                  <c:v>1760.8</c:v>
                </c:pt>
                <c:pt idx="1105">
                  <c:v>1759.9</c:v>
                </c:pt>
                <c:pt idx="1106">
                  <c:v>1760.8</c:v>
                </c:pt>
                <c:pt idx="1107">
                  <c:v>1753.9</c:v>
                </c:pt>
                <c:pt idx="1108">
                  <c:v>1758.3</c:v>
                </c:pt>
                <c:pt idx="1109">
                  <c:v>1755</c:v>
                </c:pt>
                <c:pt idx="1110">
                  <c:v>1762.9</c:v>
                </c:pt>
                <c:pt idx="1111">
                  <c:v>1754.8</c:v>
                </c:pt>
                <c:pt idx="1112">
                  <c:v>1756.4</c:v>
                </c:pt>
                <c:pt idx="1113">
                  <c:v>1754.7</c:v>
                </c:pt>
                <c:pt idx="1114">
                  <c:v>1759.3</c:v>
                </c:pt>
                <c:pt idx="1115">
                  <c:v>1758.3</c:v>
                </c:pt>
                <c:pt idx="1116">
                  <c:v>1759.3</c:v>
                </c:pt>
                <c:pt idx="1117">
                  <c:v>1752.6</c:v>
                </c:pt>
                <c:pt idx="1118">
                  <c:v>1756.9</c:v>
                </c:pt>
                <c:pt idx="1119">
                  <c:v>1759.3</c:v>
                </c:pt>
                <c:pt idx="1120">
                  <c:v>1757.8</c:v>
                </c:pt>
                <c:pt idx="1121">
                  <c:v>1754.3</c:v>
                </c:pt>
                <c:pt idx="1122">
                  <c:v>1759</c:v>
                </c:pt>
                <c:pt idx="1123">
                  <c:v>1757.3</c:v>
                </c:pt>
                <c:pt idx="1124">
                  <c:v>1758.1</c:v>
                </c:pt>
                <c:pt idx="1125">
                  <c:v>1757</c:v>
                </c:pt>
                <c:pt idx="1126">
                  <c:v>1757.4</c:v>
                </c:pt>
                <c:pt idx="1127">
                  <c:v>1762.4</c:v>
                </c:pt>
                <c:pt idx="1128">
                  <c:v>1770.5</c:v>
                </c:pt>
                <c:pt idx="1129">
                  <c:v>1768.6</c:v>
                </c:pt>
                <c:pt idx="1130">
                  <c:v>1767.9</c:v>
                </c:pt>
                <c:pt idx="1131">
                  <c:v>1782.3</c:v>
                </c:pt>
                <c:pt idx="1132">
                  <c:v>1784.4</c:v>
                </c:pt>
                <c:pt idx="1133">
                  <c:v>1790.2</c:v>
                </c:pt>
                <c:pt idx="1134">
                  <c:v>1805.3</c:v>
                </c:pt>
                <c:pt idx="1135">
                  <c:v>1817.4</c:v>
                </c:pt>
                <c:pt idx="1136">
                  <c:v>1828.9</c:v>
                </c:pt>
                <c:pt idx="1137">
                  <c:v>1864.5</c:v>
                </c:pt>
                <c:pt idx="1138">
                  <c:v>1890.4</c:v>
                </c:pt>
                <c:pt idx="1139">
                  <c:v>1923.5</c:v>
                </c:pt>
                <c:pt idx="1140">
                  <c:v>1967.3</c:v>
                </c:pt>
                <c:pt idx="1141">
                  <c:v>2007.1</c:v>
                </c:pt>
                <c:pt idx="1142">
                  <c:v>2014.5</c:v>
                </c:pt>
                <c:pt idx="1143">
                  <c:v>2028</c:v>
                </c:pt>
                <c:pt idx="1144">
                  <c:v>2005.1</c:v>
                </c:pt>
                <c:pt idx="1145">
                  <c:v>2000.8</c:v>
                </c:pt>
                <c:pt idx="1146">
                  <c:v>1996</c:v>
                </c:pt>
                <c:pt idx="1147">
                  <c:v>2000.5</c:v>
                </c:pt>
                <c:pt idx="1148">
                  <c:v>1995.8</c:v>
                </c:pt>
                <c:pt idx="1149">
                  <c:v>1995.2</c:v>
                </c:pt>
                <c:pt idx="1150">
                  <c:v>1969.8</c:v>
                </c:pt>
                <c:pt idx="1151">
                  <c:v>1944.7</c:v>
                </c:pt>
                <c:pt idx="1152">
                  <c:v>1918.4</c:v>
                </c:pt>
                <c:pt idx="1153">
                  <c:v>1899.1</c:v>
                </c:pt>
                <c:pt idx="1154">
                  <c:v>1877.2</c:v>
                </c:pt>
                <c:pt idx="1155">
                  <c:v>1848</c:v>
                </c:pt>
                <c:pt idx="1156">
                  <c:v>1831.8</c:v>
                </c:pt>
                <c:pt idx="1157">
                  <c:v>1813</c:v>
                </c:pt>
                <c:pt idx="1158">
                  <c:v>1798.8</c:v>
                </c:pt>
                <c:pt idx="1159">
                  <c:v>1796.8</c:v>
                </c:pt>
                <c:pt idx="1160">
                  <c:v>1788.9</c:v>
                </c:pt>
                <c:pt idx="1161">
                  <c:v>1789</c:v>
                </c:pt>
                <c:pt idx="1162">
                  <c:v>1786.9</c:v>
                </c:pt>
                <c:pt idx="1163">
                  <c:v>1789.5</c:v>
                </c:pt>
                <c:pt idx="1164">
                  <c:v>1798</c:v>
                </c:pt>
                <c:pt idx="1165">
                  <c:v>1804.9</c:v>
                </c:pt>
                <c:pt idx="1166">
                  <c:v>1813.7</c:v>
                </c:pt>
                <c:pt idx="1167">
                  <c:v>1818.9</c:v>
                </c:pt>
                <c:pt idx="1168">
                  <c:v>1822.7</c:v>
                </c:pt>
                <c:pt idx="1169">
                  <c:v>1808.2</c:v>
                </c:pt>
                <c:pt idx="1170">
                  <c:v>1813.3</c:v>
                </c:pt>
                <c:pt idx="1171">
                  <c:v>1802.1</c:v>
                </c:pt>
                <c:pt idx="1172">
                  <c:v>1806.5</c:v>
                </c:pt>
                <c:pt idx="1173">
                  <c:v>1800.1</c:v>
                </c:pt>
                <c:pt idx="1174">
                  <c:v>1794</c:v>
                </c:pt>
                <c:pt idx="1175">
                  <c:v>1788.5</c:v>
                </c:pt>
                <c:pt idx="1176">
                  <c:v>1784.5</c:v>
                </c:pt>
                <c:pt idx="1177">
                  <c:v>1777.5</c:v>
                </c:pt>
                <c:pt idx="1178">
                  <c:v>1773.8</c:v>
                </c:pt>
                <c:pt idx="1179">
                  <c:v>1771.5</c:v>
                </c:pt>
                <c:pt idx="1180">
                  <c:v>1772</c:v>
                </c:pt>
                <c:pt idx="1181">
                  <c:v>1768.2</c:v>
                </c:pt>
                <c:pt idx="1182">
                  <c:v>1762.4</c:v>
                </c:pt>
                <c:pt idx="1183">
                  <c:v>1758.8</c:v>
                </c:pt>
                <c:pt idx="1184">
                  <c:v>1760.3</c:v>
                </c:pt>
                <c:pt idx="1185">
                  <c:v>1750.1</c:v>
                </c:pt>
                <c:pt idx="1186">
                  <c:v>1757</c:v>
                </c:pt>
                <c:pt idx="1187">
                  <c:v>1752.3</c:v>
                </c:pt>
                <c:pt idx="1188">
                  <c:v>1754.8</c:v>
                </c:pt>
                <c:pt idx="1189">
                  <c:v>1756.9</c:v>
                </c:pt>
                <c:pt idx="1190">
                  <c:v>1753.7</c:v>
                </c:pt>
                <c:pt idx="1191">
                  <c:v>1753.7</c:v>
                </c:pt>
                <c:pt idx="1192">
                  <c:v>1753.2</c:v>
                </c:pt>
                <c:pt idx="1193">
                  <c:v>1756.2</c:v>
                </c:pt>
                <c:pt idx="1194">
                  <c:v>1757.3</c:v>
                </c:pt>
                <c:pt idx="1195">
                  <c:v>1757.3</c:v>
                </c:pt>
                <c:pt idx="1196">
                  <c:v>1762.4</c:v>
                </c:pt>
                <c:pt idx="1197">
                  <c:v>1763.2</c:v>
                </c:pt>
                <c:pt idx="1198">
                  <c:v>1761</c:v>
                </c:pt>
                <c:pt idx="1199">
                  <c:v>1756.9</c:v>
                </c:pt>
                <c:pt idx="1200">
                  <c:v>1759.3</c:v>
                </c:pt>
                <c:pt idx="1201">
                  <c:v>1759.6</c:v>
                </c:pt>
                <c:pt idx="1202">
                  <c:v>1754</c:v>
                </c:pt>
                <c:pt idx="1203">
                  <c:v>1758.9</c:v>
                </c:pt>
                <c:pt idx="1204">
                  <c:v>1762.4</c:v>
                </c:pt>
                <c:pt idx="1205">
                  <c:v>1758.1</c:v>
                </c:pt>
                <c:pt idx="1206">
                  <c:v>1759.7</c:v>
                </c:pt>
                <c:pt idx="1207">
                  <c:v>1758.4</c:v>
                </c:pt>
                <c:pt idx="1208">
                  <c:v>1762.7</c:v>
                </c:pt>
                <c:pt idx="1209">
                  <c:v>1768.7</c:v>
                </c:pt>
                <c:pt idx="1210">
                  <c:v>1767.6</c:v>
                </c:pt>
                <c:pt idx="1211">
                  <c:v>1759.2</c:v>
                </c:pt>
                <c:pt idx="1212">
                  <c:v>1762.7</c:v>
                </c:pt>
                <c:pt idx="1213">
                  <c:v>1759.6</c:v>
                </c:pt>
                <c:pt idx="1214">
                  <c:v>1761.8</c:v>
                </c:pt>
                <c:pt idx="1215">
                  <c:v>1764.6</c:v>
                </c:pt>
                <c:pt idx="1216">
                  <c:v>1762.5</c:v>
                </c:pt>
                <c:pt idx="1217">
                  <c:v>1758.5</c:v>
                </c:pt>
                <c:pt idx="1218">
                  <c:v>1767.4</c:v>
                </c:pt>
                <c:pt idx="1219">
                  <c:v>1765.7</c:v>
                </c:pt>
                <c:pt idx="1220">
                  <c:v>1768.2</c:v>
                </c:pt>
                <c:pt idx="1221">
                  <c:v>1765.5</c:v>
                </c:pt>
                <c:pt idx="1222">
                  <c:v>1771.6</c:v>
                </c:pt>
                <c:pt idx="1223">
                  <c:v>1774.3</c:v>
                </c:pt>
                <c:pt idx="1224">
                  <c:v>1776.2</c:v>
                </c:pt>
                <c:pt idx="1225">
                  <c:v>1787.5</c:v>
                </c:pt>
                <c:pt idx="1226">
                  <c:v>1789.8</c:v>
                </c:pt>
                <c:pt idx="1227">
                  <c:v>1809.1</c:v>
                </c:pt>
                <c:pt idx="1228">
                  <c:v>1814.2</c:v>
                </c:pt>
                <c:pt idx="1229">
                  <c:v>1832</c:v>
                </c:pt>
                <c:pt idx="1230">
                  <c:v>1842.7</c:v>
                </c:pt>
                <c:pt idx="1231">
                  <c:v>1863.3</c:v>
                </c:pt>
                <c:pt idx="1232">
                  <c:v>1861.2</c:v>
                </c:pt>
                <c:pt idx="1233">
                  <c:v>1869.1</c:v>
                </c:pt>
                <c:pt idx="1234">
                  <c:v>1866.9</c:v>
                </c:pt>
                <c:pt idx="1235">
                  <c:v>1856.4</c:v>
                </c:pt>
                <c:pt idx="1236">
                  <c:v>1854.4</c:v>
                </c:pt>
                <c:pt idx="1237">
                  <c:v>1839.4</c:v>
                </c:pt>
                <c:pt idx="1238">
                  <c:v>1827.5</c:v>
                </c:pt>
                <c:pt idx="1239">
                  <c:v>1822.5</c:v>
                </c:pt>
                <c:pt idx="1240">
                  <c:v>1815.2</c:v>
                </c:pt>
                <c:pt idx="1241">
                  <c:v>1814</c:v>
                </c:pt>
                <c:pt idx="1242">
                  <c:v>1818.4</c:v>
                </c:pt>
                <c:pt idx="1243">
                  <c:v>1825.3</c:v>
                </c:pt>
                <c:pt idx="1244">
                  <c:v>1827.3</c:v>
                </c:pt>
                <c:pt idx="1245">
                  <c:v>1827.4</c:v>
                </c:pt>
                <c:pt idx="1246">
                  <c:v>1826.5</c:v>
                </c:pt>
                <c:pt idx="1247">
                  <c:v>1823.5</c:v>
                </c:pt>
                <c:pt idx="1248">
                  <c:v>1815.6</c:v>
                </c:pt>
                <c:pt idx="1249">
                  <c:v>1812.2</c:v>
                </c:pt>
                <c:pt idx="1250">
                  <c:v>1806.2</c:v>
                </c:pt>
                <c:pt idx="1251">
                  <c:v>1795.1</c:v>
                </c:pt>
                <c:pt idx="1252">
                  <c:v>1788.2</c:v>
                </c:pt>
                <c:pt idx="1253">
                  <c:v>1781</c:v>
                </c:pt>
                <c:pt idx="1254">
                  <c:v>1779.3</c:v>
                </c:pt>
                <c:pt idx="1255">
                  <c:v>1776</c:v>
                </c:pt>
                <c:pt idx="1256">
                  <c:v>1768</c:v>
                </c:pt>
                <c:pt idx="1257">
                  <c:v>1766.6</c:v>
                </c:pt>
                <c:pt idx="1258">
                  <c:v>1762.2</c:v>
                </c:pt>
                <c:pt idx="1259">
                  <c:v>1757</c:v>
                </c:pt>
                <c:pt idx="1260">
                  <c:v>1758.9</c:v>
                </c:pt>
                <c:pt idx="1261">
                  <c:v>1755.6</c:v>
                </c:pt>
                <c:pt idx="1262">
                  <c:v>1758.5</c:v>
                </c:pt>
                <c:pt idx="1263">
                  <c:v>1753.9</c:v>
                </c:pt>
                <c:pt idx="1264">
                  <c:v>1753.2</c:v>
                </c:pt>
                <c:pt idx="1265">
                  <c:v>1751.6</c:v>
                </c:pt>
                <c:pt idx="1266">
                  <c:v>1750.2</c:v>
                </c:pt>
                <c:pt idx="1267">
                  <c:v>1751.4</c:v>
                </c:pt>
                <c:pt idx="1268">
                  <c:v>1752.1</c:v>
                </c:pt>
                <c:pt idx="1269">
                  <c:v>1751.3</c:v>
                </c:pt>
                <c:pt idx="1270">
                  <c:v>1749.1</c:v>
                </c:pt>
                <c:pt idx="1271">
                  <c:v>1749.4</c:v>
                </c:pt>
                <c:pt idx="1272">
                  <c:v>1751.7</c:v>
                </c:pt>
                <c:pt idx="1273">
                  <c:v>1748.2</c:v>
                </c:pt>
                <c:pt idx="1274">
                  <c:v>1753.7</c:v>
                </c:pt>
                <c:pt idx="1275">
                  <c:v>1745.5</c:v>
                </c:pt>
                <c:pt idx="1276">
                  <c:v>1752.6</c:v>
                </c:pt>
                <c:pt idx="1277">
                  <c:v>1749.7</c:v>
                </c:pt>
                <c:pt idx="1278">
                  <c:v>1755.5</c:v>
                </c:pt>
                <c:pt idx="1279">
                  <c:v>1752.5</c:v>
                </c:pt>
                <c:pt idx="1280">
                  <c:v>1751.8</c:v>
                </c:pt>
                <c:pt idx="1281">
                  <c:v>1757.9</c:v>
                </c:pt>
                <c:pt idx="1282">
                  <c:v>1757.4</c:v>
                </c:pt>
                <c:pt idx="1283">
                  <c:v>1756</c:v>
                </c:pt>
                <c:pt idx="1284">
                  <c:v>1753.7</c:v>
                </c:pt>
                <c:pt idx="1285">
                  <c:v>1757.8</c:v>
                </c:pt>
                <c:pt idx="1286">
                  <c:v>1757.9</c:v>
                </c:pt>
                <c:pt idx="1287">
                  <c:v>1763.9</c:v>
                </c:pt>
                <c:pt idx="1288">
                  <c:v>1772.7</c:v>
                </c:pt>
                <c:pt idx="1289">
                  <c:v>1781.5</c:v>
                </c:pt>
                <c:pt idx="1290">
                  <c:v>1789.8</c:v>
                </c:pt>
                <c:pt idx="1291">
                  <c:v>1793.5</c:v>
                </c:pt>
                <c:pt idx="1292">
                  <c:v>1787.4</c:v>
                </c:pt>
                <c:pt idx="1293">
                  <c:v>1778.8</c:v>
                </c:pt>
                <c:pt idx="1294">
                  <c:v>1781.3</c:v>
                </c:pt>
                <c:pt idx="1295">
                  <c:v>1770.5</c:v>
                </c:pt>
                <c:pt idx="1296">
                  <c:v>1769.7</c:v>
                </c:pt>
                <c:pt idx="1297">
                  <c:v>1770.4</c:v>
                </c:pt>
                <c:pt idx="1298">
                  <c:v>1755.2</c:v>
                </c:pt>
                <c:pt idx="1299">
                  <c:v>1756.4</c:v>
                </c:pt>
                <c:pt idx="1300">
                  <c:v>1751.7</c:v>
                </c:pt>
                <c:pt idx="1301">
                  <c:v>1751.7</c:v>
                </c:pt>
                <c:pt idx="1302">
                  <c:v>1748.4</c:v>
                </c:pt>
                <c:pt idx="1303">
                  <c:v>1745.2</c:v>
                </c:pt>
                <c:pt idx="1304">
                  <c:v>1746.3</c:v>
                </c:pt>
                <c:pt idx="1305">
                  <c:v>1742.3</c:v>
                </c:pt>
                <c:pt idx="1306">
                  <c:v>1746.2</c:v>
                </c:pt>
                <c:pt idx="1307">
                  <c:v>1746.1</c:v>
                </c:pt>
                <c:pt idx="1308">
                  <c:v>1744</c:v>
                </c:pt>
                <c:pt idx="1309">
                  <c:v>1744.7</c:v>
                </c:pt>
                <c:pt idx="1310">
                  <c:v>1746.4</c:v>
                </c:pt>
                <c:pt idx="1311">
                  <c:v>1743.5</c:v>
                </c:pt>
                <c:pt idx="1312">
                  <c:v>1745.3</c:v>
                </c:pt>
                <c:pt idx="1313">
                  <c:v>1743</c:v>
                </c:pt>
                <c:pt idx="1314">
                  <c:v>1745.3</c:v>
                </c:pt>
                <c:pt idx="1315">
                  <c:v>1746.3</c:v>
                </c:pt>
                <c:pt idx="1316">
                  <c:v>1743.3</c:v>
                </c:pt>
                <c:pt idx="1317">
                  <c:v>1742.5</c:v>
                </c:pt>
                <c:pt idx="1318">
                  <c:v>1745.8</c:v>
                </c:pt>
                <c:pt idx="1319">
                  <c:v>1742.2</c:v>
                </c:pt>
                <c:pt idx="1320">
                  <c:v>1743.2</c:v>
                </c:pt>
                <c:pt idx="1321">
                  <c:v>1742</c:v>
                </c:pt>
                <c:pt idx="1322">
                  <c:v>1746.2</c:v>
                </c:pt>
                <c:pt idx="1323">
                  <c:v>1743.2</c:v>
                </c:pt>
                <c:pt idx="1324">
                  <c:v>1740.8</c:v>
                </c:pt>
                <c:pt idx="1325">
                  <c:v>1750.3</c:v>
                </c:pt>
                <c:pt idx="1326">
                  <c:v>1746.3</c:v>
                </c:pt>
                <c:pt idx="1327">
                  <c:v>1743.9</c:v>
                </c:pt>
                <c:pt idx="1328">
                  <c:v>1744.4</c:v>
                </c:pt>
                <c:pt idx="1329">
                  <c:v>1741.1</c:v>
                </c:pt>
                <c:pt idx="1330">
                  <c:v>1747.4</c:v>
                </c:pt>
                <c:pt idx="1331">
                  <c:v>1744.6</c:v>
                </c:pt>
                <c:pt idx="1332">
                  <c:v>1747.2</c:v>
                </c:pt>
                <c:pt idx="1333">
                  <c:v>1740.9</c:v>
                </c:pt>
                <c:pt idx="1334">
                  <c:v>1746.9</c:v>
                </c:pt>
                <c:pt idx="1335">
                  <c:v>1742.9</c:v>
                </c:pt>
                <c:pt idx="1336">
                  <c:v>1744</c:v>
                </c:pt>
                <c:pt idx="1337">
                  <c:v>1741.8</c:v>
                </c:pt>
                <c:pt idx="1338">
                  <c:v>1747.7</c:v>
                </c:pt>
                <c:pt idx="1339">
                  <c:v>1745</c:v>
                </c:pt>
                <c:pt idx="1340">
                  <c:v>1742.7</c:v>
                </c:pt>
                <c:pt idx="1341">
                  <c:v>1746.1</c:v>
                </c:pt>
                <c:pt idx="1342">
                  <c:v>1747.2</c:v>
                </c:pt>
                <c:pt idx="1343">
                  <c:v>1747.5</c:v>
                </c:pt>
                <c:pt idx="1344">
                  <c:v>1747.3</c:v>
                </c:pt>
                <c:pt idx="1345">
                  <c:v>1748.9</c:v>
                </c:pt>
                <c:pt idx="1346">
                  <c:v>1747.1</c:v>
                </c:pt>
                <c:pt idx="1347">
                  <c:v>1748.4</c:v>
                </c:pt>
                <c:pt idx="1348">
                  <c:v>1746.7</c:v>
                </c:pt>
                <c:pt idx="1349">
                  <c:v>1751.5</c:v>
                </c:pt>
                <c:pt idx="1350">
                  <c:v>1745.6</c:v>
                </c:pt>
                <c:pt idx="1351">
                  <c:v>1746.6</c:v>
                </c:pt>
                <c:pt idx="1352">
                  <c:v>1751.1</c:v>
                </c:pt>
                <c:pt idx="1353">
                  <c:v>1750</c:v>
                </c:pt>
                <c:pt idx="1354">
                  <c:v>1751.2</c:v>
                </c:pt>
                <c:pt idx="1355">
                  <c:v>1749.6</c:v>
                </c:pt>
                <c:pt idx="1356">
                  <c:v>1753.6</c:v>
                </c:pt>
                <c:pt idx="1357">
                  <c:v>1751</c:v>
                </c:pt>
                <c:pt idx="1358">
                  <c:v>1750.6</c:v>
                </c:pt>
                <c:pt idx="1359">
                  <c:v>1750.2</c:v>
                </c:pt>
                <c:pt idx="1360">
                  <c:v>1751</c:v>
                </c:pt>
                <c:pt idx="1361">
                  <c:v>1752.4</c:v>
                </c:pt>
                <c:pt idx="1362">
                  <c:v>1753.1</c:v>
                </c:pt>
                <c:pt idx="1363">
                  <c:v>1751.9</c:v>
                </c:pt>
                <c:pt idx="1364">
                  <c:v>1747.9</c:v>
                </c:pt>
                <c:pt idx="1365">
                  <c:v>1750.7</c:v>
                </c:pt>
                <c:pt idx="1366">
                  <c:v>1750.6</c:v>
                </c:pt>
                <c:pt idx="1367">
                  <c:v>1747.3</c:v>
                </c:pt>
                <c:pt idx="1368">
                  <c:v>1745.7</c:v>
                </c:pt>
                <c:pt idx="1369">
                  <c:v>1751.4</c:v>
                </c:pt>
                <c:pt idx="1370">
                  <c:v>1750.1</c:v>
                </c:pt>
                <c:pt idx="1371">
                  <c:v>1749.1</c:v>
                </c:pt>
                <c:pt idx="1372">
                  <c:v>1746.1</c:v>
                </c:pt>
                <c:pt idx="1373">
                  <c:v>1749.8</c:v>
                </c:pt>
                <c:pt idx="1374">
                  <c:v>1745.3</c:v>
                </c:pt>
                <c:pt idx="1375">
                  <c:v>1743.5</c:v>
                </c:pt>
                <c:pt idx="1376">
                  <c:v>1744.7</c:v>
                </c:pt>
                <c:pt idx="1377">
                  <c:v>1742.1</c:v>
                </c:pt>
                <c:pt idx="1378">
                  <c:v>1741.5</c:v>
                </c:pt>
                <c:pt idx="1379">
                  <c:v>1740.4</c:v>
                </c:pt>
                <c:pt idx="1380">
                  <c:v>1744</c:v>
                </c:pt>
                <c:pt idx="1381">
                  <c:v>1739.2</c:v>
                </c:pt>
                <c:pt idx="1382">
                  <c:v>1743.4</c:v>
                </c:pt>
                <c:pt idx="1383">
                  <c:v>1741.5</c:v>
                </c:pt>
                <c:pt idx="1384">
                  <c:v>1745</c:v>
                </c:pt>
                <c:pt idx="1385">
                  <c:v>1741.7</c:v>
                </c:pt>
                <c:pt idx="1386">
                  <c:v>1741.5</c:v>
                </c:pt>
                <c:pt idx="1387">
                  <c:v>1738.7</c:v>
                </c:pt>
                <c:pt idx="1388">
                  <c:v>1743.7</c:v>
                </c:pt>
                <c:pt idx="1389">
                  <c:v>1737.8</c:v>
                </c:pt>
                <c:pt idx="1390">
                  <c:v>1742.3</c:v>
                </c:pt>
                <c:pt idx="1391">
                  <c:v>1744.1</c:v>
                </c:pt>
                <c:pt idx="1392">
                  <c:v>1741.8</c:v>
                </c:pt>
                <c:pt idx="1393">
                  <c:v>1743.1</c:v>
                </c:pt>
                <c:pt idx="1394">
                  <c:v>1740.7</c:v>
                </c:pt>
                <c:pt idx="1395">
                  <c:v>1740</c:v>
                </c:pt>
                <c:pt idx="1396">
                  <c:v>1740.6</c:v>
                </c:pt>
                <c:pt idx="1397">
                  <c:v>1744.2</c:v>
                </c:pt>
                <c:pt idx="1398">
                  <c:v>1743</c:v>
                </c:pt>
                <c:pt idx="1399">
                  <c:v>1738</c:v>
                </c:pt>
                <c:pt idx="1400">
                  <c:v>1738.3</c:v>
                </c:pt>
                <c:pt idx="1401">
                  <c:v>1740.5</c:v>
                </c:pt>
                <c:pt idx="1402">
                  <c:v>1739.7</c:v>
                </c:pt>
                <c:pt idx="1403">
                  <c:v>1736.3</c:v>
                </c:pt>
                <c:pt idx="1404">
                  <c:v>1740.6</c:v>
                </c:pt>
                <c:pt idx="1405">
                  <c:v>1738</c:v>
                </c:pt>
                <c:pt idx="1406">
                  <c:v>1739.9</c:v>
                </c:pt>
                <c:pt idx="1407">
                  <c:v>1741.1</c:v>
                </c:pt>
                <c:pt idx="1408">
                  <c:v>1738.7</c:v>
                </c:pt>
                <c:pt idx="1409">
                  <c:v>1737.9</c:v>
                </c:pt>
                <c:pt idx="1410">
                  <c:v>1741.2</c:v>
                </c:pt>
                <c:pt idx="1411">
                  <c:v>1739.4</c:v>
                </c:pt>
                <c:pt idx="1412">
                  <c:v>1738.1</c:v>
                </c:pt>
                <c:pt idx="1413">
                  <c:v>1741.2</c:v>
                </c:pt>
                <c:pt idx="1414">
                  <c:v>1740.1</c:v>
                </c:pt>
                <c:pt idx="1415">
                  <c:v>1739.7</c:v>
                </c:pt>
                <c:pt idx="1416">
                  <c:v>1738.2</c:v>
                </c:pt>
                <c:pt idx="1417">
                  <c:v>1741.5</c:v>
                </c:pt>
                <c:pt idx="1418">
                  <c:v>1741.2</c:v>
                </c:pt>
                <c:pt idx="1419">
                  <c:v>1738.7</c:v>
                </c:pt>
                <c:pt idx="1420">
                  <c:v>1738.5</c:v>
                </c:pt>
                <c:pt idx="1421">
                  <c:v>1743.2</c:v>
                </c:pt>
                <c:pt idx="1422">
                  <c:v>1738.2</c:v>
                </c:pt>
                <c:pt idx="1423">
                  <c:v>1741.9</c:v>
                </c:pt>
                <c:pt idx="1424">
                  <c:v>1737.9</c:v>
                </c:pt>
                <c:pt idx="1425">
                  <c:v>1742.7</c:v>
                </c:pt>
                <c:pt idx="1426">
                  <c:v>1742</c:v>
                </c:pt>
                <c:pt idx="1427">
                  <c:v>1741.6</c:v>
                </c:pt>
                <c:pt idx="1428">
                  <c:v>1739.8</c:v>
                </c:pt>
                <c:pt idx="1429">
                  <c:v>1742.4</c:v>
                </c:pt>
                <c:pt idx="1430">
                  <c:v>1740</c:v>
                </c:pt>
                <c:pt idx="1431">
                  <c:v>1746.4</c:v>
                </c:pt>
                <c:pt idx="1432">
                  <c:v>1741</c:v>
                </c:pt>
                <c:pt idx="1433">
                  <c:v>1744.3</c:v>
                </c:pt>
                <c:pt idx="1434">
                  <c:v>1746.1</c:v>
                </c:pt>
                <c:pt idx="1435">
                  <c:v>1744.3</c:v>
                </c:pt>
                <c:pt idx="1436">
                  <c:v>1740.4</c:v>
                </c:pt>
                <c:pt idx="1437">
                  <c:v>1745.2</c:v>
                </c:pt>
                <c:pt idx="1438">
                  <c:v>1744.4</c:v>
                </c:pt>
                <c:pt idx="1439">
                  <c:v>1741.6</c:v>
                </c:pt>
                <c:pt idx="1440">
                  <c:v>1743.9</c:v>
                </c:pt>
                <c:pt idx="1441">
                  <c:v>1741.5</c:v>
                </c:pt>
                <c:pt idx="1442">
                  <c:v>1745.9</c:v>
                </c:pt>
                <c:pt idx="1443">
                  <c:v>1743.6</c:v>
                </c:pt>
                <c:pt idx="1444">
                  <c:v>1745.5</c:v>
                </c:pt>
                <c:pt idx="1445">
                  <c:v>1741.9</c:v>
                </c:pt>
                <c:pt idx="1446">
                  <c:v>1746.9</c:v>
                </c:pt>
                <c:pt idx="1447">
                  <c:v>1740.2</c:v>
                </c:pt>
                <c:pt idx="1448">
                  <c:v>1742.6</c:v>
                </c:pt>
                <c:pt idx="1449">
                  <c:v>1738.7</c:v>
                </c:pt>
                <c:pt idx="1450">
                  <c:v>1739.1</c:v>
                </c:pt>
                <c:pt idx="1451">
                  <c:v>1739.5</c:v>
                </c:pt>
                <c:pt idx="1452">
                  <c:v>1739</c:v>
                </c:pt>
                <c:pt idx="1453">
                  <c:v>1741.4</c:v>
                </c:pt>
                <c:pt idx="1454">
                  <c:v>1743.7</c:v>
                </c:pt>
                <c:pt idx="1455">
                  <c:v>1741.8</c:v>
                </c:pt>
                <c:pt idx="1456">
                  <c:v>1742.5</c:v>
                </c:pt>
                <c:pt idx="1457">
                  <c:v>1743.1</c:v>
                </c:pt>
                <c:pt idx="1458">
                  <c:v>1742</c:v>
                </c:pt>
                <c:pt idx="1459">
                  <c:v>1740.2</c:v>
                </c:pt>
                <c:pt idx="1460">
                  <c:v>1746.1</c:v>
                </c:pt>
                <c:pt idx="1461">
                  <c:v>1742.2</c:v>
                </c:pt>
                <c:pt idx="1462">
                  <c:v>1741</c:v>
                </c:pt>
                <c:pt idx="1463">
                  <c:v>1739.1</c:v>
                </c:pt>
                <c:pt idx="1464">
                  <c:v>1743.4</c:v>
                </c:pt>
                <c:pt idx="1465">
                  <c:v>1745.5</c:v>
                </c:pt>
                <c:pt idx="1466">
                  <c:v>1740.6</c:v>
                </c:pt>
                <c:pt idx="1467">
                  <c:v>1745.3</c:v>
                </c:pt>
                <c:pt idx="1468">
                  <c:v>1742.3</c:v>
                </c:pt>
                <c:pt idx="1469">
                  <c:v>1744.5</c:v>
                </c:pt>
                <c:pt idx="1470">
                  <c:v>1743.7</c:v>
                </c:pt>
                <c:pt idx="1471">
                  <c:v>1743.9</c:v>
                </c:pt>
                <c:pt idx="1472">
                  <c:v>1742.9</c:v>
                </c:pt>
                <c:pt idx="1473">
                  <c:v>1745.3</c:v>
                </c:pt>
                <c:pt idx="1474">
                  <c:v>1745</c:v>
                </c:pt>
                <c:pt idx="1475">
                  <c:v>1746.4</c:v>
                </c:pt>
                <c:pt idx="1476">
                  <c:v>1744.7</c:v>
                </c:pt>
                <c:pt idx="1477">
                  <c:v>1748</c:v>
                </c:pt>
                <c:pt idx="1478">
                  <c:v>1746.7</c:v>
                </c:pt>
                <c:pt idx="1479">
                  <c:v>1749.4</c:v>
                </c:pt>
                <c:pt idx="1480">
                  <c:v>1744.9</c:v>
                </c:pt>
                <c:pt idx="1481">
                  <c:v>1743.9</c:v>
                </c:pt>
                <c:pt idx="1482">
                  <c:v>1744.1</c:v>
                </c:pt>
                <c:pt idx="1483">
                  <c:v>1739.3</c:v>
                </c:pt>
                <c:pt idx="1484">
                  <c:v>1742.8</c:v>
                </c:pt>
                <c:pt idx="1485">
                  <c:v>1741</c:v>
                </c:pt>
                <c:pt idx="1486">
                  <c:v>1736.4</c:v>
                </c:pt>
                <c:pt idx="1487">
                  <c:v>1739.7</c:v>
                </c:pt>
                <c:pt idx="1488">
                  <c:v>1739.4</c:v>
                </c:pt>
                <c:pt idx="1489">
                  <c:v>1742.4</c:v>
                </c:pt>
                <c:pt idx="1490">
                  <c:v>1741.6</c:v>
                </c:pt>
                <c:pt idx="1491">
                  <c:v>1738.5</c:v>
                </c:pt>
                <c:pt idx="1492">
                  <c:v>1741.8</c:v>
                </c:pt>
                <c:pt idx="1493">
                  <c:v>1741.4</c:v>
                </c:pt>
                <c:pt idx="1494">
                  <c:v>1742.4</c:v>
                </c:pt>
                <c:pt idx="1495">
                  <c:v>1742.7</c:v>
                </c:pt>
                <c:pt idx="1496">
                  <c:v>1742.8</c:v>
                </c:pt>
                <c:pt idx="1497">
                  <c:v>1742.9</c:v>
                </c:pt>
                <c:pt idx="1498">
                  <c:v>1740.1</c:v>
                </c:pt>
                <c:pt idx="1499">
                  <c:v>1741.4</c:v>
                </c:pt>
                <c:pt idx="1500">
                  <c:v>1739.1</c:v>
                </c:pt>
                <c:pt idx="1501">
                  <c:v>1740.7</c:v>
                </c:pt>
                <c:pt idx="1502">
                  <c:v>1740.8</c:v>
                </c:pt>
                <c:pt idx="1503">
                  <c:v>1744.7</c:v>
                </c:pt>
                <c:pt idx="1504">
                  <c:v>1744.4</c:v>
                </c:pt>
                <c:pt idx="1505">
                  <c:v>1740.8</c:v>
                </c:pt>
                <c:pt idx="1506">
                  <c:v>1743.8</c:v>
                </c:pt>
                <c:pt idx="1507">
                  <c:v>1744.8</c:v>
                </c:pt>
                <c:pt idx="1508">
                  <c:v>1749.9</c:v>
                </c:pt>
                <c:pt idx="1509">
                  <c:v>1746.7</c:v>
                </c:pt>
                <c:pt idx="1510">
                  <c:v>1747.7</c:v>
                </c:pt>
                <c:pt idx="1511">
                  <c:v>1748.4</c:v>
                </c:pt>
                <c:pt idx="1512">
                  <c:v>1747.2</c:v>
                </c:pt>
                <c:pt idx="1513">
                  <c:v>1750.8</c:v>
                </c:pt>
                <c:pt idx="1514">
                  <c:v>1749.6</c:v>
                </c:pt>
                <c:pt idx="1515">
                  <c:v>1755.8</c:v>
                </c:pt>
                <c:pt idx="1516">
                  <c:v>1753.8</c:v>
                </c:pt>
                <c:pt idx="1517">
                  <c:v>1756.6</c:v>
                </c:pt>
                <c:pt idx="1518">
                  <c:v>1756</c:v>
                </c:pt>
                <c:pt idx="1519">
                  <c:v>1756.9</c:v>
                </c:pt>
                <c:pt idx="1520">
                  <c:v>1756.2</c:v>
                </c:pt>
                <c:pt idx="1521">
                  <c:v>1754.3</c:v>
                </c:pt>
                <c:pt idx="1522">
                  <c:v>1757.7</c:v>
                </c:pt>
                <c:pt idx="1523">
                  <c:v>1758.4</c:v>
                </c:pt>
                <c:pt idx="1524">
                  <c:v>1758.1</c:v>
                </c:pt>
                <c:pt idx="1525">
                  <c:v>1751.7</c:v>
                </c:pt>
                <c:pt idx="1526">
                  <c:v>1752.8</c:v>
                </c:pt>
                <c:pt idx="1527">
                  <c:v>1749.3</c:v>
                </c:pt>
                <c:pt idx="1528">
                  <c:v>1751.5</c:v>
                </c:pt>
                <c:pt idx="1529">
                  <c:v>1749.6</c:v>
                </c:pt>
                <c:pt idx="1530">
                  <c:v>1749.9</c:v>
                </c:pt>
                <c:pt idx="1531">
                  <c:v>1747.8</c:v>
                </c:pt>
                <c:pt idx="1532">
                  <c:v>1746</c:v>
                </c:pt>
                <c:pt idx="1533">
                  <c:v>1746.9</c:v>
                </c:pt>
                <c:pt idx="1534">
                  <c:v>1749.6</c:v>
                </c:pt>
                <c:pt idx="1535">
                  <c:v>1745.9</c:v>
                </c:pt>
                <c:pt idx="1536">
                  <c:v>1746.1</c:v>
                </c:pt>
                <c:pt idx="1537">
                  <c:v>1747.2</c:v>
                </c:pt>
                <c:pt idx="1538">
                  <c:v>1746.7</c:v>
                </c:pt>
                <c:pt idx="1539">
                  <c:v>1743.3</c:v>
                </c:pt>
                <c:pt idx="1540">
                  <c:v>1748.5</c:v>
                </c:pt>
                <c:pt idx="1541">
                  <c:v>1744</c:v>
                </c:pt>
                <c:pt idx="1542">
                  <c:v>1746.8</c:v>
                </c:pt>
                <c:pt idx="1543">
                  <c:v>1744.8</c:v>
                </c:pt>
                <c:pt idx="1544">
                  <c:v>1743.7</c:v>
                </c:pt>
                <c:pt idx="1545">
                  <c:v>1746.5</c:v>
                </c:pt>
                <c:pt idx="1546">
                  <c:v>1745.2</c:v>
                </c:pt>
                <c:pt idx="1547">
                  <c:v>1744.2</c:v>
                </c:pt>
                <c:pt idx="1548">
                  <c:v>1743.1</c:v>
                </c:pt>
                <c:pt idx="1549">
                  <c:v>1740</c:v>
                </c:pt>
                <c:pt idx="1550">
                  <c:v>1741.1</c:v>
                </c:pt>
                <c:pt idx="1551">
                  <c:v>1737.7</c:v>
                </c:pt>
                <c:pt idx="1552">
                  <c:v>1744.4</c:v>
                </c:pt>
                <c:pt idx="1553">
                  <c:v>1742</c:v>
                </c:pt>
                <c:pt idx="1554">
                  <c:v>1739.8</c:v>
                </c:pt>
                <c:pt idx="1555">
                  <c:v>1742.7</c:v>
                </c:pt>
                <c:pt idx="1556">
                  <c:v>1739.7</c:v>
                </c:pt>
                <c:pt idx="1557">
                  <c:v>1739.3</c:v>
                </c:pt>
                <c:pt idx="1558">
                  <c:v>1741.1</c:v>
                </c:pt>
                <c:pt idx="1559">
                  <c:v>1740.2</c:v>
                </c:pt>
                <c:pt idx="1560">
                  <c:v>1741.6</c:v>
                </c:pt>
                <c:pt idx="1561">
                  <c:v>1741.3</c:v>
                </c:pt>
                <c:pt idx="1562">
                  <c:v>1738.5</c:v>
                </c:pt>
                <c:pt idx="1563">
                  <c:v>1740.3</c:v>
                </c:pt>
                <c:pt idx="1564">
                  <c:v>1738.3</c:v>
                </c:pt>
                <c:pt idx="1565">
                  <c:v>1738</c:v>
                </c:pt>
                <c:pt idx="1566">
                  <c:v>1733.5</c:v>
                </c:pt>
                <c:pt idx="1567">
                  <c:v>1742.2</c:v>
                </c:pt>
                <c:pt idx="1568">
                  <c:v>1737.5</c:v>
                </c:pt>
                <c:pt idx="1569">
                  <c:v>1744.1</c:v>
                </c:pt>
                <c:pt idx="1570">
                  <c:v>1736.3</c:v>
                </c:pt>
                <c:pt idx="1571">
                  <c:v>1741.7</c:v>
                </c:pt>
                <c:pt idx="1572">
                  <c:v>1737.2</c:v>
                </c:pt>
                <c:pt idx="1573">
                  <c:v>1738.5</c:v>
                </c:pt>
                <c:pt idx="1574">
                  <c:v>1739.4</c:v>
                </c:pt>
                <c:pt idx="1575">
                  <c:v>1738</c:v>
                </c:pt>
                <c:pt idx="1576">
                  <c:v>1738.7</c:v>
                </c:pt>
                <c:pt idx="1577">
                  <c:v>1737</c:v>
                </c:pt>
                <c:pt idx="1578">
                  <c:v>1740.1</c:v>
                </c:pt>
                <c:pt idx="1579">
                  <c:v>1737.9</c:v>
                </c:pt>
                <c:pt idx="1580">
                  <c:v>1736.3</c:v>
                </c:pt>
                <c:pt idx="1581">
                  <c:v>1741.5</c:v>
                </c:pt>
                <c:pt idx="1582">
                  <c:v>1743.1</c:v>
                </c:pt>
                <c:pt idx="1583">
                  <c:v>1740.9</c:v>
                </c:pt>
                <c:pt idx="1584">
                  <c:v>1735.3</c:v>
                </c:pt>
                <c:pt idx="1585">
                  <c:v>1738.8</c:v>
                </c:pt>
                <c:pt idx="1586">
                  <c:v>1743.6</c:v>
                </c:pt>
                <c:pt idx="1587">
                  <c:v>1738.4</c:v>
                </c:pt>
                <c:pt idx="1588">
                  <c:v>1739.1</c:v>
                </c:pt>
                <c:pt idx="1589">
                  <c:v>1740.2</c:v>
                </c:pt>
                <c:pt idx="1590">
                  <c:v>1744.7</c:v>
                </c:pt>
                <c:pt idx="1591">
                  <c:v>1743.3</c:v>
                </c:pt>
                <c:pt idx="1592">
                  <c:v>1744.7</c:v>
                </c:pt>
                <c:pt idx="1593">
                  <c:v>1745.9</c:v>
                </c:pt>
                <c:pt idx="1594">
                  <c:v>1741.7</c:v>
                </c:pt>
                <c:pt idx="1595">
                  <c:v>1745.2</c:v>
                </c:pt>
                <c:pt idx="1596">
                  <c:v>1740.5</c:v>
                </c:pt>
                <c:pt idx="1597">
                  <c:v>1743.6</c:v>
                </c:pt>
                <c:pt idx="1598">
                  <c:v>1742.9</c:v>
                </c:pt>
                <c:pt idx="1599">
                  <c:v>1743.6</c:v>
                </c:pt>
                <c:pt idx="1600">
                  <c:v>1742.5</c:v>
                </c:pt>
                <c:pt idx="1601">
                  <c:v>1743.5</c:v>
                </c:pt>
                <c:pt idx="1602">
                  <c:v>1739.6</c:v>
                </c:pt>
                <c:pt idx="1603">
                  <c:v>1747</c:v>
                </c:pt>
                <c:pt idx="1604">
                  <c:v>1745</c:v>
                </c:pt>
                <c:pt idx="1605">
                  <c:v>1747.3</c:v>
                </c:pt>
                <c:pt idx="1606">
                  <c:v>1749.6</c:v>
                </c:pt>
                <c:pt idx="1607">
                  <c:v>1750.2</c:v>
                </c:pt>
                <c:pt idx="1608">
                  <c:v>1743.8</c:v>
                </c:pt>
                <c:pt idx="1609">
                  <c:v>1748.4</c:v>
                </c:pt>
                <c:pt idx="1610">
                  <c:v>1748.2</c:v>
                </c:pt>
                <c:pt idx="1611">
                  <c:v>1746.5</c:v>
                </c:pt>
                <c:pt idx="1612">
                  <c:v>1747</c:v>
                </c:pt>
                <c:pt idx="1613">
                  <c:v>1748.1</c:v>
                </c:pt>
                <c:pt idx="1614">
                  <c:v>1744.8</c:v>
                </c:pt>
                <c:pt idx="1615">
                  <c:v>1749.7</c:v>
                </c:pt>
                <c:pt idx="1616">
                  <c:v>1747.3</c:v>
                </c:pt>
                <c:pt idx="1617">
                  <c:v>1744.7</c:v>
                </c:pt>
                <c:pt idx="1618">
                  <c:v>1747.7</c:v>
                </c:pt>
                <c:pt idx="1619">
                  <c:v>1745.2</c:v>
                </c:pt>
                <c:pt idx="1620">
                  <c:v>1745.1</c:v>
                </c:pt>
                <c:pt idx="1621">
                  <c:v>1744.2</c:v>
                </c:pt>
                <c:pt idx="1622">
                  <c:v>1744</c:v>
                </c:pt>
                <c:pt idx="1623">
                  <c:v>1745.6</c:v>
                </c:pt>
                <c:pt idx="1624">
                  <c:v>1749.1</c:v>
                </c:pt>
                <c:pt idx="1625">
                  <c:v>1744.1</c:v>
                </c:pt>
                <c:pt idx="1626">
                  <c:v>1743.4</c:v>
                </c:pt>
                <c:pt idx="1627">
                  <c:v>1745</c:v>
                </c:pt>
                <c:pt idx="1628">
                  <c:v>1743.6</c:v>
                </c:pt>
                <c:pt idx="1629">
                  <c:v>1745.7</c:v>
                </c:pt>
                <c:pt idx="1630">
                  <c:v>1741.2</c:v>
                </c:pt>
                <c:pt idx="1631">
                  <c:v>1745</c:v>
                </c:pt>
                <c:pt idx="1632">
                  <c:v>1744.3</c:v>
                </c:pt>
                <c:pt idx="1633">
                  <c:v>1745.5</c:v>
                </c:pt>
                <c:pt idx="1634">
                  <c:v>1738.6</c:v>
                </c:pt>
                <c:pt idx="1635">
                  <c:v>1742.9</c:v>
                </c:pt>
                <c:pt idx="1636">
                  <c:v>1743.8</c:v>
                </c:pt>
                <c:pt idx="1637">
                  <c:v>1740.8</c:v>
                </c:pt>
                <c:pt idx="1638">
                  <c:v>1739</c:v>
                </c:pt>
                <c:pt idx="1639">
                  <c:v>1745.1</c:v>
                </c:pt>
                <c:pt idx="1640">
                  <c:v>1739.1</c:v>
                </c:pt>
                <c:pt idx="1641">
                  <c:v>1738.7</c:v>
                </c:pt>
                <c:pt idx="1642">
                  <c:v>1742.8</c:v>
                </c:pt>
                <c:pt idx="1643">
                  <c:v>1744.4</c:v>
                </c:pt>
                <c:pt idx="1644">
                  <c:v>1739.1</c:v>
                </c:pt>
                <c:pt idx="1645">
                  <c:v>1739.1</c:v>
                </c:pt>
                <c:pt idx="1646">
                  <c:v>1740.7</c:v>
                </c:pt>
                <c:pt idx="1647">
                  <c:v>1741.8</c:v>
                </c:pt>
                <c:pt idx="1648">
                  <c:v>1742.5</c:v>
                </c:pt>
                <c:pt idx="1649">
                  <c:v>1739.8</c:v>
                </c:pt>
                <c:pt idx="1650">
                  <c:v>1743.5</c:v>
                </c:pt>
                <c:pt idx="1651">
                  <c:v>1744.5</c:v>
                </c:pt>
                <c:pt idx="1652">
                  <c:v>1740.8</c:v>
                </c:pt>
                <c:pt idx="1653">
                  <c:v>1740.9</c:v>
                </c:pt>
                <c:pt idx="1654">
                  <c:v>1739.7</c:v>
                </c:pt>
                <c:pt idx="1655">
                  <c:v>1739.2</c:v>
                </c:pt>
                <c:pt idx="1656">
                  <c:v>1744.1</c:v>
                </c:pt>
                <c:pt idx="1657">
                  <c:v>1747.4</c:v>
                </c:pt>
                <c:pt idx="1658">
                  <c:v>1747.2</c:v>
                </c:pt>
                <c:pt idx="1659">
                  <c:v>1745.8</c:v>
                </c:pt>
                <c:pt idx="1660">
                  <c:v>1744.4</c:v>
                </c:pt>
                <c:pt idx="1661">
                  <c:v>1743</c:v>
                </c:pt>
                <c:pt idx="1662">
                  <c:v>1741.7</c:v>
                </c:pt>
                <c:pt idx="1663">
                  <c:v>1744.6</c:v>
                </c:pt>
                <c:pt idx="1664">
                  <c:v>1743.3</c:v>
                </c:pt>
                <c:pt idx="1665">
                  <c:v>1745.2</c:v>
                </c:pt>
                <c:pt idx="1666">
                  <c:v>1747.8</c:v>
                </c:pt>
                <c:pt idx="1667">
                  <c:v>1746.2</c:v>
                </c:pt>
                <c:pt idx="1668">
                  <c:v>1748</c:v>
                </c:pt>
                <c:pt idx="1669">
                  <c:v>1746.1</c:v>
                </c:pt>
                <c:pt idx="1670">
                  <c:v>1746.2</c:v>
                </c:pt>
                <c:pt idx="1671">
                  <c:v>1749.4</c:v>
                </c:pt>
                <c:pt idx="1672">
                  <c:v>1750.8</c:v>
                </c:pt>
                <c:pt idx="1673">
                  <c:v>1747.8</c:v>
                </c:pt>
                <c:pt idx="1674">
                  <c:v>1749.4</c:v>
                </c:pt>
                <c:pt idx="1675">
                  <c:v>1747.6</c:v>
                </c:pt>
                <c:pt idx="1676">
                  <c:v>1746.2</c:v>
                </c:pt>
                <c:pt idx="1677">
                  <c:v>1751.4</c:v>
                </c:pt>
                <c:pt idx="1678">
                  <c:v>1750.8</c:v>
                </c:pt>
                <c:pt idx="1679">
                  <c:v>1753.4</c:v>
                </c:pt>
                <c:pt idx="1680">
                  <c:v>1758</c:v>
                </c:pt>
                <c:pt idx="1681">
                  <c:v>1760.8</c:v>
                </c:pt>
                <c:pt idx="1682">
                  <c:v>1764.4</c:v>
                </c:pt>
                <c:pt idx="1683">
                  <c:v>1769.8</c:v>
                </c:pt>
                <c:pt idx="1684">
                  <c:v>1769.5</c:v>
                </c:pt>
                <c:pt idx="1685">
                  <c:v>1769.1</c:v>
                </c:pt>
                <c:pt idx="1686">
                  <c:v>1763.4</c:v>
                </c:pt>
                <c:pt idx="1687">
                  <c:v>1769.1</c:v>
                </c:pt>
                <c:pt idx="1688">
                  <c:v>1762.3</c:v>
                </c:pt>
                <c:pt idx="1689">
                  <c:v>1769.4</c:v>
                </c:pt>
                <c:pt idx="1690">
                  <c:v>1768</c:v>
                </c:pt>
                <c:pt idx="1691">
                  <c:v>1763.5</c:v>
                </c:pt>
                <c:pt idx="1692">
                  <c:v>1766.4</c:v>
                </c:pt>
                <c:pt idx="1693">
                  <c:v>1770</c:v>
                </c:pt>
                <c:pt idx="1694">
                  <c:v>1776.6</c:v>
                </c:pt>
                <c:pt idx="1695">
                  <c:v>1782.4</c:v>
                </c:pt>
                <c:pt idx="1696">
                  <c:v>1781.8</c:v>
                </c:pt>
                <c:pt idx="1697">
                  <c:v>1785.5</c:v>
                </c:pt>
                <c:pt idx="1698">
                  <c:v>1791</c:v>
                </c:pt>
                <c:pt idx="1699">
                  <c:v>1798.1</c:v>
                </c:pt>
                <c:pt idx="1700">
                  <c:v>1817.2</c:v>
                </c:pt>
                <c:pt idx="1701">
                  <c:v>1819.5</c:v>
                </c:pt>
                <c:pt idx="1702">
                  <c:v>1825.4</c:v>
                </c:pt>
                <c:pt idx="1703">
                  <c:v>1847.7</c:v>
                </c:pt>
                <c:pt idx="1704">
                  <c:v>1848.9</c:v>
                </c:pt>
                <c:pt idx="1705">
                  <c:v>1850.8</c:v>
                </c:pt>
                <c:pt idx="1706">
                  <c:v>1851.4</c:v>
                </c:pt>
                <c:pt idx="1707">
                  <c:v>1854.9</c:v>
                </c:pt>
                <c:pt idx="1708">
                  <c:v>1855</c:v>
                </c:pt>
                <c:pt idx="1709">
                  <c:v>1864.1</c:v>
                </c:pt>
                <c:pt idx="1710">
                  <c:v>1851.5</c:v>
                </c:pt>
                <c:pt idx="1711">
                  <c:v>1845</c:v>
                </c:pt>
                <c:pt idx="1712">
                  <c:v>1833.1</c:v>
                </c:pt>
                <c:pt idx="1713">
                  <c:v>1823.1</c:v>
                </c:pt>
                <c:pt idx="1714">
                  <c:v>1823.2</c:v>
                </c:pt>
                <c:pt idx="1715">
                  <c:v>1804.2</c:v>
                </c:pt>
                <c:pt idx="1716">
                  <c:v>1803.4</c:v>
                </c:pt>
                <c:pt idx="1717">
                  <c:v>1796.9</c:v>
                </c:pt>
                <c:pt idx="1718">
                  <c:v>1790</c:v>
                </c:pt>
                <c:pt idx="1719">
                  <c:v>1785.4</c:v>
                </c:pt>
                <c:pt idx="1720">
                  <c:v>1787.5</c:v>
                </c:pt>
                <c:pt idx="1721">
                  <c:v>1779.2</c:v>
                </c:pt>
                <c:pt idx="1722">
                  <c:v>1779.9</c:v>
                </c:pt>
                <c:pt idx="1723">
                  <c:v>1781.6</c:v>
                </c:pt>
                <c:pt idx="1724">
                  <c:v>1777.7</c:v>
                </c:pt>
                <c:pt idx="1725">
                  <c:v>1782.1</c:v>
                </c:pt>
                <c:pt idx="1726">
                  <c:v>1785</c:v>
                </c:pt>
                <c:pt idx="1727">
                  <c:v>1781.4</c:v>
                </c:pt>
                <c:pt idx="1728">
                  <c:v>1779.4</c:v>
                </c:pt>
                <c:pt idx="1729">
                  <c:v>1773.3</c:v>
                </c:pt>
                <c:pt idx="1730">
                  <c:v>1769</c:v>
                </c:pt>
                <c:pt idx="1731">
                  <c:v>1767</c:v>
                </c:pt>
                <c:pt idx="1732">
                  <c:v>1765.9</c:v>
                </c:pt>
                <c:pt idx="1733">
                  <c:v>1767.1</c:v>
                </c:pt>
                <c:pt idx="1734">
                  <c:v>1761.4</c:v>
                </c:pt>
                <c:pt idx="1735">
                  <c:v>1755.8</c:v>
                </c:pt>
                <c:pt idx="1736">
                  <c:v>1755.4</c:v>
                </c:pt>
                <c:pt idx="1737">
                  <c:v>1751.2</c:v>
                </c:pt>
                <c:pt idx="1738">
                  <c:v>1756.4</c:v>
                </c:pt>
                <c:pt idx="1739">
                  <c:v>1749.2</c:v>
                </c:pt>
                <c:pt idx="1740">
                  <c:v>1749.3</c:v>
                </c:pt>
                <c:pt idx="1741">
                  <c:v>1751.9</c:v>
                </c:pt>
                <c:pt idx="1742">
                  <c:v>1751.4</c:v>
                </c:pt>
                <c:pt idx="1743">
                  <c:v>1748.2</c:v>
                </c:pt>
                <c:pt idx="1744">
                  <c:v>1747.4</c:v>
                </c:pt>
                <c:pt idx="1745">
                  <c:v>1740</c:v>
                </c:pt>
                <c:pt idx="1746">
                  <c:v>1746.1</c:v>
                </c:pt>
                <c:pt idx="1747">
                  <c:v>1745.5</c:v>
                </c:pt>
                <c:pt idx="1748">
                  <c:v>1744.1</c:v>
                </c:pt>
                <c:pt idx="1749">
                  <c:v>1743.6</c:v>
                </c:pt>
                <c:pt idx="1750">
                  <c:v>1740.2</c:v>
                </c:pt>
                <c:pt idx="1751">
                  <c:v>1747.6</c:v>
                </c:pt>
                <c:pt idx="1752">
                  <c:v>1745</c:v>
                </c:pt>
                <c:pt idx="1753">
                  <c:v>1746.7</c:v>
                </c:pt>
                <c:pt idx="1754">
                  <c:v>1746.1</c:v>
                </c:pt>
                <c:pt idx="1755">
                  <c:v>1742.4</c:v>
                </c:pt>
                <c:pt idx="1756">
                  <c:v>1745.9</c:v>
                </c:pt>
                <c:pt idx="1757">
                  <c:v>1742.1</c:v>
                </c:pt>
                <c:pt idx="1758">
                  <c:v>1743.3</c:v>
                </c:pt>
                <c:pt idx="1759">
                  <c:v>1745.4</c:v>
                </c:pt>
                <c:pt idx="1760">
                  <c:v>1744.8</c:v>
                </c:pt>
                <c:pt idx="1761">
                  <c:v>1743.5</c:v>
                </c:pt>
                <c:pt idx="1762">
                  <c:v>1746.8</c:v>
                </c:pt>
                <c:pt idx="1763">
                  <c:v>1746.6</c:v>
                </c:pt>
                <c:pt idx="1764">
                  <c:v>1750.2</c:v>
                </c:pt>
                <c:pt idx="1765">
                  <c:v>1747.9</c:v>
                </c:pt>
                <c:pt idx="1766">
                  <c:v>1747.8</c:v>
                </c:pt>
                <c:pt idx="1767">
                  <c:v>1743.4</c:v>
                </c:pt>
                <c:pt idx="1768">
                  <c:v>1746.7</c:v>
                </c:pt>
                <c:pt idx="1769">
                  <c:v>1741.4</c:v>
                </c:pt>
                <c:pt idx="1770">
                  <c:v>1750.3</c:v>
                </c:pt>
                <c:pt idx="1771">
                  <c:v>1749.6</c:v>
                </c:pt>
                <c:pt idx="1772">
                  <c:v>1746.4</c:v>
                </c:pt>
                <c:pt idx="1773">
                  <c:v>1743.8</c:v>
                </c:pt>
                <c:pt idx="1774">
                  <c:v>1743.9</c:v>
                </c:pt>
                <c:pt idx="1775">
                  <c:v>1748</c:v>
                </c:pt>
                <c:pt idx="1776">
                  <c:v>1746.2</c:v>
                </c:pt>
                <c:pt idx="1777">
                  <c:v>1748.2</c:v>
                </c:pt>
                <c:pt idx="1778">
                  <c:v>1751.2</c:v>
                </c:pt>
                <c:pt idx="1779">
                  <c:v>1745</c:v>
                </c:pt>
                <c:pt idx="1780">
                  <c:v>1748.2</c:v>
                </c:pt>
                <c:pt idx="1781">
                  <c:v>1746.7</c:v>
                </c:pt>
                <c:pt idx="1782">
                  <c:v>1745.5</c:v>
                </c:pt>
                <c:pt idx="1783">
                  <c:v>1747.7</c:v>
                </c:pt>
                <c:pt idx="1784">
                  <c:v>1747.2</c:v>
                </c:pt>
                <c:pt idx="1785">
                  <c:v>1745</c:v>
                </c:pt>
                <c:pt idx="1786">
                  <c:v>1741.8</c:v>
                </c:pt>
                <c:pt idx="1787">
                  <c:v>1744.7</c:v>
                </c:pt>
                <c:pt idx="1788">
                  <c:v>1746</c:v>
                </c:pt>
                <c:pt idx="1789">
                  <c:v>1749.2</c:v>
                </c:pt>
                <c:pt idx="1790">
                  <c:v>1747.1</c:v>
                </c:pt>
                <c:pt idx="1791">
                  <c:v>1754</c:v>
                </c:pt>
                <c:pt idx="1792">
                  <c:v>1750.2</c:v>
                </c:pt>
                <c:pt idx="1793">
                  <c:v>1751.8</c:v>
                </c:pt>
                <c:pt idx="1794">
                  <c:v>1750.4</c:v>
                </c:pt>
                <c:pt idx="1795">
                  <c:v>1752.2</c:v>
                </c:pt>
                <c:pt idx="1796">
                  <c:v>1749.8</c:v>
                </c:pt>
                <c:pt idx="1797">
                  <c:v>1744.2</c:v>
                </c:pt>
                <c:pt idx="1798">
                  <c:v>1747.6</c:v>
                </c:pt>
                <c:pt idx="1799">
                  <c:v>1745.6</c:v>
                </c:pt>
                <c:pt idx="1800">
                  <c:v>1748.8</c:v>
                </c:pt>
                <c:pt idx="1801">
                  <c:v>1744.2</c:v>
                </c:pt>
                <c:pt idx="1802">
                  <c:v>1746.1</c:v>
                </c:pt>
                <c:pt idx="1803">
                  <c:v>1746.5</c:v>
                </c:pt>
                <c:pt idx="1804">
                  <c:v>1745.5</c:v>
                </c:pt>
                <c:pt idx="1805">
                  <c:v>1744.5</c:v>
                </c:pt>
                <c:pt idx="1806">
                  <c:v>1742.5</c:v>
                </c:pt>
                <c:pt idx="1807">
                  <c:v>1744</c:v>
                </c:pt>
                <c:pt idx="1808">
                  <c:v>1742.1</c:v>
                </c:pt>
                <c:pt idx="1809">
                  <c:v>1741.5</c:v>
                </c:pt>
                <c:pt idx="1810">
                  <c:v>1743.2</c:v>
                </c:pt>
                <c:pt idx="1811">
                  <c:v>1742.9</c:v>
                </c:pt>
                <c:pt idx="1812">
                  <c:v>1745.3</c:v>
                </c:pt>
                <c:pt idx="1813">
                  <c:v>1748.9</c:v>
                </c:pt>
                <c:pt idx="1814">
                  <c:v>1746.4</c:v>
                </c:pt>
                <c:pt idx="1815">
                  <c:v>1744.3</c:v>
                </c:pt>
                <c:pt idx="1816">
                  <c:v>1743.8</c:v>
                </c:pt>
                <c:pt idx="1817">
                  <c:v>1741.9</c:v>
                </c:pt>
                <c:pt idx="1818">
                  <c:v>1745.5</c:v>
                </c:pt>
                <c:pt idx="1819">
                  <c:v>1742.9</c:v>
                </c:pt>
                <c:pt idx="1820">
                  <c:v>1748.9</c:v>
                </c:pt>
                <c:pt idx="1821">
                  <c:v>1750.9</c:v>
                </c:pt>
                <c:pt idx="1822">
                  <c:v>1746.8</c:v>
                </c:pt>
                <c:pt idx="1823">
                  <c:v>1751.2</c:v>
                </c:pt>
                <c:pt idx="1824">
                  <c:v>1751.7</c:v>
                </c:pt>
                <c:pt idx="1825">
                  <c:v>1749.1</c:v>
                </c:pt>
                <c:pt idx="1826">
                  <c:v>1754.7</c:v>
                </c:pt>
                <c:pt idx="1827">
                  <c:v>1757.7</c:v>
                </c:pt>
                <c:pt idx="1828">
                  <c:v>1754.5</c:v>
                </c:pt>
                <c:pt idx="1829">
                  <c:v>1758.9</c:v>
                </c:pt>
                <c:pt idx="1830">
                  <c:v>1762.7</c:v>
                </c:pt>
                <c:pt idx="1831">
                  <c:v>1761.1</c:v>
                </c:pt>
                <c:pt idx="1832">
                  <c:v>1762.4</c:v>
                </c:pt>
                <c:pt idx="1833">
                  <c:v>1763.8</c:v>
                </c:pt>
                <c:pt idx="1834">
                  <c:v>1762.6</c:v>
                </c:pt>
                <c:pt idx="1835">
                  <c:v>1766.5</c:v>
                </c:pt>
                <c:pt idx="1836">
                  <c:v>1768.8</c:v>
                </c:pt>
                <c:pt idx="1837">
                  <c:v>1760.8</c:v>
                </c:pt>
                <c:pt idx="1838">
                  <c:v>1764.6</c:v>
                </c:pt>
                <c:pt idx="1839">
                  <c:v>1767.9</c:v>
                </c:pt>
                <c:pt idx="1840">
                  <c:v>1765.6</c:v>
                </c:pt>
                <c:pt idx="1841">
                  <c:v>1766.8</c:v>
                </c:pt>
                <c:pt idx="1842">
                  <c:v>1775.5</c:v>
                </c:pt>
                <c:pt idx="1843">
                  <c:v>1780.2</c:v>
                </c:pt>
                <c:pt idx="1844">
                  <c:v>1784</c:v>
                </c:pt>
                <c:pt idx="1845">
                  <c:v>1783.3</c:v>
                </c:pt>
                <c:pt idx="1846">
                  <c:v>1796.9</c:v>
                </c:pt>
                <c:pt idx="1847">
                  <c:v>1799.6</c:v>
                </c:pt>
                <c:pt idx="1848">
                  <c:v>1809.6</c:v>
                </c:pt>
                <c:pt idx="1849">
                  <c:v>1816.8</c:v>
                </c:pt>
                <c:pt idx="1850">
                  <c:v>1834.6</c:v>
                </c:pt>
                <c:pt idx="1851">
                  <c:v>1856.1</c:v>
                </c:pt>
                <c:pt idx="1852">
                  <c:v>1871.8</c:v>
                </c:pt>
                <c:pt idx="1853">
                  <c:v>1891.2</c:v>
                </c:pt>
                <c:pt idx="1854">
                  <c:v>1895.1</c:v>
                </c:pt>
                <c:pt idx="1855">
                  <c:v>1880.9</c:v>
                </c:pt>
                <c:pt idx="1856">
                  <c:v>1861.3</c:v>
                </c:pt>
                <c:pt idx="1857">
                  <c:v>1854.6</c:v>
                </c:pt>
                <c:pt idx="1858">
                  <c:v>1849</c:v>
                </c:pt>
                <c:pt idx="1859">
                  <c:v>1841.8</c:v>
                </c:pt>
                <c:pt idx="1860">
                  <c:v>1835.6</c:v>
                </c:pt>
                <c:pt idx="1861">
                  <c:v>1820.3</c:v>
                </c:pt>
                <c:pt idx="1862">
                  <c:v>1815.1</c:v>
                </c:pt>
                <c:pt idx="1863">
                  <c:v>1792.3</c:v>
                </c:pt>
                <c:pt idx="1864">
                  <c:v>1777.5</c:v>
                </c:pt>
                <c:pt idx="1865">
                  <c:v>1784.5</c:v>
                </c:pt>
                <c:pt idx="1866">
                  <c:v>1775.7</c:v>
                </c:pt>
                <c:pt idx="1867">
                  <c:v>1768.3</c:v>
                </c:pt>
                <c:pt idx="1868">
                  <c:v>1773.1</c:v>
                </c:pt>
                <c:pt idx="1869">
                  <c:v>1770.9</c:v>
                </c:pt>
                <c:pt idx="1870">
                  <c:v>1771</c:v>
                </c:pt>
                <c:pt idx="1871">
                  <c:v>1768.8</c:v>
                </c:pt>
                <c:pt idx="1872">
                  <c:v>1766.1</c:v>
                </c:pt>
                <c:pt idx="1873">
                  <c:v>1759.9</c:v>
                </c:pt>
                <c:pt idx="1874">
                  <c:v>1762.2</c:v>
                </c:pt>
                <c:pt idx="1875">
                  <c:v>1760.3</c:v>
                </c:pt>
                <c:pt idx="1876">
                  <c:v>1755.2</c:v>
                </c:pt>
                <c:pt idx="1877">
                  <c:v>1753.8</c:v>
                </c:pt>
                <c:pt idx="1878">
                  <c:v>1753.2</c:v>
                </c:pt>
                <c:pt idx="1879">
                  <c:v>1750.2</c:v>
                </c:pt>
                <c:pt idx="1880">
                  <c:v>1751.6</c:v>
                </c:pt>
                <c:pt idx="1881">
                  <c:v>1747.6</c:v>
                </c:pt>
                <c:pt idx="1882">
                  <c:v>1748.9</c:v>
                </c:pt>
                <c:pt idx="1883">
                  <c:v>1747.1</c:v>
                </c:pt>
                <c:pt idx="1884">
                  <c:v>1746.7</c:v>
                </c:pt>
                <c:pt idx="1885">
                  <c:v>1748.7</c:v>
                </c:pt>
                <c:pt idx="1886">
                  <c:v>1744.9</c:v>
                </c:pt>
                <c:pt idx="1887">
                  <c:v>1751.5</c:v>
                </c:pt>
                <c:pt idx="1888">
                  <c:v>1747.5</c:v>
                </c:pt>
                <c:pt idx="1889">
                  <c:v>1749.2</c:v>
                </c:pt>
                <c:pt idx="1890">
                  <c:v>1747.1</c:v>
                </c:pt>
                <c:pt idx="1891">
                  <c:v>1745.4</c:v>
                </c:pt>
                <c:pt idx="1892">
                  <c:v>1750.8</c:v>
                </c:pt>
                <c:pt idx="1893">
                  <c:v>1745.5</c:v>
                </c:pt>
                <c:pt idx="1894">
                  <c:v>1746.6</c:v>
                </c:pt>
                <c:pt idx="1895">
                  <c:v>1745</c:v>
                </c:pt>
                <c:pt idx="1896">
                  <c:v>1751.9</c:v>
                </c:pt>
                <c:pt idx="1897">
                  <c:v>1749.6</c:v>
                </c:pt>
                <c:pt idx="1898">
                  <c:v>1746.3</c:v>
                </c:pt>
                <c:pt idx="1899">
                  <c:v>1753.3</c:v>
                </c:pt>
                <c:pt idx="1900">
                  <c:v>1751.7</c:v>
                </c:pt>
                <c:pt idx="1901">
                  <c:v>1752.3</c:v>
                </c:pt>
                <c:pt idx="1902">
                  <c:v>1751.4</c:v>
                </c:pt>
                <c:pt idx="1903">
                  <c:v>1753.1</c:v>
                </c:pt>
                <c:pt idx="1904">
                  <c:v>1751.2</c:v>
                </c:pt>
                <c:pt idx="1905">
                  <c:v>1747.8</c:v>
                </c:pt>
                <c:pt idx="1906">
                  <c:v>1749.8</c:v>
                </c:pt>
                <c:pt idx="1907">
                  <c:v>1754.4</c:v>
                </c:pt>
                <c:pt idx="1908">
                  <c:v>1757.2</c:v>
                </c:pt>
                <c:pt idx="1909">
                  <c:v>1756.2</c:v>
                </c:pt>
                <c:pt idx="1910">
                  <c:v>1759.9</c:v>
                </c:pt>
                <c:pt idx="1911">
                  <c:v>1758.6</c:v>
                </c:pt>
                <c:pt idx="1912">
                  <c:v>1767.2</c:v>
                </c:pt>
                <c:pt idx="1913">
                  <c:v>1763.5</c:v>
                </c:pt>
                <c:pt idx="1914">
                  <c:v>1773.2</c:v>
                </c:pt>
                <c:pt idx="1915">
                  <c:v>1774</c:v>
                </c:pt>
                <c:pt idx="1916">
                  <c:v>1779.3</c:v>
                </c:pt>
                <c:pt idx="1917">
                  <c:v>1779.9</c:v>
                </c:pt>
                <c:pt idx="1918">
                  <c:v>1773.7</c:v>
                </c:pt>
                <c:pt idx="1919">
                  <c:v>1786.3</c:v>
                </c:pt>
                <c:pt idx="1920">
                  <c:v>1774.6</c:v>
                </c:pt>
                <c:pt idx="1921">
                  <c:v>1780.2</c:v>
                </c:pt>
                <c:pt idx="1922">
                  <c:v>1778.3</c:v>
                </c:pt>
                <c:pt idx="1923">
                  <c:v>1777.6</c:v>
                </c:pt>
                <c:pt idx="1924">
                  <c:v>1774.7</c:v>
                </c:pt>
                <c:pt idx="1925">
                  <c:v>1770.5</c:v>
                </c:pt>
                <c:pt idx="1926">
                  <c:v>1767.8</c:v>
                </c:pt>
                <c:pt idx="1927">
                  <c:v>1765.8</c:v>
                </c:pt>
                <c:pt idx="1928">
                  <c:v>1762</c:v>
                </c:pt>
                <c:pt idx="1929">
                  <c:v>1760.2</c:v>
                </c:pt>
                <c:pt idx="1930">
                  <c:v>1756.4</c:v>
                </c:pt>
                <c:pt idx="1931">
                  <c:v>1756.7</c:v>
                </c:pt>
                <c:pt idx="1932">
                  <c:v>1757</c:v>
                </c:pt>
                <c:pt idx="1933">
                  <c:v>1752.2</c:v>
                </c:pt>
                <c:pt idx="1934">
                  <c:v>1754</c:v>
                </c:pt>
                <c:pt idx="1935">
                  <c:v>1751.7</c:v>
                </c:pt>
                <c:pt idx="1936">
                  <c:v>1754.8</c:v>
                </c:pt>
                <c:pt idx="1937">
                  <c:v>1749.6</c:v>
                </c:pt>
                <c:pt idx="1938">
                  <c:v>1751.6</c:v>
                </c:pt>
                <c:pt idx="1939">
                  <c:v>1749.3</c:v>
                </c:pt>
                <c:pt idx="1940">
                  <c:v>1753.2</c:v>
                </c:pt>
                <c:pt idx="1941">
                  <c:v>1751.7</c:v>
                </c:pt>
                <c:pt idx="1942">
                  <c:v>1749.7</c:v>
                </c:pt>
                <c:pt idx="1943">
                  <c:v>1754.6</c:v>
                </c:pt>
                <c:pt idx="1944">
                  <c:v>1751.9</c:v>
                </c:pt>
                <c:pt idx="1945">
                  <c:v>1748.9</c:v>
                </c:pt>
                <c:pt idx="1946">
                  <c:v>1752.6</c:v>
                </c:pt>
                <c:pt idx="1947">
                  <c:v>1748.5</c:v>
                </c:pt>
                <c:pt idx="1948">
                  <c:v>1749.8</c:v>
                </c:pt>
                <c:pt idx="1949">
                  <c:v>1751.3</c:v>
                </c:pt>
                <c:pt idx="1950">
                  <c:v>1751.7</c:v>
                </c:pt>
                <c:pt idx="1951">
                  <c:v>1754.1</c:v>
                </c:pt>
                <c:pt idx="1952">
                  <c:v>1750</c:v>
                </c:pt>
                <c:pt idx="1953">
                  <c:v>1758.4</c:v>
                </c:pt>
                <c:pt idx="1954">
                  <c:v>1752.3</c:v>
                </c:pt>
                <c:pt idx="1955">
                  <c:v>1755.6</c:v>
                </c:pt>
                <c:pt idx="1956">
                  <c:v>1756.6</c:v>
                </c:pt>
                <c:pt idx="1957">
                  <c:v>1754.4</c:v>
                </c:pt>
                <c:pt idx="1958">
                  <c:v>1753.2</c:v>
                </c:pt>
                <c:pt idx="1959">
                  <c:v>1754.5</c:v>
                </c:pt>
                <c:pt idx="1960">
                  <c:v>1750.7</c:v>
                </c:pt>
                <c:pt idx="1961">
                  <c:v>1757.3</c:v>
                </c:pt>
                <c:pt idx="1962">
                  <c:v>1753.2</c:v>
                </c:pt>
                <c:pt idx="1963">
                  <c:v>1756.7</c:v>
                </c:pt>
                <c:pt idx="1964">
                  <c:v>1754.5</c:v>
                </c:pt>
                <c:pt idx="1965">
                  <c:v>1748.4</c:v>
                </c:pt>
                <c:pt idx="1966">
                  <c:v>1751.4</c:v>
                </c:pt>
                <c:pt idx="1967">
                  <c:v>1748.2</c:v>
                </c:pt>
                <c:pt idx="1968">
                  <c:v>1751.6</c:v>
                </c:pt>
                <c:pt idx="1969">
                  <c:v>1756.5</c:v>
                </c:pt>
                <c:pt idx="1970">
                  <c:v>1755.3</c:v>
                </c:pt>
                <c:pt idx="1971">
                  <c:v>1752.1</c:v>
                </c:pt>
                <c:pt idx="1972">
                  <c:v>1752.8</c:v>
                </c:pt>
                <c:pt idx="1973">
                  <c:v>1758.2</c:v>
                </c:pt>
                <c:pt idx="1974">
                  <c:v>1762.8</c:v>
                </c:pt>
                <c:pt idx="1975">
                  <c:v>1761.9</c:v>
                </c:pt>
                <c:pt idx="1976">
                  <c:v>1760.9</c:v>
                </c:pt>
                <c:pt idx="1977">
                  <c:v>1763.4</c:v>
                </c:pt>
                <c:pt idx="1978">
                  <c:v>1765.2</c:v>
                </c:pt>
                <c:pt idx="1979">
                  <c:v>1770.8</c:v>
                </c:pt>
                <c:pt idx="1980">
                  <c:v>1769.8</c:v>
                </c:pt>
                <c:pt idx="1981">
                  <c:v>1767.9</c:v>
                </c:pt>
                <c:pt idx="1982">
                  <c:v>1767.1</c:v>
                </c:pt>
                <c:pt idx="1983">
                  <c:v>1776.8</c:v>
                </c:pt>
                <c:pt idx="1984">
                  <c:v>1778.2</c:v>
                </c:pt>
                <c:pt idx="1985">
                  <c:v>1781.4</c:v>
                </c:pt>
                <c:pt idx="1986">
                  <c:v>1783.8</c:v>
                </c:pt>
                <c:pt idx="1987">
                  <c:v>1785.5</c:v>
                </c:pt>
                <c:pt idx="1988">
                  <c:v>1789</c:v>
                </c:pt>
                <c:pt idx="1989">
                  <c:v>1788.9</c:v>
                </c:pt>
                <c:pt idx="1990">
                  <c:v>1799.1</c:v>
                </c:pt>
                <c:pt idx="1991">
                  <c:v>1797.6</c:v>
                </c:pt>
                <c:pt idx="1992">
                  <c:v>1800.9</c:v>
                </c:pt>
                <c:pt idx="1993">
                  <c:v>1799.3</c:v>
                </c:pt>
                <c:pt idx="1994">
                  <c:v>1797.2</c:v>
                </c:pt>
                <c:pt idx="1995">
                  <c:v>1795.7</c:v>
                </c:pt>
                <c:pt idx="1996">
                  <c:v>1792.8</c:v>
                </c:pt>
                <c:pt idx="1997">
                  <c:v>1789.4</c:v>
                </c:pt>
                <c:pt idx="1998">
                  <c:v>1784.9</c:v>
                </c:pt>
                <c:pt idx="1999">
                  <c:v>1782.2</c:v>
                </c:pt>
                <c:pt idx="2000">
                  <c:v>1780.3</c:v>
                </c:pt>
                <c:pt idx="2001">
                  <c:v>1777.2</c:v>
                </c:pt>
                <c:pt idx="2002">
                  <c:v>1771</c:v>
                </c:pt>
                <c:pt idx="2003">
                  <c:v>1770.6</c:v>
                </c:pt>
                <c:pt idx="2004">
                  <c:v>1766.3</c:v>
                </c:pt>
                <c:pt idx="2005">
                  <c:v>1765.3</c:v>
                </c:pt>
                <c:pt idx="2006">
                  <c:v>1764.4</c:v>
                </c:pt>
                <c:pt idx="2007">
                  <c:v>1766.5</c:v>
                </c:pt>
                <c:pt idx="2008">
                  <c:v>1763.7</c:v>
                </c:pt>
                <c:pt idx="2009">
                  <c:v>1757</c:v>
                </c:pt>
                <c:pt idx="2010">
                  <c:v>1761.8</c:v>
                </c:pt>
                <c:pt idx="2011">
                  <c:v>1758.5</c:v>
                </c:pt>
                <c:pt idx="2012">
                  <c:v>1757</c:v>
                </c:pt>
                <c:pt idx="2013">
                  <c:v>1759.1</c:v>
                </c:pt>
                <c:pt idx="2014">
                  <c:v>1756.6</c:v>
                </c:pt>
                <c:pt idx="2015">
                  <c:v>1757.3</c:v>
                </c:pt>
                <c:pt idx="2016">
                  <c:v>1757.2</c:v>
                </c:pt>
                <c:pt idx="2017">
                  <c:v>1753.6</c:v>
                </c:pt>
                <c:pt idx="2018">
                  <c:v>1754.9</c:v>
                </c:pt>
                <c:pt idx="2019">
                  <c:v>1754.6</c:v>
                </c:pt>
                <c:pt idx="2020">
                  <c:v>1752.4</c:v>
                </c:pt>
                <c:pt idx="2021">
                  <c:v>1750.6</c:v>
                </c:pt>
                <c:pt idx="2022">
                  <c:v>1752.4</c:v>
                </c:pt>
                <c:pt idx="2023">
                  <c:v>1751.5</c:v>
                </c:pt>
                <c:pt idx="2024">
                  <c:v>1757.1</c:v>
                </c:pt>
                <c:pt idx="2025">
                  <c:v>1750.2</c:v>
                </c:pt>
                <c:pt idx="2026">
                  <c:v>1749.5</c:v>
                </c:pt>
                <c:pt idx="2027">
                  <c:v>1752</c:v>
                </c:pt>
                <c:pt idx="2028">
                  <c:v>1752.6</c:v>
                </c:pt>
                <c:pt idx="2029">
                  <c:v>1755.8</c:v>
                </c:pt>
                <c:pt idx="2030">
                  <c:v>1749.4</c:v>
                </c:pt>
                <c:pt idx="2031">
                  <c:v>1758.4</c:v>
                </c:pt>
                <c:pt idx="2032">
                  <c:v>1750.9</c:v>
                </c:pt>
                <c:pt idx="2033">
                  <c:v>1751.3</c:v>
                </c:pt>
                <c:pt idx="2034">
                  <c:v>1754.4</c:v>
                </c:pt>
                <c:pt idx="2035">
                  <c:v>1751.1</c:v>
                </c:pt>
                <c:pt idx="2036">
                  <c:v>1752.7</c:v>
                </c:pt>
                <c:pt idx="2037">
                  <c:v>1750.3</c:v>
                </c:pt>
                <c:pt idx="2038">
                  <c:v>1750</c:v>
                </c:pt>
                <c:pt idx="2039">
                  <c:v>1750.6</c:v>
                </c:pt>
                <c:pt idx="2040">
                  <c:v>1749.1</c:v>
                </c:pt>
                <c:pt idx="2041">
                  <c:v>1750</c:v>
                </c:pt>
                <c:pt idx="2042">
                  <c:v>1749</c:v>
                </c:pt>
                <c:pt idx="2043">
                  <c:v>1750.2</c:v>
                </c:pt>
                <c:pt idx="2044">
                  <c:v>1749.4</c:v>
                </c:pt>
                <c:pt idx="2045">
                  <c:v>1747.2</c:v>
                </c:pt>
                <c:pt idx="2046">
                  <c:v>1744.2</c:v>
                </c:pt>
                <c:pt idx="2047">
                  <c:v>1744</c:v>
                </c:pt>
                <c:pt idx="2048">
                  <c:v>1747.3</c:v>
                </c:pt>
                <c:pt idx="2049">
                  <c:v>1747.8</c:v>
                </c:pt>
                <c:pt idx="2050">
                  <c:v>1746.4</c:v>
                </c:pt>
                <c:pt idx="2051">
                  <c:v>1744.1</c:v>
                </c:pt>
                <c:pt idx="2052">
                  <c:v>1744.4</c:v>
                </c:pt>
                <c:pt idx="2053">
                  <c:v>1743.5</c:v>
                </c:pt>
                <c:pt idx="2054">
                  <c:v>1747.9</c:v>
                </c:pt>
                <c:pt idx="2055">
                  <c:v>1742.4</c:v>
                </c:pt>
                <c:pt idx="2056">
                  <c:v>1747.1</c:v>
                </c:pt>
                <c:pt idx="2057">
                  <c:v>1743.8</c:v>
                </c:pt>
                <c:pt idx="2058">
                  <c:v>1743.3</c:v>
                </c:pt>
                <c:pt idx="2059">
                  <c:v>1747.1</c:v>
                </c:pt>
                <c:pt idx="2060">
                  <c:v>1742.1</c:v>
                </c:pt>
                <c:pt idx="2061">
                  <c:v>1744.2</c:v>
                </c:pt>
                <c:pt idx="2062">
                  <c:v>1745.7</c:v>
                </c:pt>
                <c:pt idx="2063">
                  <c:v>1743</c:v>
                </c:pt>
                <c:pt idx="2064">
                  <c:v>1741.9</c:v>
                </c:pt>
                <c:pt idx="2065">
                  <c:v>1744</c:v>
                </c:pt>
                <c:pt idx="2066">
                  <c:v>1745.7</c:v>
                </c:pt>
                <c:pt idx="2067">
                  <c:v>1748.4</c:v>
                </c:pt>
                <c:pt idx="2068">
                  <c:v>1747.3</c:v>
                </c:pt>
                <c:pt idx="2069">
                  <c:v>1747.9</c:v>
                </c:pt>
                <c:pt idx="2070">
                  <c:v>1747.5</c:v>
                </c:pt>
                <c:pt idx="2071">
                  <c:v>1745.3</c:v>
                </c:pt>
                <c:pt idx="2072">
                  <c:v>1741.5</c:v>
                </c:pt>
                <c:pt idx="2073">
                  <c:v>1740.1</c:v>
                </c:pt>
                <c:pt idx="2074">
                  <c:v>1746.2</c:v>
                </c:pt>
                <c:pt idx="2075">
                  <c:v>1746.1</c:v>
                </c:pt>
                <c:pt idx="2076">
                  <c:v>1747.3</c:v>
                </c:pt>
                <c:pt idx="2077">
                  <c:v>1745.7</c:v>
                </c:pt>
                <c:pt idx="2078">
                  <c:v>1745.2</c:v>
                </c:pt>
                <c:pt idx="2079">
                  <c:v>1747.2</c:v>
                </c:pt>
                <c:pt idx="2080">
                  <c:v>1743.6</c:v>
                </c:pt>
                <c:pt idx="2081">
                  <c:v>1742.8</c:v>
                </c:pt>
                <c:pt idx="2082">
                  <c:v>1747</c:v>
                </c:pt>
                <c:pt idx="2083">
                  <c:v>1744.9</c:v>
                </c:pt>
                <c:pt idx="2084">
                  <c:v>1744</c:v>
                </c:pt>
                <c:pt idx="2085">
                  <c:v>1745</c:v>
                </c:pt>
                <c:pt idx="2086">
                  <c:v>1741.4</c:v>
                </c:pt>
                <c:pt idx="2087">
                  <c:v>1744.9</c:v>
                </c:pt>
                <c:pt idx="2088">
                  <c:v>1748.4</c:v>
                </c:pt>
                <c:pt idx="2089">
                  <c:v>1741.9</c:v>
                </c:pt>
                <c:pt idx="2090">
                  <c:v>1744.1</c:v>
                </c:pt>
                <c:pt idx="2091">
                  <c:v>1742.2</c:v>
                </c:pt>
                <c:pt idx="2092">
                  <c:v>1743.5</c:v>
                </c:pt>
                <c:pt idx="2093">
                  <c:v>1743.8</c:v>
                </c:pt>
                <c:pt idx="2094">
                  <c:v>1743.8</c:v>
                </c:pt>
                <c:pt idx="2095">
                  <c:v>1747.8</c:v>
                </c:pt>
                <c:pt idx="2096">
                  <c:v>1746.8</c:v>
                </c:pt>
                <c:pt idx="2097">
                  <c:v>1746.5</c:v>
                </c:pt>
                <c:pt idx="2098">
                  <c:v>1745.3</c:v>
                </c:pt>
                <c:pt idx="2099">
                  <c:v>1746.7</c:v>
                </c:pt>
                <c:pt idx="2100">
                  <c:v>1744.5</c:v>
                </c:pt>
                <c:pt idx="2101">
                  <c:v>1744.9</c:v>
                </c:pt>
                <c:pt idx="2102">
                  <c:v>1743.5</c:v>
                </c:pt>
                <c:pt idx="2103">
                  <c:v>1744.2</c:v>
                </c:pt>
                <c:pt idx="2104">
                  <c:v>1744.9</c:v>
                </c:pt>
                <c:pt idx="2105">
                  <c:v>1745.7</c:v>
                </c:pt>
                <c:pt idx="2106">
                  <c:v>1743.1</c:v>
                </c:pt>
                <c:pt idx="2107">
                  <c:v>1742.3</c:v>
                </c:pt>
                <c:pt idx="2108">
                  <c:v>1743.1</c:v>
                </c:pt>
                <c:pt idx="2109">
                  <c:v>1741.6</c:v>
                </c:pt>
                <c:pt idx="2110">
                  <c:v>1743.9</c:v>
                </c:pt>
                <c:pt idx="2111">
                  <c:v>1742.4</c:v>
                </c:pt>
                <c:pt idx="2112">
                  <c:v>1739.8</c:v>
                </c:pt>
                <c:pt idx="2113">
                  <c:v>1742</c:v>
                </c:pt>
                <c:pt idx="2114">
                  <c:v>1739.6</c:v>
                </c:pt>
                <c:pt idx="2115">
                  <c:v>1744</c:v>
                </c:pt>
                <c:pt idx="2116">
                  <c:v>1742.9</c:v>
                </c:pt>
                <c:pt idx="2117">
                  <c:v>1740.1</c:v>
                </c:pt>
                <c:pt idx="2118">
                  <c:v>1738.9</c:v>
                </c:pt>
                <c:pt idx="2119">
                  <c:v>1742.1</c:v>
                </c:pt>
                <c:pt idx="2120">
                  <c:v>1741.5</c:v>
                </c:pt>
                <c:pt idx="2121">
                  <c:v>1739.9</c:v>
                </c:pt>
                <c:pt idx="2122">
                  <c:v>1737.8</c:v>
                </c:pt>
                <c:pt idx="2123">
                  <c:v>1740.9</c:v>
                </c:pt>
                <c:pt idx="2124">
                  <c:v>1741.7</c:v>
                </c:pt>
                <c:pt idx="2125">
                  <c:v>1742.1</c:v>
                </c:pt>
                <c:pt idx="2126">
                  <c:v>1741.8</c:v>
                </c:pt>
                <c:pt idx="2127">
                  <c:v>1742.1</c:v>
                </c:pt>
                <c:pt idx="2128">
                  <c:v>1740.5</c:v>
                </c:pt>
                <c:pt idx="2129">
                  <c:v>1743.3</c:v>
                </c:pt>
                <c:pt idx="2130">
                  <c:v>1744.3</c:v>
                </c:pt>
                <c:pt idx="2131">
                  <c:v>1745.8</c:v>
                </c:pt>
                <c:pt idx="2132">
                  <c:v>1743</c:v>
                </c:pt>
                <c:pt idx="2133">
                  <c:v>1747</c:v>
                </c:pt>
                <c:pt idx="2134">
                  <c:v>1746.1</c:v>
                </c:pt>
                <c:pt idx="2135">
                  <c:v>1745.7</c:v>
                </c:pt>
                <c:pt idx="2136">
                  <c:v>1749.8</c:v>
                </c:pt>
                <c:pt idx="2137">
                  <c:v>1746.3</c:v>
                </c:pt>
                <c:pt idx="2138">
                  <c:v>1751.6</c:v>
                </c:pt>
                <c:pt idx="2139">
                  <c:v>1753.5</c:v>
                </c:pt>
                <c:pt idx="2140">
                  <c:v>1753.9</c:v>
                </c:pt>
                <c:pt idx="2141">
                  <c:v>1754.3</c:v>
                </c:pt>
                <c:pt idx="2142">
                  <c:v>1754.8</c:v>
                </c:pt>
                <c:pt idx="2143">
                  <c:v>1759.8</c:v>
                </c:pt>
                <c:pt idx="2144">
                  <c:v>1759.1</c:v>
                </c:pt>
                <c:pt idx="2145">
                  <c:v>1763.3</c:v>
                </c:pt>
                <c:pt idx="2146">
                  <c:v>1763</c:v>
                </c:pt>
                <c:pt idx="2147">
                  <c:v>1753.6</c:v>
                </c:pt>
                <c:pt idx="2148">
                  <c:v>1758.6</c:v>
                </c:pt>
                <c:pt idx="2149">
                  <c:v>1759.6</c:v>
                </c:pt>
                <c:pt idx="2150">
                  <c:v>1755.7</c:v>
                </c:pt>
                <c:pt idx="2151">
                  <c:v>1755.2</c:v>
                </c:pt>
                <c:pt idx="2152">
                  <c:v>1754.1</c:v>
                </c:pt>
                <c:pt idx="2153">
                  <c:v>1754.9</c:v>
                </c:pt>
                <c:pt idx="2154">
                  <c:v>1754.8</c:v>
                </c:pt>
                <c:pt idx="2155">
                  <c:v>1753.4</c:v>
                </c:pt>
                <c:pt idx="2156">
                  <c:v>1751.1</c:v>
                </c:pt>
                <c:pt idx="2157">
                  <c:v>1743.2</c:v>
                </c:pt>
                <c:pt idx="2158">
                  <c:v>1746.4</c:v>
                </c:pt>
                <c:pt idx="2159">
                  <c:v>1748.9</c:v>
                </c:pt>
                <c:pt idx="2160">
                  <c:v>1748.1</c:v>
                </c:pt>
                <c:pt idx="2161">
                  <c:v>1746.2</c:v>
                </c:pt>
                <c:pt idx="2162">
                  <c:v>1744.8</c:v>
                </c:pt>
                <c:pt idx="2163">
                  <c:v>1745</c:v>
                </c:pt>
                <c:pt idx="2164">
                  <c:v>1743.8</c:v>
                </c:pt>
                <c:pt idx="2165">
                  <c:v>1747.5</c:v>
                </c:pt>
                <c:pt idx="2166">
                  <c:v>1745.4</c:v>
                </c:pt>
                <c:pt idx="2167">
                  <c:v>1744.6</c:v>
                </c:pt>
                <c:pt idx="2168">
                  <c:v>1745.1</c:v>
                </c:pt>
                <c:pt idx="2169">
                  <c:v>1743.9</c:v>
                </c:pt>
                <c:pt idx="2170">
                  <c:v>1746.1</c:v>
                </c:pt>
                <c:pt idx="2171">
                  <c:v>1745.8</c:v>
                </c:pt>
                <c:pt idx="2172">
                  <c:v>1746.3</c:v>
                </c:pt>
                <c:pt idx="2173">
                  <c:v>1744.2</c:v>
                </c:pt>
                <c:pt idx="2174">
                  <c:v>1746.7</c:v>
                </c:pt>
                <c:pt idx="2175">
                  <c:v>1746.1</c:v>
                </c:pt>
                <c:pt idx="2176">
                  <c:v>1742.2</c:v>
                </c:pt>
                <c:pt idx="2177">
                  <c:v>1743.9</c:v>
                </c:pt>
                <c:pt idx="2178">
                  <c:v>1747.7</c:v>
                </c:pt>
                <c:pt idx="2179">
                  <c:v>1752.5</c:v>
                </c:pt>
                <c:pt idx="2180">
                  <c:v>1751.2</c:v>
                </c:pt>
                <c:pt idx="2181">
                  <c:v>1749.6</c:v>
                </c:pt>
                <c:pt idx="2182">
                  <c:v>1752.5</c:v>
                </c:pt>
                <c:pt idx="2183">
                  <c:v>1757.5</c:v>
                </c:pt>
                <c:pt idx="2184">
                  <c:v>1757.9</c:v>
                </c:pt>
                <c:pt idx="2185">
                  <c:v>1754.5</c:v>
                </c:pt>
                <c:pt idx="2186">
                  <c:v>1758.3</c:v>
                </c:pt>
                <c:pt idx="2187">
                  <c:v>1756</c:v>
                </c:pt>
                <c:pt idx="2188">
                  <c:v>1757.2</c:v>
                </c:pt>
                <c:pt idx="2189">
                  <c:v>1756.4</c:v>
                </c:pt>
                <c:pt idx="2190">
                  <c:v>1757.3</c:v>
                </c:pt>
                <c:pt idx="2191">
                  <c:v>1755.4</c:v>
                </c:pt>
                <c:pt idx="2192">
                  <c:v>1753.1</c:v>
                </c:pt>
                <c:pt idx="2193">
                  <c:v>1753</c:v>
                </c:pt>
                <c:pt idx="2194">
                  <c:v>1757.8</c:v>
                </c:pt>
                <c:pt idx="2195">
                  <c:v>1751.9</c:v>
                </c:pt>
                <c:pt idx="2196">
                  <c:v>1752</c:v>
                </c:pt>
                <c:pt idx="2197">
                  <c:v>1751.3</c:v>
                </c:pt>
                <c:pt idx="2198">
                  <c:v>1754.1</c:v>
                </c:pt>
                <c:pt idx="2199">
                  <c:v>1751.8</c:v>
                </c:pt>
                <c:pt idx="2200">
                  <c:v>1746</c:v>
                </c:pt>
                <c:pt idx="2201">
                  <c:v>1749.5</c:v>
                </c:pt>
                <c:pt idx="2202">
                  <c:v>1745</c:v>
                </c:pt>
                <c:pt idx="2203">
                  <c:v>1745.3</c:v>
                </c:pt>
                <c:pt idx="2204">
                  <c:v>1745.8</c:v>
                </c:pt>
                <c:pt idx="2205">
                  <c:v>1745.7</c:v>
                </c:pt>
                <c:pt idx="2206">
                  <c:v>1753.2</c:v>
                </c:pt>
                <c:pt idx="2207">
                  <c:v>1747.4</c:v>
                </c:pt>
                <c:pt idx="2208">
                  <c:v>1746.7</c:v>
                </c:pt>
                <c:pt idx="2209">
                  <c:v>1748</c:v>
                </c:pt>
                <c:pt idx="2210">
                  <c:v>1745.3</c:v>
                </c:pt>
                <c:pt idx="2211">
                  <c:v>1747.6</c:v>
                </c:pt>
                <c:pt idx="2212">
                  <c:v>1743.2</c:v>
                </c:pt>
                <c:pt idx="2213">
                  <c:v>1746.7</c:v>
                </c:pt>
                <c:pt idx="2214">
                  <c:v>1748.3</c:v>
                </c:pt>
                <c:pt idx="2215">
                  <c:v>1751.2</c:v>
                </c:pt>
                <c:pt idx="2216">
                  <c:v>1752.2</c:v>
                </c:pt>
                <c:pt idx="2217">
                  <c:v>1750.9</c:v>
                </c:pt>
                <c:pt idx="2218">
                  <c:v>1753.1</c:v>
                </c:pt>
                <c:pt idx="2219">
                  <c:v>1749.5</c:v>
                </c:pt>
                <c:pt idx="2220">
                  <c:v>1747.6</c:v>
                </c:pt>
                <c:pt idx="2221">
                  <c:v>1751.4</c:v>
                </c:pt>
                <c:pt idx="2222">
                  <c:v>1748.2</c:v>
                </c:pt>
                <c:pt idx="2223">
                  <c:v>1756.8</c:v>
                </c:pt>
                <c:pt idx="2224">
                  <c:v>1751.8</c:v>
                </c:pt>
                <c:pt idx="2225">
                  <c:v>1756.6</c:v>
                </c:pt>
                <c:pt idx="2226">
                  <c:v>1757.7</c:v>
                </c:pt>
                <c:pt idx="2227">
                  <c:v>1751.6</c:v>
                </c:pt>
                <c:pt idx="2228">
                  <c:v>1758.2</c:v>
                </c:pt>
                <c:pt idx="2229">
                  <c:v>1756.1</c:v>
                </c:pt>
                <c:pt idx="2230">
                  <c:v>1759.2</c:v>
                </c:pt>
                <c:pt idx="2231">
                  <c:v>1754</c:v>
                </c:pt>
                <c:pt idx="2232">
                  <c:v>1755.1</c:v>
                </c:pt>
                <c:pt idx="2233">
                  <c:v>1752.6</c:v>
                </c:pt>
                <c:pt idx="2234">
                  <c:v>1757.2</c:v>
                </c:pt>
                <c:pt idx="2235">
                  <c:v>1758.3</c:v>
                </c:pt>
                <c:pt idx="2236">
                  <c:v>1758.9</c:v>
                </c:pt>
                <c:pt idx="2237">
                  <c:v>1753.4</c:v>
                </c:pt>
                <c:pt idx="2238">
                  <c:v>1756.1</c:v>
                </c:pt>
                <c:pt idx="2239">
                  <c:v>1756.7</c:v>
                </c:pt>
                <c:pt idx="2240">
                  <c:v>1757.4</c:v>
                </c:pt>
                <c:pt idx="2241">
                  <c:v>1759.1</c:v>
                </c:pt>
                <c:pt idx="2242">
                  <c:v>1758.9</c:v>
                </c:pt>
                <c:pt idx="2243">
                  <c:v>1763.6</c:v>
                </c:pt>
                <c:pt idx="2244">
                  <c:v>1764.9</c:v>
                </c:pt>
                <c:pt idx="2245">
                  <c:v>1770</c:v>
                </c:pt>
                <c:pt idx="2246">
                  <c:v>1764</c:v>
                </c:pt>
                <c:pt idx="2247">
                  <c:v>1773.4</c:v>
                </c:pt>
                <c:pt idx="2248">
                  <c:v>1775.8</c:v>
                </c:pt>
                <c:pt idx="2249">
                  <c:v>1781.6</c:v>
                </c:pt>
                <c:pt idx="2250">
                  <c:v>1785.1</c:v>
                </c:pt>
                <c:pt idx="2251">
                  <c:v>1793.3</c:v>
                </c:pt>
                <c:pt idx="2252">
                  <c:v>1789</c:v>
                </c:pt>
                <c:pt idx="2253">
                  <c:v>1799</c:v>
                </c:pt>
                <c:pt idx="2254">
                  <c:v>1800.4</c:v>
                </c:pt>
                <c:pt idx="2255">
                  <c:v>1797.3</c:v>
                </c:pt>
                <c:pt idx="2256">
                  <c:v>1795.3</c:v>
                </c:pt>
                <c:pt idx="2257">
                  <c:v>1795.4</c:v>
                </c:pt>
                <c:pt idx="2258">
                  <c:v>1790.1</c:v>
                </c:pt>
                <c:pt idx="2259">
                  <c:v>1799.2</c:v>
                </c:pt>
                <c:pt idx="2260">
                  <c:v>1804.7</c:v>
                </c:pt>
                <c:pt idx="2261">
                  <c:v>1808.7</c:v>
                </c:pt>
                <c:pt idx="2262">
                  <c:v>1806.1</c:v>
                </c:pt>
                <c:pt idx="2263">
                  <c:v>1800.4</c:v>
                </c:pt>
                <c:pt idx="2264">
                  <c:v>1804.5</c:v>
                </c:pt>
                <c:pt idx="2265">
                  <c:v>1792.6</c:v>
                </c:pt>
                <c:pt idx="2266">
                  <c:v>1795</c:v>
                </c:pt>
                <c:pt idx="2267">
                  <c:v>1790</c:v>
                </c:pt>
                <c:pt idx="2268">
                  <c:v>1789.5</c:v>
                </c:pt>
                <c:pt idx="2269">
                  <c:v>1783.3</c:v>
                </c:pt>
                <c:pt idx="2270">
                  <c:v>1783.1</c:v>
                </c:pt>
                <c:pt idx="2271">
                  <c:v>1791.9</c:v>
                </c:pt>
                <c:pt idx="2272">
                  <c:v>1785.4</c:v>
                </c:pt>
                <c:pt idx="2273">
                  <c:v>1776.2</c:v>
                </c:pt>
                <c:pt idx="2274">
                  <c:v>1778.8</c:v>
                </c:pt>
                <c:pt idx="2275">
                  <c:v>1779</c:v>
                </c:pt>
                <c:pt idx="2276">
                  <c:v>1777.9</c:v>
                </c:pt>
                <c:pt idx="2277">
                  <c:v>1774.4</c:v>
                </c:pt>
                <c:pt idx="2278">
                  <c:v>1768.5</c:v>
                </c:pt>
                <c:pt idx="2279">
                  <c:v>1773.7</c:v>
                </c:pt>
                <c:pt idx="2280">
                  <c:v>1769.5</c:v>
                </c:pt>
                <c:pt idx="2281">
                  <c:v>1768.3</c:v>
                </c:pt>
                <c:pt idx="2282">
                  <c:v>1767.8</c:v>
                </c:pt>
                <c:pt idx="2283">
                  <c:v>1765.9</c:v>
                </c:pt>
                <c:pt idx="2284">
                  <c:v>1767.8</c:v>
                </c:pt>
                <c:pt idx="2285">
                  <c:v>1765.1</c:v>
                </c:pt>
                <c:pt idx="2286">
                  <c:v>1762.3</c:v>
                </c:pt>
                <c:pt idx="2287">
                  <c:v>1766.5</c:v>
                </c:pt>
                <c:pt idx="2288">
                  <c:v>1760.1</c:v>
                </c:pt>
                <c:pt idx="2289">
                  <c:v>1764.3</c:v>
                </c:pt>
                <c:pt idx="2290">
                  <c:v>1765.3</c:v>
                </c:pt>
                <c:pt idx="2291">
                  <c:v>1763.1</c:v>
                </c:pt>
                <c:pt idx="2292">
                  <c:v>1763</c:v>
                </c:pt>
                <c:pt idx="2293">
                  <c:v>1765.9</c:v>
                </c:pt>
                <c:pt idx="2294">
                  <c:v>1767</c:v>
                </c:pt>
                <c:pt idx="2295">
                  <c:v>1765.7</c:v>
                </c:pt>
                <c:pt idx="2296">
                  <c:v>1769.1</c:v>
                </c:pt>
                <c:pt idx="2297">
                  <c:v>1770.4</c:v>
                </c:pt>
                <c:pt idx="2298">
                  <c:v>1777.8</c:v>
                </c:pt>
                <c:pt idx="2299">
                  <c:v>1770.9</c:v>
                </c:pt>
                <c:pt idx="2300">
                  <c:v>1777.4</c:v>
                </c:pt>
                <c:pt idx="2301">
                  <c:v>1772</c:v>
                </c:pt>
                <c:pt idx="2302">
                  <c:v>1768.2</c:v>
                </c:pt>
                <c:pt idx="2303">
                  <c:v>1767.2</c:v>
                </c:pt>
                <c:pt idx="2304">
                  <c:v>1764.8</c:v>
                </c:pt>
                <c:pt idx="2305">
                  <c:v>1766.2</c:v>
                </c:pt>
                <c:pt idx="2306">
                  <c:v>1760.4</c:v>
                </c:pt>
                <c:pt idx="2307">
                  <c:v>1764.4</c:v>
                </c:pt>
                <c:pt idx="2308">
                  <c:v>1763.5</c:v>
                </c:pt>
                <c:pt idx="2309">
                  <c:v>1765</c:v>
                </c:pt>
                <c:pt idx="2310">
                  <c:v>1762</c:v>
                </c:pt>
                <c:pt idx="2311">
                  <c:v>1759.2</c:v>
                </c:pt>
                <c:pt idx="2312">
                  <c:v>1761.7</c:v>
                </c:pt>
                <c:pt idx="2313">
                  <c:v>1754.4</c:v>
                </c:pt>
                <c:pt idx="2314">
                  <c:v>1752</c:v>
                </c:pt>
                <c:pt idx="2315">
                  <c:v>1754.8</c:v>
                </c:pt>
                <c:pt idx="2316">
                  <c:v>1757.3</c:v>
                </c:pt>
                <c:pt idx="2317">
                  <c:v>1756.8</c:v>
                </c:pt>
                <c:pt idx="2318">
                  <c:v>1758.1</c:v>
                </c:pt>
                <c:pt idx="2319">
                  <c:v>1754.1</c:v>
                </c:pt>
                <c:pt idx="2320">
                  <c:v>1757.2</c:v>
                </c:pt>
                <c:pt idx="2321">
                  <c:v>1755.6</c:v>
                </c:pt>
                <c:pt idx="2322">
                  <c:v>1754.7</c:v>
                </c:pt>
                <c:pt idx="2323">
                  <c:v>1756.3</c:v>
                </c:pt>
                <c:pt idx="2324">
                  <c:v>1750.9</c:v>
                </c:pt>
                <c:pt idx="2325">
                  <c:v>1755.5</c:v>
                </c:pt>
                <c:pt idx="2326">
                  <c:v>1754.4</c:v>
                </c:pt>
                <c:pt idx="2327">
                  <c:v>1753.9</c:v>
                </c:pt>
                <c:pt idx="2328">
                  <c:v>1753.9</c:v>
                </c:pt>
                <c:pt idx="2329">
                  <c:v>1755.2</c:v>
                </c:pt>
                <c:pt idx="2330">
                  <c:v>1759.7</c:v>
                </c:pt>
                <c:pt idx="2331">
                  <c:v>1754.5</c:v>
                </c:pt>
                <c:pt idx="2332">
                  <c:v>1755.2</c:v>
                </c:pt>
                <c:pt idx="2333">
                  <c:v>1756</c:v>
                </c:pt>
                <c:pt idx="2334">
                  <c:v>1757.7</c:v>
                </c:pt>
                <c:pt idx="2335">
                  <c:v>1753.4</c:v>
                </c:pt>
                <c:pt idx="2336">
                  <c:v>1758.1</c:v>
                </c:pt>
                <c:pt idx="2337">
                  <c:v>1757.1</c:v>
                </c:pt>
                <c:pt idx="2338">
                  <c:v>1755.6</c:v>
                </c:pt>
                <c:pt idx="2339">
                  <c:v>1760</c:v>
                </c:pt>
                <c:pt idx="2340">
                  <c:v>1755.3</c:v>
                </c:pt>
                <c:pt idx="2341">
                  <c:v>1755.2</c:v>
                </c:pt>
                <c:pt idx="2342">
                  <c:v>1759</c:v>
                </c:pt>
                <c:pt idx="2343">
                  <c:v>1756.3</c:v>
                </c:pt>
                <c:pt idx="2344">
                  <c:v>1763.2</c:v>
                </c:pt>
                <c:pt idx="2345">
                  <c:v>1762.5</c:v>
                </c:pt>
                <c:pt idx="2346">
                  <c:v>1764.4</c:v>
                </c:pt>
                <c:pt idx="2347">
                  <c:v>1766.2</c:v>
                </c:pt>
                <c:pt idx="2348">
                  <c:v>1769.4</c:v>
                </c:pt>
                <c:pt idx="2349">
                  <c:v>1775.1</c:v>
                </c:pt>
                <c:pt idx="2350">
                  <c:v>1776.4</c:v>
                </c:pt>
                <c:pt idx="2351">
                  <c:v>1782.4</c:v>
                </c:pt>
                <c:pt idx="2352">
                  <c:v>1784.2</c:v>
                </c:pt>
                <c:pt idx="2353">
                  <c:v>1785.8</c:v>
                </c:pt>
                <c:pt idx="2354">
                  <c:v>1788.5</c:v>
                </c:pt>
                <c:pt idx="2355">
                  <c:v>1786.1</c:v>
                </c:pt>
                <c:pt idx="2356">
                  <c:v>1789.9</c:v>
                </c:pt>
                <c:pt idx="2357">
                  <c:v>1790.2</c:v>
                </c:pt>
                <c:pt idx="2358">
                  <c:v>1789.3</c:v>
                </c:pt>
                <c:pt idx="2359">
                  <c:v>1790</c:v>
                </c:pt>
                <c:pt idx="2360">
                  <c:v>1784.8</c:v>
                </c:pt>
                <c:pt idx="2361">
                  <c:v>1796.9</c:v>
                </c:pt>
                <c:pt idx="2362">
                  <c:v>1798.5</c:v>
                </c:pt>
                <c:pt idx="2363">
                  <c:v>1787.3</c:v>
                </c:pt>
                <c:pt idx="2364">
                  <c:v>1787.5</c:v>
                </c:pt>
                <c:pt idx="2365">
                  <c:v>1780.5</c:v>
                </c:pt>
                <c:pt idx="2366">
                  <c:v>1780.8</c:v>
                </c:pt>
                <c:pt idx="2367">
                  <c:v>1776.8</c:v>
                </c:pt>
                <c:pt idx="2368">
                  <c:v>1769.5</c:v>
                </c:pt>
                <c:pt idx="2369">
                  <c:v>1773.8</c:v>
                </c:pt>
                <c:pt idx="2370">
                  <c:v>1773.8</c:v>
                </c:pt>
                <c:pt idx="2371">
                  <c:v>1772.5</c:v>
                </c:pt>
                <c:pt idx="2372">
                  <c:v>1766.8</c:v>
                </c:pt>
                <c:pt idx="2373">
                  <c:v>1767.2</c:v>
                </c:pt>
                <c:pt idx="2374">
                  <c:v>1766.9</c:v>
                </c:pt>
                <c:pt idx="2375">
                  <c:v>1762.7</c:v>
                </c:pt>
                <c:pt idx="2376">
                  <c:v>1765.2</c:v>
                </c:pt>
                <c:pt idx="2377">
                  <c:v>1768.7</c:v>
                </c:pt>
                <c:pt idx="2378">
                  <c:v>1768.8</c:v>
                </c:pt>
                <c:pt idx="2379">
                  <c:v>1768.4</c:v>
                </c:pt>
                <c:pt idx="2380">
                  <c:v>1762.9</c:v>
                </c:pt>
                <c:pt idx="2381">
                  <c:v>1758.4</c:v>
                </c:pt>
                <c:pt idx="2382">
                  <c:v>1759.4</c:v>
                </c:pt>
                <c:pt idx="2383">
                  <c:v>1760.4</c:v>
                </c:pt>
                <c:pt idx="2384">
                  <c:v>1757.9</c:v>
                </c:pt>
                <c:pt idx="2385">
                  <c:v>1754.6</c:v>
                </c:pt>
                <c:pt idx="2386">
                  <c:v>1762</c:v>
                </c:pt>
                <c:pt idx="2387">
                  <c:v>1758.8</c:v>
                </c:pt>
                <c:pt idx="2388">
                  <c:v>1756.7</c:v>
                </c:pt>
                <c:pt idx="2389">
                  <c:v>1750</c:v>
                </c:pt>
                <c:pt idx="2390">
                  <c:v>1758.4</c:v>
                </c:pt>
                <c:pt idx="2391">
                  <c:v>1755.1</c:v>
                </c:pt>
                <c:pt idx="2392">
                  <c:v>1753.5</c:v>
                </c:pt>
                <c:pt idx="2393">
                  <c:v>1754.3</c:v>
                </c:pt>
                <c:pt idx="2394">
                  <c:v>1748.3</c:v>
                </c:pt>
                <c:pt idx="2395">
                  <c:v>1756.5</c:v>
                </c:pt>
                <c:pt idx="2396">
                  <c:v>1753.8</c:v>
                </c:pt>
                <c:pt idx="2397">
                  <c:v>1753.1</c:v>
                </c:pt>
                <c:pt idx="2398">
                  <c:v>1757.7</c:v>
                </c:pt>
                <c:pt idx="2399">
                  <c:v>1756</c:v>
                </c:pt>
                <c:pt idx="2400">
                  <c:v>1754.9</c:v>
                </c:pt>
                <c:pt idx="2401">
                  <c:v>1758.3</c:v>
                </c:pt>
                <c:pt idx="2402">
                  <c:v>1758</c:v>
                </c:pt>
                <c:pt idx="2403">
                  <c:v>1758</c:v>
                </c:pt>
                <c:pt idx="2404">
                  <c:v>1758.6</c:v>
                </c:pt>
                <c:pt idx="2405">
                  <c:v>1760</c:v>
                </c:pt>
                <c:pt idx="2406">
                  <c:v>1760.3</c:v>
                </c:pt>
                <c:pt idx="2407">
                  <c:v>1759.2</c:v>
                </c:pt>
                <c:pt idx="2408">
                  <c:v>1757.9</c:v>
                </c:pt>
                <c:pt idx="2409">
                  <c:v>1756</c:v>
                </c:pt>
                <c:pt idx="2410">
                  <c:v>1760.4</c:v>
                </c:pt>
                <c:pt idx="2411">
                  <c:v>1757.8</c:v>
                </c:pt>
                <c:pt idx="2412">
                  <c:v>1754.2</c:v>
                </c:pt>
                <c:pt idx="2413">
                  <c:v>1755.1</c:v>
                </c:pt>
                <c:pt idx="2414">
                  <c:v>1758.5</c:v>
                </c:pt>
                <c:pt idx="2415">
                  <c:v>1758.7</c:v>
                </c:pt>
                <c:pt idx="2416">
                  <c:v>1753.1</c:v>
                </c:pt>
                <c:pt idx="2417">
                  <c:v>1753.3</c:v>
                </c:pt>
                <c:pt idx="2418">
                  <c:v>1752.5</c:v>
                </c:pt>
                <c:pt idx="2419">
                  <c:v>1749.7</c:v>
                </c:pt>
                <c:pt idx="2420">
                  <c:v>1755</c:v>
                </c:pt>
                <c:pt idx="2421">
                  <c:v>1750</c:v>
                </c:pt>
                <c:pt idx="2422">
                  <c:v>1752.4</c:v>
                </c:pt>
                <c:pt idx="2423">
                  <c:v>1747.4</c:v>
                </c:pt>
                <c:pt idx="2424">
                  <c:v>1746.2</c:v>
                </c:pt>
                <c:pt idx="2425">
                  <c:v>1747.8</c:v>
                </c:pt>
                <c:pt idx="2426">
                  <c:v>1745.5</c:v>
                </c:pt>
                <c:pt idx="2427">
                  <c:v>1751</c:v>
                </c:pt>
                <c:pt idx="2428">
                  <c:v>1749.2</c:v>
                </c:pt>
                <c:pt idx="2429">
                  <c:v>1745.4</c:v>
                </c:pt>
                <c:pt idx="2430">
                  <c:v>1745.7</c:v>
                </c:pt>
                <c:pt idx="2431">
                  <c:v>1748.2</c:v>
                </c:pt>
                <c:pt idx="2432">
                  <c:v>1750.1</c:v>
                </c:pt>
                <c:pt idx="2433">
                  <c:v>1743.6</c:v>
                </c:pt>
                <c:pt idx="2434">
                  <c:v>1747</c:v>
                </c:pt>
                <c:pt idx="2435">
                  <c:v>1747.8</c:v>
                </c:pt>
                <c:pt idx="2436">
                  <c:v>1746.3</c:v>
                </c:pt>
                <c:pt idx="2437">
                  <c:v>1747.6</c:v>
                </c:pt>
                <c:pt idx="2438">
                  <c:v>1750.7</c:v>
                </c:pt>
                <c:pt idx="2439">
                  <c:v>1745.9</c:v>
                </c:pt>
                <c:pt idx="2440">
                  <c:v>1750.2</c:v>
                </c:pt>
                <c:pt idx="2441">
                  <c:v>1749.5</c:v>
                </c:pt>
                <c:pt idx="2442">
                  <c:v>1750.1</c:v>
                </c:pt>
                <c:pt idx="2443">
                  <c:v>1745.8</c:v>
                </c:pt>
                <c:pt idx="2444">
                  <c:v>1752.6</c:v>
                </c:pt>
                <c:pt idx="2445">
                  <c:v>1748.4</c:v>
                </c:pt>
                <c:pt idx="2446">
                  <c:v>1751.6</c:v>
                </c:pt>
                <c:pt idx="2447">
                  <c:v>1747.1</c:v>
                </c:pt>
                <c:pt idx="2448">
                  <c:v>1746.9</c:v>
                </c:pt>
                <c:pt idx="2449">
                  <c:v>1751.7</c:v>
                </c:pt>
                <c:pt idx="2450">
                  <c:v>1752.3</c:v>
                </c:pt>
                <c:pt idx="2451">
                  <c:v>1755.4</c:v>
                </c:pt>
                <c:pt idx="2452">
                  <c:v>1750</c:v>
                </c:pt>
                <c:pt idx="2453">
                  <c:v>1754.2</c:v>
                </c:pt>
                <c:pt idx="2454">
                  <c:v>1755.3</c:v>
                </c:pt>
                <c:pt idx="2455">
                  <c:v>1754.6</c:v>
                </c:pt>
                <c:pt idx="2456">
                  <c:v>1759</c:v>
                </c:pt>
                <c:pt idx="2457">
                  <c:v>1757.5</c:v>
                </c:pt>
                <c:pt idx="2458">
                  <c:v>1756.3</c:v>
                </c:pt>
                <c:pt idx="2459">
                  <c:v>1765.2</c:v>
                </c:pt>
                <c:pt idx="2460">
                  <c:v>1759</c:v>
                </c:pt>
                <c:pt idx="2461">
                  <c:v>1771.6</c:v>
                </c:pt>
                <c:pt idx="2462">
                  <c:v>1765.7</c:v>
                </c:pt>
                <c:pt idx="2463">
                  <c:v>1764.6</c:v>
                </c:pt>
                <c:pt idx="2464">
                  <c:v>1767.8</c:v>
                </c:pt>
                <c:pt idx="2465">
                  <c:v>1768</c:v>
                </c:pt>
                <c:pt idx="2466">
                  <c:v>1768.5</c:v>
                </c:pt>
                <c:pt idx="2467">
                  <c:v>1763</c:v>
                </c:pt>
                <c:pt idx="2468">
                  <c:v>1769.9</c:v>
                </c:pt>
                <c:pt idx="2469">
                  <c:v>1771.1</c:v>
                </c:pt>
                <c:pt idx="2470">
                  <c:v>1763.4</c:v>
                </c:pt>
                <c:pt idx="2471">
                  <c:v>1765.8</c:v>
                </c:pt>
                <c:pt idx="2472">
                  <c:v>1765.9</c:v>
                </c:pt>
                <c:pt idx="2473">
                  <c:v>1767</c:v>
                </c:pt>
                <c:pt idx="2474">
                  <c:v>1773.7</c:v>
                </c:pt>
                <c:pt idx="2475">
                  <c:v>1772.7</c:v>
                </c:pt>
                <c:pt idx="2476">
                  <c:v>1771.2</c:v>
                </c:pt>
                <c:pt idx="2477">
                  <c:v>1780.2</c:v>
                </c:pt>
                <c:pt idx="2478">
                  <c:v>1776.8</c:v>
                </c:pt>
                <c:pt idx="2479">
                  <c:v>1776</c:v>
                </c:pt>
                <c:pt idx="2480">
                  <c:v>1781.3</c:v>
                </c:pt>
                <c:pt idx="2481">
                  <c:v>1776.3</c:v>
                </c:pt>
                <c:pt idx="2482">
                  <c:v>1780.1</c:v>
                </c:pt>
                <c:pt idx="2483">
                  <c:v>1780.2</c:v>
                </c:pt>
                <c:pt idx="2484">
                  <c:v>1777.6</c:v>
                </c:pt>
                <c:pt idx="2485">
                  <c:v>1770.6</c:v>
                </c:pt>
                <c:pt idx="2486">
                  <c:v>1776.2</c:v>
                </c:pt>
                <c:pt idx="2487">
                  <c:v>1780.1</c:v>
                </c:pt>
                <c:pt idx="2488">
                  <c:v>1782.3</c:v>
                </c:pt>
                <c:pt idx="2489">
                  <c:v>1779.5</c:v>
                </c:pt>
                <c:pt idx="2490">
                  <c:v>1781.1</c:v>
                </c:pt>
                <c:pt idx="2491">
                  <c:v>1783.8</c:v>
                </c:pt>
                <c:pt idx="2492">
                  <c:v>1778.3</c:v>
                </c:pt>
                <c:pt idx="2493">
                  <c:v>1779.8</c:v>
                </c:pt>
                <c:pt idx="2494">
                  <c:v>1773.5</c:v>
                </c:pt>
                <c:pt idx="2495">
                  <c:v>1769.6</c:v>
                </c:pt>
                <c:pt idx="2496">
                  <c:v>1771.8</c:v>
                </c:pt>
                <c:pt idx="2497">
                  <c:v>1764.1</c:v>
                </c:pt>
                <c:pt idx="2498">
                  <c:v>1766.5</c:v>
                </c:pt>
                <c:pt idx="2499">
                  <c:v>1760.5</c:v>
                </c:pt>
                <c:pt idx="2500">
                  <c:v>1760.5</c:v>
                </c:pt>
                <c:pt idx="2501">
                  <c:v>1760</c:v>
                </c:pt>
                <c:pt idx="2502">
                  <c:v>1755.8</c:v>
                </c:pt>
                <c:pt idx="2503">
                  <c:v>1756.5</c:v>
                </c:pt>
                <c:pt idx="2504">
                  <c:v>1755.4</c:v>
                </c:pt>
                <c:pt idx="2505">
                  <c:v>1753.2</c:v>
                </c:pt>
                <c:pt idx="2506">
                  <c:v>1754.7</c:v>
                </c:pt>
                <c:pt idx="2507">
                  <c:v>1748</c:v>
                </c:pt>
                <c:pt idx="2508">
                  <c:v>1749.5</c:v>
                </c:pt>
                <c:pt idx="2509">
                  <c:v>1745.9</c:v>
                </c:pt>
                <c:pt idx="2510">
                  <c:v>1749.7</c:v>
                </c:pt>
                <c:pt idx="2511">
                  <c:v>1745.4</c:v>
                </c:pt>
                <c:pt idx="2512">
                  <c:v>1741.8</c:v>
                </c:pt>
                <c:pt idx="2513">
                  <c:v>1746.4</c:v>
                </c:pt>
                <c:pt idx="2514">
                  <c:v>1745.3</c:v>
                </c:pt>
                <c:pt idx="2515">
                  <c:v>1743.8</c:v>
                </c:pt>
                <c:pt idx="2516">
                  <c:v>1745.3</c:v>
                </c:pt>
                <c:pt idx="2517">
                  <c:v>1748</c:v>
                </c:pt>
                <c:pt idx="2518">
                  <c:v>1746.7</c:v>
                </c:pt>
                <c:pt idx="2519">
                  <c:v>1747.4</c:v>
                </c:pt>
                <c:pt idx="2520">
                  <c:v>1739.6</c:v>
                </c:pt>
                <c:pt idx="2521">
                  <c:v>1740.9</c:v>
                </c:pt>
                <c:pt idx="2522">
                  <c:v>1741.4</c:v>
                </c:pt>
                <c:pt idx="2523">
                  <c:v>1745.4</c:v>
                </c:pt>
                <c:pt idx="2524">
                  <c:v>1742.7</c:v>
                </c:pt>
                <c:pt idx="2525">
                  <c:v>1742.2</c:v>
                </c:pt>
                <c:pt idx="2526">
                  <c:v>1742</c:v>
                </c:pt>
                <c:pt idx="2527">
                  <c:v>1741.6</c:v>
                </c:pt>
                <c:pt idx="2528">
                  <c:v>1740.4</c:v>
                </c:pt>
                <c:pt idx="2529">
                  <c:v>1740.3</c:v>
                </c:pt>
                <c:pt idx="2530">
                  <c:v>1740.2</c:v>
                </c:pt>
                <c:pt idx="2531">
                  <c:v>1748.2</c:v>
                </c:pt>
                <c:pt idx="2532">
                  <c:v>1744.3</c:v>
                </c:pt>
                <c:pt idx="2533">
                  <c:v>1744.8</c:v>
                </c:pt>
                <c:pt idx="2534">
                  <c:v>1742.2</c:v>
                </c:pt>
                <c:pt idx="2535">
                  <c:v>1743.3</c:v>
                </c:pt>
                <c:pt idx="2536">
                  <c:v>1739.1</c:v>
                </c:pt>
                <c:pt idx="2537">
                  <c:v>1742.4</c:v>
                </c:pt>
                <c:pt idx="2538">
                  <c:v>1744.8</c:v>
                </c:pt>
                <c:pt idx="2539">
                  <c:v>1742.8</c:v>
                </c:pt>
                <c:pt idx="2540">
                  <c:v>1743.1</c:v>
                </c:pt>
                <c:pt idx="2541">
                  <c:v>1747</c:v>
                </c:pt>
                <c:pt idx="2542">
                  <c:v>1743.1</c:v>
                </c:pt>
                <c:pt idx="2543">
                  <c:v>1738.9</c:v>
                </c:pt>
                <c:pt idx="2544">
                  <c:v>1745.5</c:v>
                </c:pt>
                <c:pt idx="2545">
                  <c:v>1740.8</c:v>
                </c:pt>
                <c:pt idx="2546">
                  <c:v>1746.9</c:v>
                </c:pt>
                <c:pt idx="2547">
                  <c:v>1745.8</c:v>
                </c:pt>
                <c:pt idx="2548">
                  <c:v>1742.7</c:v>
                </c:pt>
                <c:pt idx="2549">
                  <c:v>1747.3</c:v>
                </c:pt>
                <c:pt idx="2550">
                  <c:v>1744.7</c:v>
                </c:pt>
                <c:pt idx="2551">
                  <c:v>1742.8</c:v>
                </c:pt>
                <c:pt idx="2552">
                  <c:v>1743.4</c:v>
                </c:pt>
                <c:pt idx="2553">
                  <c:v>1743.5</c:v>
                </c:pt>
                <c:pt idx="2554">
                  <c:v>1748</c:v>
                </c:pt>
                <c:pt idx="2555">
                  <c:v>1746.5</c:v>
                </c:pt>
                <c:pt idx="2556">
                  <c:v>1743.9</c:v>
                </c:pt>
                <c:pt idx="2557">
                  <c:v>1744.5</c:v>
                </c:pt>
                <c:pt idx="2558">
                  <c:v>1744.2</c:v>
                </c:pt>
                <c:pt idx="2559">
                  <c:v>1748.2</c:v>
                </c:pt>
                <c:pt idx="2560">
                  <c:v>1745.7</c:v>
                </c:pt>
                <c:pt idx="2561">
                  <c:v>1740.1</c:v>
                </c:pt>
                <c:pt idx="2562">
                  <c:v>1743.2</c:v>
                </c:pt>
                <c:pt idx="2563">
                  <c:v>1746.3</c:v>
                </c:pt>
                <c:pt idx="2564">
                  <c:v>1743.9</c:v>
                </c:pt>
                <c:pt idx="2565">
                  <c:v>1745.3</c:v>
                </c:pt>
                <c:pt idx="2566">
                  <c:v>1743.7</c:v>
                </c:pt>
                <c:pt idx="2567">
                  <c:v>1742.9</c:v>
                </c:pt>
                <c:pt idx="2568">
                  <c:v>1744.7</c:v>
                </c:pt>
                <c:pt idx="2569">
                  <c:v>1744.1</c:v>
                </c:pt>
                <c:pt idx="2570">
                  <c:v>1741.5</c:v>
                </c:pt>
                <c:pt idx="2571">
                  <c:v>1742.4</c:v>
                </c:pt>
                <c:pt idx="2572">
                  <c:v>1742.1</c:v>
                </c:pt>
                <c:pt idx="2573">
                  <c:v>1742.3</c:v>
                </c:pt>
                <c:pt idx="2574">
                  <c:v>1742.5</c:v>
                </c:pt>
                <c:pt idx="2575">
                  <c:v>1740.6</c:v>
                </c:pt>
                <c:pt idx="2576">
                  <c:v>1741.9</c:v>
                </c:pt>
                <c:pt idx="2577">
                  <c:v>1739.1</c:v>
                </c:pt>
                <c:pt idx="2578">
                  <c:v>1739.4</c:v>
                </c:pt>
                <c:pt idx="2579">
                  <c:v>1737.6</c:v>
                </c:pt>
                <c:pt idx="2580">
                  <c:v>1738.1</c:v>
                </c:pt>
                <c:pt idx="2581">
                  <c:v>1741</c:v>
                </c:pt>
                <c:pt idx="2582">
                  <c:v>1736.9</c:v>
                </c:pt>
                <c:pt idx="2583">
                  <c:v>1741.8</c:v>
                </c:pt>
                <c:pt idx="2584">
                  <c:v>1739</c:v>
                </c:pt>
                <c:pt idx="2585">
                  <c:v>1737.5</c:v>
                </c:pt>
                <c:pt idx="2586">
                  <c:v>1739.7</c:v>
                </c:pt>
                <c:pt idx="2587">
                  <c:v>1741.6</c:v>
                </c:pt>
                <c:pt idx="2588">
                  <c:v>1738.6</c:v>
                </c:pt>
                <c:pt idx="2589">
                  <c:v>1742.5</c:v>
                </c:pt>
                <c:pt idx="2590">
                  <c:v>1738.9</c:v>
                </c:pt>
                <c:pt idx="2591">
                  <c:v>1740.7</c:v>
                </c:pt>
                <c:pt idx="2592">
                  <c:v>1739.1</c:v>
                </c:pt>
                <c:pt idx="2593">
                  <c:v>1738.7</c:v>
                </c:pt>
                <c:pt idx="2594">
                  <c:v>1739.3</c:v>
                </c:pt>
                <c:pt idx="2595">
                  <c:v>1739.2</c:v>
                </c:pt>
                <c:pt idx="2596">
                  <c:v>1739.8</c:v>
                </c:pt>
                <c:pt idx="2597">
                  <c:v>1740.7</c:v>
                </c:pt>
                <c:pt idx="2598">
                  <c:v>1736.8</c:v>
                </c:pt>
                <c:pt idx="2599">
                  <c:v>1735.4</c:v>
                </c:pt>
                <c:pt idx="2600">
                  <c:v>1737.5</c:v>
                </c:pt>
                <c:pt idx="2601">
                  <c:v>1739.3</c:v>
                </c:pt>
                <c:pt idx="2602">
                  <c:v>1739.5</c:v>
                </c:pt>
                <c:pt idx="2603">
                  <c:v>1738.7</c:v>
                </c:pt>
                <c:pt idx="2604">
                  <c:v>1736</c:v>
                </c:pt>
                <c:pt idx="2605">
                  <c:v>1737</c:v>
                </c:pt>
                <c:pt idx="2606">
                  <c:v>1735.8</c:v>
                </c:pt>
                <c:pt idx="2607">
                  <c:v>1738.4</c:v>
                </c:pt>
                <c:pt idx="2608">
                  <c:v>1738.1</c:v>
                </c:pt>
                <c:pt idx="2609">
                  <c:v>1738.1</c:v>
                </c:pt>
                <c:pt idx="2610">
                  <c:v>1736.5</c:v>
                </c:pt>
                <c:pt idx="2611">
                  <c:v>1739.2</c:v>
                </c:pt>
                <c:pt idx="2612">
                  <c:v>1741.4</c:v>
                </c:pt>
                <c:pt idx="2613">
                  <c:v>1740.3</c:v>
                </c:pt>
                <c:pt idx="2614">
                  <c:v>1740.4</c:v>
                </c:pt>
                <c:pt idx="2615">
                  <c:v>1738.2</c:v>
                </c:pt>
                <c:pt idx="2616">
                  <c:v>1740.8</c:v>
                </c:pt>
                <c:pt idx="2617">
                  <c:v>1740.4</c:v>
                </c:pt>
                <c:pt idx="2618">
                  <c:v>1741.1</c:v>
                </c:pt>
                <c:pt idx="2619">
                  <c:v>1742.8</c:v>
                </c:pt>
                <c:pt idx="2620">
                  <c:v>1739.4</c:v>
                </c:pt>
                <c:pt idx="2621">
                  <c:v>1738.8</c:v>
                </c:pt>
                <c:pt idx="2622">
                  <c:v>1741.5</c:v>
                </c:pt>
                <c:pt idx="2623">
                  <c:v>1739</c:v>
                </c:pt>
                <c:pt idx="2624">
                  <c:v>1741</c:v>
                </c:pt>
                <c:pt idx="2625">
                  <c:v>1737.4</c:v>
                </c:pt>
                <c:pt idx="2626">
                  <c:v>1738.9</c:v>
                </c:pt>
                <c:pt idx="2627">
                  <c:v>1734.2</c:v>
                </c:pt>
                <c:pt idx="2628">
                  <c:v>1738.1</c:v>
                </c:pt>
                <c:pt idx="2629">
                  <c:v>1737.2</c:v>
                </c:pt>
                <c:pt idx="2630">
                  <c:v>1739.2</c:v>
                </c:pt>
                <c:pt idx="2631">
                  <c:v>1740.7</c:v>
                </c:pt>
                <c:pt idx="2632">
                  <c:v>1738.8</c:v>
                </c:pt>
                <c:pt idx="2633">
                  <c:v>1736.2</c:v>
                </c:pt>
                <c:pt idx="2634">
                  <c:v>1739.1</c:v>
                </c:pt>
                <c:pt idx="2635">
                  <c:v>1738.8</c:v>
                </c:pt>
                <c:pt idx="2636">
                  <c:v>1739.3</c:v>
                </c:pt>
                <c:pt idx="2637">
                  <c:v>1738.3</c:v>
                </c:pt>
                <c:pt idx="2638">
                  <c:v>1739.8</c:v>
                </c:pt>
                <c:pt idx="2639">
                  <c:v>1738.6</c:v>
                </c:pt>
                <c:pt idx="2640">
                  <c:v>1740.6</c:v>
                </c:pt>
                <c:pt idx="2641">
                  <c:v>1734.5</c:v>
                </c:pt>
                <c:pt idx="2642">
                  <c:v>1738.1</c:v>
                </c:pt>
                <c:pt idx="2643">
                  <c:v>1739.7</c:v>
                </c:pt>
                <c:pt idx="2644">
                  <c:v>1737.8</c:v>
                </c:pt>
                <c:pt idx="2645">
                  <c:v>1736.5</c:v>
                </c:pt>
                <c:pt idx="2646">
                  <c:v>1738.4</c:v>
                </c:pt>
                <c:pt idx="2647">
                  <c:v>1739.4</c:v>
                </c:pt>
                <c:pt idx="2648">
                  <c:v>1738.4</c:v>
                </c:pt>
                <c:pt idx="2649">
                  <c:v>1740.5</c:v>
                </c:pt>
                <c:pt idx="2650">
                  <c:v>1737.6</c:v>
                </c:pt>
                <c:pt idx="2651">
                  <c:v>1736.2</c:v>
                </c:pt>
                <c:pt idx="2652">
                  <c:v>1737.4</c:v>
                </c:pt>
                <c:pt idx="2653">
                  <c:v>1738</c:v>
                </c:pt>
                <c:pt idx="2654">
                  <c:v>1738.7</c:v>
                </c:pt>
                <c:pt idx="2655">
                  <c:v>1740.9</c:v>
                </c:pt>
                <c:pt idx="2656">
                  <c:v>1739.7</c:v>
                </c:pt>
                <c:pt idx="2657">
                  <c:v>1738.1</c:v>
                </c:pt>
                <c:pt idx="2658">
                  <c:v>1734.2</c:v>
                </c:pt>
                <c:pt idx="2659">
                  <c:v>1737</c:v>
                </c:pt>
                <c:pt idx="2660">
                  <c:v>1735.3</c:v>
                </c:pt>
                <c:pt idx="2661">
                  <c:v>1738</c:v>
                </c:pt>
                <c:pt idx="2662">
                  <c:v>1736.2</c:v>
                </c:pt>
                <c:pt idx="2663">
                  <c:v>1739.5</c:v>
                </c:pt>
                <c:pt idx="2664">
                  <c:v>1739</c:v>
                </c:pt>
                <c:pt idx="2665">
                  <c:v>1740.6</c:v>
                </c:pt>
                <c:pt idx="2666">
                  <c:v>1742.2</c:v>
                </c:pt>
                <c:pt idx="2667">
                  <c:v>1736.5</c:v>
                </c:pt>
                <c:pt idx="2668">
                  <c:v>1740.1</c:v>
                </c:pt>
                <c:pt idx="2669">
                  <c:v>1740.5</c:v>
                </c:pt>
                <c:pt idx="2670">
                  <c:v>1739</c:v>
                </c:pt>
                <c:pt idx="2671">
                  <c:v>1738.7</c:v>
                </c:pt>
                <c:pt idx="2672">
                  <c:v>1741.3</c:v>
                </c:pt>
                <c:pt idx="2673">
                  <c:v>1738</c:v>
                </c:pt>
                <c:pt idx="2674">
                  <c:v>1741.4</c:v>
                </c:pt>
                <c:pt idx="2675">
                  <c:v>1745</c:v>
                </c:pt>
                <c:pt idx="2676">
                  <c:v>1742.5</c:v>
                </c:pt>
                <c:pt idx="2677">
                  <c:v>1743.9</c:v>
                </c:pt>
                <c:pt idx="2678">
                  <c:v>1746.5</c:v>
                </c:pt>
                <c:pt idx="2679">
                  <c:v>1742.3</c:v>
                </c:pt>
                <c:pt idx="2680">
                  <c:v>1741.4</c:v>
                </c:pt>
                <c:pt idx="2681">
                  <c:v>1746</c:v>
                </c:pt>
                <c:pt idx="2682">
                  <c:v>1741.3</c:v>
                </c:pt>
                <c:pt idx="2683">
                  <c:v>1744</c:v>
                </c:pt>
                <c:pt idx="2684">
                  <c:v>1745.5</c:v>
                </c:pt>
                <c:pt idx="2685">
                  <c:v>1743.8</c:v>
                </c:pt>
                <c:pt idx="2686">
                  <c:v>1741.1</c:v>
                </c:pt>
                <c:pt idx="2687">
                  <c:v>1741.9</c:v>
                </c:pt>
                <c:pt idx="2688">
                  <c:v>1739.3</c:v>
                </c:pt>
                <c:pt idx="2689">
                  <c:v>1744.1</c:v>
                </c:pt>
                <c:pt idx="2690">
                  <c:v>1739.9</c:v>
                </c:pt>
                <c:pt idx="2691">
                  <c:v>1743.7</c:v>
                </c:pt>
                <c:pt idx="2692">
                  <c:v>1744.1</c:v>
                </c:pt>
                <c:pt idx="2693">
                  <c:v>1742.5</c:v>
                </c:pt>
                <c:pt idx="2694">
                  <c:v>1740.9</c:v>
                </c:pt>
                <c:pt idx="2695">
                  <c:v>1740.9</c:v>
                </c:pt>
                <c:pt idx="2696">
                  <c:v>1740.8</c:v>
                </c:pt>
                <c:pt idx="2697">
                  <c:v>1739.7</c:v>
                </c:pt>
                <c:pt idx="2698">
                  <c:v>1739.7</c:v>
                </c:pt>
                <c:pt idx="2699">
                  <c:v>1740.1</c:v>
                </c:pt>
                <c:pt idx="2700">
                  <c:v>1740.7</c:v>
                </c:pt>
                <c:pt idx="2701">
                  <c:v>1737.3</c:v>
                </c:pt>
                <c:pt idx="2702">
                  <c:v>1739.6</c:v>
                </c:pt>
                <c:pt idx="2703">
                  <c:v>1737.8</c:v>
                </c:pt>
                <c:pt idx="2704">
                  <c:v>1735.3</c:v>
                </c:pt>
                <c:pt idx="2705">
                  <c:v>1741.6</c:v>
                </c:pt>
                <c:pt idx="2706">
                  <c:v>1736.5</c:v>
                </c:pt>
                <c:pt idx="2707">
                  <c:v>1740.3</c:v>
                </c:pt>
                <c:pt idx="2708">
                  <c:v>1740.6</c:v>
                </c:pt>
                <c:pt idx="2709">
                  <c:v>1736.6</c:v>
                </c:pt>
                <c:pt idx="2710">
                  <c:v>1734.2</c:v>
                </c:pt>
                <c:pt idx="2711">
                  <c:v>1739.5</c:v>
                </c:pt>
                <c:pt idx="2712">
                  <c:v>1737.5</c:v>
                </c:pt>
                <c:pt idx="2713">
                  <c:v>1737.1</c:v>
                </c:pt>
                <c:pt idx="2714">
                  <c:v>1740.8</c:v>
                </c:pt>
                <c:pt idx="2715">
                  <c:v>1738.1</c:v>
                </c:pt>
                <c:pt idx="2716">
                  <c:v>1734.7</c:v>
                </c:pt>
                <c:pt idx="2717">
                  <c:v>1737.1</c:v>
                </c:pt>
                <c:pt idx="2718">
                  <c:v>1740.4</c:v>
                </c:pt>
                <c:pt idx="2719">
                  <c:v>1740.6</c:v>
                </c:pt>
                <c:pt idx="2720">
                  <c:v>1738</c:v>
                </c:pt>
                <c:pt idx="2721">
                  <c:v>1738.7</c:v>
                </c:pt>
                <c:pt idx="2722">
                  <c:v>1737.9</c:v>
                </c:pt>
                <c:pt idx="2723">
                  <c:v>1735.8</c:v>
                </c:pt>
                <c:pt idx="2724">
                  <c:v>1740.1</c:v>
                </c:pt>
                <c:pt idx="2725">
                  <c:v>1739.5</c:v>
                </c:pt>
                <c:pt idx="2726">
                  <c:v>1740.1</c:v>
                </c:pt>
                <c:pt idx="2727">
                  <c:v>1742.3</c:v>
                </c:pt>
                <c:pt idx="2728">
                  <c:v>1740.9</c:v>
                </c:pt>
                <c:pt idx="2729">
                  <c:v>1739.2</c:v>
                </c:pt>
                <c:pt idx="2730">
                  <c:v>1743.8</c:v>
                </c:pt>
                <c:pt idx="2731">
                  <c:v>1739.5</c:v>
                </c:pt>
                <c:pt idx="2732">
                  <c:v>1739.4</c:v>
                </c:pt>
                <c:pt idx="2733">
                  <c:v>1743.5</c:v>
                </c:pt>
                <c:pt idx="2734">
                  <c:v>1744</c:v>
                </c:pt>
                <c:pt idx="2735">
                  <c:v>1743</c:v>
                </c:pt>
                <c:pt idx="2736">
                  <c:v>1740.3</c:v>
                </c:pt>
                <c:pt idx="2737">
                  <c:v>1741.1</c:v>
                </c:pt>
                <c:pt idx="2738">
                  <c:v>1744.7</c:v>
                </c:pt>
                <c:pt idx="2739">
                  <c:v>1742.7</c:v>
                </c:pt>
                <c:pt idx="2740">
                  <c:v>1745.3</c:v>
                </c:pt>
                <c:pt idx="2741">
                  <c:v>1744.4</c:v>
                </c:pt>
                <c:pt idx="2742">
                  <c:v>1745.5</c:v>
                </c:pt>
                <c:pt idx="2743">
                  <c:v>1743.5</c:v>
                </c:pt>
                <c:pt idx="2744">
                  <c:v>1743.2</c:v>
                </c:pt>
                <c:pt idx="2745">
                  <c:v>1739.4</c:v>
                </c:pt>
                <c:pt idx="2746">
                  <c:v>1739</c:v>
                </c:pt>
                <c:pt idx="2747">
                  <c:v>1751.1</c:v>
                </c:pt>
                <c:pt idx="2748">
                  <c:v>1745.5</c:v>
                </c:pt>
                <c:pt idx="2749">
                  <c:v>1748.4</c:v>
                </c:pt>
                <c:pt idx="2750">
                  <c:v>1746.4</c:v>
                </c:pt>
                <c:pt idx="2751">
                  <c:v>1749.6</c:v>
                </c:pt>
                <c:pt idx="2752">
                  <c:v>1745.5</c:v>
                </c:pt>
                <c:pt idx="2753">
                  <c:v>1750.1</c:v>
                </c:pt>
                <c:pt idx="2754">
                  <c:v>1747.7</c:v>
                </c:pt>
                <c:pt idx="2755">
                  <c:v>1744.7</c:v>
                </c:pt>
                <c:pt idx="2756">
                  <c:v>1743.8</c:v>
                </c:pt>
                <c:pt idx="2757">
                  <c:v>1744.6</c:v>
                </c:pt>
                <c:pt idx="2758">
                  <c:v>1743.6</c:v>
                </c:pt>
                <c:pt idx="2759">
                  <c:v>1740.7</c:v>
                </c:pt>
                <c:pt idx="2760">
                  <c:v>1744.8</c:v>
                </c:pt>
                <c:pt idx="2761">
                  <c:v>1745.9</c:v>
                </c:pt>
                <c:pt idx="2762">
                  <c:v>1738.4</c:v>
                </c:pt>
                <c:pt idx="2763">
                  <c:v>1742.7</c:v>
                </c:pt>
                <c:pt idx="2764">
                  <c:v>1743.5</c:v>
                </c:pt>
                <c:pt idx="2765">
                  <c:v>1739.9</c:v>
                </c:pt>
                <c:pt idx="2766">
                  <c:v>1748.5</c:v>
                </c:pt>
                <c:pt idx="2767">
                  <c:v>1742.6</c:v>
                </c:pt>
                <c:pt idx="2768">
                  <c:v>1740.7</c:v>
                </c:pt>
                <c:pt idx="2769">
                  <c:v>1737.1</c:v>
                </c:pt>
                <c:pt idx="2770">
                  <c:v>1741.3</c:v>
                </c:pt>
                <c:pt idx="2771">
                  <c:v>1739.1</c:v>
                </c:pt>
                <c:pt idx="2772">
                  <c:v>1737.3</c:v>
                </c:pt>
                <c:pt idx="2773">
                  <c:v>1738.5</c:v>
                </c:pt>
                <c:pt idx="2774">
                  <c:v>1740.4</c:v>
                </c:pt>
                <c:pt idx="2775">
                  <c:v>1744.2</c:v>
                </c:pt>
                <c:pt idx="2776">
                  <c:v>1740.8</c:v>
                </c:pt>
                <c:pt idx="2777">
                  <c:v>1742.2</c:v>
                </c:pt>
                <c:pt idx="2778">
                  <c:v>1741.7</c:v>
                </c:pt>
                <c:pt idx="2779">
                  <c:v>1738.2</c:v>
                </c:pt>
                <c:pt idx="2780">
                  <c:v>1740.4</c:v>
                </c:pt>
                <c:pt idx="2781">
                  <c:v>1738.1</c:v>
                </c:pt>
                <c:pt idx="2782">
                  <c:v>1737.6</c:v>
                </c:pt>
                <c:pt idx="2783">
                  <c:v>1740.4</c:v>
                </c:pt>
                <c:pt idx="2784">
                  <c:v>1740.8</c:v>
                </c:pt>
                <c:pt idx="2785">
                  <c:v>1736.9</c:v>
                </c:pt>
                <c:pt idx="2786">
                  <c:v>1741.7</c:v>
                </c:pt>
                <c:pt idx="2787">
                  <c:v>1741.1</c:v>
                </c:pt>
                <c:pt idx="2788">
                  <c:v>1740.6</c:v>
                </c:pt>
                <c:pt idx="2789">
                  <c:v>1743.6</c:v>
                </c:pt>
                <c:pt idx="2790">
                  <c:v>1742.2</c:v>
                </c:pt>
                <c:pt idx="2791">
                  <c:v>1743.7</c:v>
                </c:pt>
                <c:pt idx="2792">
                  <c:v>1738.7</c:v>
                </c:pt>
                <c:pt idx="2793">
                  <c:v>1744.8</c:v>
                </c:pt>
                <c:pt idx="2794">
                  <c:v>1740.6</c:v>
                </c:pt>
                <c:pt idx="2795">
                  <c:v>1743.4</c:v>
                </c:pt>
                <c:pt idx="2796">
                  <c:v>1743.5</c:v>
                </c:pt>
                <c:pt idx="2797">
                  <c:v>1740.4</c:v>
                </c:pt>
                <c:pt idx="2798">
                  <c:v>1740.4</c:v>
                </c:pt>
                <c:pt idx="2799">
                  <c:v>1744.2</c:v>
                </c:pt>
                <c:pt idx="2800">
                  <c:v>1740.7</c:v>
                </c:pt>
                <c:pt idx="2801">
                  <c:v>1738.3</c:v>
                </c:pt>
                <c:pt idx="2802">
                  <c:v>1742.7</c:v>
                </c:pt>
                <c:pt idx="2803">
                  <c:v>1741.5</c:v>
                </c:pt>
                <c:pt idx="2804">
                  <c:v>1743</c:v>
                </c:pt>
                <c:pt idx="2805">
                  <c:v>1742.3</c:v>
                </c:pt>
                <c:pt idx="2806">
                  <c:v>1742.6</c:v>
                </c:pt>
                <c:pt idx="2807">
                  <c:v>1740.6</c:v>
                </c:pt>
                <c:pt idx="2808">
                  <c:v>1740.7</c:v>
                </c:pt>
                <c:pt idx="2809">
                  <c:v>1746.9</c:v>
                </c:pt>
                <c:pt idx="2810">
                  <c:v>1745</c:v>
                </c:pt>
                <c:pt idx="2811">
                  <c:v>1747.9</c:v>
                </c:pt>
                <c:pt idx="2812">
                  <c:v>1747.2</c:v>
                </c:pt>
                <c:pt idx="2813">
                  <c:v>1745.5</c:v>
                </c:pt>
                <c:pt idx="2814">
                  <c:v>1744</c:v>
                </c:pt>
                <c:pt idx="2815">
                  <c:v>1742.6</c:v>
                </c:pt>
                <c:pt idx="2816">
                  <c:v>1741.7</c:v>
                </c:pt>
                <c:pt idx="2817">
                  <c:v>1741.3</c:v>
                </c:pt>
                <c:pt idx="2818">
                  <c:v>1742.5</c:v>
                </c:pt>
                <c:pt idx="2819">
                  <c:v>1747.1</c:v>
                </c:pt>
                <c:pt idx="2820">
                  <c:v>1744.7</c:v>
                </c:pt>
                <c:pt idx="2821">
                  <c:v>1749.2</c:v>
                </c:pt>
                <c:pt idx="2822">
                  <c:v>1745.8</c:v>
                </c:pt>
                <c:pt idx="2823">
                  <c:v>1742.5</c:v>
                </c:pt>
                <c:pt idx="2824">
                  <c:v>1745.2</c:v>
                </c:pt>
                <c:pt idx="2825">
                  <c:v>1747.5</c:v>
                </c:pt>
                <c:pt idx="2826">
                  <c:v>1746.5</c:v>
                </c:pt>
                <c:pt idx="2827">
                  <c:v>1749</c:v>
                </c:pt>
                <c:pt idx="2828">
                  <c:v>1747.1</c:v>
                </c:pt>
                <c:pt idx="2829">
                  <c:v>1748.4</c:v>
                </c:pt>
                <c:pt idx="2830">
                  <c:v>1748.4</c:v>
                </c:pt>
                <c:pt idx="2831">
                  <c:v>1746</c:v>
                </c:pt>
                <c:pt idx="2832">
                  <c:v>1748.5</c:v>
                </c:pt>
                <c:pt idx="2833">
                  <c:v>1749.7</c:v>
                </c:pt>
                <c:pt idx="2834">
                  <c:v>1749.2</c:v>
                </c:pt>
                <c:pt idx="2835">
                  <c:v>1748.5</c:v>
                </c:pt>
                <c:pt idx="2836">
                  <c:v>1743.3</c:v>
                </c:pt>
                <c:pt idx="2837">
                  <c:v>1747.5</c:v>
                </c:pt>
                <c:pt idx="2838">
                  <c:v>1748.4</c:v>
                </c:pt>
                <c:pt idx="2839">
                  <c:v>1751.6</c:v>
                </c:pt>
                <c:pt idx="2840">
                  <c:v>1746.6</c:v>
                </c:pt>
                <c:pt idx="2841">
                  <c:v>1747.4</c:v>
                </c:pt>
                <c:pt idx="2842">
                  <c:v>1748.4</c:v>
                </c:pt>
                <c:pt idx="2843">
                  <c:v>1747.2</c:v>
                </c:pt>
                <c:pt idx="2844">
                  <c:v>1748.2</c:v>
                </c:pt>
                <c:pt idx="2845">
                  <c:v>1745</c:v>
                </c:pt>
                <c:pt idx="2846">
                  <c:v>1743.9</c:v>
                </c:pt>
                <c:pt idx="2847">
                  <c:v>1744.2</c:v>
                </c:pt>
                <c:pt idx="2848">
                  <c:v>1744.3</c:v>
                </c:pt>
                <c:pt idx="2849">
                  <c:v>1745.2</c:v>
                </c:pt>
                <c:pt idx="2850">
                  <c:v>1746.9</c:v>
                </c:pt>
                <c:pt idx="2851">
                  <c:v>1739.5</c:v>
                </c:pt>
                <c:pt idx="2852">
                  <c:v>1742.7</c:v>
                </c:pt>
                <c:pt idx="2853">
                  <c:v>1741.9</c:v>
                </c:pt>
                <c:pt idx="2854">
                  <c:v>1740.8</c:v>
                </c:pt>
                <c:pt idx="2855">
                  <c:v>1742.8</c:v>
                </c:pt>
                <c:pt idx="2856">
                  <c:v>1744.4</c:v>
                </c:pt>
                <c:pt idx="2857">
                  <c:v>1740.9</c:v>
                </c:pt>
                <c:pt idx="2858">
                  <c:v>1743.5</c:v>
                </c:pt>
                <c:pt idx="2859">
                  <c:v>1741.4</c:v>
                </c:pt>
                <c:pt idx="2860">
                  <c:v>1743.4</c:v>
                </c:pt>
                <c:pt idx="2861">
                  <c:v>1741.9</c:v>
                </c:pt>
                <c:pt idx="2862">
                  <c:v>1739.8</c:v>
                </c:pt>
                <c:pt idx="2863">
                  <c:v>1741.8</c:v>
                </c:pt>
                <c:pt idx="2864">
                  <c:v>1737.2</c:v>
                </c:pt>
                <c:pt idx="2865">
                  <c:v>1743</c:v>
                </c:pt>
                <c:pt idx="2866">
                  <c:v>1744.4</c:v>
                </c:pt>
                <c:pt idx="2867">
                  <c:v>1739.1</c:v>
                </c:pt>
                <c:pt idx="2868">
                  <c:v>1743.5</c:v>
                </c:pt>
                <c:pt idx="2869">
                  <c:v>1741.9</c:v>
                </c:pt>
                <c:pt idx="2870">
                  <c:v>1743.3</c:v>
                </c:pt>
                <c:pt idx="2871">
                  <c:v>1744.5</c:v>
                </c:pt>
                <c:pt idx="2872">
                  <c:v>1748.4</c:v>
                </c:pt>
                <c:pt idx="2873">
                  <c:v>1743.3</c:v>
                </c:pt>
                <c:pt idx="2874">
                  <c:v>1747.7</c:v>
                </c:pt>
                <c:pt idx="2875">
                  <c:v>1746.4</c:v>
                </c:pt>
                <c:pt idx="2876">
                  <c:v>1747</c:v>
                </c:pt>
                <c:pt idx="2877">
                  <c:v>1746</c:v>
                </c:pt>
                <c:pt idx="2878">
                  <c:v>1742.8</c:v>
                </c:pt>
                <c:pt idx="2879">
                  <c:v>1744</c:v>
                </c:pt>
                <c:pt idx="2880">
                  <c:v>1744.5</c:v>
                </c:pt>
                <c:pt idx="2881">
                  <c:v>1746.4</c:v>
                </c:pt>
                <c:pt idx="2882">
                  <c:v>1743.8</c:v>
                </c:pt>
                <c:pt idx="2883">
                  <c:v>1743.5</c:v>
                </c:pt>
                <c:pt idx="2884">
                  <c:v>1743.7</c:v>
                </c:pt>
                <c:pt idx="2885">
                  <c:v>1742.4</c:v>
                </c:pt>
                <c:pt idx="2886">
                  <c:v>1740.9</c:v>
                </c:pt>
                <c:pt idx="2887">
                  <c:v>1742.7</c:v>
                </c:pt>
                <c:pt idx="2888">
                  <c:v>1740.4</c:v>
                </c:pt>
                <c:pt idx="2889">
                  <c:v>1743.9</c:v>
                </c:pt>
                <c:pt idx="2890">
                  <c:v>1745.2</c:v>
                </c:pt>
                <c:pt idx="2891">
                  <c:v>1743.8</c:v>
                </c:pt>
                <c:pt idx="2892">
                  <c:v>1742.4</c:v>
                </c:pt>
                <c:pt idx="2893">
                  <c:v>1746.3</c:v>
                </c:pt>
                <c:pt idx="2894">
                  <c:v>1745.2</c:v>
                </c:pt>
                <c:pt idx="2895">
                  <c:v>1744.4</c:v>
                </c:pt>
                <c:pt idx="2896">
                  <c:v>1745.7</c:v>
                </c:pt>
                <c:pt idx="2897">
                  <c:v>1744.6</c:v>
                </c:pt>
                <c:pt idx="2898">
                  <c:v>1745.1</c:v>
                </c:pt>
                <c:pt idx="2899">
                  <c:v>1746.4</c:v>
                </c:pt>
                <c:pt idx="2900">
                  <c:v>1745.2</c:v>
                </c:pt>
                <c:pt idx="2901">
                  <c:v>1746.3</c:v>
                </c:pt>
                <c:pt idx="2902">
                  <c:v>1745.7</c:v>
                </c:pt>
                <c:pt idx="2903">
                  <c:v>1745.6</c:v>
                </c:pt>
                <c:pt idx="2904">
                  <c:v>1743.1</c:v>
                </c:pt>
                <c:pt idx="2905">
                  <c:v>1745.7</c:v>
                </c:pt>
                <c:pt idx="2906">
                  <c:v>1748.7</c:v>
                </c:pt>
                <c:pt idx="2907">
                  <c:v>1748</c:v>
                </c:pt>
                <c:pt idx="2908">
                  <c:v>1749.1</c:v>
                </c:pt>
                <c:pt idx="2909">
                  <c:v>1747.6</c:v>
                </c:pt>
                <c:pt idx="2910">
                  <c:v>1751.6</c:v>
                </c:pt>
                <c:pt idx="2911">
                  <c:v>1752.5</c:v>
                </c:pt>
                <c:pt idx="2912">
                  <c:v>1756.1</c:v>
                </c:pt>
                <c:pt idx="2913">
                  <c:v>1752.1</c:v>
                </c:pt>
                <c:pt idx="2914">
                  <c:v>1753</c:v>
                </c:pt>
                <c:pt idx="2915">
                  <c:v>1756.7</c:v>
                </c:pt>
                <c:pt idx="2916">
                  <c:v>1752.3</c:v>
                </c:pt>
                <c:pt idx="2917">
                  <c:v>1753.5</c:v>
                </c:pt>
                <c:pt idx="2918">
                  <c:v>1750.2</c:v>
                </c:pt>
                <c:pt idx="2919">
                  <c:v>1757.9</c:v>
                </c:pt>
                <c:pt idx="2920">
                  <c:v>1759.9</c:v>
                </c:pt>
                <c:pt idx="2921">
                  <c:v>1752.6</c:v>
                </c:pt>
                <c:pt idx="2922">
                  <c:v>1759.3</c:v>
                </c:pt>
                <c:pt idx="2923">
                  <c:v>1762.5</c:v>
                </c:pt>
                <c:pt idx="2924">
                  <c:v>1761.5</c:v>
                </c:pt>
                <c:pt idx="2925">
                  <c:v>1758.8</c:v>
                </c:pt>
                <c:pt idx="2926">
                  <c:v>1759.7</c:v>
                </c:pt>
                <c:pt idx="2927">
                  <c:v>1754.8</c:v>
                </c:pt>
                <c:pt idx="2928">
                  <c:v>1754.9</c:v>
                </c:pt>
                <c:pt idx="2929">
                  <c:v>1753.9</c:v>
                </c:pt>
                <c:pt idx="2930">
                  <c:v>1753.8</c:v>
                </c:pt>
                <c:pt idx="2931">
                  <c:v>1752.7</c:v>
                </c:pt>
                <c:pt idx="2932">
                  <c:v>1759.5</c:v>
                </c:pt>
                <c:pt idx="2933">
                  <c:v>1752.4</c:v>
                </c:pt>
                <c:pt idx="2934">
                  <c:v>1752.3</c:v>
                </c:pt>
                <c:pt idx="2935">
                  <c:v>1756.7</c:v>
                </c:pt>
                <c:pt idx="2936">
                  <c:v>1755</c:v>
                </c:pt>
              </c:numCache>
            </c:numRef>
          </c:yVal>
          <c:smooth val="1"/>
        </c:ser>
        <c:ser>
          <c:idx val="3"/>
          <c:order val="3"/>
          <c:tx>
            <c:v>x= 0.050 c</c:v>
          </c:tx>
          <c:spPr>
            <a:ln w="0">
              <a:solidFill>
                <a:schemeClr val="tx1"/>
              </a:solidFill>
            </a:ln>
          </c:spPr>
          <c:marker>
            <c:symbol val="none"/>
          </c:marker>
          <c:xVal>
            <c:numRef>
              <c:f>Sheet2!$P:$P</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Sheet2!$S:$S</c:f>
              <c:numCache>
                <c:formatCode>0</c:formatCode>
                <c:ptCount val="1048576"/>
                <c:pt idx="0">
                  <c:v>2554.1999999999998</c:v>
                </c:pt>
                <c:pt idx="1">
                  <c:v>2556.3000000000002</c:v>
                </c:pt>
                <c:pt idx="2">
                  <c:v>2558</c:v>
                </c:pt>
                <c:pt idx="3">
                  <c:v>2566.5</c:v>
                </c:pt>
                <c:pt idx="4">
                  <c:v>2560.1</c:v>
                </c:pt>
                <c:pt idx="5">
                  <c:v>2558.1999999999998</c:v>
                </c:pt>
                <c:pt idx="6">
                  <c:v>2557.1999999999998</c:v>
                </c:pt>
                <c:pt idx="7">
                  <c:v>2556</c:v>
                </c:pt>
                <c:pt idx="8">
                  <c:v>2555.1999999999998</c:v>
                </c:pt>
                <c:pt idx="9">
                  <c:v>2550.1</c:v>
                </c:pt>
                <c:pt idx="10">
                  <c:v>2559</c:v>
                </c:pt>
                <c:pt idx="11">
                  <c:v>2555</c:v>
                </c:pt>
                <c:pt idx="12">
                  <c:v>2554.3000000000002</c:v>
                </c:pt>
                <c:pt idx="13">
                  <c:v>2555.6</c:v>
                </c:pt>
                <c:pt idx="14">
                  <c:v>2557</c:v>
                </c:pt>
                <c:pt idx="15">
                  <c:v>2553.9</c:v>
                </c:pt>
                <c:pt idx="16">
                  <c:v>2558.9</c:v>
                </c:pt>
                <c:pt idx="17">
                  <c:v>2559.5</c:v>
                </c:pt>
                <c:pt idx="18">
                  <c:v>2556.4</c:v>
                </c:pt>
                <c:pt idx="19">
                  <c:v>2552.9</c:v>
                </c:pt>
                <c:pt idx="20">
                  <c:v>2549.6</c:v>
                </c:pt>
                <c:pt idx="21">
                  <c:v>2558.5</c:v>
                </c:pt>
                <c:pt idx="22">
                  <c:v>2552.3000000000002</c:v>
                </c:pt>
                <c:pt idx="23">
                  <c:v>2548.9</c:v>
                </c:pt>
                <c:pt idx="24">
                  <c:v>2551.6999999999998</c:v>
                </c:pt>
                <c:pt idx="25">
                  <c:v>2551.1999999999998</c:v>
                </c:pt>
                <c:pt idx="26">
                  <c:v>2556.4</c:v>
                </c:pt>
                <c:pt idx="27">
                  <c:v>2554.8000000000002</c:v>
                </c:pt>
                <c:pt idx="28">
                  <c:v>2550.8000000000002</c:v>
                </c:pt>
                <c:pt idx="29">
                  <c:v>2549.1</c:v>
                </c:pt>
                <c:pt idx="30">
                  <c:v>2555.9</c:v>
                </c:pt>
                <c:pt idx="31">
                  <c:v>2556.6999999999998</c:v>
                </c:pt>
                <c:pt idx="32">
                  <c:v>2551</c:v>
                </c:pt>
                <c:pt idx="33">
                  <c:v>2559.3000000000002</c:v>
                </c:pt>
                <c:pt idx="34">
                  <c:v>2559.6999999999998</c:v>
                </c:pt>
                <c:pt idx="35">
                  <c:v>2556.9</c:v>
                </c:pt>
                <c:pt idx="36">
                  <c:v>2552.6</c:v>
                </c:pt>
                <c:pt idx="37">
                  <c:v>2556.4</c:v>
                </c:pt>
                <c:pt idx="38">
                  <c:v>2551.3000000000002</c:v>
                </c:pt>
                <c:pt idx="39">
                  <c:v>2559</c:v>
                </c:pt>
                <c:pt idx="40">
                  <c:v>2552</c:v>
                </c:pt>
                <c:pt idx="41">
                  <c:v>2556.9</c:v>
                </c:pt>
                <c:pt idx="42">
                  <c:v>2553.4</c:v>
                </c:pt>
                <c:pt idx="43">
                  <c:v>2556</c:v>
                </c:pt>
                <c:pt idx="44">
                  <c:v>2557</c:v>
                </c:pt>
                <c:pt idx="45">
                  <c:v>2563.6</c:v>
                </c:pt>
                <c:pt idx="46">
                  <c:v>2554.1999999999998</c:v>
                </c:pt>
                <c:pt idx="47">
                  <c:v>2548.6</c:v>
                </c:pt>
                <c:pt idx="48">
                  <c:v>2553.1999999999998</c:v>
                </c:pt>
                <c:pt idx="49">
                  <c:v>2556.3000000000002</c:v>
                </c:pt>
                <c:pt idx="50">
                  <c:v>2560.5</c:v>
                </c:pt>
                <c:pt idx="51">
                  <c:v>2552.1999999999998</c:v>
                </c:pt>
                <c:pt idx="52">
                  <c:v>2554.3000000000002</c:v>
                </c:pt>
                <c:pt idx="53">
                  <c:v>2554.6999999999998</c:v>
                </c:pt>
                <c:pt idx="54">
                  <c:v>2558.3000000000002</c:v>
                </c:pt>
                <c:pt idx="55">
                  <c:v>2552.8000000000002</c:v>
                </c:pt>
                <c:pt idx="56">
                  <c:v>2555.4</c:v>
                </c:pt>
                <c:pt idx="57">
                  <c:v>2551.5</c:v>
                </c:pt>
                <c:pt idx="58">
                  <c:v>2556.9</c:v>
                </c:pt>
                <c:pt idx="59">
                  <c:v>2548.5</c:v>
                </c:pt>
                <c:pt idx="60">
                  <c:v>2543.6</c:v>
                </c:pt>
                <c:pt idx="61">
                  <c:v>2557.6</c:v>
                </c:pt>
                <c:pt idx="62">
                  <c:v>2554</c:v>
                </c:pt>
                <c:pt idx="63">
                  <c:v>2557.1</c:v>
                </c:pt>
                <c:pt idx="64">
                  <c:v>2547.6999999999998</c:v>
                </c:pt>
                <c:pt idx="65">
                  <c:v>2559.5</c:v>
                </c:pt>
                <c:pt idx="66">
                  <c:v>2551.5</c:v>
                </c:pt>
                <c:pt idx="67">
                  <c:v>2555.8000000000002</c:v>
                </c:pt>
                <c:pt idx="68">
                  <c:v>2554.3000000000002</c:v>
                </c:pt>
                <c:pt idx="69">
                  <c:v>2552.4</c:v>
                </c:pt>
                <c:pt idx="70">
                  <c:v>2551.1999999999998</c:v>
                </c:pt>
                <c:pt idx="71">
                  <c:v>2541.1</c:v>
                </c:pt>
                <c:pt idx="72">
                  <c:v>2558.4</c:v>
                </c:pt>
                <c:pt idx="73">
                  <c:v>2559.9</c:v>
                </c:pt>
                <c:pt idx="74">
                  <c:v>2555.4</c:v>
                </c:pt>
                <c:pt idx="75">
                  <c:v>2553.5</c:v>
                </c:pt>
                <c:pt idx="76">
                  <c:v>2560.3000000000002</c:v>
                </c:pt>
                <c:pt idx="77">
                  <c:v>2566.3000000000002</c:v>
                </c:pt>
                <c:pt idx="78">
                  <c:v>2555.1999999999998</c:v>
                </c:pt>
                <c:pt idx="79">
                  <c:v>2562.1</c:v>
                </c:pt>
                <c:pt idx="80">
                  <c:v>2551.1999999999998</c:v>
                </c:pt>
                <c:pt idx="81">
                  <c:v>2552</c:v>
                </c:pt>
                <c:pt idx="82">
                  <c:v>2554.4</c:v>
                </c:pt>
                <c:pt idx="83">
                  <c:v>2555.4</c:v>
                </c:pt>
                <c:pt idx="84">
                  <c:v>2554.3000000000002</c:v>
                </c:pt>
                <c:pt idx="85">
                  <c:v>2548.6</c:v>
                </c:pt>
                <c:pt idx="86">
                  <c:v>2552.8000000000002</c:v>
                </c:pt>
                <c:pt idx="87">
                  <c:v>2547.9</c:v>
                </c:pt>
                <c:pt idx="88">
                  <c:v>2550.5</c:v>
                </c:pt>
                <c:pt idx="89">
                  <c:v>2547.9</c:v>
                </c:pt>
                <c:pt idx="90">
                  <c:v>2556.3000000000002</c:v>
                </c:pt>
                <c:pt idx="91">
                  <c:v>2553.1999999999998</c:v>
                </c:pt>
                <c:pt idx="92">
                  <c:v>2552.8000000000002</c:v>
                </c:pt>
                <c:pt idx="93">
                  <c:v>2546.6999999999998</c:v>
                </c:pt>
                <c:pt idx="94">
                  <c:v>2550.6999999999998</c:v>
                </c:pt>
                <c:pt idx="95">
                  <c:v>2556.6</c:v>
                </c:pt>
                <c:pt idx="96">
                  <c:v>2557.5</c:v>
                </c:pt>
                <c:pt idx="97">
                  <c:v>2552.6</c:v>
                </c:pt>
                <c:pt idx="98">
                  <c:v>2548.9</c:v>
                </c:pt>
                <c:pt idx="99">
                  <c:v>2546.4</c:v>
                </c:pt>
                <c:pt idx="100">
                  <c:v>2556.1999999999998</c:v>
                </c:pt>
                <c:pt idx="101">
                  <c:v>2546.4</c:v>
                </c:pt>
                <c:pt idx="102">
                  <c:v>2555.1</c:v>
                </c:pt>
                <c:pt idx="103">
                  <c:v>2553.1999999999998</c:v>
                </c:pt>
                <c:pt idx="104">
                  <c:v>2551.1999999999998</c:v>
                </c:pt>
                <c:pt idx="105">
                  <c:v>2540.9</c:v>
                </c:pt>
                <c:pt idx="106">
                  <c:v>2549.8000000000002</c:v>
                </c:pt>
                <c:pt idx="107">
                  <c:v>2550.6</c:v>
                </c:pt>
                <c:pt idx="108">
                  <c:v>2554.5</c:v>
                </c:pt>
                <c:pt idx="109">
                  <c:v>2545.5</c:v>
                </c:pt>
                <c:pt idx="110">
                  <c:v>2550.1999999999998</c:v>
                </c:pt>
                <c:pt idx="111">
                  <c:v>2551.6999999999998</c:v>
                </c:pt>
                <c:pt idx="112">
                  <c:v>2552.6999999999998</c:v>
                </c:pt>
                <c:pt idx="113">
                  <c:v>2546.8000000000002</c:v>
                </c:pt>
                <c:pt idx="114">
                  <c:v>2548.3000000000002</c:v>
                </c:pt>
                <c:pt idx="115">
                  <c:v>2542.6999999999998</c:v>
                </c:pt>
                <c:pt idx="116">
                  <c:v>2544</c:v>
                </c:pt>
                <c:pt idx="117">
                  <c:v>2545.6999999999998</c:v>
                </c:pt>
                <c:pt idx="118">
                  <c:v>2550.6999999999998</c:v>
                </c:pt>
                <c:pt idx="119">
                  <c:v>2547.6</c:v>
                </c:pt>
                <c:pt idx="120">
                  <c:v>2551.5</c:v>
                </c:pt>
                <c:pt idx="121">
                  <c:v>2547.5</c:v>
                </c:pt>
                <c:pt idx="122">
                  <c:v>2548.3000000000002</c:v>
                </c:pt>
                <c:pt idx="123">
                  <c:v>2544.3000000000002</c:v>
                </c:pt>
                <c:pt idx="124">
                  <c:v>2541.1</c:v>
                </c:pt>
                <c:pt idx="125">
                  <c:v>2539.5</c:v>
                </c:pt>
                <c:pt idx="126">
                  <c:v>2537.6</c:v>
                </c:pt>
                <c:pt idx="127">
                  <c:v>2545.6999999999998</c:v>
                </c:pt>
                <c:pt idx="128">
                  <c:v>2545.8000000000002</c:v>
                </c:pt>
                <c:pt idx="129">
                  <c:v>2540.1</c:v>
                </c:pt>
                <c:pt idx="130">
                  <c:v>2542.1</c:v>
                </c:pt>
                <c:pt idx="131">
                  <c:v>2538</c:v>
                </c:pt>
                <c:pt idx="132">
                  <c:v>2550.4</c:v>
                </c:pt>
                <c:pt idx="133">
                  <c:v>2536.1999999999998</c:v>
                </c:pt>
                <c:pt idx="134">
                  <c:v>2537.6</c:v>
                </c:pt>
                <c:pt idx="135">
                  <c:v>2548.6</c:v>
                </c:pt>
                <c:pt idx="136">
                  <c:v>2539</c:v>
                </c:pt>
                <c:pt idx="137">
                  <c:v>2541.3000000000002</c:v>
                </c:pt>
                <c:pt idx="138">
                  <c:v>2543.6</c:v>
                </c:pt>
                <c:pt idx="139">
                  <c:v>2540.6999999999998</c:v>
                </c:pt>
                <c:pt idx="140">
                  <c:v>2536.3000000000002</c:v>
                </c:pt>
                <c:pt idx="141">
                  <c:v>2537.5</c:v>
                </c:pt>
                <c:pt idx="142">
                  <c:v>2536.1</c:v>
                </c:pt>
                <c:pt idx="143">
                  <c:v>2528.8000000000002</c:v>
                </c:pt>
                <c:pt idx="144">
                  <c:v>2532.8000000000002</c:v>
                </c:pt>
                <c:pt idx="145">
                  <c:v>2540.5</c:v>
                </c:pt>
                <c:pt idx="146">
                  <c:v>2535.4</c:v>
                </c:pt>
                <c:pt idx="147">
                  <c:v>2533.6</c:v>
                </c:pt>
                <c:pt idx="148">
                  <c:v>2536.3000000000002</c:v>
                </c:pt>
                <c:pt idx="149">
                  <c:v>2528.4</c:v>
                </c:pt>
                <c:pt idx="150">
                  <c:v>2532.3000000000002</c:v>
                </c:pt>
                <c:pt idx="151">
                  <c:v>2529.3000000000002</c:v>
                </c:pt>
                <c:pt idx="152">
                  <c:v>2538.5</c:v>
                </c:pt>
                <c:pt idx="153">
                  <c:v>2530.9</c:v>
                </c:pt>
                <c:pt idx="154">
                  <c:v>2530.5</c:v>
                </c:pt>
                <c:pt idx="155">
                  <c:v>2531.5</c:v>
                </c:pt>
                <c:pt idx="156">
                  <c:v>2535</c:v>
                </c:pt>
                <c:pt idx="157">
                  <c:v>2528.6999999999998</c:v>
                </c:pt>
                <c:pt idx="158">
                  <c:v>2529.3000000000002</c:v>
                </c:pt>
                <c:pt idx="159">
                  <c:v>2523.3000000000002</c:v>
                </c:pt>
                <c:pt idx="160">
                  <c:v>2535.8000000000002</c:v>
                </c:pt>
                <c:pt idx="161">
                  <c:v>2522.1999999999998</c:v>
                </c:pt>
                <c:pt idx="162">
                  <c:v>2527.5</c:v>
                </c:pt>
                <c:pt idx="163">
                  <c:v>2531</c:v>
                </c:pt>
                <c:pt idx="164">
                  <c:v>2526</c:v>
                </c:pt>
                <c:pt idx="165">
                  <c:v>2533.8000000000002</c:v>
                </c:pt>
                <c:pt idx="166">
                  <c:v>2526.6999999999998</c:v>
                </c:pt>
                <c:pt idx="167">
                  <c:v>2525.3000000000002</c:v>
                </c:pt>
                <c:pt idx="168">
                  <c:v>2526.3000000000002</c:v>
                </c:pt>
                <c:pt idx="169">
                  <c:v>2528.1999999999998</c:v>
                </c:pt>
                <c:pt idx="170">
                  <c:v>2519.4</c:v>
                </c:pt>
                <c:pt idx="171">
                  <c:v>2525.1999999999998</c:v>
                </c:pt>
                <c:pt idx="172">
                  <c:v>2523.5</c:v>
                </c:pt>
                <c:pt idx="173">
                  <c:v>2528</c:v>
                </c:pt>
                <c:pt idx="174">
                  <c:v>2527.6</c:v>
                </c:pt>
                <c:pt idx="175">
                  <c:v>2527</c:v>
                </c:pt>
                <c:pt idx="176">
                  <c:v>2530.1</c:v>
                </c:pt>
                <c:pt idx="177">
                  <c:v>2523.3000000000002</c:v>
                </c:pt>
                <c:pt idx="178">
                  <c:v>2520.5</c:v>
                </c:pt>
                <c:pt idx="179">
                  <c:v>2528.3000000000002</c:v>
                </c:pt>
                <c:pt idx="180">
                  <c:v>2524.5</c:v>
                </c:pt>
                <c:pt idx="181">
                  <c:v>2524.3000000000002</c:v>
                </c:pt>
                <c:pt idx="182">
                  <c:v>2524.9</c:v>
                </c:pt>
                <c:pt idx="183">
                  <c:v>2525.6</c:v>
                </c:pt>
                <c:pt idx="184">
                  <c:v>2525.6999999999998</c:v>
                </c:pt>
                <c:pt idx="185">
                  <c:v>2514</c:v>
                </c:pt>
                <c:pt idx="186">
                  <c:v>2529</c:v>
                </c:pt>
                <c:pt idx="187">
                  <c:v>2528</c:v>
                </c:pt>
                <c:pt idx="188">
                  <c:v>2517.3000000000002</c:v>
                </c:pt>
                <c:pt idx="189">
                  <c:v>2522.6</c:v>
                </c:pt>
                <c:pt idx="190">
                  <c:v>2508.8000000000002</c:v>
                </c:pt>
                <c:pt idx="191">
                  <c:v>2519.1999999999998</c:v>
                </c:pt>
                <c:pt idx="192">
                  <c:v>2514.4</c:v>
                </c:pt>
                <c:pt idx="193">
                  <c:v>2517.1999999999998</c:v>
                </c:pt>
                <c:pt idx="194">
                  <c:v>2515.9</c:v>
                </c:pt>
                <c:pt idx="195">
                  <c:v>2514</c:v>
                </c:pt>
                <c:pt idx="196">
                  <c:v>2515.5</c:v>
                </c:pt>
                <c:pt idx="197">
                  <c:v>2514.4</c:v>
                </c:pt>
                <c:pt idx="198">
                  <c:v>2515.4</c:v>
                </c:pt>
                <c:pt idx="199">
                  <c:v>2506.5</c:v>
                </c:pt>
                <c:pt idx="200">
                  <c:v>2509.1</c:v>
                </c:pt>
                <c:pt idx="201">
                  <c:v>2515.3000000000002</c:v>
                </c:pt>
                <c:pt idx="202">
                  <c:v>2506.6</c:v>
                </c:pt>
                <c:pt idx="203">
                  <c:v>2498.8000000000002</c:v>
                </c:pt>
                <c:pt idx="204">
                  <c:v>2506.9</c:v>
                </c:pt>
                <c:pt idx="205">
                  <c:v>2511.5</c:v>
                </c:pt>
                <c:pt idx="206">
                  <c:v>2502.6</c:v>
                </c:pt>
                <c:pt idx="207">
                  <c:v>2505.4</c:v>
                </c:pt>
                <c:pt idx="208">
                  <c:v>2503</c:v>
                </c:pt>
                <c:pt idx="209">
                  <c:v>2503.9</c:v>
                </c:pt>
                <c:pt idx="210">
                  <c:v>2509.5</c:v>
                </c:pt>
                <c:pt idx="211">
                  <c:v>2509.4</c:v>
                </c:pt>
                <c:pt idx="212">
                  <c:v>2504.8000000000002</c:v>
                </c:pt>
                <c:pt idx="213">
                  <c:v>2508.8000000000002</c:v>
                </c:pt>
                <c:pt idx="214">
                  <c:v>2509.4</c:v>
                </c:pt>
                <c:pt idx="215">
                  <c:v>2510.9</c:v>
                </c:pt>
                <c:pt idx="216">
                  <c:v>2519</c:v>
                </c:pt>
                <c:pt idx="217">
                  <c:v>2515.1</c:v>
                </c:pt>
                <c:pt idx="218">
                  <c:v>2526.4</c:v>
                </c:pt>
                <c:pt idx="219">
                  <c:v>2532.1999999999998</c:v>
                </c:pt>
                <c:pt idx="220">
                  <c:v>2521.8000000000002</c:v>
                </c:pt>
                <c:pt idx="221">
                  <c:v>2513.6</c:v>
                </c:pt>
                <c:pt idx="222">
                  <c:v>2500.6</c:v>
                </c:pt>
                <c:pt idx="223">
                  <c:v>2498.1999999999998</c:v>
                </c:pt>
                <c:pt idx="224">
                  <c:v>2501.3000000000002</c:v>
                </c:pt>
                <c:pt idx="225">
                  <c:v>2497.9</c:v>
                </c:pt>
                <c:pt idx="226">
                  <c:v>2498.1999999999998</c:v>
                </c:pt>
                <c:pt idx="227">
                  <c:v>2501</c:v>
                </c:pt>
                <c:pt idx="228">
                  <c:v>2499.4</c:v>
                </c:pt>
                <c:pt idx="229">
                  <c:v>2498.1999999999998</c:v>
                </c:pt>
                <c:pt idx="230">
                  <c:v>2499.9</c:v>
                </c:pt>
                <c:pt idx="231">
                  <c:v>2499.8000000000002</c:v>
                </c:pt>
                <c:pt idx="232">
                  <c:v>2499.1</c:v>
                </c:pt>
                <c:pt idx="233">
                  <c:v>2495.6999999999998</c:v>
                </c:pt>
                <c:pt idx="234">
                  <c:v>2501.4</c:v>
                </c:pt>
                <c:pt idx="235">
                  <c:v>2496</c:v>
                </c:pt>
                <c:pt idx="236">
                  <c:v>2493.1</c:v>
                </c:pt>
                <c:pt idx="237">
                  <c:v>2496.6</c:v>
                </c:pt>
                <c:pt idx="238">
                  <c:v>2493.4</c:v>
                </c:pt>
                <c:pt idx="239">
                  <c:v>2491</c:v>
                </c:pt>
                <c:pt idx="240">
                  <c:v>2490.1999999999998</c:v>
                </c:pt>
                <c:pt idx="241">
                  <c:v>2491.3000000000002</c:v>
                </c:pt>
                <c:pt idx="242">
                  <c:v>2493.4</c:v>
                </c:pt>
                <c:pt idx="243">
                  <c:v>2493.8000000000002</c:v>
                </c:pt>
                <c:pt idx="244">
                  <c:v>2496.3000000000002</c:v>
                </c:pt>
                <c:pt idx="245">
                  <c:v>2502.5</c:v>
                </c:pt>
                <c:pt idx="246">
                  <c:v>2492.6999999999998</c:v>
                </c:pt>
                <c:pt idx="247">
                  <c:v>2495.8000000000002</c:v>
                </c:pt>
                <c:pt idx="248">
                  <c:v>2492.3000000000002</c:v>
                </c:pt>
                <c:pt idx="249">
                  <c:v>2499.1999999999998</c:v>
                </c:pt>
                <c:pt idx="250">
                  <c:v>2489.4</c:v>
                </c:pt>
                <c:pt idx="251">
                  <c:v>2487</c:v>
                </c:pt>
                <c:pt idx="252">
                  <c:v>2487.9</c:v>
                </c:pt>
                <c:pt idx="253">
                  <c:v>2489.6</c:v>
                </c:pt>
                <c:pt idx="254">
                  <c:v>2489.6</c:v>
                </c:pt>
                <c:pt idx="255">
                  <c:v>2491.1</c:v>
                </c:pt>
                <c:pt idx="256">
                  <c:v>2492.3000000000002</c:v>
                </c:pt>
                <c:pt idx="257">
                  <c:v>2485.3000000000002</c:v>
                </c:pt>
                <c:pt idx="258">
                  <c:v>2491.6999999999998</c:v>
                </c:pt>
                <c:pt idx="259">
                  <c:v>2489.8000000000002</c:v>
                </c:pt>
                <c:pt idx="260">
                  <c:v>2493</c:v>
                </c:pt>
                <c:pt idx="261">
                  <c:v>2490.1</c:v>
                </c:pt>
                <c:pt idx="262">
                  <c:v>2486.8000000000002</c:v>
                </c:pt>
                <c:pt idx="263">
                  <c:v>2490.5</c:v>
                </c:pt>
                <c:pt idx="264">
                  <c:v>2485.1</c:v>
                </c:pt>
                <c:pt idx="265">
                  <c:v>2489.1</c:v>
                </c:pt>
                <c:pt idx="266">
                  <c:v>2485</c:v>
                </c:pt>
                <c:pt idx="267">
                  <c:v>2489.3000000000002</c:v>
                </c:pt>
                <c:pt idx="268">
                  <c:v>2486.1</c:v>
                </c:pt>
                <c:pt idx="269">
                  <c:v>2486</c:v>
                </c:pt>
                <c:pt idx="270">
                  <c:v>2487.1999999999998</c:v>
                </c:pt>
                <c:pt idx="271">
                  <c:v>2484.3000000000002</c:v>
                </c:pt>
                <c:pt idx="272">
                  <c:v>2484.6</c:v>
                </c:pt>
                <c:pt idx="273">
                  <c:v>2485.1999999999998</c:v>
                </c:pt>
                <c:pt idx="274">
                  <c:v>2483.1999999999998</c:v>
                </c:pt>
                <c:pt idx="275">
                  <c:v>2486.1</c:v>
                </c:pt>
                <c:pt idx="276">
                  <c:v>2486.3000000000002</c:v>
                </c:pt>
                <c:pt idx="277">
                  <c:v>2486.6999999999998</c:v>
                </c:pt>
                <c:pt idx="278">
                  <c:v>2485.3000000000002</c:v>
                </c:pt>
                <c:pt idx="279">
                  <c:v>2489.6999999999998</c:v>
                </c:pt>
                <c:pt idx="280">
                  <c:v>2486.6999999999998</c:v>
                </c:pt>
                <c:pt idx="281">
                  <c:v>2482.1999999999998</c:v>
                </c:pt>
                <c:pt idx="282">
                  <c:v>2485.1</c:v>
                </c:pt>
                <c:pt idx="283">
                  <c:v>2479.5</c:v>
                </c:pt>
                <c:pt idx="284">
                  <c:v>2478.5</c:v>
                </c:pt>
                <c:pt idx="285">
                  <c:v>2482.1999999999998</c:v>
                </c:pt>
                <c:pt idx="286">
                  <c:v>2481.3000000000002</c:v>
                </c:pt>
                <c:pt idx="287">
                  <c:v>2485.1999999999998</c:v>
                </c:pt>
                <c:pt idx="288">
                  <c:v>2486.5</c:v>
                </c:pt>
                <c:pt idx="289">
                  <c:v>2480.1999999999998</c:v>
                </c:pt>
                <c:pt idx="290">
                  <c:v>2480.1</c:v>
                </c:pt>
                <c:pt idx="291">
                  <c:v>2480.3000000000002</c:v>
                </c:pt>
                <c:pt idx="292">
                  <c:v>2476.6999999999998</c:v>
                </c:pt>
                <c:pt idx="293">
                  <c:v>2482.6999999999998</c:v>
                </c:pt>
                <c:pt idx="294">
                  <c:v>2481.9</c:v>
                </c:pt>
                <c:pt idx="295">
                  <c:v>2479</c:v>
                </c:pt>
                <c:pt idx="296">
                  <c:v>2483.8000000000002</c:v>
                </c:pt>
                <c:pt idx="297">
                  <c:v>2482.6</c:v>
                </c:pt>
                <c:pt idx="298">
                  <c:v>2481.8000000000002</c:v>
                </c:pt>
                <c:pt idx="299">
                  <c:v>2481.3000000000002</c:v>
                </c:pt>
                <c:pt idx="300">
                  <c:v>2480.6999999999998</c:v>
                </c:pt>
                <c:pt idx="301">
                  <c:v>2482.6999999999998</c:v>
                </c:pt>
                <c:pt idx="302">
                  <c:v>2481.1999999999998</c:v>
                </c:pt>
                <c:pt idx="303">
                  <c:v>2481.6999999999998</c:v>
                </c:pt>
                <c:pt idx="304">
                  <c:v>2472.8000000000002</c:v>
                </c:pt>
                <c:pt idx="305">
                  <c:v>2477.4</c:v>
                </c:pt>
                <c:pt idx="306">
                  <c:v>2480</c:v>
                </c:pt>
                <c:pt idx="307">
                  <c:v>2478.1999999999998</c:v>
                </c:pt>
                <c:pt idx="308">
                  <c:v>2478.1999999999998</c:v>
                </c:pt>
                <c:pt idx="309">
                  <c:v>2476.1999999999998</c:v>
                </c:pt>
                <c:pt idx="310">
                  <c:v>2485.1</c:v>
                </c:pt>
                <c:pt idx="311">
                  <c:v>2481</c:v>
                </c:pt>
                <c:pt idx="312">
                  <c:v>2476.8000000000002</c:v>
                </c:pt>
                <c:pt idx="313">
                  <c:v>2478.6</c:v>
                </c:pt>
                <c:pt idx="314">
                  <c:v>2481.8000000000002</c:v>
                </c:pt>
                <c:pt idx="315">
                  <c:v>2481.9</c:v>
                </c:pt>
                <c:pt idx="316">
                  <c:v>2479.1999999999998</c:v>
                </c:pt>
                <c:pt idx="317">
                  <c:v>2477.9</c:v>
                </c:pt>
                <c:pt idx="318">
                  <c:v>2480.6999999999998</c:v>
                </c:pt>
                <c:pt idx="319">
                  <c:v>2481.4</c:v>
                </c:pt>
                <c:pt idx="320">
                  <c:v>2478.6999999999998</c:v>
                </c:pt>
                <c:pt idx="321">
                  <c:v>2482.8000000000002</c:v>
                </c:pt>
                <c:pt idx="322">
                  <c:v>2488.6</c:v>
                </c:pt>
                <c:pt idx="323">
                  <c:v>2486</c:v>
                </c:pt>
                <c:pt idx="324">
                  <c:v>2490.6</c:v>
                </c:pt>
                <c:pt idx="325">
                  <c:v>2492.6999999999998</c:v>
                </c:pt>
                <c:pt idx="326">
                  <c:v>2498.1999999999998</c:v>
                </c:pt>
                <c:pt idx="327">
                  <c:v>2505</c:v>
                </c:pt>
                <c:pt idx="328">
                  <c:v>2510.4</c:v>
                </c:pt>
                <c:pt idx="329">
                  <c:v>2505</c:v>
                </c:pt>
                <c:pt idx="330">
                  <c:v>2503</c:v>
                </c:pt>
                <c:pt idx="331">
                  <c:v>2491.6</c:v>
                </c:pt>
                <c:pt idx="332">
                  <c:v>2486.1999999999998</c:v>
                </c:pt>
                <c:pt idx="333">
                  <c:v>2480.3000000000002</c:v>
                </c:pt>
                <c:pt idx="334">
                  <c:v>2485.9</c:v>
                </c:pt>
                <c:pt idx="335">
                  <c:v>2480.6999999999998</c:v>
                </c:pt>
                <c:pt idx="336">
                  <c:v>2478.9</c:v>
                </c:pt>
                <c:pt idx="337">
                  <c:v>2479.1999999999998</c:v>
                </c:pt>
                <c:pt idx="338">
                  <c:v>2477.1999999999998</c:v>
                </c:pt>
                <c:pt idx="339">
                  <c:v>2482</c:v>
                </c:pt>
                <c:pt idx="340">
                  <c:v>2482.4</c:v>
                </c:pt>
                <c:pt idx="341">
                  <c:v>2479.1999999999998</c:v>
                </c:pt>
                <c:pt idx="342">
                  <c:v>2477.9</c:v>
                </c:pt>
                <c:pt idx="343">
                  <c:v>2478.1</c:v>
                </c:pt>
                <c:pt idx="344">
                  <c:v>2478.3000000000002</c:v>
                </c:pt>
                <c:pt idx="345">
                  <c:v>2479.1999999999998</c:v>
                </c:pt>
                <c:pt idx="346">
                  <c:v>2477.4</c:v>
                </c:pt>
                <c:pt idx="347">
                  <c:v>2475.3000000000002</c:v>
                </c:pt>
                <c:pt idx="348">
                  <c:v>2480.8000000000002</c:v>
                </c:pt>
                <c:pt idx="349">
                  <c:v>2477.6</c:v>
                </c:pt>
                <c:pt idx="350">
                  <c:v>2476</c:v>
                </c:pt>
                <c:pt idx="351">
                  <c:v>2478.4</c:v>
                </c:pt>
                <c:pt idx="352">
                  <c:v>2474.1999999999998</c:v>
                </c:pt>
                <c:pt idx="353">
                  <c:v>2479.6999999999998</c:v>
                </c:pt>
                <c:pt idx="354">
                  <c:v>2474.9</c:v>
                </c:pt>
                <c:pt idx="355">
                  <c:v>2483</c:v>
                </c:pt>
                <c:pt idx="356">
                  <c:v>2485.6999999999998</c:v>
                </c:pt>
                <c:pt idx="357">
                  <c:v>2485.1999999999998</c:v>
                </c:pt>
                <c:pt idx="358">
                  <c:v>2485</c:v>
                </c:pt>
                <c:pt idx="359">
                  <c:v>2493.9</c:v>
                </c:pt>
                <c:pt idx="360">
                  <c:v>2490.8000000000002</c:v>
                </c:pt>
                <c:pt idx="361">
                  <c:v>2491</c:v>
                </c:pt>
                <c:pt idx="362">
                  <c:v>2483.3000000000002</c:v>
                </c:pt>
                <c:pt idx="363">
                  <c:v>2479.5</c:v>
                </c:pt>
                <c:pt idx="364">
                  <c:v>2485.1</c:v>
                </c:pt>
                <c:pt idx="365">
                  <c:v>2480.9</c:v>
                </c:pt>
                <c:pt idx="366">
                  <c:v>2475.4</c:v>
                </c:pt>
                <c:pt idx="367">
                  <c:v>2479.5</c:v>
                </c:pt>
                <c:pt idx="368">
                  <c:v>2479.9</c:v>
                </c:pt>
                <c:pt idx="369">
                  <c:v>2482.9</c:v>
                </c:pt>
                <c:pt idx="370">
                  <c:v>2481.4</c:v>
                </c:pt>
                <c:pt idx="371">
                  <c:v>2480.6999999999998</c:v>
                </c:pt>
                <c:pt idx="372">
                  <c:v>2481.1</c:v>
                </c:pt>
                <c:pt idx="373">
                  <c:v>2484.1</c:v>
                </c:pt>
                <c:pt idx="374">
                  <c:v>2496.4</c:v>
                </c:pt>
                <c:pt idx="375">
                  <c:v>2503.3000000000002</c:v>
                </c:pt>
                <c:pt idx="376">
                  <c:v>2494</c:v>
                </c:pt>
                <c:pt idx="377">
                  <c:v>2484.9</c:v>
                </c:pt>
                <c:pt idx="378">
                  <c:v>2483.1999999999998</c:v>
                </c:pt>
                <c:pt idx="379">
                  <c:v>2477</c:v>
                </c:pt>
                <c:pt idx="380">
                  <c:v>2482.3000000000002</c:v>
                </c:pt>
                <c:pt idx="381">
                  <c:v>2479.6</c:v>
                </c:pt>
                <c:pt idx="382">
                  <c:v>2487.4</c:v>
                </c:pt>
                <c:pt idx="383">
                  <c:v>2494.5</c:v>
                </c:pt>
                <c:pt idx="384">
                  <c:v>2485.9</c:v>
                </c:pt>
                <c:pt idx="385">
                  <c:v>2495.3000000000002</c:v>
                </c:pt>
                <c:pt idx="386">
                  <c:v>2484.1</c:v>
                </c:pt>
                <c:pt idx="387">
                  <c:v>2480.1</c:v>
                </c:pt>
                <c:pt idx="388">
                  <c:v>2477.1</c:v>
                </c:pt>
                <c:pt idx="389">
                  <c:v>2473</c:v>
                </c:pt>
                <c:pt idx="390">
                  <c:v>2470.6</c:v>
                </c:pt>
                <c:pt idx="391">
                  <c:v>2472.3000000000002</c:v>
                </c:pt>
                <c:pt idx="392">
                  <c:v>2469.3000000000002</c:v>
                </c:pt>
                <c:pt idx="393">
                  <c:v>2473.3000000000002</c:v>
                </c:pt>
                <c:pt idx="394">
                  <c:v>2472.3000000000002</c:v>
                </c:pt>
                <c:pt idx="395">
                  <c:v>2469</c:v>
                </c:pt>
                <c:pt idx="396">
                  <c:v>2472.8000000000002</c:v>
                </c:pt>
                <c:pt idx="397">
                  <c:v>2474</c:v>
                </c:pt>
                <c:pt idx="398">
                  <c:v>2470.9</c:v>
                </c:pt>
                <c:pt idx="399">
                  <c:v>2474.1999999999998</c:v>
                </c:pt>
                <c:pt idx="400">
                  <c:v>2476.6999999999998</c:v>
                </c:pt>
                <c:pt idx="401">
                  <c:v>2475.1999999999998</c:v>
                </c:pt>
                <c:pt idx="402">
                  <c:v>2473.6999999999998</c:v>
                </c:pt>
                <c:pt idx="403">
                  <c:v>2470.3000000000002</c:v>
                </c:pt>
                <c:pt idx="404">
                  <c:v>2470.6999999999998</c:v>
                </c:pt>
                <c:pt idx="405">
                  <c:v>2469.1</c:v>
                </c:pt>
                <c:pt idx="406">
                  <c:v>2468.3000000000002</c:v>
                </c:pt>
                <c:pt idx="407">
                  <c:v>2472.5</c:v>
                </c:pt>
                <c:pt idx="408">
                  <c:v>2471.1</c:v>
                </c:pt>
                <c:pt idx="409">
                  <c:v>2472.8000000000002</c:v>
                </c:pt>
                <c:pt idx="410">
                  <c:v>2467.4</c:v>
                </c:pt>
                <c:pt idx="411">
                  <c:v>2470.6999999999998</c:v>
                </c:pt>
                <c:pt idx="412">
                  <c:v>2469.9</c:v>
                </c:pt>
                <c:pt idx="413">
                  <c:v>2468.8000000000002</c:v>
                </c:pt>
                <c:pt idx="414">
                  <c:v>2469</c:v>
                </c:pt>
                <c:pt idx="415">
                  <c:v>2469.8000000000002</c:v>
                </c:pt>
                <c:pt idx="416">
                  <c:v>2466.5</c:v>
                </c:pt>
                <c:pt idx="417">
                  <c:v>2475.5</c:v>
                </c:pt>
                <c:pt idx="418">
                  <c:v>2471.5</c:v>
                </c:pt>
                <c:pt idx="419">
                  <c:v>2472.6999999999998</c:v>
                </c:pt>
                <c:pt idx="420">
                  <c:v>2476.6</c:v>
                </c:pt>
                <c:pt idx="421">
                  <c:v>2470.9</c:v>
                </c:pt>
                <c:pt idx="422">
                  <c:v>2473.3000000000002</c:v>
                </c:pt>
                <c:pt idx="423">
                  <c:v>2472.1999999999998</c:v>
                </c:pt>
                <c:pt idx="424">
                  <c:v>2472.1</c:v>
                </c:pt>
                <c:pt idx="425">
                  <c:v>2470.6</c:v>
                </c:pt>
                <c:pt idx="426">
                  <c:v>2473</c:v>
                </c:pt>
                <c:pt idx="427">
                  <c:v>2470.9</c:v>
                </c:pt>
                <c:pt idx="428">
                  <c:v>2473.3000000000002</c:v>
                </c:pt>
                <c:pt idx="429">
                  <c:v>2469.1999999999998</c:v>
                </c:pt>
                <c:pt idx="430">
                  <c:v>2470</c:v>
                </c:pt>
                <c:pt idx="431">
                  <c:v>2467</c:v>
                </c:pt>
                <c:pt idx="432">
                  <c:v>2462.1999999999998</c:v>
                </c:pt>
                <c:pt idx="433">
                  <c:v>2465.6</c:v>
                </c:pt>
                <c:pt idx="434">
                  <c:v>2466.6</c:v>
                </c:pt>
                <c:pt idx="435">
                  <c:v>2463.8000000000002</c:v>
                </c:pt>
                <c:pt idx="436">
                  <c:v>2469.8000000000002</c:v>
                </c:pt>
                <c:pt idx="437">
                  <c:v>2466</c:v>
                </c:pt>
                <c:pt idx="438">
                  <c:v>2465</c:v>
                </c:pt>
                <c:pt idx="439">
                  <c:v>2467</c:v>
                </c:pt>
                <c:pt idx="440">
                  <c:v>2466.6999999999998</c:v>
                </c:pt>
                <c:pt idx="441">
                  <c:v>2461</c:v>
                </c:pt>
                <c:pt idx="442">
                  <c:v>2463.6</c:v>
                </c:pt>
                <c:pt idx="443">
                  <c:v>2463.5</c:v>
                </c:pt>
                <c:pt idx="444">
                  <c:v>2466</c:v>
                </c:pt>
                <c:pt idx="445">
                  <c:v>2470.3000000000002</c:v>
                </c:pt>
                <c:pt idx="446">
                  <c:v>2469</c:v>
                </c:pt>
                <c:pt idx="447">
                  <c:v>2463.6</c:v>
                </c:pt>
                <c:pt idx="448">
                  <c:v>2465.6</c:v>
                </c:pt>
                <c:pt idx="449">
                  <c:v>2466.8000000000002</c:v>
                </c:pt>
                <c:pt idx="450">
                  <c:v>2465.8000000000002</c:v>
                </c:pt>
                <c:pt idx="451">
                  <c:v>2463.6999999999998</c:v>
                </c:pt>
                <c:pt idx="452">
                  <c:v>2461</c:v>
                </c:pt>
                <c:pt idx="453">
                  <c:v>2463.4</c:v>
                </c:pt>
                <c:pt idx="454">
                  <c:v>2462.6999999999998</c:v>
                </c:pt>
                <c:pt idx="455">
                  <c:v>2465</c:v>
                </c:pt>
                <c:pt idx="456">
                  <c:v>2465.5</c:v>
                </c:pt>
                <c:pt idx="457">
                  <c:v>2463.6999999999998</c:v>
                </c:pt>
                <c:pt idx="458">
                  <c:v>2465.8000000000002</c:v>
                </c:pt>
                <c:pt idx="459">
                  <c:v>2467</c:v>
                </c:pt>
                <c:pt idx="460">
                  <c:v>2464.5</c:v>
                </c:pt>
                <c:pt idx="461">
                  <c:v>2465.6</c:v>
                </c:pt>
                <c:pt idx="462">
                  <c:v>2464.5</c:v>
                </c:pt>
                <c:pt idx="463">
                  <c:v>2467.1999999999998</c:v>
                </c:pt>
                <c:pt idx="464">
                  <c:v>2465.6</c:v>
                </c:pt>
                <c:pt idx="465">
                  <c:v>2464</c:v>
                </c:pt>
                <c:pt idx="466">
                  <c:v>2467.6999999999998</c:v>
                </c:pt>
                <c:pt idx="467">
                  <c:v>2463.5</c:v>
                </c:pt>
                <c:pt idx="468">
                  <c:v>2461</c:v>
                </c:pt>
                <c:pt idx="469">
                  <c:v>2464.1</c:v>
                </c:pt>
                <c:pt idx="470">
                  <c:v>2461.9</c:v>
                </c:pt>
                <c:pt idx="471">
                  <c:v>2468.8000000000002</c:v>
                </c:pt>
                <c:pt idx="472">
                  <c:v>2462.4</c:v>
                </c:pt>
                <c:pt idx="473">
                  <c:v>2460</c:v>
                </c:pt>
                <c:pt idx="474">
                  <c:v>2469.1</c:v>
                </c:pt>
                <c:pt idx="475">
                  <c:v>2458.9</c:v>
                </c:pt>
                <c:pt idx="476">
                  <c:v>2458.6</c:v>
                </c:pt>
                <c:pt idx="477">
                  <c:v>2460.1999999999998</c:v>
                </c:pt>
                <c:pt idx="478">
                  <c:v>2465.5</c:v>
                </c:pt>
                <c:pt idx="479">
                  <c:v>2466.6999999999998</c:v>
                </c:pt>
                <c:pt idx="480">
                  <c:v>2460.3000000000002</c:v>
                </c:pt>
                <c:pt idx="481">
                  <c:v>2461.8000000000002</c:v>
                </c:pt>
                <c:pt idx="482">
                  <c:v>2463.8000000000002</c:v>
                </c:pt>
                <c:pt idx="483">
                  <c:v>2463.3000000000002</c:v>
                </c:pt>
                <c:pt idx="484">
                  <c:v>2460.1</c:v>
                </c:pt>
                <c:pt idx="485">
                  <c:v>2461.8000000000002</c:v>
                </c:pt>
                <c:pt idx="486">
                  <c:v>2464.4</c:v>
                </c:pt>
                <c:pt idx="487">
                  <c:v>2463.8000000000002</c:v>
                </c:pt>
                <c:pt idx="488">
                  <c:v>2464.9</c:v>
                </c:pt>
                <c:pt idx="489">
                  <c:v>2458.8000000000002</c:v>
                </c:pt>
                <c:pt idx="490">
                  <c:v>2465.6999999999998</c:v>
                </c:pt>
                <c:pt idx="491">
                  <c:v>2463.8000000000002</c:v>
                </c:pt>
                <c:pt idx="492">
                  <c:v>2460.8000000000002</c:v>
                </c:pt>
                <c:pt idx="493">
                  <c:v>2458.3000000000002</c:v>
                </c:pt>
                <c:pt idx="494">
                  <c:v>2464</c:v>
                </c:pt>
                <c:pt idx="495">
                  <c:v>2465.4</c:v>
                </c:pt>
                <c:pt idx="496">
                  <c:v>2462.6999999999998</c:v>
                </c:pt>
                <c:pt idx="497">
                  <c:v>2462.1999999999998</c:v>
                </c:pt>
                <c:pt idx="498">
                  <c:v>2466.3000000000002</c:v>
                </c:pt>
                <c:pt idx="499">
                  <c:v>2467</c:v>
                </c:pt>
                <c:pt idx="500">
                  <c:v>2463.3000000000002</c:v>
                </c:pt>
                <c:pt idx="501">
                  <c:v>2459.6999999999998</c:v>
                </c:pt>
                <c:pt idx="502">
                  <c:v>2458.1999999999998</c:v>
                </c:pt>
                <c:pt idx="503">
                  <c:v>2459.6999999999998</c:v>
                </c:pt>
                <c:pt idx="504">
                  <c:v>2460.6</c:v>
                </c:pt>
                <c:pt idx="505">
                  <c:v>2461</c:v>
                </c:pt>
                <c:pt idx="506">
                  <c:v>2464.6</c:v>
                </c:pt>
                <c:pt idx="507">
                  <c:v>2458.4</c:v>
                </c:pt>
                <c:pt idx="508">
                  <c:v>2463</c:v>
                </c:pt>
                <c:pt idx="509">
                  <c:v>2465.5</c:v>
                </c:pt>
                <c:pt idx="510">
                  <c:v>2459.6</c:v>
                </c:pt>
                <c:pt idx="511">
                  <c:v>2463.8000000000002</c:v>
                </c:pt>
                <c:pt idx="512">
                  <c:v>2465.6999999999998</c:v>
                </c:pt>
                <c:pt idx="513">
                  <c:v>2466.8000000000002</c:v>
                </c:pt>
                <c:pt idx="514">
                  <c:v>2461.3000000000002</c:v>
                </c:pt>
                <c:pt idx="515">
                  <c:v>2459.3000000000002</c:v>
                </c:pt>
                <c:pt idx="516">
                  <c:v>2462.6</c:v>
                </c:pt>
                <c:pt idx="517">
                  <c:v>2461.6999999999998</c:v>
                </c:pt>
                <c:pt idx="518">
                  <c:v>2460.5</c:v>
                </c:pt>
                <c:pt idx="519">
                  <c:v>2457.8000000000002</c:v>
                </c:pt>
                <c:pt idx="520">
                  <c:v>2459.9</c:v>
                </c:pt>
                <c:pt idx="521">
                  <c:v>2459.8000000000002</c:v>
                </c:pt>
                <c:pt idx="522">
                  <c:v>2457.5</c:v>
                </c:pt>
                <c:pt idx="523">
                  <c:v>2456.6999999999998</c:v>
                </c:pt>
                <c:pt idx="524">
                  <c:v>2457.1</c:v>
                </c:pt>
                <c:pt idx="525">
                  <c:v>2463.8000000000002</c:v>
                </c:pt>
                <c:pt idx="526">
                  <c:v>2466.1999999999998</c:v>
                </c:pt>
                <c:pt idx="527">
                  <c:v>2460.3000000000002</c:v>
                </c:pt>
                <c:pt idx="528">
                  <c:v>2465.9</c:v>
                </c:pt>
                <c:pt idx="529">
                  <c:v>2462.1999999999998</c:v>
                </c:pt>
                <c:pt idx="530">
                  <c:v>2464.1999999999998</c:v>
                </c:pt>
                <c:pt idx="531">
                  <c:v>2460.9</c:v>
                </c:pt>
                <c:pt idx="532">
                  <c:v>2461.6999999999998</c:v>
                </c:pt>
                <c:pt idx="533">
                  <c:v>2464.9</c:v>
                </c:pt>
                <c:pt idx="534">
                  <c:v>2468.1</c:v>
                </c:pt>
                <c:pt idx="535">
                  <c:v>2465.5</c:v>
                </c:pt>
                <c:pt idx="536">
                  <c:v>2463.1</c:v>
                </c:pt>
                <c:pt idx="537">
                  <c:v>2464.1999999999998</c:v>
                </c:pt>
                <c:pt idx="538">
                  <c:v>2466.3000000000002</c:v>
                </c:pt>
                <c:pt idx="539">
                  <c:v>2462</c:v>
                </c:pt>
                <c:pt idx="540">
                  <c:v>2459.4</c:v>
                </c:pt>
                <c:pt idx="541">
                  <c:v>2458.6</c:v>
                </c:pt>
                <c:pt idx="542">
                  <c:v>2459.8000000000002</c:v>
                </c:pt>
                <c:pt idx="543">
                  <c:v>2463</c:v>
                </c:pt>
                <c:pt idx="544">
                  <c:v>2464</c:v>
                </c:pt>
                <c:pt idx="545">
                  <c:v>2459.6999999999998</c:v>
                </c:pt>
                <c:pt idx="546">
                  <c:v>2466</c:v>
                </c:pt>
                <c:pt idx="547">
                  <c:v>2462.4</c:v>
                </c:pt>
                <c:pt idx="548">
                  <c:v>2460.1</c:v>
                </c:pt>
                <c:pt idx="549">
                  <c:v>2462</c:v>
                </c:pt>
                <c:pt idx="550">
                  <c:v>2459.4</c:v>
                </c:pt>
                <c:pt idx="551">
                  <c:v>2458.5</c:v>
                </c:pt>
                <c:pt idx="552">
                  <c:v>2460.6999999999998</c:v>
                </c:pt>
                <c:pt idx="553">
                  <c:v>2461.9</c:v>
                </c:pt>
                <c:pt idx="554">
                  <c:v>2457.1999999999998</c:v>
                </c:pt>
                <c:pt idx="555">
                  <c:v>2459</c:v>
                </c:pt>
                <c:pt idx="556">
                  <c:v>2459.6</c:v>
                </c:pt>
                <c:pt idx="557">
                  <c:v>2460.1</c:v>
                </c:pt>
                <c:pt idx="558">
                  <c:v>2462.4</c:v>
                </c:pt>
                <c:pt idx="559">
                  <c:v>2458.6999999999998</c:v>
                </c:pt>
                <c:pt idx="560">
                  <c:v>2459.1</c:v>
                </c:pt>
                <c:pt idx="561">
                  <c:v>2456.6</c:v>
                </c:pt>
                <c:pt idx="562">
                  <c:v>2463.5</c:v>
                </c:pt>
                <c:pt idx="563">
                  <c:v>2458.3000000000002</c:v>
                </c:pt>
                <c:pt idx="564">
                  <c:v>2454.5</c:v>
                </c:pt>
                <c:pt idx="565">
                  <c:v>2461.8000000000002</c:v>
                </c:pt>
                <c:pt idx="566">
                  <c:v>2460.8000000000002</c:v>
                </c:pt>
                <c:pt idx="567">
                  <c:v>2460.1</c:v>
                </c:pt>
                <c:pt idx="568">
                  <c:v>2464.5</c:v>
                </c:pt>
                <c:pt idx="569">
                  <c:v>2457.8000000000002</c:v>
                </c:pt>
                <c:pt idx="570">
                  <c:v>2457.4</c:v>
                </c:pt>
                <c:pt idx="571">
                  <c:v>2461.1999999999998</c:v>
                </c:pt>
                <c:pt idx="572">
                  <c:v>2456</c:v>
                </c:pt>
                <c:pt idx="573">
                  <c:v>2459.6999999999998</c:v>
                </c:pt>
                <c:pt idx="574">
                  <c:v>2454</c:v>
                </c:pt>
                <c:pt idx="575">
                  <c:v>2456.6</c:v>
                </c:pt>
                <c:pt idx="576">
                  <c:v>2458.9</c:v>
                </c:pt>
                <c:pt idx="577">
                  <c:v>2455.6</c:v>
                </c:pt>
                <c:pt idx="578">
                  <c:v>2457.8000000000002</c:v>
                </c:pt>
                <c:pt idx="579">
                  <c:v>2464.3000000000002</c:v>
                </c:pt>
                <c:pt idx="580">
                  <c:v>2461.4</c:v>
                </c:pt>
                <c:pt idx="581">
                  <c:v>2458.8000000000002</c:v>
                </c:pt>
                <c:pt idx="582">
                  <c:v>2461.4</c:v>
                </c:pt>
                <c:pt idx="583">
                  <c:v>2456.1</c:v>
                </c:pt>
                <c:pt idx="584">
                  <c:v>2457</c:v>
                </c:pt>
                <c:pt idx="585">
                  <c:v>2462.9</c:v>
                </c:pt>
                <c:pt idx="586">
                  <c:v>2462.8000000000002</c:v>
                </c:pt>
                <c:pt idx="587">
                  <c:v>2464.1999999999998</c:v>
                </c:pt>
                <c:pt idx="588">
                  <c:v>2461.8000000000002</c:v>
                </c:pt>
                <c:pt idx="589">
                  <c:v>2461.9</c:v>
                </c:pt>
                <c:pt idx="590">
                  <c:v>2463.1</c:v>
                </c:pt>
                <c:pt idx="591">
                  <c:v>2463.8000000000002</c:v>
                </c:pt>
                <c:pt idx="592">
                  <c:v>2457.9</c:v>
                </c:pt>
                <c:pt idx="593">
                  <c:v>2460.5</c:v>
                </c:pt>
                <c:pt idx="594">
                  <c:v>2458</c:v>
                </c:pt>
                <c:pt idx="595">
                  <c:v>2461.9</c:v>
                </c:pt>
                <c:pt idx="596">
                  <c:v>2462.5</c:v>
                </c:pt>
                <c:pt idx="597">
                  <c:v>2465.6</c:v>
                </c:pt>
                <c:pt idx="598">
                  <c:v>2459.9</c:v>
                </c:pt>
                <c:pt idx="599">
                  <c:v>2465.5</c:v>
                </c:pt>
                <c:pt idx="600">
                  <c:v>2461</c:v>
                </c:pt>
                <c:pt idx="601">
                  <c:v>2460.4</c:v>
                </c:pt>
                <c:pt idx="602">
                  <c:v>2463.5</c:v>
                </c:pt>
                <c:pt idx="603">
                  <c:v>2461.9</c:v>
                </c:pt>
                <c:pt idx="604">
                  <c:v>2459.5</c:v>
                </c:pt>
                <c:pt idx="605">
                  <c:v>2464.3000000000002</c:v>
                </c:pt>
                <c:pt idx="606">
                  <c:v>2464.1999999999998</c:v>
                </c:pt>
                <c:pt idx="607">
                  <c:v>2462.6999999999998</c:v>
                </c:pt>
                <c:pt idx="608">
                  <c:v>2458.8000000000002</c:v>
                </c:pt>
                <c:pt idx="609">
                  <c:v>2461.6</c:v>
                </c:pt>
                <c:pt idx="610">
                  <c:v>2462.3000000000002</c:v>
                </c:pt>
                <c:pt idx="611">
                  <c:v>2460.1999999999998</c:v>
                </c:pt>
                <c:pt idx="612">
                  <c:v>2463.4</c:v>
                </c:pt>
                <c:pt idx="613">
                  <c:v>2460.5</c:v>
                </c:pt>
                <c:pt idx="614">
                  <c:v>2462.4</c:v>
                </c:pt>
                <c:pt idx="615">
                  <c:v>2466.1999999999998</c:v>
                </c:pt>
                <c:pt idx="616">
                  <c:v>2462.6999999999998</c:v>
                </c:pt>
                <c:pt idx="617">
                  <c:v>2463.6999999999998</c:v>
                </c:pt>
                <c:pt idx="618">
                  <c:v>2461.1999999999998</c:v>
                </c:pt>
                <c:pt idx="619">
                  <c:v>2461.4</c:v>
                </c:pt>
                <c:pt idx="620">
                  <c:v>2465.8000000000002</c:v>
                </c:pt>
                <c:pt idx="621">
                  <c:v>2464.1</c:v>
                </c:pt>
                <c:pt idx="622">
                  <c:v>2467.5</c:v>
                </c:pt>
                <c:pt idx="623">
                  <c:v>2467.1</c:v>
                </c:pt>
                <c:pt idx="624">
                  <c:v>2465.3000000000002</c:v>
                </c:pt>
                <c:pt idx="625">
                  <c:v>2468.3000000000002</c:v>
                </c:pt>
                <c:pt idx="626">
                  <c:v>2468.6</c:v>
                </c:pt>
                <c:pt idx="627">
                  <c:v>2469</c:v>
                </c:pt>
                <c:pt idx="628">
                  <c:v>2468.1</c:v>
                </c:pt>
                <c:pt idx="629">
                  <c:v>2472.1999999999998</c:v>
                </c:pt>
                <c:pt idx="630">
                  <c:v>2473</c:v>
                </c:pt>
                <c:pt idx="631">
                  <c:v>2475.1999999999998</c:v>
                </c:pt>
                <c:pt idx="632">
                  <c:v>2475.1999999999998</c:v>
                </c:pt>
                <c:pt idx="633">
                  <c:v>2480.3000000000002</c:v>
                </c:pt>
                <c:pt idx="634">
                  <c:v>2477.6999999999998</c:v>
                </c:pt>
                <c:pt idx="635">
                  <c:v>2478.5</c:v>
                </c:pt>
                <c:pt idx="636">
                  <c:v>2484.6999999999998</c:v>
                </c:pt>
                <c:pt idx="637">
                  <c:v>2493.4</c:v>
                </c:pt>
                <c:pt idx="638">
                  <c:v>2503.1999999999998</c:v>
                </c:pt>
                <c:pt idx="639">
                  <c:v>2514.1</c:v>
                </c:pt>
                <c:pt idx="640">
                  <c:v>2526</c:v>
                </c:pt>
                <c:pt idx="641">
                  <c:v>2553.9</c:v>
                </c:pt>
                <c:pt idx="642">
                  <c:v>2574.3000000000002</c:v>
                </c:pt>
                <c:pt idx="643">
                  <c:v>2605.1</c:v>
                </c:pt>
                <c:pt idx="644">
                  <c:v>2639.7</c:v>
                </c:pt>
                <c:pt idx="645">
                  <c:v>2658.2</c:v>
                </c:pt>
                <c:pt idx="646">
                  <c:v>2655.7</c:v>
                </c:pt>
                <c:pt idx="647">
                  <c:v>2624.4</c:v>
                </c:pt>
                <c:pt idx="648">
                  <c:v>2596</c:v>
                </c:pt>
                <c:pt idx="649">
                  <c:v>2560.1</c:v>
                </c:pt>
                <c:pt idx="650">
                  <c:v>2533.9</c:v>
                </c:pt>
                <c:pt idx="651">
                  <c:v>2515.4</c:v>
                </c:pt>
                <c:pt idx="652">
                  <c:v>2507.6</c:v>
                </c:pt>
                <c:pt idx="653">
                  <c:v>2502</c:v>
                </c:pt>
                <c:pt idx="654">
                  <c:v>2498.6</c:v>
                </c:pt>
                <c:pt idx="655">
                  <c:v>2495.5</c:v>
                </c:pt>
                <c:pt idx="656">
                  <c:v>2491.9</c:v>
                </c:pt>
                <c:pt idx="657">
                  <c:v>2490.3000000000002</c:v>
                </c:pt>
                <c:pt idx="658">
                  <c:v>2482.6999999999998</c:v>
                </c:pt>
                <c:pt idx="659">
                  <c:v>2485.1999999999998</c:v>
                </c:pt>
                <c:pt idx="660">
                  <c:v>2487.1</c:v>
                </c:pt>
                <c:pt idx="661">
                  <c:v>2488.6999999999998</c:v>
                </c:pt>
                <c:pt idx="662">
                  <c:v>2487.4</c:v>
                </c:pt>
                <c:pt idx="663">
                  <c:v>2491.4</c:v>
                </c:pt>
                <c:pt idx="664">
                  <c:v>2495</c:v>
                </c:pt>
                <c:pt idx="665">
                  <c:v>2489.6</c:v>
                </c:pt>
                <c:pt idx="666">
                  <c:v>2487</c:v>
                </c:pt>
                <c:pt idx="667">
                  <c:v>2479.3000000000002</c:v>
                </c:pt>
                <c:pt idx="668">
                  <c:v>2472.6999999999998</c:v>
                </c:pt>
                <c:pt idx="669">
                  <c:v>2469.1</c:v>
                </c:pt>
                <c:pt idx="670">
                  <c:v>2473.6</c:v>
                </c:pt>
                <c:pt idx="671">
                  <c:v>2464.4</c:v>
                </c:pt>
                <c:pt idx="672">
                  <c:v>2468.6</c:v>
                </c:pt>
                <c:pt idx="673">
                  <c:v>2468.8000000000002</c:v>
                </c:pt>
                <c:pt idx="674">
                  <c:v>2468</c:v>
                </c:pt>
                <c:pt idx="675">
                  <c:v>2465.3000000000002</c:v>
                </c:pt>
                <c:pt idx="676">
                  <c:v>2464.5</c:v>
                </c:pt>
                <c:pt idx="677">
                  <c:v>2459.6</c:v>
                </c:pt>
                <c:pt idx="678">
                  <c:v>2466.4</c:v>
                </c:pt>
                <c:pt idx="679">
                  <c:v>2463.5</c:v>
                </c:pt>
                <c:pt idx="680">
                  <c:v>2458.5</c:v>
                </c:pt>
                <c:pt idx="681">
                  <c:v>2463.1</c:v>
                </c:pt>
                <c:pt idx="682">
                  <c:v>2462.6</c:v>
                </c:pt>
                <c:pt idx="683">
                  <c:v>2461.5</c:v>
                </c:pt>
                <c:pt idx="684">
                  <c:v>2462</c:v>
                </c:pt>
                <c:pt idx="685">
                  <c:v>2464.3000000000002</c:v>
                </c:pt>
                <c:pt idx="686">
                  <c:v>2459.4</c:v>
                </c:pt>
                <c:pt idx="687">
                  <c:v>2465</c:v>
                </c:pt>
                <c:pt idx="688">
                  <c:v>2467.4</c:v>
                </c:pt>
                <c:pt idx="689">
                  <c:v>2463.1</c:v>
                </c:pt>
                <c:pt idx="690">
                  <c:v>2464.1999999999998</c:v>
                </c:pt>
                <c:pt idx="691">
                  <c:v>2468.1</c:v>
                </c:pt>
                <c:pt idx="692">
                  <c:v>2464.6</c:v>
                </c:pt>
                <c:pt idx="693">
                  <c:v>2464.3000000000002</c:v>
                </c:pt>
                <c:pt idx="694">
                  <c:v>2463.1999999999998</c:v>
                </c:pt>
                <c:pt idx="695">
                  <c:v>2460.6999999999998</c:v>
                </c:pt>
                <c:pt idx="696">
                  <c:v>2462.1</c:v>
                </c:pt>
                <c:pt idx="697">
                  <c:v>2465.6</c:v>
                </c:pt>
                <c:pt idx="698">
                  <c:v>2457.6999999999998</c:v>
                </c:pt>
                <c:pt idx="699">
                  <c:v>2464.4</c:v>
                </c:pt>
                <c:pt idx="700">
                  <c:v>2461.1999999999998</c:v>
                </c:pt>
                <c:pt idx="701">
                  <c:v>2462.4</c:v>
                </c:pt>
                <c:pt idx="702">
                  <c:v>2461.9</c:v>
                </c:pt>
                <c:pt idx="703">
                  <c:v>2468.5</c:v>
                </c:pt>
                <c:pt idx="704">
                  <c:v>2460.6999999999998</c:v>
                </c:pt>
                <c:pt idx="705">
                  <c:v>2460.6999999999998</c:v>
                </c:pt>
                <c:pt idx="706">
                  <c:v>2463.6999999999998</c:v>
                </c:pt>
                <c:pt idx="707">
                  <c:v>2464.4</c:v>
                </c:pt>
                <c:pt idx="708">
                  <c:v>2466.1999999999998</c:v>
                </c:pt>
                <c:pt idx="709">
                  <c:v>2459.5</c:v>
                </c:pt>
                <c:pt idx="710">
                  <c:v>2460.5</c:v>
                </c:pt>
                <c:pt idx="711">
                  <c:v>2465.6999999999998</c:v>
                </c:pt>
                <c:pt idx="712">
                  <c:v>2463.6999999999998</c:v>
                </c:pt>
                <c:pt idx="713">
                  <c:v>2470.4</c:v>
                </c:pt>
                <c:pt idx="714">
                  <c:v>2464.6</c:v>
                </c:pt>
                <c:pt idx="715">
                  <c:v>2471.8000000000002</c:v>
                </c:pt>
                <c:pt idx="716">
                  <c:v>2468.4</c:v>
                </c:pt>
                <c:pt idx="717">
                  <c:v>2477.8000000000002</c:v>
                </c:pt>
                <c:pt idx="718">
                  <c:v>2473.6</c:v>
                </c:pt>
                <c:pt idx="719">
                  <c:v>2478.1999999999998</c:v>
                </c:pt>
                <c:pt idx="720">
                  <c:v>2480.6999999999998</c:v>
                </c:pt>
                <c:pt idx="721">
                  <c:v>2482</c:v>
                </c:pt>
                <c:pt idx="722">
                  <c:v>2482.6</c:v>
                </c:pt>
                <c:pt idx="723">
                  <c:v>2490</c:v>
                </c:pt>
                <c:pt idx="724">
                  <c:v>2495.6</c:v>
                </c:pt>
                <c:pt idx="725">
                  <c:v>2502.5</c:v>
                </c:pt>
                <c:pt idx="726">
                  <c:v>2515.8000000000002</c:v>
                </c:pt>
                <c:pt idx="727">
                  <c:v>2538</c:v>
                </c:pt>
                <c:pt idx="728">
                  <c:v>2558.9</c:v>
                </c:pt>
                <c:pt idx="729">
                  <c:v>2592.1999999999998</c:v>
                </c:pt>
                <c:pt idx="730">
                  <c:v>2631.1</c:v>
                </c:pt>
                <c:pt idx="731">
                  <c:v>2659.6</c:v>
                </c:pt>
                <c:pt idx="732">
                  <c:v>2708.1</c:v>
                </c:pt>
                <c:pt idx="733">
                  <c:v>2697.6</c:v>
                </c:pt>
                <c:pt idx="734">
                  <c:v>2676.6</c:v>
                </c:pt>
                <c:pt idx="735">
                  <c:v>2654.1</c:v>
                </c:pt>
                <c:pt idx="736">
                  <c:v>2612</c:v>
                </c:pt>
                <c:pt idx="737">
                  <c:v>2580.3000000000002</c:v>
                </c:pt>
                <c:pt idx="738">
                  <c:v>2538.1999999999998</c:v>
                </c:pt>
                <c:pt idx="739">
                  <c:v>2519.8000000000002</c:v>
                </c:pt>
                <c:pt idx="740">
                  <c:v>2503.6</c:v>
                </c:pt>
                <c:pt idx="741">
                  <c:v>2497.5</c:v>
                </c:pt>
                <c:pt idx="742">
                  <c:v>2487.4</c:v>
                </c:pt>
                <c:pt idx="743">
                  <c:v>2480.6</c:v>
                </c:pt>
                <c:pt idx="744">
                  <c:v>2474.1</c:v>
                </c:pt>
                <c:pt idx="745">
                  <c:v>2470.6</c:v>
                </c:pt>
                <c:pt idx="746">
                  <c:v>2470.4</c:v>
                </c:pt>
                <c:pt idx="747">
                  <c:v>2468.6</c:v>
                </c:pt>
                <c:pt idx="748">
                  <c:v>2468.5</c:v>
                </c:pt>
                <c:pt idx="749">
                  <c:v>2464.9</c:v>
                </c:pt>
                <c:pt idx="750">
                  <c:v>2463.1999999999998</c:v>
                </c:pt>
                <c:pt idx="751">
                  <c:v>2462.5</c:v>
                </c:pt>
                <c:pt idx="752">
                  <c:v>2464.1999999999998</c:v>
                </c:pt>
                <c:pt idx="753">
                  <c:v>2468.5</c:v>
                </c:pt>
                <c:pt idx="754">
                  <c:v>2463.4</c:v>
                </c:pt>
                <c:pt idx="755">
                  <c:v>2462.3000000000002</c:v>
                </c:pt>
                <c:pt idx="756">
                  <c:v>2464.1</c:v>
                </c:pt>
                <c:pt idx="757">
                  <c:v>2458.6</c:v>
                </c:pt>
                <c:pt idx="758">
                  <c:v>2457.8000000000002</c:v>
                </c:pt>
                <c:pt idx="759">
                  <c:v>2462.6</c:v>
                </c:pt>
                <c:pt idx="760">
                  <c:v>2459.6</c:v>
                </c:pt>
                <c:pt idx="761">
                  <c:v>2461.5</c:v>
                </c:pt>
                <c:pt idx="762">
                  <c:v>2458.3000000000002</c:v>
                </c:pt>
                <c:pt idx="763">
                  <c:v>2459</c:v>
                </c:pt>
                <c:pt idx="764">
                  <c:v>2458.4</c:v>
                </c:pt>
                <c:pt idx="765">
                  <c:v>2458</c:v>
                </c:pt>
                <c:pt idx="766">
                  <c:v>2454.9</c:v>
                </c:pt>
                <c:pt idx="767">
                  <c:v>2455.5</c:v>
                </c:pt>
                <c:pt idx="768">
                  <c:v>2457.8000000000002</c:v>
                </c:pt>
                <c:pt idx="769">
                  <c:v>2455.4</c:v>
                </c:pt>
                <c:pt idx="770">
                  <c:v>2463.9</c:v>
                </c:pt>
                <c:pt idx="771">
                  <c:v>2461.1</c:v>
                </c:pt>
                <c:pt idx="772">
                  <c:v>2458.5</c:v>
                </c:pt>
                <c:pt idx="773">
                  <c:v>2457.3000000000002</c:v>
                </c:pt>
                <c:pt idx="774">
                  <c:v>2458.3000000000002</c:v>
                </c:pt>
                <c:pt idx="775">
                  <c:v>2459.1</c:v>
                </c:pt>
                <c:pt idx="776">
                  <c:v>2459.1</c:v>
                </c:pt>
                <c:pt idx="777">
                  <c:v>2463</c:v>
                </c:pt>
                <c:pt idx="778">
                  <c:v>2460.4</c:v>
                </c:pt>
                <c:pt idx="779">
                  <c:v>2463.6999999999998</c:v>
                </c:pt>
                <c:pt idx="780">
                  <c:v>2460.4</c:v>
                </c:pt>
                <c:pt idx="781">
                  <c:v>2456.8000000000002</c:v>
                </c:pt>
                <c:pt idx="782">
                  <c:v>2463</c:v>
                </c:pt>
                <c:pt idx="783">
                  <c:v>2457.1999999999998</c:v>
                </c:pt>
                <c:pt idx="784">
                  <c:v>2461.6999999999998</c:v>
                </c:pt>
                <c:pt idx="785">
                  <c:v>2462.5</c:v>
                </c:pt>
                <c:pt idx="786">
                  <c:v>2461.8000000000002</c:v>
                </c:pt>
                <c:pt idx="787">
                  <c:v>2460.3000000000002</c:v>
                </c:pt>
                <c:pt idx="788">
                  <c:v>2460.6999999999998</c:v>
                </c:pt>
                <c:pt idx="789">
                  <c:v>2463.1999999999998</c:v>
                </c:pt>
                <c:pt idx="790">
                  <c:v>2466.4</c:v>
                </c:pt>
                <c:pt idx="791">
                  <c:v>2463.1999999999998</c:v>
                </c:pt>
                <c:pt idx="792">
                  <c:v>2469</c:v>
                </c:pt>
                <c:pt idx="793">
                  <c:v>2463.9</c:v>
                </c:pt>
                <c:pt idx="794">
                  <c:v>2465.4</c:v>
                </c:pt>
                <c:pt idx="795">
                  <c:v>2468.1</c:v>
                </c:pt>
                <c:pt idx="796">
                  <c:v>2466.1</c:v>
                </c:pt>
                <c:pt idx="797">
                  <c:v>2471.9</c:v>
                </c:pt>
                <c:pt idx="798">
                  <c:v>2473.1999999999998</c:v>
                </c:pt>
                <c:pt idx="799">
                  <c:v>2470.6</c:v>
                </c:pt>
                <c:pt idx="800">
                  <c:v>2471.1999999999998</c:v>
                </c:pt>
                <c:pt idx="801">
                  <c:v>2470.1999999999998</c:v>
                </c:pt>
                <c:pt idx="802">
                  <c:v>2468.9</c:v>
                </c:pt>
                <c:pt idx="803">
                  <c:v>2468</c:v>
                </c:pt>
                <c:pt idx="804">
                  <c:v>2468.6</c:v>
                </c:pt>
                <c:pt idx="805">
                  <c:v>2467.8000000000002</c:v>
                </c:pt>
                <c:pt idx="806">
                  <c:v>2468</c:v>
                </c:pt>
                <c:pt idx="807">
                  <c:v>2467.6</c:v>
                </c:pt>
                <c:pt idx="808">
                  <c:v>2464.6</c:v>
                </c:pt>
                <c:pt idx="809">
                  <c:v>2463.1</c:v>
                </c:pt>
                <c:pt idx="810">
                  <c:v>2465.1</c:v>
                </c:pt>
                <c:pt idx="811">
                  <c:v>2467.4</c:v>
                </c:pt>
                <c:pt idx="812">
                  <c:v>2467.1999999999998</c:v>
                </c:pt>
                <c:pt idx="813">
                  <c:v>2464.4</c:v>
                </c:pt>
                <c:pt idx="814">
                  <c:v>2466.1999999999998</c:v>
                </c:pt>
                <c:pt idx="815">
                  <c:v>2469.9</c:v>
                </c:pt>
                <c:pt idx="816">
                  <c:v>2462.3000000000002</c:v>
                </c:pt>
                <c:pt idx="817">
                  <c:v>2466.6999999999998</c:v>
                </c:pt>
                <c:pt idx="818">
                  <c:v>2463.8000000000002</c:v>
                </c:pt>
                <c:pt idx="819">
                  <c:v>2469.1</c:v>
                </c:pt>
                <c:pt idx="820">
                  <c:v>2468.5</c:v>
                </c:pt>
                <c:pt idx="821">
                  <c:v>2467.3000000000002</c:v>
                </c:pt>
                <c:pt idx="822">
                  <c:v>2467</c:v>
                </c:pt>
                <c:pt idx="823">
                  <c:v>2462.6</c:v>
                </c:pt>
                <c:pt idx="824">
                  <c:v>2469</c:v>
                </c:pt>
                <c:pt idx="825">
                  <c:v>2468.8000000000002</c:v>
                </c:pt>
                <c:pt idx="826">
                  <c:v>2469.8000000000002</c:v>
                </c:pt>
                <c:pt idx="827">
                  <c:v>2468.6</c:v>
                </c:pt>
                <c:pt idx="828">
                  <c:v>2472.1999999999998</c:v>
                </c:pt>
                <c:pt idx="829">
                  <c:v>2469</c:v>
                </c:pt>
                <c:pt idx="830">
                  <c:v>2472.1</c:v>
                </c:pt>
                <c:pt idx="831">
                  <c:v>2472.3000000000002</c:v>
                </c:pt>
                <c:pt idx="832">
                  <c:v>2473.6</c:v>
                </c:pt>
                <c:pt idx="833">
                  <c:v>2476.9</c:v>
                </c:pt>
                <c:pt idx="834">
                  <c:v>2473.6999999999998</c:v>
                </c:pt>
                <c:pt idx="835">
                  <c:v>2482</c:v>
                </c:pt>
                <c:pt idx="836">
                  <c:v>2474.6999999999998</c:v>
                </c:pt>
                <c:pt idx="837">
                  <c:v>2477.9</c:v>
                </c:pt>
                <c:pt idx="838">
                  <c:v>2481.1999999999998</c:v>
                </c:pt>
                <c:pt idx="839">
                  <c:v>2480.1999999999998</c:v>
                </c:pt>
                <c:pt idx="840">
                  <c:v>2484.1</c:v>
                </c:pt>
                <c:pt idx="841">
                  <c:v>2487.6</c:v>
                </c:pt>
                <c:pt idx="842">
                  <c:v>2486.4</c:v>
                </c:pt>
                <c:pt idx="843">
                  <c:v>2491.6999999999998</c:v>
                </c:pt>
                <c:pt idx="844">
                  <c:v>2501.8000000000002</c:v>
                </c:pt>
                <c:pt idx="845">
                  <c:v>2496.1</c:v>
                </c:pt>
                <c:pt idx="846">
                  <c:v>2505</c:v>
                </c:pt>
                <c:pt idx="847">
                  <c:v>2508</c:v>
                </c:pt>
                <c:pt idx="848">
                  <c:v>2511.6</c:v>
                </c:pt>
                <c:pt idx="849">
                  <c:v>2530.3000000000002</c:v>
                </c:pt>
                <c:pt idx="850">
                  <c:v>2536.3000000000002</c:v>
                </c:pt>
                <c:pt idx="851">
                  <c:v>2545.8000000000002</c:v>
                </c:pt>
                <c:pt idx="852">
                  <c:v>2572.3000000000002</c:v>
                </c:pt>
                <c:pt idx="853">
                  <c:v>2583.3000000000002</c:v>
                </c:pt>
                <c:pt idx="854">
                  <c:v>2631.1</c:v>
                </c:pt>
                <c:pt idx="855">
                  <c:v>2658.6</c:v>
                </c:pt>
                <c:pt idx="856">
                  <c:v>2711.3</c:v>
                </c:pt>
                <c:pt idx="857">
                  <c:v>2796</c:v>
                </c:pt>
                <c:pt idx="858">
                  <c:v>2882.6</c:v>
                </c:pt>
                <c:pt idx="859">
                  <c:v>2984.8</c:v>
                </c:pt>
                <c:pt idx="860">
                  <c:v>3029</c:v>
                </c:pt>
                <c:pt idx="861">
                  <c:v>3040.4</c:v>
                </c:pt>
                <c:pt idx="862">
                  <c:v>2980.1</c:v>
                </c:pt>
                <c:pt idx="863">
                  <c:v>2943.8</c:v>
                </c:pt>
                <c:pt idx="864">
                  <c:v>2862.7</c:v>
                </c:pt>
                <c:pt idx="865">
                  <c:v>2784.8</c:v>
                </c:pt>
                <c:pt idx="866">
                  <c:v>2707.7</c:v>
                </c:pt>
                <c:pt idx="867">
                  <c:v>2653.5</c:v>
                </c:pt>
                <c:pt idx="868">
                  <c:v>2619.6</c:v>
                </c:pt>
                <c:pt idx="869">
                  <c:v>2589</c:v>
                </c:pt>
                <c:pt idx="870">
                  <c:v>2568.1999999999998</c:v>
                </c:pt>
                <c:pt idx="871">
                  <c:v>2550.6999999999998</c:v>
                </c:pt>
                <c:pt idx="872">
                  <c:v>2533.1999999999998</c:v>
                </c:pt>
                <c:pt idx="873">
                  <c:v>2525.1999999999998</c:v>
                </c:pt>
                <c:pt idx="874">
                  <c:v>2516.6999999999998</c:v>
                </c:pt>
                <c:pt idx="875">
                  <c:v>2505.9</c:v>
                </c:pt>
                <c:pt idx="876">
                  <c:v>2502.4</c:v>
                </c:pt>
                <c:pt idx="877">
                  <c:v>2501.6</c:v>
                </c:pt>
                <c:pt idx="878">
                  <c:v>2485.8000000000002</c:v>
                </c:pt>
                <c:pt idx="879">
                  <c:v>2485.3000000000002</c:v>
                </c:pt>
                <c:pt idx="880">
                  <c:v>2486.5</c:v>
                </c:pt>
                <c:pt idx="881">
                  <c:v>2483.5</c:v>
                </c:pt>
                <c:pt idx="882">
                  <c:v>2478.9</c:v>
                </c:pt>
                <c:pt idx="883">
                  <c:v>2477</c:v>
                </c:pt>
                <c:pt idx="884">
                  <c:v>2475</c:v>
                </c:pt>
                <c:pt idx="885">
                  <c:v>2477.9</c:v>
                </c:pt>
                <c:pt idx="886">
                  <c:v>2480.1999999999998</c:v>
                </c:pt>
                <c:pt idx="887">
                  <c:v>2476.4</c:v>
                </c:pt>
                <c:pt idx="888">
                  <c:v>2481.6999999999998</c:v>
                </c:pt>
                <c:pt idx="889">
                  <c:v>2489.5</c:v>
                </c:pt>
                <c:pt idx="890">
                  <c:v>2484.5</c:v>
                </c:pt>
                <c:pt idx="891">
                  <c:v>2478</c:v>
                </c:pt>
                <c:pt idx="892">
                  <c:v>2479.1999999999998</c:v>
                </c:pt>
                <c:pt idx="893">
                  <c:v>2475.1</c:v>
                </c:pt>
                <c:pt idx="894">
                  <c:v>2474.9</c:v>
                </c:pt>
                <c:pt idx="895">
                  <c:v>2472.1999999999998</c:v>
                </c:pt>
                <c:pt idx="896">
                  <c:v>2467.6999999999998</c:v>
                </c:pt>
                <c:pt idx="897">
                  <c:v>2472.8000000000002</c:v>
                </c:pt>
                <c:pt idx="898">
                  <c:v>2469.4</c:v>
                </c:pt>
                <c:pt idx="899">
                  <c:v>2463.8000000000002</c:v>
                </c:pt>
                <c:pt idx="900">
                  <c:v>2469.1999999999998</c:v>
                </c:pt>
                <c:pt idx="901">
                  <c:v>2466.9</c:v>
                </c:pt>
                <c:pt idx="902">
                  <c:v>2469.1</c:v>
                </c:pt>
                <c:pt idx="903">
                  <c:v>2471.8000000000002</c:v>
                </c:pt>
                <c:pt idx="904">
                  <c:v>2470.8000000000002</c:v>
                </c:pt>
                <c:pt idx="905">
                  <c:v>2469</c:v>
                </c:pt>
                <c:pt idx="906">
                  <c:v>2467.6</c:v>
                </c:pt>
                <c:pt idx="907">
                  <c:v>2469</c:v>
                </c:pt>
                <c:pt idx="908">
                  <c:v>2468.6999999999998</c:v>
                </c:pt>
                <c:pt idx="909">
                  <c:v>2469.8000000000002</c:v>
                </c:pt>
                <c:pt idx="910">
                  <c:v>2463.1</c:v>
                </c:pt>
                <c:pt idx="911">
                  <c:v>2465.9</c:v>
                </c:pt>
                <c:pt idx="912">
                  <c:v>2467.5</c:v>
                </c:pt>
                <c:pt idx="913">
                  <c:v>2473.6</c:v>
                </c:pt>
                <c:pt idx="914">
                  <c:v>2472</c:v>
                </c:pt>
                <c:pt idx="915">
                  <c:v>2476.3000000000002</c:v>
                </c:pt>
                <c:pt idx="916">
                  <c:v>2471.5</c:v>
                </c:pt>
                <c:pt idx="917">
                  <c:v>2473.4</c:v>
                </c:pt>
                <c:pt idx="918">
                  <c:v>2477.6</c:v>
                </c:pt>
                <c:pt idx="919">
                  <c:v>2473.6</c:v>
                </c:pt>
                <c:pt idx="920">
                  <c:v>2480.1999999999998</c:v>
                </c:pt>
                <c:pt idx="921">
                  <c:v>2479.9</c:v>
                </c:pt>
                <c:pt idx="922">
                  <c:v>2489.8000000000002</c:v>
                </c:pt>
                <c:pt idx="923">
                  <c:v>2488.1</c:v>
                </c:pt>
                <c:pt idx="924">
                  <c:v>2491.4</c:v>
                </c:pt>
                <c:pt idx="925">
                  <c:v>2496.9</c:v>
                </c:pt>
                <c:pt idx="926">
                  <c:v>2503</c:v>
                </c:pt>
                <c:pt idx="927">
                  <c:v>2512.1</c:v>
                </c:pt>
                <c:pt idx="928">
                  <c:v>2519.3000000000002</c:v>
                </c:pt>
                <c:pt idx="929">
                  <c:v>2541.6999999999998</c:v>
                </c:pt>
                <c:pt idx="930">
                  <c:v>2549.5</c:v>
                </c:pt>
                <c:pt idx="931">
                  <c:v>2571.6</c:v>
                </c:pt>
                <c:pt idx="932">
                  <c:v>2609.6999999999998</c:v>
                </c:pt>
                <c:pt idx="933">
                  <c:v>2617.5</c:v>
                </c:pt>
                <c:pt idx="934">
                  <c:v>2631.9</c:v>
                </c:pt>
                <c:pt idx="935">
                  <c:v>2600.1</c:v>
                </c:pt>
                <c:pt idx="936">
                  <c:v>2577.3000000000002</c:v>
                </c:pt>
                <c:pt idx="937">
                  <c:v>2566.4</c:v>
                </c:pt>
                <c:pt idx="938">
                  <c:v>2541.4</c:v>
                </c:pt>
                <c:pt idx="939">
                  <c:v>2529.6</c:v>
                </c:pt>
                <c:pt idx="940">
                  <c:v>2513.4</c:v>
                </c:pt>
                <c:pt idx="941">
                  <c:v>2501.6999999999998</c:v>
                </c:pt>
                <c:pt idx="942">
                  <c:v>2497.5</c:v>
                </c:pt>
                <c:pt idx="943">
                  <c:v>2491.6</c:v>
                </c:pt>
                <c:pt idx="944">
                  <c:v>2484.5</c:v>
                </c:pt>
                <c:pt idx="945">
                  <c:v>2482.9</c:v>
                </c:pt>
                <c:pt idx="946">
                  <c:v>2485</c:v>
                </c:pt>
                <c:pt idx="947">
                  <c:v>2485.8000000000002</c:v>
                </c:pt>
                <c:pt idx="948">
                  <c:v>2482.4</c:v>
                </c:pt>
                <c:pt idx="949">
                  <c:v>2479.6</c:v>
                </c:pt>
                <c:pt idx="950">
                  <c:v>2473.9</c:v>
                </c:pt>
                <c:pt idx="951">
                  <c:v>2474.6</c:v>
                </c:pt>
                <c:pt idx="952">
                  <c:v>2464.5</c:v>
                </c:pt>
                <c:pt idx="953">
                  <c:v>2471</c:v>
                </c:pt>
                <c:pt idx="954">
                  <c:v>2464.1999999999998</c:v>
                </c:pt>
                <c:pt idx="955">
                  <c:v>2469.4</c:v>
                </c:pt>
                <c:pt idx="956">
                  <c:v>2463.5</c:v>
                </c:pt>
                <c:pt idx="957">
                  <c:v>2460.1999999999998</c:v>
                </c:pt>
                <c:pt idx="958">
                  <c:v>2461.4</c:v>
                </c:pt>
                <c:pt idx="959">
                  <c:v>2461.6</c:v>
                </c:pt>
                <c:pt idx="960">
                  <c:v>2458.8000000000002</c:v>
                </c:pt>
                <c:pt idx="961">
                  <c:v>2460</c:v>
                </c:pt>
                <c:pt idx="962">
                  <c:v>2462.3000000000002</c:v>
                </c:pt>
                <c:pt idx="963">
                  <c:v>2459.1</c:v>
                </c:pt>
                <c:pt idx="964">
                  <c:v>2462.6999999999998</c:v>
                </c:pt>
                <c:pt idx="965">
                  <c:v>2464.1999999999998</c:v>
                </c:pt>
                <c:pt idx="966">
                  <c:v>2460.8000000000002</c:v>
                </c:pt>
                <c:pt idx="967">
                  <c:v>2461.6999999999998</c:v>
                </c:pt>
                <c:pt idx="968">
                  <c:v>2460</c:v>
                </c:pt>
                <c:pt idx="969">
                  <c:v>2466.1</c:v>
                </c:pt>
                <c:pt idx="970">
                  <c:v>2464.8000000000002</c:v>
                </c:pt>
                <c:pt idx="971">
                  <c:v>2462</c:v>
                </c:pt>
                <c:pt idx="972">
                  <c:v>2463.3000000000002</c:v>
                </c:pt>
                <c:pt idx="973">
                  <c:v>2462.6</c:v>
                </c:pt>
                <c:pt idx="974">
                  <c:v>2466.1999999999998</c:v>
                </c:pt>
                <c:pt idx="975">
                  <c:v>2466.8000000000002</c:v>
                </c:pt>
                <c:pt idx="976">
                  <c:v>2463.1</c:v>
                </c:pt>
                <c:pt idx="977">
                  <c:v>2468.5</c:v>
                </c:pt>
                <c:pt idx="978">
                  <c:v>2465.5</c:v>
                </c:pt>
                <c:pt idx="979">
                  <c:v>2461.6</c:v>
                </c:pt>
                <c:pt idx="980">
                  <c:v>2461</c:v>
                </c:pt>
                <c:pt idx="981">
                  <c:v>2468</c:v>
                </c:pt>
                <c:pt idx="982">
                  <c:v>2463.5</c:v>
                </c:pt>
                <c:pt idx="983">
                  <c:v>2465.6999999999998</c:v>
                </c:pt>
                <c:pt idx="984">
                  <c:v>2466.6</c:v>
                </c:pt>
                <c:pt idx="985">
                  <c:v>2463.6</c:v>
                </c:pt>
                <c:pt idx="986">
                  <c:v>2463.6999999999998</c:v>
                </c:pt>
                <c:pt idx="987">
                  <c:v>2457.3000000000002</c:v>
                </c:pt>
                <c:pt idx="988">
                  <c:v>2461.8000000000002</c:v>
                </c:pt>
                <c:pt idx="989">
                  <c:v>2464.6999999999998</c:v>
                </c:pt>
                <c:pt idx="990">
                  <c:v>2464.3000000000002</c:v>
                </c:pt>
                <c:pt idx="991">
                  <c:v>2462.3000000000002</c:v>
                </c:pt>
                <c:pt idx="992">
                  <c:v>2462.9</c:v>
                </c:pt>
                <c:pt idx="993">
                  <c:v>2464.1999999999998</c:v>
                </c:pt>
                <c:pt idx="994">
                  <c:v>2467.6999999999998</c:v>
                </c:pt>
                <c:pt idx="995">
                  <c:v>2463.1999999999998</c:v>
                </c:pt>
                <c:pt idx="996">
                  <c:v>2461.6999999999998</c:v>
                </c:pt>
                <c:pt idx="997">
                  <c:v>2462.1</c:v>
                </c:pt>
                <c:pt idx="998">
                  <c:v>2462.1</c:v>
                </c:pt>
                <c:pt idx="999">
                  <c:v>2463.3000000000002</c:v>
                </c:pt>
                <c:pt idx="1000">
                  <c:v>2464.8000000000002</c:v>
                </c:pt>
                <c:pt idx="1001">
                  <c:v>2471</c:v>
                </c:pt>
                <c:pt idx="1002">
                  <c:v>2469.4</c:v>
                </c:pt>
                <c:pt idx="1003">
                  <c:v>2473.6999999999998</c:v>
                </c:pt>
                <c:pt idx="1004">
                  <c:v>2464.6</c:v>
                </c:pt>
                <c:pt idx="1005">
                  <c:v>2470.8000000000002</c:v>
                </c:pt>
                <c:pt idx="1006">
                  <c:v>2468.6999999999998</c:v>
                </c:pt>
                <c:pt idx="1007">
                  <c:v>2469.1999999999998</c:v>
                </c:pt>
                <c:pt idx="1008">
                  <c:v>2473.6</c:v>
                </c:pt>
                <c:pt idx="1009">
                  <c:v>2467.8000000000002</c:v>
                </c:pt>
                <c:pt idx="1010">
                  <c:v>2471.9</c:v>
                </c:pt>
                <c:pt idx="1011">
                  <c:v>2470.1</c:v>
                </c:pt>
                <c:pt idx="1012">
                  <c:v>2476.5</c:v>
                </c:pt>
                <c:pt idx="1013">
                  <c:v>2479.3000000000002</c:v>
                </c:pt>
                <c:pt idx="1014">
                  <c:v>2474.9</c:v>
                </c:pt>
                <c:pt idx="1015">
                  <c:v>2476.1</c:v>
                </c:pt>
                <c:pt idx="1016">
                  <c:v>2477.4</c:v>
                </c:pt>
                <c:pt idx="1017">
                  <c:v>2488.1999999999998</c:v>
                </c:pt>
                <c:pt idx="1018">
                  <c:v>2479.3000000000002</c:v>
                </c:pt>
                <c:pt idx="1019">
                  <c:v>2492.6</c:v>
                </c:pt>
                <c:pt idx="1020">
                  <c:v>2491.5</c:v>
                </c:pt>
                <c:pt idx="1021">
                  <c:v>2502.6</c:v>
                </c:pt>
                <c:pt idx="1022">
                  <c:v>2511.6999999999998</c:v>
                </c:pt>
                <c:pt idx="1023">
                  <c:v>2520.1999999999998</c:v>
                </c:pt>
                <c:pt idx="1024">
                  <c:v>2536.3000000000002</c:v>
                </c:pt>
                <c:pt idx="1025">
                  <c:v>2539.8000000000002</c:v>
                </c:pt>
                <c:pt idx="1026">
                  <c:v>2555.1999999999998</c:v>
                </c:pt>
                <c:pt idx="1027">
                  <c:v>2588.8000000000002</c:v>
                </c:pt>
                <c:pt idx="1028">
                  <c:v>2617</c:v>
                </c:pt>
                <c:pt idx="1029">
                  <c:v>2648.3</c:v>
                </c:pt>
                <c:pt idx="1030">
                  <c:v>2697.5</c:v>
                </c:pt>
                <c:pt idx="1031">
                  <c:v>2763.3</c:v>
                </c:pt>
                <c:pt idx="1032">
                  <c:v>2833.7</c:v>
                </c:pt>
                <c:pt idx="1033">
                  <c:v>2881.4</c:v>
                </c:pt>
                <c:pt idx="1034">
                  <c:v>2889.2</c:v>
                </c:pt>
                <c:pt idx="1035">
                  <c:v>2862.3</c:v>
                </c:pt>
                <c:pt idx="1036">
                  <c:v>2837.9</c:v>
                </c:pt>
                <c:pt idx="1037">
                  <c:v>2805.5</c:v>
                </c:pt>
                <c:pt idx="1038">
                  <c:v>2755.2</c:v>
                </c:pt>
                <c:pt idx="1039">
                  <c:v>2724.7</c:v>
                </c:pt>
                <c:pt idx="1040">
                  <c:v>2659.9</c:v>
                </c:pt>
                <c:pt idx="1041">
                  <c:v>2623.2</c:v>
                </c:pt>
                <c:pt idx="1042">
                  <c:v>2601.9</c:v>
                </c:pt>
                <c:pt idx="1043">
                  <c:v>2586.6999999999998</c:v>
                </c:pt>
                <c:pt idx="1044">
                  <c:v>2561.5</c:v>
                </c:pt>
                <c:pt idx="1045">
                  <c:v>2556.3000000000002</c:v>
                </c:pt>
                <c:pt idx="1046">
                  <c:v>2538.6</c:v>
                </c:pt>
                <c:pt idx="1047">
                  <c:v>2533.3000000000002</c:v>
                </c:pt>
                <c:pt idx="1048">
                  <c:v>2523.5</c:v>
                </c:pt>
                <c:pt idx="1049">
                  <c:v>2515.1999999999998</c:v>
                </c:pt>
                <c:pt idx="1050">
                  <c:v>2508.4</c:v>
                </c:pt>
                <c:pt idx="1051">
                  <c:v>2498.6999999999998</c:v>
                </c:pt>
                <c:pt idx="1052">
                  <c:v>2496.6999999999998</c:v>
                </c:pt>
                <c:pt idx="1053">
                  <c:v>2501.3000000000002</c:v>
                </c:pt>
                <c:pt idx="1054">
                  <c:v>2496.9</c:v>
                </c:pt>
                <c:pt idx="1055">
                  <c:v>2493.6999999999998</c:v>
                </c:pt>
                <c:pt idx="1056">
                  <c:v>2493.6999999999998</c:v>
                </c:pt>
                <c:pt idx="1057">
                  <c:v>2490.5</c:v>
                </c:pt>
                <c:pt idx="1058">
                  <c:v>2484.5</c:v>
                </c:pt>
                <c:pt idx="1059">
                  <c:v>2487.6999999999998</c:v>
                </c:pt>
                <c:pt idx="1060">
                  <c:v>2479.3000000000002</c:v>
                </c:pt>
                <c:pt idx="1061">
                  <c:v>2481.8000000000002</c:v>
                </c:pt>
                <c:pt idx="1062">
                  <c:v>2484.8000000000002</c:v>
                </c:pt>
                <c:pt idx="1063">
                  <c:v>2486.3000000000002</c:v>
                </c:pt>
                <c:pt idx="1064">
                  <c:v>2480.8000000000002</c:v>
                </c:pt>
                <c:pt idx="1065">
                  <c:v>2483.9</c:v>
                </c:pt>
                <c:pt idx="1066">
                  <c:v>2491.6</c:v>
                </c:pt>
                <c:pt idx="1067">
                  <c:v>2500.1</c:v>
                </c:pt>
                <c:pt idx="1068">
                  <c:v>2506.8000000000002</c:v>
                </c:pt>
                <c:pt idx="1069">
                  <c:v>2508.5</c:v>
                </c:pt>
                <c:pt idx="1070">
                  <c:v>2517.9</c:v>
                </c:pt>
                <c:pt idx="1071">
                  <c:v>2521.3000000000002</c:v>
                </c:pt>
                <c:pt idx="1072">
                  <c:v>2538.5</c:v>
                </c:pt>
                <c:pt idx="1073">
                  <c:v>2534.5</c:v>
                </c:pt>
                <c:pt idx="1074">
                  <c:v>2549.6</c:v>
                </c:pt>
                <c:pt idx="1075">
                  <c:v>2554.1999999999998</c:v>
                </c:pt>
                <c:pt idx="1076">
                  <c:v>2555.6999999999998</c:v>
                </c:pt>
                <c:pt idx="1077">
                  <c:v>2550.5</c:v>
                </c:pt>
                <c:pt idx="1078">
                  <c:v>2546.1999999999998</c:v>
                </c:pt>
                <c:pt idx="1079">
                  <c:v>2537.1999999999998</c:v>
                </c:pt>
                <c:pt idx="1080">
                  <c:v>2534.9</c:v>
                </c:pt>
                <c:pt idx="1081">
                  <c:v>2523.9</c:v>
                </c:pt>
                <c:pt idx="1082">
                  <c:v>2505.1999999999998</c:v>
                </c:pt>
                <c:pt idx="1083">
                  <c:v>2504.5</c:v>
                </c:pt>
                <c:pt idx="1084">
                  <c:v>2497</c:v>
                </c:pt>
                <c:pt idx="1085">
                  <c:v>2506.9</c:v>
                </c:pt>
                <c:pt idx="1086">
                  <c:v>2514.6</c:v>
                </c:pt>
                <c:pt idx="1087">
                  <c:v>2516.9</c:v>
                </c:pt>
                <c:pt idx="1088">
                  <c:v>2508.6999999999998</c:v>
                </c:pt>
                <c:pt idx="1089">
                  <c:v>2495.5</c:v>
                </c:pt>
                <c:pt idx="1090">
                  <c:v>2494.1</c:v>
                </c:pt>
                <c:pt idx="1091">
                  <c:v>2498.3000000000002</c:v>
                </c:pt>
                <c:pt idx="1092">
                  <c:v>2490</c:v>
                </c:pt>
                <c:pt idx="1093">
                  <c:v>2485.5</c:v>
                </c:pt>
                <c:pt idx="1094">
                  <c:v>2481</c:v>
                </c:pt>
                <c:pt idx="1095">
                  <c:v>2482.6999999999998</c:v>
                </c:pt>
                <c:pt idx="1096">
                  <c:v>2475.6</c:v>
                </c:pt>
                <c:pt idx="1097">
                  <c:v>2477</c:v>
                </c:pt>
                <c:pt idx="1098">
                  <c:v>2475.1</c:v>
                </c:pt>
                <c:pt idx="1099">
                  <c:v>2472</c:v>
                </c:pt>
                <c:pt idx="1100">
                  <c:v>2468.6</c:v>
                </c:pt>
                <c:pt idx="1101">
                  <c:v>2469.8000000000002</c:v>
                </c:pt>
                <c:pt idx="1102">
                  <c:v>2470</c:v>
                </c:pt>
                <c:pt idx="1103">
                  <c:v>2471</c:v>
                </c:pt>
                <c:pt idx="1104">
                  <c:v>2465.5</c:v>
                </c:pt>
                <c:pt idx="1105">
                  <c:v>2465.5</c:v>
                </c:pt>
                <c:pt idx="1106">
                  <c:v>2469.1</c:v>
                </c:pt>
                <c:pt idx="1107">
                  <c:v>2464.3000000000002</c:v>
                </c:pt>
                <c:pt idx="1108">
                  <c:v>2464.9</c:v>
                </c:pt>
                <c:pt idx="1109">
                  <c:v>2466.8000000000002</c:v>
                </c:pt>
                <c:pt idx="1110">
                  <c:v>2463.5</c:v>
                </c:pt>
                <c:pt idx="1111">
                  <c:v>2466</c:v>
                </c:pt>
                <c:pt idx="1112">
                  <c:v>2468.4</c:v>
                </c:pt>
                <c:pt idx="1113">
                  <c:v>2464.1999999999998</c:v>
                </c:pt>
                <c:pt idx="1114">
                  <c:v>2468.1</c:v>
                </c:pt>
                <c:pt idx="1115">
                  <c:v>2465.9</c:v>
                </c:pt>
                <c:pt idx="1116">
                  <c:v>2465.4</c:v>
                </c:pt>
                <c:pt idx="1117">
                  <c:v>2470.6999999999998</c:v>
                </c:pt>
                <c:pt idx="1118">
                  <c:v>2467.3000000000002</c:v>
                </c:pt>
                <c:pt idx="1119">
                  <c:v>2471.9</c:v>
                </c:pt>
                <c:pt idx="1120">
                  <c:v>2475.5</c:v>
                </c:pt>
                <c:pt idx="1121">
                  <c:v>2478.9</c:v>
                </c:pt>
                <c:pt idx="1122">
                  <c:v>2478.6</c:v>
                </c:pt>
                <c:pt idx="1123">
                  <c:v>2483.6999999999998</c:v>
                </c:pt>
                <c:pt idx="1124">
                  <c:v>2484.3000000000002</c:v>
                </c:pt>
                <c:pt idx="1125">
                  <c:v>2493.1</c:v>
                </c:pt>
                <c:pt idx="1126">
                  <c:v>2499.3000000000002</c:v>
                </c:pt>
                <c:pt idx="1127">
                  <c:v>2507.6999999999998</c:v>
                </c:pt>
                <c:pt idx="1128">
                  <c:v>2520.1</c:v>
                </c:pt>
                <c:pt idx="1129">
                  <c:v>2543.9</c:v>
                </c:pt>
                <c:pt idx="1130">
                  <c:v>2559.6</c:v>
                </c:pt>
                <c:pt idx="1131">
                  <c:v>2585.4</c:v>
                </c:pt>
                <c:pt idx="1132">
                  <c:v>2617.5</c:v>
                </c:pt>
                <c:pt idx="1133">
                  <c:v>2653</c:v>
                </c:pt>
                <c:pt idx="1134">
                  <c:v>2698.5</c:v>
                </c:pt>
                <c:pt idx="1135">
                  <c:v>2749.1</c:v>
                </c:pt>
                <c:pt idx="1136">
                  <c:v>2791</c:v>
                </c:pt>
                <c:pt idx="1137">
                  <c:v>2778.9</c:v>
                </c:pt>
                <c:pt idx="1138">
                  <c:v>2752.1</c:v>
                </c:pt>
                <c:pt idx="1139">
                  <c:v>2746</c:v>
                </c:pt>
                <c:pt idx="1140">
                  <c:v>2748.6</c:v>
                </c:pt>
                <c:pt idx="1141">
                  <c:v>2744.5</c:v>
                </c:pt>
                <c:pt idx="1142">
                  <c:v>2750.8</c:v>
                </c:pt>
                <c:pt idx="1143">
                  <c:v>2730.6</c:v>
                </c:pt>
                <c:pt idx="1144">
                  <c:v>2726.9</c:v>
                </c:pt>
                <c:pt idx="1145">
                  <c:v>2694.9</c:v>
                </c:pt>
                <c:pt idx="1146">
                  <c:v>2643.8</c:v>
                </c:pt>
                <c:pt idx="1147">
                  <c:v>2637.9</c:v>
                </c:pt>
                <c:pt idx="1148">
                  <c:v>2610.4</c:v>
                </c:pt>
                <c:pt idx="1149">
                  <c:v>2570.6</c:v>
                </c:pt>
                <c:pt idx="1150">
                  <c:v>2546.1</c:v>
                </c:pt>
                <c:pt idx="1151">
                  <c:v>2523.8000000000002</c:v>
                </c:pt>
                <c:pt idx="1152">
                  <c:v>2512.6999999999998</c:v>
                </c:pt>
                <c:pt idx="1153">
                  <c:v>2516.1999999999998</c:v>
                </c:pt>
                <c:pt idx="1154">
                  <c:v>2505</c:v>
                </c:pt>
                <c:pt idx="1155">
                  <c:v>2499</c:v>
                </c:pt>
                <c:pt idx="1156">
                  <c:v>2499.9</c:v>
                </c:pt>
                <c:pt idx="1157">
                  <c:v>2502.4</c:v>
                </c:pt>
                <c:pt idx="1158">
                  <c:v>2513.6999999999998</c:v>
                </c:pt>
                <c:pt idx="1159">
                  <c:v>2520</c:v>
                </c:pt>
                <c:pt idx="1160">
                  <c:v>2536.6</c:v>
                </c:pt>
                <c:pt idx="1161">
                  <c:v>2533.4</c:v>
                </c:pt>
                <c:pt idx="1162">
                  <c:v>2524.5</c:v>
                </c:pt>
                <c:pt idx="1163">
                  <c:v>2519.8000000000002</c:v>
                </c:pt>
                <c:pt idx="1164">
                  <c:v>2524.1</c:v>
                </c:pt>
                <c:pt idx="1165">
                  <c:v>2514.6999999999998</c:v>
                </c:pt>
                <c:pt idx="1166">
                  <c:v>2513.8000000000002</c:v>
                </c:pt>
                <c:pt idx="1167">
                  <c:v>2495.6999999999998</c:v>
                </c:pt>
                <c:pt idx="1168">
                  <c:v>2499.6999999999998</c:v>
                </c:pt>
                <c:pt idx="1169">
                  <c:v>2498.3000000000002</c:v>
                </c:pt>
                <c:pt idx="1170">
                  <c:v>2487.8000000000002</c:v>
                </c:pt>
                <c:pt idx="1171">
                  <c:v>2481</c:v>
                </c:pt>
                <c:pt idx="1172">
                  <c:v>2488.6</c:v>
                </c:pt>
                <c:pt idx="1173">
                  <c:v>2484.6</c:v>
                </c:pt>
                <c:pt idx="1174">
                  <c:v>2474.1</c:v>
                </c:pt>
                <c:pt idx="1175">
                  <c:v>2477.6999999999998</c:v>
                </c:pt>
                <c:pt idx="1176">
                  <c:v>2471.9</c:v>
                </c:pt>
                <c:pt idx="1177">
                  <c:v>2474</c:v>
                </c:pt>
                <c:pt idx="1178">
                  <c:v>2472.4</c:v>
                </c:pt>
                <c:pt idx="1179">
                  <c:v>2462</c:v>
                </c:pt>
                <c:pt idx="1180">
                  <c:v>2470.6999999999998</c:v>
                </c:pt>
                <c:pt idx="1181">
                  <c:v>2469.1999999999998</c:v>
                </c:pt>
                <c:pt idx="1182">
                  <c:v>2469.6</c:v>
                </c:pt>
                <c:pt idx="1183">
                  <c:v>2468.8000000000002</c:v>
                </c:pt>
                <c:pt idx="1184">
                  <c:v>2466.8000000000002</c:v>
                </c:pt>
                <c:pt idx="1185">
                  <c:v>2469.1</c:v>
                </c:pt>
                <c:pt idx="1186">
                  <c:v>2465.8000000000002</c:v>
                </c:pt>
                <c:pt idx="1187">
                  <c:v>2469.1999999999998</c:v>
                </c:pt>
                <c:pt idx="1188">
                  <c:v>2464.8000000000002</c:v>
                </c:pt>
                <c:pt idx="1189">
                  <c:v>2467.4</c:v>
                </c:pt>
                <c:pt idx="1190">
                  <c:v>2466.3000000000002</c:v>
                </c:pt>
                <c:pt idx="1191">
                  <c:v>2469.8000000000002</c:v>
                </c:pt>
                <c:pt idx="1192">
                  <c:v>2469.8000000000002</c:v>
                </c:pt>
                <c:pt idx="1193">
                  <c:v>2463.8000000000002</c:v>
                </c:pt>
                <c:pt idx="1194">
                  <c:v>2466.8000000000002</c:v>
                </c:pt>
                <c:pt idx="1195">
                  <c:v>2468.9</c:v>
                </c:pt>
                <c:pt idx="1196">
                  <c:v>2465.3000000000002</c:v>
                </c:pt>
                <c:pt idx="1197">
                  <c:v>2463.6</c:v>
                </c:pt>
                <c:pt idx="1198">
                  <c:v>2468.4</c:v>
                </c:pt>
                <c:pt idx="1199">
                  <c:v>2473.1</c:v>
                </c:pt>
                <c:pt idx="1200">
                  <c:v>2472.6999999999998</c:v>
                </c:pt>
                <c:pt idx="1201">
                  <c:v>2471.8000000000002</c:v>
                </c:pt>
                <c:pt idx="1202">
                  <c:v>2469.9</c:v>
                </c:pt>
                <c:pt idx="1203">
                  <c:v>2476.4</c:v>
                </c:pt>
                <c:pt idx="1204">
                  <c:v>2473.1999999999998</c:v>
                </c:pt>
                <c:pt idx="1205">
                  <c:v>2467</c:v>
                </c:pt>
                <c:pt idx="1206">
                  <c:v>2471.8000000000002</c:v>
                </c:pt>
                <c:pt idx="1207">
                  <c:v>2472.6</c:v>
                </c:pt>
                <c:pt idx="1208">
                  <c:v>2472.6999999999998</c:v>
                </c:pt>
                <c:pt idx="1209">
                  <c:v>2471.5</c:v>
                </c:pt>
                <c:pt idx="1210">
                  <c:v>2468.4</c:v>
                </c:pt>
                <c:pt idx="1211">
                  <c:v>2470.1</c:v>
                </c:pt>
                <c:pt idx="1212">
                  <c:v>2474.8000000000002</c:v>
                </c:pt>
                <c:pt idx="1213">
                  <c:v>2477.3000000000002</c:v>
                </c:pt>
                <c:pt idx="1214">
                  <c:v>2478.4</c:v>
                </c:pt>
                <c:pt idx="1215">
                  <c:v>2479.5</c:v>
                </c:pt>
                <c:pt idx="1216">
                  <c:v>2486.9</c:v>
                </c:pt>
                <c:pt idx="1217">
                  <c:v>2485.4</c:v>
                </c:pt>
                <c:pt idx="1218">
                  <c:v>2495.6</c:v>
                </c:pt>
                <c:pt idx="1219">
                  <c:v>2495.6</c:v>
                </c:pt>
                <c:pt idx="1220">
                  <c:v>2501</c:v>
                </c:pt>
                <c:pt idx="1221">
                  <c:v>2513.6999999999998</c:v>
                </c:pt>
                <c:pt idx="1222">
                  <c:v>2523.8000000000002</c:v>
                </c:pt>
                <c:pt idx="1223">
                  <c:v>2548.9</c:v>
                </c:pt>
                <c:pt idx="1224">
                  <c:v>2573.6</c:v>
                </c:pt>
                <c:pt idx="1225">
                  <c:v>2602.8000000000002</c:v>
                </c:pt>
                <c:pt idx="1226">
                  <c:v>2623</c:v>
                </c:pt>
                <c:pt idx="1227">
                  <c:v>2628.8</c:v>
                </c:pt>
                <c:pt idx="1228">
                  <c:v>2604.9</c:v>
                </c:pt>
                <c:pt idx="1229">
                  <c:v>2590.1999999999998</c:v>
                </c:pt>
                <c:pt idx="1230">
                  <c:v>2578.6999999999998</c:v>
                </c:pt>
                <c:pt idx="1231">
                  <c:v>2573.9</c:v>
                </c:pt>
                <c:pt idx="1232">
                  <c:v>2564.4</c:v>
                </c:pt>
                <c:pt idx="1233">
                  <c:v>2543.9</c:v>
                </c:pt>
                <c:pt idx="1234">
                  <c:v>2533.3000000000002</c:v>
                </c:pt>
                <c:pt idx="1235">
                  <c:v>2531.3000000000002</c:v>
                </c:pt>
                <c:pt idx="1236">
                  <c:v>2537.6</c:v>
                </c:pt>
                <c:pt idx="1237">
                  <c:v>2542.1999999999998</c:v>
                </c:pt>
                <c:pt idx="1238">
                  <c:v>2551.1</c:v>
                </c:pt>
                <c:pt idx="1239">
                  <c:v>2554.6</c:v>
                </c:pt>
                <c:pt idx="1240">
                  <c:v>2551</c:v>
                </c:pt>
                <c:pt idx="1241">
                  <c:v>2547</c:v>
                </c:pt>
                <c:pt idx="1242">
                  <c:v>2539.8000000000002</c:v>
                </c:pt>
                <c:pt idx="1243">
                  <c:v>2535.3000000000002</c:v>
                </c:pt>
                <c:pt idx="1244">
                  <c:v>2523.9</c:v>
                </c:pt>
                <c:pt idx="1245">
                  <c:v>2516.1999999999998</c:v>
                </c:pt>
                <c:pt idx="1246">
                  <c:v>2512.9</c:v>
                </c:pt>
                <c:pt idx="1247">
                  <c:v>2504.5</c:v>
                </c:pt>
                <c:pt idx="1248">
                  <c:v>2492.6</c:v>
                </c:pt>
                <c:pt idx="1249">
                  <c:v>2481.8000000000002</c:v>
                </c:pt>
                <c:pt idx="1250">
                  <c:v>2483.6</c:v>
                </c:pt>
                <c:pt idx="1251">
                  <c:v>2479.1999999999998</c:v>
                </c:pt>
                <c:pt idx="1252">
                  <c:v>2470.3000000000002</c:v>
                </c:pt>
                <c:pt idx="1253">
                  <c:v>2467.3000000000002</c:v>
                </c:pt>
                <c:pt idx="1254">
                  <c:v>2466.6</c:v>
                </c:pt>
                <c:pt idx="1255">
                  <c:v>2464.1999999999998</c:v>
                </c:pt>
                <c:pt idx="1256">
                  <c:v>2462.6999999999998</c:v>
                </c:pt>
                <c:pt idx="1257">
                  <c:v>2466.6999999999998</c:v>
                </c:pt>
                <c:pt idx="1258">
                  <c:v>2463.3000000000002</c:v>
                </c:pt>
                <c:pt idx="1259">
                  <c:v>2457.1999999999998</c:v>
                </c:pt>
                <c:pt idx="1260">
                  <c:v>2454.6</c:v>
                </c:pt>
                <c:pt idx="1261">
                  <c:v>2460.9</c:v>
                </c:pt>
                <c:pt idx="1262">
                  <c:v>2458.8000000000002</c:v>
                </c:pt>
                <c:pt idx="1263">
                  <c:v>2457.4</c:v>
                </c:pt>
                <c:pt idx="1264">
                  <c:v>2455.8000000000002</c:v>
                </c:pt>
                <c:pt idx="1265">
                  <c:v>2459.6999999999998</c:v>
                </c:pt>
                <c:pt idx="1266">
                  <c:v>2456.3000000000002</c:v>
                </c:pt>
                <c:pt idx="1267">
                  <c:v>2455.8000000000002</c:v>
                </c:pt>
                <c:pt idx="1268">
                  <c:v>2456.8000000000002</c:v>
                </c:pt>
                <c:pt idx="1269">
                  <c:v>2455.9</c:v>
                </c:pt>
                <c:pt idx="1270">
                  <c:v>2457.6999999999998</c:v>
                </c:pt>
                <c:pt idx="1271">
                  <c:v>2459.5</c:v>
                </c:pt>
                <c:pt idx="1272">
                  <c:v>2465</c:v>
                </c:pt>
                <c:pt idx="1273">
                  <c:v>2467.3000000000002</c:v>
                </c:pt>
                <c:pt idx="1274">
                  <c:v>2459.8000000000002</c:v>
                </c:pt>
                <c:pt idx="1275">
                  <c:v>2467.5</c:v>
                </c:pt>
                <c:pt idx="1276">
                  <c:v>2464.4</c:v>
                </c:pt>
                <c:pt idx="1277">
                  <c:v>2469.1999999999998</c:v>
                </c:pt>
                <c:pt idx="1278">
                  <c:v>2465.5</c:v>
                </c:pt>
                <c:pt idx="1279">
                  <c:v>2471.1999999999998</c:v>
                </c:pt>
                <c:pt idx="1280">
                  <c:v>2472.8000000000002</c:v>
                </c:pt>
                <c:pt idx="1281">
                  <c:v>2475.5</c:v>
                </c:pt>
                <c:pt idx="1282">
                  <c:v>2491</c:v>
                </c:pt>
                <c:pt idx="1283">
                  <c:v>2506.8000000000002</c:v>
                </c:pt>
                <c:pt idx="1284">
                  <c:v>2519.1999999999998</c:v>
                </c:pt>
                <c:pt idx="1285">
                  <c:v>2501.9</c:v>
                </c:pt>
                <c:pt idx="1286">
                  <c:v>2492.6999999999998</c:v>
                </c:pt>
                <c:pt idx="1287">
                  <c:v>2489</c:v>
                </c:pt>
                <c:pt idx="1288">
                  <c:v>2489</c:v>
                </c:pt>
                <c:pt idx="1289">
                  <c:v>2482.4</c:v>
                </c:pt>
                <c:pt idx="1290">
                  <c:v>2471.9</c:v>
                </c:pt>
                <c:pt idx="1291">
                  <c:v>2464.6999999999998</c:v>
                </c:pt>
                <c:pt idx="1292">
                  <c:v>2461.6</c:v>
                </c:pt>
                <c:pt idx="1293">
                  <c:v>2458.6999999999998</c:v>
                </c:pt>
                <c:pt idx="1294">
                  <c:v>2457</c:v>
                </c:pt>
                <c:pt idx="1295">
                  <c:v>2452.8000000000002</c:v>
                </c:pt>
                <c:pt idx="1296">
                  <c:v>2457.1</c:v>
                </c:pt>
                <c:pt idx="1297">
                  <c:v>2454.6</c:v>
                </c:pt>
                <c:pt idx="1298">
                  <c:v>2450.4</c:v>
                </c:pt>
                <c:pt idx="1299">
                  <c:v>2453.1</c:v>
                </c:pt>
                <c:pt idx="1300">
                  <c:v>2449.9</c:v>
                </c:pt>
                <c:pt idx="1301">
                  <c:v>2452.9</c:v>
                </c:pt>
                <c:pt idx="1302">
                  <c:v>2450.6999999999998</c:v>
                </c:pt>
                <c:pt idx="1303">
                  <c:v>2448.6</c:v>
                </c:pt>
                <c:pt idx="1304">
                  <c:v>2444.6999999999998</c:v>
                </c:pt>
                <c:pt idx="1305">
                  <c:v>2450.3000000000002</c:v>
                </c:pt>
                <c:pt idx="1306">
                  <c:v>2450.1999999999998</c:v>
                </c:pt>
                <c:pt idx="1307">
                  <c:v>2450.8000000000002</c:v>
                </c:pt>
                <c:pt idx="1308">
                  <c:v>2451.1999999999998</c:v>
                </c:pt>
                <c:pt idx="1309">
                  <c:v>2450.9</c:v>
                </c:pt>
                <c:pt idx="1310">
                  <c:v>2454.5</c:v>
                </c:pt>
                <c:pt idx="1311">
                  <c:v>2448.8000000000002</c:v>
                </c:pt>
                <c:pt idx="1312">
                  <c:v>2452</c:v>
                </c:pt>
                <c:pt idx="1313">
                  <c:v>2455.1</c:v>
                </c:pt>
                <c:pt idx="1314">
                  <c:v>2453.8000000000002</c:v>
                </c:pt>
                <c:pt idx="1315">
                  <c:v>2451.1</c:v>
                </c:pt>
                <c:pt idx="1316">
                  <c:v>2449.9</c:v>
                </c:pt>
                <c:pt idx="1317">
                  <c:v>2454.1</c:v>
                </c:pt>
                <c:pt idx="1318">
                  <c:v>2450.1</c:v>
                </c:pt>
                <c:pt idx="1319">
                  <c:v>2452.1</c:v>
                </c:pt>
                <c:pt idx="1320">
                  <c:v>2451</c:v>
                </c:pt>
                <c:pt idx="1321">
                  <c:v>2450.1999999999998</c:v>
                </c:pt>
                <c:pt idx="1322">
                  <c:v>2453.3000000000002</c:v>
                </c:pt>
                <c:pt idx="1323">
                  <c:v>2453.6999999999998</c:v>
                </c:pt>
                <c:pt idx="1324">
                  <c:v>2449.4</c:v>
                </c:pt>
                <c:pt idx="1325">
                  <c:v>2447.6999999999998</c:v>
                </c:pt>
                <c:pt idx="1326">
                  <c:v>2451</c:v>
                </c:pt>
                <c:pt idx="1327">
                  <c:v>2447.6999999999998</c:v>
                </c:pt>
                <c:pt idx="1328">
                  <c:v>2452</c:v>
                </c:pt>
                <c:pt idx="1329">
                  <c:v>2450.6</c:v>
                </c:pt>
                <c:pt idx="1330">
                  <c:v>2452.1</c:v>
                </c:pt>
                <c:pt idx="1331">
                  <c:v>2454.3000000000002</c:v>
                </c:pt>
                <c:pt idx="1332">
                  <c:v>2453.3000000000002</c:v>
                </c:pt>
                <c:pt idx="1333">
                  <c:v>2451.9</c:v>
                </c:pt>
                <c:pt idx="1334">
                  <c:v>2451.4</c:v>
                </c:pt>
                <c:pt idx="1335">
                  <c:v>2452.8000000000002</c:v>
                </c:pt>
                <c:pt idx="1336">
                  <c:v>2452.4</c:v>
                </c:pt>
                <c:pt idx="1337">
                  <c:v>2455.4</c:v>
                </c:pt>
                <c:pt idx="1338">
                  <c:v>2454.6999999999998</c:v>
                </c:pt>
                <c:pt idx="1339">
                  <c:v>2453.3000000000002</c:v>
                </c:pt>
                <c:pt idx="1340">
                  <c:v>2452.1</c:v>
                </c:pt>
                <c:pt idx="1341">
                  <c:v>2451.9</c:v>
                </c:pt>
                <c:pt idx="1342">
                  <c:v>2456.4</c:v>
                </c:pt>
                <c:pt idx="1343">
                  <c:v>2456.8000000000002</c:v>
                </c:pt>
                <c:pt idx="1344">
                  <c:v>2456.1</c:v>
                </c:pt>
                <c:pt idx="1345">
                  <c:v>2454.1</c:v>
                </c:pt>
                <c:pt idx="1346">
                  <c:v>2458.1</c:v>
                </c:pt>
                <c:pt idx="1347">
                  <c:v>2453.6</c:v>
                </c:pt>
                <c:pt idx="1348">
                  <c:v>2454.1999999999998</c:v>
                </c:pt>
                <c:pt idx="1349">
                  <c:v>2455.9</c:v>
                </c:pt>
                <c:pt idx="1350">
                  <c:v>2457</c:v>
                </c:pt>
                <c:pt idx="1351">
                  <c:v>2458.1999999999998</c:v>
                </c:pt>
                <c:pt idx="1352">
                  <c:v>2460.1999999999998</c:v>
                </c:pt>
                <c:pt idx="1353">
                  <c:v>2461.8000000000002</c:v>
                </c:pt>
                <c:pt idx="1354">
                  <c:v>2457.3000000000002</c:v>
                </c:pt>
                <c:pt idx="1355">
                  <c:v>2461.5</c:v>
                </c:pt>
                <c:pt idx="1356">
                  <c:v>2458</c:v>
                </c:pt>
                <c:pt idx="1357">
                  <c:v>2462.3000000000002</c:v>
                </c:pt>
                <c:pt idx="1358">
                  <c:v>2460</c:v>
                </c:pt>
                <c:pt idx="1359">
                  <c:v>2460.6</c:v>
                </c:pt>
                <c:pt idx="1360">
                  <c:v>2460.6999999999998</c:v>
                </c:pt>
                <c:pt idx="1361">
                  <c:v>2455.1</c:v>
                </c:pt>
                <c:pt idx="1362">
                  <c:v>2456</c:v>
                </c:pt>
                <c:pt idx="1363">
                  <c:v>2453.4</c:v>
                </c:pt>
                <c:pt idx="1364">
                  <c:v>2450.3000000000002</c:v>
                </c:pt>
                <c:pt idx="1365">
                  <c:v>2452.8000000000002</c:v>
                </c:pt>
                <c:pt idx="1366">
                  <c:v>2455.6999999999998</c:v>
                </c:pt>
                <c:pt idx="1367">
                  <c:v>2451.6999999999998</c:v>
                </c:pt>
                <c:pt idx="1368">
                  <c:v>2451.1999999999998</c:v>
                </c:pt>
                <c:pt idx="1369">
                  <c:v>2448.5</c:v>
                </c:pt>
                <c:pt idx="1370">
                  <c:v>2447.6</c:v>
                </c:pt>
                <c:pt idx="1371">
                  <c:v>2450.6</c:v>
                </c:pt>
                <c:pt idx="1372">
                  <c:v>2448.6999999999998</c:v>
                </c:pt>
                <c:pt idx="1373">
                  <c:v>2447.6999999999998</c:v>
                </c:pt>
                <c:pt idx="1374">
                  <c:v>2447.5</c:v>
                </c:pt>
                <c:pt idx="1375">
                  <c:v>2448.1</c:v>
                </c:pt>
                <c:pt idx="1376">
                  <c:v>2446.1999999999998</c:v>
                </c:pt>
                <c:pt idx="1377">
                  <c:v>2444.8000000000002</c:v>
                </c:pt>
                <c:pt idx="1378">
                  <c:v>2445.3000000000002</c:v>
                </c:pt>
                <c:pt idx="1379">
                  <c:v>2445.5</c:v>
                </c:pt>
                <c:pt idx="1380">
                  <c:v>2448.1</c:v>
                </c:pt>
                <c:pt idx="1381">
                  <c:v>2442.6999999999998</c:v>
                </c:pt>
                <c:pt idx="1382">
                  <c:v>2449.1</c:v>
                </c:pt>
                <c:pt idx="1383">
                  <c:v>2447</c:v>
                </c:pt>
                <c:pt idx="1384">
                  <c:v>2446.6999999999998</c:v>
                </c:pt>
                <c:pt idx="1385">
                  <c:v>2444.6</c:v>
                </c:pt>
                <c:pt idx="1386">
                  <c:v>2442.9</c:v>
                </c:pt>
                <c:pt idx="1387">
                  <c:v>2447.9</c:v>
                </c:pt>
                <c:pt idx="1388">
                  <c:v>2441.1</c:v>
                </c:pt>
                <c:pt idx="1389">
                  <c:v>2448.5</c:v>
                </c:pt>
                <c:pt idx="1390">
                  <c:v>2442.4</c:v>
                </c:pt>
                <c:pt idx="1391">
                  <c:v>2445.9</c:v>
                </c:pt>
                <c:pt idx="1392">
                  <c:v>2445.8000000000002</c:v>
                </c:pt>
                <c:pt idx="1393">
                  <c:v>2447.3000000000002</c:v>
                </c:pt>
                <c:pt idx="1394">
                  <c:v>2444.5</c:v>
                </c:pt>
                <c:pt idx="1395">
                  <c:v>2445.1999999999998</c:v>
                </c:pt>
                <c:pt idx="1396">
                  <c:v>2445.3000000000002</c:v>
                </c:pt>
                <c:pt idx="1397">
                  <c:v>2445.1</c:v>
                </c:pt>
                <c:pt idx="1398">
                  <c:v>2449.8000000000002</c:v>
                </c:pt>
                <c:pt idx="1399">
                  <c:v>2445.1</c:v>
                </c:pt>
                <c:pt idx="1400">
                  <c:v>2448.1999999999998</c:v>
                </c:pt>
                <c:pt idx="1401">
                  <c:v>2445.6999999999998</c:v>
                </c:pt>
                <c:pt idx="1402">
                  <c:v>2444.8000000000002</c:v>
                </c:pt>
                <c:pt idx="1403">
                  <c:v>2443.1999999999998</c:v>
                </c:pt>
                <c:pt idx="1404">
                  <c:v>2447.5</c:v>
                </c:pt>
                <c:pt idx="1405">
                  <c:v>2449</c:v>
                </c:pt>
                <c:pt idx="1406">
                  <c:v>2444.5</c:v>
                </c:pt>
                <c:pt idx="1407">
                  <c:v>2445.1</c:v>
                </c:pt>
                <c:pt idx="1408">
                  <c:v>2444.5</c:v>
                </c:pt>
                <c:pt idx="1409">
                  <c:v>2441</c:v>
                </c:pt>
                <c:pt idx="1410">
                  <c:v>2439.9</c:v>
                </c:pt>
                <c:pt idx="1411">
                  <c:v>2446.1</c:v>
                </c:pt>
                <c:pt idx="1412">
                  <c:v>2443.1999999999998</c:v>
                </c:pt>
                <c:pt idx="1413">
                  <c:v>2445.1999999999998</c:v>
                </c:pt>
                <c:pt idx="1414">
                  <c:v>2444.3000000000002</c:v>
                </c:pt>
                <c:pt idx="1415">
                  <c:v>2445.3000000000002</c:v>
                </c:pt>
                <c:pt idx="1416">
                  <c:v>2443.1</c:v>
                </c:pt>
                <c:pt idx="1417">
                  <c:v>2443.8000000000002</c:v>
                </c:pt>
                <c:pt idx="1418">
                  <c:v>2445.1999999999998</c:v>
                </c:pt>
                <c:pt idx="1419">
                  <c:v>2446.6999999999998</c:v>
                </c:pt>
                <c:pt idx="1420">
                  <c:v>2446.9</c:v>
                </c:pt>
                <c:pt idx="1421">
                  <c:v>2445.1999999999998</c:v>
                </c:pt>
                <c:pt idx="1422">
                  <c:v>2449</c:v>
                </c:pt>
                <c:pt idx="1423">
                  <c:v>2449.1999999999998</c:v>
                </c:pt>
                <c:pt idx="1424">
                  <c:v>2446.9</c:v>
                </c:pt>
                <c:pt idx="1425">
                  <c:v>2449.5</c:v>
                </c:pt>
                <c:pt idx="1426">
                  <c:v>2449.6</c:v>
                </c:pt>
                <c:pt idx="1427">
                  <c:v>2446.6999999999998</c:v>
                </c:pt>
                <c:pt idx="1428">
                  <c:v>2451.9</c:v>
                </c:pt>
                <c:pt idx="1429">
                  <c:v>2450.4</c:v>
                </c:pt>
                <c:pt idx="1430">
                  <c:v>2450.6999999999998</c:v>
                </c:pt>
                <c:pt idx="1431">
                  <c:v>2449.1</c:v>
                </c:pt>
                <c:pt idx="1432">
                  <c:v>2451.9</c:v>
                </c:pt>
                <c:pt idx="1433">
                  <c:v>2447.1999999999998</c:v>
                </c:pt>
                <c:pt idx="1434">
                  <c:v>2450.6</c:v>
                </c:pt>
                <c:pt idx="1435">
                  <c:v>2451.6999999999998</c:v>
                </c:pt>
                <c:pt idx="1436">
                  <c:v>2449.3000000000002</c:v>
                </c:pt>
                <c:pt idx="1437">
                  <c:v>2448.3000000000002</c:v>
                </c:pt>
                <c:pt idx="1438">
                  <c:v>2450.9</c:v>
                </c:pt>
                <c:pt idx="1439">
                  <c:v>2445.3000000000002</c:v>
                </c:pt>
                <c:pt idx="1440">
                  <c:v>2449.9</c:v>
                </c:pt>
                <c:pt idx="1441">
                  <c:v>2449.4</c:v>
                </c:pt>
                <c:pt idx="1442">
                  <c:v>2444.9</c:v>
                </c:pt>
                <c:pt idx="1443">
                  <c:v>2446.4</c:v>
                </c:pt>
                <c:pt idx="1444">
                  <c:v>2446.6</c:v>
                </c:pt>
                <c:pt idx="1445">
                  <c:v>2444.1</c:v>
                </c:pt>
                <c:pt idx="1446">
                  <c:v>2443.6</c:v>
                </c:pt>
                <c:pt idx="1447">
                  <c:v>2447.4</c:v>
                </c:pt>
                <c:pt idx="1448">
                  <c:v>2446.3000000000002</c:v>
                </c:pt>
                <c:pt idx="1449">
                  <c:v>2447.3000000000002</c:v>
                </c:pt>
                <c:pt idx="1450">
                  <c:v>2446.4</c:v>
                </c:pt>
                <c:pt idx="1451">
                  <c:v>2446.8000000000002</c:v>
                </c:pt>
                <c:pt idx="1452">
                  <c:v>2444.6</c:v>
                </c:pt>
                <c:pt idx="1453">
                  <c:v>2453</c:v>
                </c:pt>
                <c:pt idx="1454">
                  <c:v>2446.9</c:v>
                </c:pt>
                <c:pt idx="1455">
                  <c:v>2445.9</c:v>
                </c:pt>
                <c:pt idx="1456">
                  <c:v>2446.1999999999998</c:v>
                </c:pt>
                <c:pt idx="1457">
                  <c:v>2445.1</c:v>
                </c:pt>
                <c:pt idx="1458">
                  <c:v>2448.6</c:v>
                </c:pt>
                <c:pt idx="1459">
                  <c:v>2447.4</c:v>
                </c:pt>
                <c:pt idx="1460">
                  <c:v>2447.3000000000002</c:v>
                </c:pt>
                <c:pt idx="1461">
                  <c:v>2443.9</c:v>
                </c:pt>
                <c:pt idx="1462">
                  <c:v>2450.5</c:v>
                </c:pt>
                <c:pt idx="1463">
                  <c:v>2444.6</c:v>
                </c:pt>
                <c:pt idx="1464">
                  <c:v>2444.8000000000002</c:v>
                </c:pt>
                <c:pt idx="1465">
                  <c:v>2451</c:v>
                </c:pt>
                <c:pt idx="1466">
                  <c:v>2449.4</c:v>
                </c:pt>
                <c:pt idx="1467">
                  <c:v>2451.9</c:v>
                </c:pt>
                <c:pt idx="1468">
                  <c:v>2452.5</c:v>
                </c:pt>
                <c:pt idx="1469">
                  <c:v>2452.3000000000002</c:v>
                </c:pt>
                <c:pt idx="1470">
                  <c:v>2452.6</c:v>
                </c:pt>
                <c:pt idx="1471">
                  <c:v>2451.9</c:v>
                </c:pt>
                <c:pt idx="1472">
                  <c:v>2447.6999999999998</c:v>
                </c:pt>
                <c:pt idx="1473">
                  <c:v>2449.9</c:v>
                </c:pt>
                <c:pt idx="1474">
                  <c:v>2452.5</c:v>
                </c:pt>
                <c:pt idx="1475">
                  <c:v>2451.8000000000002</c:v>
                </c:pt>
                <c:pt idx="1476">
                  <c:v>2451.4</c:v>
                </c:pt>
                <c:pt idx="1477">
                  <c:v>2448.9</c:v>
                </c:pt>
                <c:pt idx="1478">
                  <c:v>2449.9</c:v>
                </c:pt>
                <c:pt idx="1479">
                  <c:v>2448.4</c:v>
                </c:pt>
                <c:pt idx="1480">
                  <c:v>2446.6</c:v>
                </c:pt>
                <c:pt idx="1481">
                  <c:v>2449</c:v>
                </c:pt>
                <c:pt idx="1482">
                  <c:v>2448.6999999999998</c:v>
                </c:pt>
                <c:pt idx="1483">
                  <c:v>2449.1</c:v>
                </c:pt>
                <c:pt idx="1484">
                  <c:v>2446.8000000000002</c:v>
                </c:pt>
                <c:pt idx="1485">
                  <c:v>2448.9</c:v>
                </c:pt>
                <c:pt idx="1486">
                  <c:v>2448.1999999999998</c:v>
                </c:pt>
                <c:pt idx="1487">
                  <c:v>2445.9</c:v>
                </c:pt>
                <c:pt idx="1488">
                  <c:v>2447.3000000000002</c:v>
                </c:pt>
                <c:pt idx="1489">
                  <c:v>2447.1</c:v>
                </c:pt>
                <c:pt idx="1490">
                  <c:v>2446.9</c:v>
                </c:pt>
                <c:pt idx="1491">
                  <c:v>2447.3000000000002</c:v>
                </c:pt>
                <c:pt idx="1492">
                  <c:v>2449.9</c:v>
                </c:pt>
                <c:pt idx="1493">
                  <c:v>2445.1</c:v>
                </c:pt>
                <c:pt idx="1494">
                  <c:v>2450.8000000000002</c:v>
                </c:pt>
                <c:pt idx="1495">
                  <c:v>2446.6999999999998</c:v>
                </c:pt>
                <c:pt idx="1496">
                  <c:v>2448.9</c:v>
                </c:pt>
                <c:pt idx="1497">
                  <c:v>2446.6</c:v>
                </c:pt>
                <c:pt idx="1498">
                  <c:v>2452.3000000000002</c:v>
                </c:pt>
                <c:pt idx="1499">
                  <c:v>2446.8000000000002</c:v>
                </c:pt>
                <c:pt idx="1500">
                  <c:v>2450.6</c:v>
                </c:pt>
                <c:pt idx="1501">
                  <c:v>2452.1</c:v>
                </c:pt>
                <c:pt idx="1502">
                  <c:v>2454</c:v>
                </c:pt>
                <c:pt idx="1503">
                  <c:v>2451.9</c:v>
                </c:pt>
                <c:pt idx="1504">
                  <c:v>2447.5</c:v>
                </c:pt>
                <c:pt idx="1505">
                  <c:v>2450.3000000000002</c:v>
                </c:pt>
                <c:pt idx="1506">
                  <c:v>2454.5</c:v>
                </c:pt>
                <c:pt idx="1507">
                  <c:v>2457</c:v>
                </c:pt>
                <c:pt idx="1508">
                  <c:v>2458.4</c:v>
                </c:pt>
                <c:pt idx="1509">
                  <c:v>2457.5</c:v>
                </c:pt>
                <c:pt idx="1510">
                  <c:v>2462.4</c:v>
                </c:pt>
                <c:pt idx="1511">
                  <c:v>2456.9</c:v>
                </c:pt>
                <c:pt idx="1512">
                  <c:v>2456.5</c:v>
                </c:pt>
                <c:pt idx="1513">
                  <c:v>2462.8000000000002</c:v>
                </c:pt>
                <c:pt idx="1514">
                  <c:v>2458.9</c:v>
                </c:pt>
                <c:pt idx="1515">
                  <c:v>2467.4</c:v>
                </c:pt>
                <c:pt idx="1516">
                  <c:v>2458.4</c:v>
                </c:pt>
                <c:pt idx="1517">
                  <c:v>2460.6999999999998</c:v>
                </c:pt>
                <c:pt idx="1518">
                  <c:v>2462.6999999999998</c:v>
                </c:pt>
                <c:pt idx="1519">
                  <c:v>2460.4</c:v>
                </c:pt>
                <c:pt idx="1520">
                  <c:v>2454.4</c:v>
                </c:pt>
                <c:pt idx="1521">
                  <c:v>2455.8000000000002</c:v>
                </c:pt>
                <c:pt idx="1522">
                  <c:v>2458.6999999999998</c:v>
                </c:pt>
                <c:pt idx="1523">
                  <c:v>2456</c:v>
                </c:pt>
                <c:pt idx="1524">
                  <c:v>2459.4</c:v>
                </c:pt>
                <c:pt idx="1525">
                  <c:v>2456.6</c:v>
                </c:pt>
                <c:pt idx="1526">
                  <c:v>2451.5</c:v>
                </c:pt>
                <c:pt idx="1527">
                  <c:v>2456.6</c:v>
                </c:pt>
                <c:pt idx="1528">
                  <c:v>2451</c:v>
                </c:pt>
                <c:pt idx="1529">
                  <c:v>2453.8000000000002</c:v>
                </c:pt>
                <c:pt idx="1530">
                  <c:v>2456.1999999999998</c:v>
                </c:pt>
                <c:pt idx="1531">
                  <c:v>2450.1999999999998</c:v>
                </c:pt>
                <c:pt idx="1532">
                  <c:v>2450.1</c:v>
                </c:pt>
                <c:pt idx="1533">
                  <c:v>2450.4</c:v>
                </c:pt>
                <c:pt idx="1534">
                  <c:v>2454.5</c:v>
                </c:pt>
                <c:pt idx="1535">
                  <c:v>2451.9</c:v>
                </c:pt>
                <c:pt idx="1536">
                  <c:v>2453.9</c:v>
                </c:pt>
                <c:pt idx="1537">
                  <c:v>2458.8000000000002</c:v>
                </c:pt>
                <c:pt idx="1538">
                  <c:v>2451.8000000000002</c:v>
                </c:pt>
                <c:pt idx="1539">
                  <c:v>2450.1</c:v>
                </c:pt>
                <c:pt idx="1540">
                  <c:v>2452.5</c:v>
                </c:pt>
                <c:pt idx="1541">
                  <c:v>2448.6999999999998</c:v>
                </c:pt>
                <c:pt idx="1542">
                  <c:v>2450.1999999999998</c:v>
                </c:pt>
                <c:pt idx="1543">
                  <c:v>2451.8000000000002</c:v>
                </c:pt>
                <c:pt idx="1544">
                  <c:v>2444.6</c:v>
                </c:pt>
                <c:pt idx="1545">
                  <c:v>2445.1999999999998</c:v>
                </c:pt>
                <c:pt idx="1546">
                  <c:v>2447.3000000000002</c:v>
                </c:pt>
                <c:pt idx="1547">
                  <c:v>2444.8000000000002</c:v>
                </c:pt>
                <c:pt idx="1548">
                  <c:v>2442</c:v>
                </c:pt>
                <c:pt idx="1549">
                  <c:v>2444.1</c:v>
                </c:pt>
                <c:pt idx="1550">
                  <c:v>2447.8000000000002</c:v>
                </c:pt>
                <c:pt idx="1551">
                  <c:v>2442.6999999999998</c:v>
                </c:pt>
                <c:pt idx="1552">
                  <c:v>2448.9</c:v>
                </c:pt>
                <c:pt idx="1553">
                  <c:v>2450.1</c:v>
                </c:pt>
                <c:pt idx="1554">
                  <c:v>2441.8000000000002</c:v>
                </c:pt>
                <c:pt idx="1555">
                  <c:v>2444.5</c:v>
                </c:pt>
                <c:pt idx="1556">
                  <c:v>2445.6999999999998</c:v>
                </c:pt>
                <c:pt idx="1557">
                  <c:v>2450.1</c:v>
                </c:pt>
                <c:pt idx="1558">
                  <c:v>2446.4</c:v>
                </c:pt>
                <c:pt idx="1559">
                  <c:v>2444</c:v>
                </c:pt>
                <c:pt idx="1560">
                  <c:v>2444.6999999999998</c:v>
                </c:pt>
                <c:pt idx="1561">
                  <c:v>2444.3000000000002</c:v>
                </c:pt>
                <c:pt idx="1562">
                  <c:v>2443.1</c:v>
                </c:pt>
                <c:pt idx="1563">
                  <c:v>2445.4</c:v>
                </c:pt>
                <c:pt idx="1564">
                  <c:v>2445.9</c:v>
                </c:pt>
                <c:pt idx="1565">
                  <c:v>2443.1999999999998</c:v>
                </c:pt>
                <c:pt idx="1566">
                  <c:v>2445.6</c:v>
                </c:pt>
                <c:pt idx="1567">
                  <c:v>2446.1999999999998</c:v>
                </c:pt>
                <c:pt idx="1568">
                  <c:v>2440.8000000000002</c:v>
                </c:pt>
                <c:pt idx="1569">
                  <c:v>2444.8000000000002</c:v>
                </c:pt>
                <c:pt idx="1570">
                  <c:v>2445.5</c:v>
                </c:pt>
                <c:pt idx="1571">
                  <c:v>2444.4</c:v>
                </c:pt>
                <c:pt idx="1572">
                  <c:v>2447.3000000000002</c:v>
                </c:pt>
                <c:pt idx="1573">
                  <c:v>2444.6999999999998</c:v>
                </c:pt>
                <c:pt idx="1574">
                  <c:v>2447.3000000000002</c:v>
                </c:pt>
                <c:pt idx="1575">
                  <c:v>2449</c:v>
                </c:pt>
                <c:pt idx="1576">
                  <c:v>2445</c:v>
                </c:pt>
                <c:pt idx="1577">
                  <c:v>2446</c:v>
                </c:pt>
                <c:pt idx="1578">
                  <c:v>2445.6</c:v>
                </c:pt>
                <c:pt idx="1579">
                  <c:v>2445.8000000000002</c:v>
                </c:pt>
                <c:pt idx="1580">
                  <c:v>2448.4</c:v>
                </c:pt>
                <c:pt idx="1581">
                  <c:v>2445.1999999999998</c:v>
                </c:pt>
                <c:pt idx="1582">
                  <c:v>2448</c:v>
                </c:pt>
                <c:pt idx="1583">
                  <c:v>2444.8000000000002</c:v>
                </c:pt>
                <c:pt idx="1584">
                  <c:v>2448.5</c:v>
                </c:pt>
                <c:pt idx="1585">
                  <c:v>2444.8000000000002</c:v>
                </c:pt>
                <c:pt idx="1586">
                  <c:v>2448.8000000000002</c:v>
                </c:pt>
                <c:pt idx="1587">
                  <c:v>2450.3000000000002</c:v>
                </c:pt>
                <c:pt idx="1588">
                  <c:v>2448.1999999999998</c:v>
                </c:pt>
                <c:pt idx="1589">
                  <c:v>2452.8000000000002</c:v>
                </c:pt>
                <c:pt idx="1590">
                  <c:v>2453.4</c:v>
                </c:pt>
                <c:pt idx="1591">
                  <c:v>2446.6999999999998</c:v>
                </c:pt>
                <c:pt idx="1592">
                  <c:v>2450.4</c:v>
                </c:pt>
                <c:pt idx="1593">
                  <c:v>2451.3000000000002</c:v>
                </c:pt>
                <c:pt idx="1594">
                  <c:v>2452.9</c:v>
                </c:pt>
                <c:pt idx="1595">
                  <c:v>2452.1999999999998</c:v>
                </c:pt>
                <c:pt idx="1596">
                  <c:v>2451.6</c:v>
                </c:pt>
                <c:pt idx="1597">
                  <c:v>2447.6</c:v>
                </c:pt>
                <c:pt idx="1598">
                  <c:v>2450.9</c:v>
                </c:pt>
                <c:pt idx="1599">
                  <c:v>2451.6999999999998</c:v>
                </c:pt>
                <c:pt idx="1600">
                  <c:v>2453.1999999999998</c:v>
                </c:pt>
                <c:pt idx="1601">
                  <c:v>2453.1999999999998</c:v>
                </c:pt>
                <c:pt idx="1602">
                  <c:v>2454.1</c:v>
                </c:pt>
                <c:pt idx="1603">
                  <c:v>2452.6</c:v>
                </c:pt>
                <c:pt idx="1604">
                  <c:v>2449.6999999999998</c:v>
                </c:pt>
                <c:pt idx="1605">
                  <c:v>2456.1</c:v>
                </c:pt>
                <c:pt idx="1606">
                  <c:v>2457.5</c:v>
                </c:pt>
                <c:pt idx="1607">
                  <c:v>2451.6</c:v>
                </c:pt>
                <c:pt idx="1608">
                  <c:v>2454.4</c:v>
                </c:pt>
                <c:pt idx="1609">
                  <c:v>2454.6999999999998</c:v>
                </c:pt>
                <c:pt idx="1610">
                  <c:v>2454</c:v>
                </c:pt>
                <c:pt idx="1611">
                  <c:v>2455.3000000000002</c:v>
                </c:pt>
                <c:pt idx="1612">
                  <c:v>2452.3000000000002</c:v>
                </c:pt>
                <c:pt idx="1613">
                  <c:v>2451.9</c:v>
                </c:pt>
                <c:pt idx="1614">
                  <c:v>2457.1999999999998</c:v>
                </c:pt>
                <c:pt idx="1615">
                  <c:v>2447.6</c:v>
                </c:pt>
                <c:pt idx="1616">
                  <c:v>2448.6999999999998</c:v>
                </c:pt>
                <c:pt idx="1617">
                  <c:v>2454.3000000000002</c:v>
                </c:pt>
                <c:pt idx="1618">
                  <c:v>2452.3000000000002</c:v>
                </c:pt>
                <c:pt idx="1619">
                  <c:v>2449.1</c:v>
                </c:pt>
                <c:pt idx="1620">
                  <c:v>2447.6</c:v>
                </c:pt>
                <c:pt idx="1621">
                  <c:v>2450.4</c:v>
                </c:pt>
                <c:pt idx="1622">
                  <c:v>2446.4</c:v>
                </c:pt>
                <c:pt idx="1623">
                  <c:v>2451.9</c:v>
                </c:pt>
                <c:pt idx="1624">
                  <c:v>2446.3000000000002</c:v>
                </c:pt>
                <c:pt idx="1625">
                  <c:v>2448.6999999999998</c:v>
                </c:pt>
                <c:pt idx="1626">
                  <c:v>2452.6999999999998</c:v>
                </c:pt>
                <c:pt idx="1627">
                  <c:v>2447.5</c:v>
                </c:pt>
                <c:pt idx="1628">
                  <c:v>2445.6</c:v>
                </c:pt>
                <c:pt idx="1629">
                  <c:v>2448.4</c:v>
                </c:pt>
                <c:pt idx="1630">
                  <c:v>2446.8000000000002</c:v>
                </c:pt>
                <c:pt idx="1631">
                  <c:v>2443.5</c:v>
                </c:pt>
                <c:pt idx="1632">
                  <c:v>2448.1999999999998</c:v>
                </c:pt>
                <c:pt idx="1633">
                  <c:v>2451.1</c:v>
                </c:pt>
                <c:pt idx="1634">
                  <c:v>2445.4</c:v>
                </c:pt>
                <c:pt idx="1635">
                  <c:v>2449.6</c:v>
                </c:pt>
                <c:pt idx="1636">
                  <c:v>2444.9</c:v>
                </c:pt>
                <c:pt idx="1637">
                  <c:v>2449.1</c:v>
                </c:pt>
                <c:pt idx="1638">
                  <c:v>2448.6</c:v>
                </c:pt>
                <c:pt idx="1639">
                  <c:v>2442.1999999999998</c:v>
                </c:pt>
                <c:pt idx="1640">
                  <c:v>2450.9</c:v>
                </c:pt>
                <c:pt idx="1641">
                  <c:v>2446.5</c:v>
                </c:pt>
                <c:pt idx="1642">
                  <c:v>2449.8000000000002</c:v>
                </c:pt>
                <c:pt idx="1643">
                  <c:v>2452</c:v>
                </c:pt>
                <c:pt idx="1644">
                  <c:v>2445.6999999999998</c:v>
                </c:pt>
                <c:pt idx="1645">
                  <c:v>2450.5</c:v>
                </c:pt>
                <c:pt idx="1646">
                  <c:v>2447.8000000000002</c:v>
                </c:pt>
                <c:pt idx="1647">
                  <c:v>2452.6999999999998</c:v>
                </c:pt>
                <c:pt idx="1648">
                  <c:v>2451.9</c:v>
                </c:pt>
                <c:pt idx="1649">
                  <c:v>2443.1</c:v>
                </c:pt>
                <c:pt idx="1650">
                  <c:v>2447.4</c:v>
                </c:pt>
                <c:pt idx="1651">
                  <c:v>2445.9</c:v>
                </c:pt>
                <c:pt idx="1652">
                  <c:v>2450.6999999999998</c:v>
                </c:pt>
                <c:pt idx="1653">
                  <c:v>2451.4</c:v>
                </c:pt>
                <c:pt idx="1654">
                  <c:v>2450.1999999999998</c:v>
                </c:pt>
                <c:pt idx="1655">
                  <c:v>2445.6</c:v>
                </c:pt>
                <c:pt idx="1656">
                  <c:v>2444.9</c:v>
                </c:pt>
                <c:pt idx="1657">
                  <c:v>2446.8000000000002</c:v>
                </c:pt>
                <c:pt idx="1658">
                  <c:v>2453.4</c:v>
                </c:pt>
                <c:pt idx="1659">
                  <c:v>2453.9</c:v>
                </c:pt>
                <c:pt idx="1660">
                  <c:v>2454.1999999999998</c:v>
                </c:pt>
                <c:pt idx="1661">
                  <c:v>2454</c:v>
                </c:pt>
                <c:pt idx="1662">
                  <c:v>2450.6999999999998</c:v>
                </c:pt>
                <c:pt idx="1663">
                  <c:v>2454.5</c:v>
                </c:pt>
                <c:pt idx="1664">
                  <c:v>2449.6999999999998</c:v>
                </c:pt>
                <c:pt idx="1665">
                  <c:v>2445.1999999999998</c:v>
                </c:pt>
                <c:pt idx="1666">
                  <c:v>2451</c:v>
                </c:pt>
                <c:pt idx="1667">
                  <c:v>2453</c:v>
                </c:pt>
                <c:pt idx="1668">
                  <c:v>2454.3000000000002</c:v>
                </c:pt>
                <c:pt idx="1669">
                  <c:v>2455.1999999999998</c:v>
                </c:pt>
                <c:pt idx="1670">
                  <c:v>2456.6</c:v>
                </c:pt>
                <c:pt idx="1671">
                  <c:v>2459</c:v>
                </c:pt>
                <c:pt idx="1672">
                  <c:v>2457.4</c:v>
                </c:pt>
                <c:pt idx="1673">
                  <c:v>2456.5</c:v>
                </c:pt>
                <c:pt idx="1674">
                  <c:v>2463</c:v>
                </c:pt>
                <c:pt idx="1675">
                  <c:v>2472.4</c:v>
                </c:pt>
                <c:pt idx="1676">
                  <c:v>2483.9</c:v>
                </c:pt>
                <c:pt idx="1677">
                  <c:v>2481.4</c:v>
                </c:pt>
                <c:pt idx="1678">
                  <c:v>2480.5</c:v>
                </c:pt>
                <c:pt idx="1679">
                  <c:v>2468.5</c:v>
                </c:pt>
                <c:pt idx="1680">
                  <c:v>2474.9</c:v>
                </c:pt>
                <c:pt idx="1681">
                  <c:v>2478.8000000000002</c:v>
                </c:pt>
                <c:pt idx="1682">
                  <c:v>2476.8000000000002</c:v>
                </c:pt>
                <c:pt idx="1683">
                  <c:v>2477.5</c:v>
                </c:pt>
                <c:pt idx="1684">
                  <c:v>2475.6999999999998</c:v>
                </c:pt>
                <c:pt idx="1685">
                  <c:v>2473.9</c:v>
                </c:pt>
                <c:pt idx="1686">
                  <c:v>2477.5</c:v>
                </c:pt>
                <c:pt idx="1687">
                  <c:v>2475.1999999999998</c:v>
                </c:pt>
                <c:pt idx="1688">
                  <c:v>2480.4</c:v>
                </c:pt>
                <c:pt idx="1689">
                  <c:v>2480</c:v>
                </c:pt>
                <c:pt idx="1690">
                  <c:v>2482.8000000000002</c:v>
                </c:pt>
                <c:pt idx="1691">
                  <c:v>2487.8000000000002</c:v>
                </c:pt>
                <c:pt idx="1692">
                  <c:v>2493.5</c:v>
                </c:pt>
                <c:pt idx="1693">
                  <c:v>2502.5</c:v>
                </c:pt>
                <c:pt idx="1694">
                  <c:v>2511.8000000000002</c:v>
                </c:pt>
                <c:pt idx="1695">
                  <c:v>2522.4</c:v>
                </c:pt>
                <c:pt idx="1696">
                  <c:v>2531.9</c:v>
                </c:pt>
                <c:pt idx="1697">
                  <c:v>2548</c:v>
                </c:pt>
                <c:pt idx="1698">
                  <c:v>2548.1</c:v>
                </c:pt>
                <c:pt idx="1699">
                  <c:v>2558.1999999999998</c:v>
                </c:pt>
                <c:pt idx="1700">
                  <c:v>2569.4</c:v>
                </c:pt>
                <c:pt idx="1701">
                  <c:v>2564.5</c:v>
                </c:pt>
                <c:pt idx="1702">
                  <c:v>2569.1999999999998</c:v>
                </c:pt>
                <c:pt idx="1703">
                  <c:v>2581.1999999999998</c:v>
                </c:pt>
                <c:pt idx="1704">
                  <c:v>2581.3000000000002</c:v>
                </c:pt>
                <c:pt idx="1705">
                  <c:v>2573.6999999999998</c:v>
                </c:pt>
                <c:pt idx="1706">
                  <c:v>2555.5</c:v>
                </c:pt>
                <c:pt idx="1707">
                  <c:v>2546.1</c:v>
                </c:pt>
                <c:pt idx="1708">
                  <c:v>2543.3000000000002</c:v>
                </c:pt>
                <c:pt idx="1709">
                  <c:v>2530.3000000000002</c:v>
                </c:pt>
                <c:pt idx="1710">
                  <c:v>2524.8000000000002</c:v>
                </c:pt>
                <c:pt idx="1711">
                  <c:v>2520.9</c:v>
                </c:pt>
                <c:pt idx="1712">
                  <c:v>2511</c:v>
                </c:pt>
                <c:pt idx="1713">
                  <c:v>2501.3000000000002</c:v>
                </c:pt>
                <c:pt idx="1714">
                  <c:v>2505.9</c:v>
                </c:pt>
                <c:pt idx="1715">
                  <c:v>2490.9</c:v>
                </c:pt>
                <c:pt idx="1716">
                  <c:v>2491.6</c:v>
                </c:pt>
                <c:pt idx="1717">
                  <c:v>2487.4</c:v>
                </c:pt>
                <c:pt idx="1718">
                  <c:v>2493.3000000000002</c:v>
                </c:pt>
                <c:pt idx="1719">
                  <c:v>2495.4</c:v>
                </c:pt>
                <c:pt idx="1720">
                  <c:v>2493.8000000000002</c:v>
                </c:pt>
                <c:pt idx="1721">
                  <c:v>2488.9</c:v>
                </c:pt>
                <c:pt idx="1722">
                  <c:v>2487.1</c:v>
                </c:pt>
                <c:pt idx="1723">
                  <c:v>2487.5</c:v>
                </c:pt>
                <c:pt idx="1724">
                  <c:v>2482.1999999999998</c:v>
                </c:pt>
                <c:pt idx="1725">
                  <c:v>2479.1</c:v>
                </c:pt>
                <c:pt idx="1726">
                  <c:v>2474.9</c:v>
                </c:pt>
                <c:pt idx="1727">
                  <c:v>2478.1</c:v>
                </c:pt>
                <c:pt idx="1728">
                  <c:v>2470.6</c:v>
                </c:pt>
                <c:pt idx="1729">
                  <c:v>2468.5</c:v>
                </c:pt>
                <c:pt idx="1730">
                  <c:v>2467.8000000000002</c:v>
                </c:pt>
                <c:pt idx="1731">
                  <c:v>2462.1999999999998</c:v>
                </c:pt>
                <c:pt idx="1732">
                  <c:v>2465.1999999999998</c:v>
                </c:pt>
                <c:pt idx="1733">
                  <c:v>2460.9</c:v>
                </c:pt>
                <c:pt idx="1734">
                  <c:v>2459.5</c:v>
                </c:pt>
                <c:pt idx="1735">
                  <c:v>2460.8000000000002</c:v>
                </c:pt>
                <c:pt idx="1736">
                  <c:v>2455</c:v>
                </c:pt>
                <c:pt idx="1737">
                  <c:v>2456.5</c:v>
                </c:pt>
                <c:pt idx="1738">
                  <c:v>2453.6</c:v>
                </c:pt>
                <c:pt idx="1739">
                  <c:v>2453.6</c:v>
                </c:pt>
                <c:pt idx="1740">
                  <c:v>2455.1</c:v>
                </c:pt>
                <c:pt idx="1741">
                  <c:v>2453.9</c:v>
                </c:pt>
                <c:pt idx="1742">
                  <c:v>2456.1</c:v>
                </c:pt>
                <c:pt idx="1743">
                  <c:v>2454.6999999999998</c:v>
                </c:pt>
                <c:pt idx="1744">
                  <c:v>2452.1</c:v>
                </c:pt>
                <c:pt idx="1745">
                  <c:v>2445.5</c:v>
                </c:pt>
                <c:pt idx="1746">
                  <c:v>2452</c:v>
                </c:pt>
                <c:pt idx="1747">
                  <c:v>2448.4</c:v>
                </c:pt>
                <c:pt idx="1748">
                  <c:v>2451.4</c:v>
                </c:pt>
                <c:pt idx="1749">
                  <c:v>2453.5</c:v>
                </c:pt>
                <c:pt idx="1750">
                  <c:v>2450.9</c:v>
                </c:pt>
                <c:pt idx="1751">
                  <c:v>2451</c:v>
                </c:pt>
                <c:pt idx="1752">
                  <c:v>2446.6</c:v>
                </c:pt>
                <c:pt idx="1753">
                  <c:v>2450.8000000000002</c:v>
                </c:pt>
                <c:pt idx="1754">
                  <c:v>2451.4</c:v>
                </c:pt>
                <c:pt idx="1755">
                  <c:v>2447.6999999999998</c:v>
                </c:pt>
                <c:pt idx="1756">
                  <c:v>2450.6999999999998</c:v>
                </c:pt>
                <c:pt idx="1757">
                  <c:v>2448.6999999999998</c:v>
                </c:pt>
                <c:pt idx="1758">
                  <c:v>2447.6999999999998</c:v>
                </c:pt>
                <c:pt idx="1759">
                  <c:v>2450.1999999999998</c:v>
                </c:pt>
                <c:pt idx="1760">
                  <c:v>2453.6999999999998</c:v>
                </c:pt>
                <c:pt idx="1761">
                  <c:v>2452.3000000000002</c:v>
                </c:pt>
                <c:pt idx="1762">
                  <c:v>2450.8000000000002</c:v>
                </c:pt>
                <c:pt idx="1763">
                  <c:v>2452.1</c:v>
                </c:pt>
                <c:pt idx="1764">
                  <c:v>2447.3000000000002</c:v>
                </c:pt>
                <c:pt idx="1765">
                  <c:v>2450.5</c:v>
                </c:pt>
                <c:pt idx="1766">
                  <c:v>2450.1</c:v>
                </c:pt>
                <c:pt idx="1767">
                  <c:v>2446.6999999999998</c:v>
                </c:pt>
                <c:pt idx="1768">
                  <c:v>2454</c:v>
                </c:pt>
                <c:pt idx="1769">
                  <c:v>2455.1</c:v>
                </c:pt>
                <c:pt idx="1770">
                  <c:v>2461.9</c:v>
                </c:pt>
                <c:pt idx="1771">
                  <c:v>2457.8000000000002</c:v>
                </c:pt>
                <c:pt idx="1772">
                  <c:v>2452.5</c:v>
                </c:pt>
                <c:pt idx="1773">
                  <c:v>2453</c:v>
                </c:pt>
                <c:pt idx="1774">
                  <c:v>2456.3000000000002</c:v>
                </c:pt>
                <c:pt idx="1775">
                  <c:v>2454.1</c:v>
                </c:pt>
                <c:pt idx="1776">
                  <c:v>2457.1999999999998</c:v>
                </c:pt>
                <c:pt idx="1777">
                  <c:v>2458</c:v>
                </c:pt>
                <c:pt idx="1778">
                  <c:v>2453.4</c:v>
                </c:pt>
                <c:pt idx="1779">
                  <c:v>2449.5</c:v>
                </c:pt>
                <c:pt idx="1780">
                  <c:v>2454.5</c:v>
                </c:pt>
                <c:pt idx="1781">
                  <c:v>2444.1</c:v>
                </c:pt>
                <c:pt idx="1782">
                  <c:v>2452.8000000000002</c:v>
                </c:pt>
                <c:pt idx="1783">
                  <c:v>2454.6999999999998</c:v>
                </c:pt>
                <c:pt idx="1784">
                  <c:v>2459</c:v>
                </c:pt>
                <c:pt idx="1785">
                  <c:v>2456.1999999999998</c:v>
                </c:pt>
                <c:pt idx="1786">
                  <c:v>2454.6</c:v>
                </c:pt>
                <c:pt idx="1787">
                  <c:v>2455.6</c:v>
                </c:pt>
                <c:pt idx="1788">
                  <c:v>2453</c:v>
                </c:pt>
                <c:pt idx="1789">
                  <c:v>2455.3000000000002</c:v>
                </c:pt>
                <c:pt idx="1790">
                  <c:v>2451.8000000000002</c:v>
                </c:pt>
                <c:pt idx="1791">
                  <c:v>2455.3000000000002</c:v>
                </c:pt>
                <c:pt idx="1792">
                  <c:v>2450.3000000000002</c:v>
                </c:pt>
                <c:pt idx="1793">
                  <c:v>2451.3000000000002</c:v>
                </c:pt>
                <c:pt idx="1794">
                  <c:v>2448.4</c:v>
                </c:pt>
                <c:pt idx="1795">
                  <c:v>2452.5</c:v>
                </c:pt>
                <c:pt idx="1796">
                  <c:v>2450.8000000000002</c:v>
                </c:pt>
                <c:pt idx="1797">
                  <c:v>2444.8000000000002</c:v>
                </c:pt>
                <c:pt idx="1798">
                  <c:v>2448.6999999999998</c:v>
                </c:pt>
                <c:pt idx="1799">
                  <c:v>2446.6</c:v>
                </c:pt>
                <c:pt idx="1800">
                  <c:v>2445.1</c:v>
                </c:pt>
                <c:pt idx="1801">
                  <c:v>2450.1</c:v>
                </c:pt>
                <c:pt idx="1802">
                  <c:v>2443.3000000000002</c:v>
                </c:pt>
                <c:pt idx="1803">
                  <c:v>2450.1999999999998</c:v>
                </c:pt>
                <c:pt idx="1804">
                  <c:v>2448.1999999999998</c:v>
                </c:pt>
                <c:pt idx="1805">
                  <c:v>2452.1999999999998</c:v>
                </c:pt>
                <c:pt idx="1806">
                  <c:v>2452.1</c:v>
                </c:pt>
                <c:pt idx="1807">
                  <c:v>2446.5</c:v>
                </c:pt>
                <c:pt idx="1808">
                  <c:v>2448.1</c:v>
                </c:pt>
                <c:pt idx="1809">
                  <c:v>2448.3000000000002</c:v>
                </c:pt>
                <c:pt idx="1810">
                  <c:v>2446.8000000000002</c:v>
                </c:pt>
                <c:pt idx="1811">
                  <c:v>2452.6999999999998</c:v>
                </c:pt>
                <c:pt idx="1812">
                  <c:v>2452.9</c:v>
                </c:pt>
                <c:pt idx="1813">
                  <c:v>2448.4</c:v>
                </c:pt>
                <c:pt idx="1814">
                  <c:v>2452.6999999999998</c:v>
                </c:pt>
                <c:pt idx="1815">
                  <c:v>2455.1</c:v>
                </c:pt>
                <c:pt idx="1816">
                  <c:v>2455.4</c:v>
                </c:pt>
                <c:pt idx="1817">
                  <c:v>2453.3000000000002</c:v>
                </c:pt>
                <c:pt idx="1818">
                  <c:v>2457</c:v>
                </c:pt>
                <c:pt idx="1819">
                  <c:v>2454.1</c:v>
                </c:pt>
                <c:pt idx="1820">
                  <c:v>2455.6999999999998</c:v>
                </c:pt>
                <c:pt idx="1821">
                  <c:v>2460.4</c:v>
                </c:pt>
                <c:pt idx="1822">
                  <c:v>2463.1</c:v>
                </c:pt>
                <c:pt idx="1823">
                  <c:v>2465.6</c:v>
                </c:pt>
                <c:pt idx="1824">
                  <c:v>2468.6</c:v>
                </c:pt>
                <c:pt idx="1825">
                  <c:v>2470</c:v>
                </c:pt>
                <c:pt idx="1826">
                  <c:v>2475.8000000000002</c:v>
                </c:pt>
                <c:pt idx="1827">
                  <c:v>2475.5</c:v>
                </c:pt>
                <c:pt idx="1828">
                  <c:v>2476.1</c:v>
                </c:pt>
                <c:pt idx="1829">
                  <c:v>2477.1999999999998</c:v>
                </c:pt>
                <c:pt idx="1830">
                  <c:v>2471.4</c:v>
                </c:pt>
                <c:pt idx="1831">
                  <c:v>2472.4</c:v>
                </c:pt>
                <c:pt idx="1832">
                  <c:v>2471.4</c:v>
                </c:pt>
                <c:pt idx="1833">
                  <c:v>2479.9</c:v>
                </c:pt>
                <c:pt idx="1834">
                  <c:v>2474</c:v>
                </c:pt>
                <c:pt idx="1835">
                  <c:v>2478.4</c:v>
                </c:pt>
                <c:pt idx="1836">
                  <c:v>2488.9</c:v>
                </c:pt>
                <c:pt idx="1837">
                  <c:v>2495.3000000000002</c:v>
                </c:pt>
                <c:pt idx="1838">
                  <c:v>2493.4</c:v>
                </c:pt>
                <c:pt idx="1839">
                  <c:v>2498.6999999999998</c:v>
                </c:pt>
                <c:pt idx="1840">
                  <c:v>2503.5</c:v>
                </c:pt>
                <c:pt idx="1841">
                  <c:v>2505.4</c:v>
                </c:pt>
                <c:pt idx="1842">
                  <c:v>2515</c:v>
                </c:pt>
                <c:pt idx="1843">
                  <c:v>2530.1</c:v>
                </c:pt>
                <c:pt idx="1844">
                  <c:v>2541.1999999999998</c:v>
                </c:pt>
                <c:pt idx="1845">
                  <c:v>2554.1</c:v>
                </c:pt>
                <c:pt idx="1846">
                  <c:v>2576.5</c:v>
                </c:pt>
                <c:pt idx="1847">
                  <c:v>2600</c:v>
                </c:pt>
                <c:pt idx="1848">
                  <c:v>2615</c:v>
                </c:pt>
                <c:pt idx="1849">
                  <c:v>2605.5</c:v>
                </c:pt>
                <c:pt idx="1850">
                  <c:v>2579.9</c:v>
                </c:pt>
                <c:pt idx="1851">
                  <c:v>2560.5</c:v>
                </c:pt>
                <c:pt idx="1852">
                  <c:v>2561.5</c:v>
                </c:pt>
                <c:pt idx="1853">
                  <c:v>2554.1</c:v>
                </c:pt>
                <c:pt idx="1854">
                  <c:v>2549.1</c:v>
                </c:pt>
                <c:pt idx="1855">
                  <c:v>2540.1</c:v>
                </c:pt>
                <c:pt idx="1856">
                  <c:v>2529.4</c:v>
                </c:pt>
                <c:pt idx="1857">
                  <c:v>2518.4</c:v>
                </c:pt>
                <c:pt idx="1858">
                  <c:v>2498.5</c:v>
                </c:pt>
                <c:pt idx="1859">
                  <c:v>2491.8000000000002</c:v>
                </c:pt>
                <c:pt idx="1860">
                  <c:v>2494.5</c:v>
                </c:pt>
                <c:pt idx="1861">
                  <c:v>2487.9</c:v>
                </c:pt>
                <c:pt idx="1862">
                  <c:v>2478.5</c:v>
                </c:pt>
                <c:pt idx="1863">
                  <c:v>2477.4</c:v>
                </c:pt>
                <c:pt idx="1864">
                  <c:v>2471.9</c:v>
                </c:pt>
                <c:pt idx="1865">
                  <c:v>2467.4</c:v>
                </c:pt>
                <c:pt idx="1866">
                  <c:v>2476.3000000000002</c:v>
                </c:pt>
                <c:pt idx="1867">
                  <c:v>2467.4</c:v>
                </c:pt>
                <c:pt idx="1868">
                  <c:v>2467</c:v>
                </c:pt>
                <c:pt idx="1869">
                  <c:v>2464.1</c:v>
                </c:pt>
                <c:pt idx="1870">
                  <c:v>2458.4</c:v>
                </c:pt>
                <c:pt idx="1871">
                  <c:v>2460.4</c:v>
                </c:pt>
                <c:pt idx="1872">
                  <c:v>2461.4</c:v>
                </c:pt>
                <c:pt idx="1873">
                  <c:v>2456.1999999999998</c:v>
                </c:pt>
                <c:pt idx="1874">
                  <c:v>2455.3000000000002</c:v>
                </c:pt>
                <c:pt idx="1875">
                  <c:v>2454.3000000000002</c:v>
                </c:pt>
                <c:pt idx="1876">
                  <c:v>2452.4</c:v>
                </c:pt>
                <c:pt idx="1877">
                  <c:v>2453.1999999999998</c:v>
                </c:pt>
                <c:pt idx="1878">
                  <c:v>2456.8000000000002</c:v>
                </c:pt>
                <c:pt idx="1879">
                  <c:v>2452.6999999999998</c:v>
                </c:pt>
                <c:pt idx="1880">
                  <c:v>2453.3000000000002</c:v>
                </c:pt>
                <c:pt idx="1881">
                  <c:v>2453.1</c:v>
                </c:pt>
                <c:pt idx="1882">
                  <c:v>2450.9</c:v>
                </c:pt>
                <c:pt idx="1883">
                  <c:v>2453.3000000000002</c:v>
                </c:pt>
                <c:pt idx="1884">
                  <c:v>2452</c:v>
                </c:pt>
                <c:pt idx="1885">
                  <c:v>2452.3000000000002</c:v>
                </c:pt>
                <c:pt idx="1886">
                  <c:v>2449.9</c:v>
                </c:pt>
                <c:pt idx="1887">
                  <c:v>2446.8000000000002</c:v>
                </c:pt>
                <c:pt idx="1888">
                  <c:v>2453.1999999999998</c:v>
                </c:pt>
                <c:pt idx="1889">
                  <c:v>2455.6</c:v>
                </c:pt>
                <c:pt idx="1890">
                  <c:v>2449.6999999999998</c:v>
                </c:pt>
                <c:pt idx="1891">
                  <c:v>2452.6</c:v>
                </c:pt>
                <c:pt idx="1892">
                  <c:v>2455.5</c:v>
                </c:pt>
                <c:pt idx="1893">
                  <c:v>2456.8000000000002</c:v>
                </c:pt>
                <c:pt idx="1894">
                  <c:v>2457.3000000000002</c:v>
                </c:pt>
                <c:pt idx="1895">
                  <c:v>2452</c:v>
                </c:pt>
                <c:pt idx="1896">
                  <c:v>2459.3000000000002</c:v>
                </c:pt>
                <c:pt idx="1897">
                  <c:v>2456.6999999999998</c:v>
                </c:pt>
                <c:pt idx="1898">
                  <c:v>2458.4</c:v>
                </c:pt>
                <c:pt idx="1899">
                  <c:v>2460.3000000000002</c:v>
                </c:pt>
                <c:pt idx="1900">
                  <c:v>2456.4</c:v>
                </c:pt>
                <c:pt idx="1901">
                  <c:v>2457.1999999999998</c:v>
                </c:pt>
                <c:pt idx="1902">
                  <c:v>2457.4</c:v>
                </c:pt>
                <c:pt idx="1903">
                  <c:v>2455.6999999999998</c:v>
                </c:pt>
                <c:pt idx="1904">
                  <c:v>2460.5</c:v>
                </c:pt>
                <c:pt idx="1905">
                  <c:v>2465.5</c:v>
                </c:pt>
                <c:pt idx="1906">
                  <c:v>2471.4</c:v>
                </c:pt>
                <c:pt idx="1907">
                  <c:v>2472.4</c:v>
                </c:pt>
                <c:pt idx="1908">
                  <c:v>2473.6999999999998</c:v>
                </c:pt>
                <c:pt idx="1909">
                  <c:v>2478.3000000000002</c:v>
                </c:pt>
                <c:pt idx="1910">
                  <c:v>2487.1</c:v>
                </c:pt>
                <c:pt idx="1911">
                  <c:v>2481.8000000000002</c:v>
                </c:pt>
                <c:pt idx="1912">
                  <c:v>2486.9</c:v>
                </c:pt>
                <c:pt idx="1913">
                  <c:v>2486.1</c:v>
                </c:pt>
                <c:pt idx="1914">
                  <c:v>2486.1</c:v>
                </c:pt>
                <c:pt idx="1915">
                  <c:v>2487.1999999999998</c:v>
                </c:pt>
                <c:pt idx="1916">
                  <c:v>2486.6</c:v>
                </c:pt>
                <c:pt idx="1917">
                  <c:v>2486.5</c:v>
                </c:pt>
                <c:pt idx="1918">
                  <c:v>2485.8000000000002</c:v>
                </c:pt>
                <c:pt idx="1919">
                  <c:v>2484.1</c:v>
                </c:pt>
                <c:pt idx="1920">
                  <c:v>2485.1999999999998</c:v>
                </c:pt>
                <c:pt idx="1921">
                  <c:v>2475.1</c:v>
                </c:pt>
                <c:pt idx="1922">
                  <c:v>2474.5</c:v>
                </c:pt>
                <c:pt idx="1923">
                  <c:v>2466.6</c:v>
                </c:pt>
                <c:pt idx="1924">
                  <c:v>2470.4</c:v>
                </c:pt>
                <c:pt idx="1925">
                  <c:v>2468.3000000000002</c:v>
                </c:pt>
                <c:pt idx="1926">
                  <c:v>2464.6999999999998</c:v>
                </c:pt>
                <c:pt idx="1927">
                  <c:v>2471.6999999999998</c:v>
                </c:pt>
                <c:pt idx="1928">
                  <c:v>2463.1</c:v>
                </c:pt>
                <c:pt idx="1929">
                  <c:v>2461.1999999999998</c:v>
                </c:pt>
                <c:pt idx="1930">
                  <c:v>2457.1</c:v>
                </c:pt>
                <c:pt idx="1931">
                  <c:v>2456.5</c:v>
                </c:pt>
                <c:pt idx="1932">
                  <c:v>2455.8000000000002</c:v>
                </c:pt>
                <c:pt idx="1933">
                  <c:v>2455.1</c:v>
                </c:pt>
                <c:pt idx="1934">
                  <c:v>2458</c:v>
                </c:pt>
                <c:pt idx="1935">
                  <c:v>2457.8000000000002</c:v>
                </c:pt>
                <c:pt idx="1936">
                  <c:v>2458.1999999999998</c:v>
                </c:pt>
                <c:pt idx="1937">
                  <c:v>2455.6999999999998</c:v>
                </c:pt>
                <c:pt idx="1938">
                  <c:v>2454.6999999999998</c:v>
                </c:pt>
                <c:pt idx="1939">
                  <c:v>2454.5</c:v>
                </c:pt>
                <c:pt idx="1940">
                  <c:v>2453.9</c:v>
                </c:pt>
                <c:pt idx="1941">
                  <c:v>2460.8000000000002</c:v>
                </c:pt>
                <c:pt idx="1942">
                  <c:v>2455.1999999999998</c:v>
                </c:pt>
                <c:pt idx="1943">
                  <c:v>2457.1999999999998</c:v>
                </c:pt>
                <c:pt idx="1944">
                  <c:v>2462</c:v>
                </c:pt>
                <c:pt idx="1945">
                  <c:v>2458.6</c:v>
                </c:pt>
                <c:pt idx="1946">
                  <c:v>2462.9</c:v>
                </c:pt>
                <c:pt idx="1947">
                  <c:v>2457.8000000000002</c:v>
                </c:pt>
                <c:pt idx="1948">
                  <c:v>2463.3000000000002</c:v>
                </c:pt>
                <c:pt idx="1949">
                  <c:v>2461.5</c:v>
                </c:pt>
                <c:pt idx="1950">
                  <c:v>2461.5</c:v>
                </c:pt>
                <c:pt idx="1951">
                  <c:v>2460.9</c:v>
                </c:pt>
                <c:pt idx="1952">
                  <c:v>2461</c:v>
                </c:pt>
                <c:pt idx="1953">
                  <c:v>2466.4</c:v>
                </c:pt>
                <c:pt idx="1954">
                  <c:v>2460.6999999999998</c:v>
                </c:pt>
                <c:pt idx="1955">
                  <c:v>2458.4</c:v>
                </c:pt>
                <c:pt idx="1956">
                  <c:v>2461.5</c:v>
                </c:pt>
                <c:pt idx="1957">
                  <c:v>2462.9</c:v>
                </c:pt>
                <c:pt idx="1958">
                  <c:v>2462.1999999999998</c:v>
                </c:pt>
                <c:pt idx="1959">
                  <c:v>2461.3000000000002</c:v>
                </c:pt>
                <c:pt idx="1960">
                  <c:v>2462.6999999999998</c:v>
                </c:pt>
                <c:pt idx="1961">
                  <c:v>2452.9</c:v>
                </c:pt>
                <c:pt idx="1962">
                  <c:v>2460.4</c:v>
                </c:pt>
                <c:pt idx="1963">
                  <c:v>2460.6999999999998</c:v>
                </c:pt>
                <c:pt idx="1964">
                  <c:v>2462.5</c:v>
                </c:pt>
                <c:pt idx="1965">
                  <c:v>2465</c:v>
                </c:pt>
                <c:pt idx="1966">
                  <c:v>2461.8000000000002</c:v>
                </c:pt>
                <c:pt idx="1967">
                  <c:v>2463.1</c:v>
                </c:pt>
                <c:pt idx="1968">
                  <c:v>2462.9</c:v>
                </c:pt>
                <c:pt idx="1969">
                  <c:v>2466.9</c:v>
                </c:pt>
                <c:pt idx="1970">
                  <c:v>2468.1</c:v>
                </c:pt>
                <c:pt idx="1971">
                  <c:v>2465.1999999999998</c:v>
                </c:pt>
                <c:pt idx="1972">
                  <c:v>2469.6999999999998</c:v>
                </c:pt>
                <c:pt idx="1973">
                  <c:v>2474.4</c:v>
                </c:pt>
                <c:pt idx="1974">
                  <c:v>2474.4</c:v>
                </c:pt>
                <c:pt idx="1975">
                  <c:v>2474.1999999999998</c:v>
                </c:pt>
                <c:pt idx="1976">
                  <c:v>2480</c:v>
                </c:pt>
                <c:pt idx="1977">
                  <c:v>2472.6</c:v>
                </c:pt>
                <c:pt idx="1978">
                  <c:v>2477.1</c:v>
                </c:pt>
                <c:pt idx="1979">
                  <c:v>2479.1</c:v>
                </c:pt>
                <c:pt idx="1980">
                  <c:v>2484.6</c:v>
                </c:pt>
                <c:pt idx="1981">
                  <c:v>2489</c:v>
                </c:pt>
                <c:pt idx="1982">
                  <c:v>2489.5</c:v>
                </c:pt>
                <c:pt idx="1983">
                  <c:v>2495.9</c:v>
                </c:pt>
                <c:pt idx="1984">
                  <c:v>2499.5</c:v>
                </c:pt>
                <c:pt idx="1985">
                  <c:v>2508.5</c:v>
                </c:pt>
                <c:pt idx="1986">
                  <c:v>2508.8000000000002</c:v>
                </c:pt>
                <c:pt idx="1987">
                  <c:v>2511.1999999999998</c:v>
                </c:pt>
                <c:pt idx="1988">
                  <c:v>2516.1</c:v>
                </c:pt>
                <c:pt idx="1989">
                  <c:v>2506.1999999999998</c:v>
                </c:pt>
                <c:pt idx="1990">
                  <c:v>2508.4</c:v>
                </c:pt>
                <c:pt idx="1991">
                  <c:v>2505.5</c:v>
                </c:pt>
                <c:pt idx="1992">
                  <c:v>2500.6999999999998</c:v>
                </c:pt>
                <c:pt idx="1993">
                  <c:v>2503.5</c:v>
                </c:pt>
                <c:pt idx="1994">
                  <c:v>2499.4</c:v>
                </c:pt>
                <c:pt idx="1995">
                  <c:v>2491.4</c:v>
                </c:pt>
                <c:pt idx="1996">
                  <c:v>2489.3000000000002</c:v>
                </c:pt>
                <c:pt idx="1997">
                  <c:v>2486.4</c:v>
                </c:pt>
                <c:pt idx="1998">
                  <c:v>2484.9</c:v>
                </c:pt>
                <c:pt idx="1999">
                  <c:v>2475</c:v>
                </c:pt>
                <c:pt idx="2000">
                  <c:v>2479.9</c:v>
                </c:pt>
                <c:pt idx="2001">
                  <c:v>2478.5</c:v>
                </c:pt>
                <c:pt idx="2002">
                  <c:v>2478.8000000000002</c:v>
                </c:pt>
                <c:pt idx="2003">
                  <c:v>2470.3000000000002</c:v>
                </c:pt>
                <c:pt idx="2004">
                  <c:v>2470.8000000000002</c:v>
                </c:pt>
                <c:pt idx="2005">
                  <c:v>2469.8000000000002</c:v>
                </c:pt>
                <c:pt idx="2006">
                  <c:v>2470.4</c:v>
                </c:pt>
                <c:pt idx="2007">
                  <c:v>2468.1999999999998</c:v>
                </c:pt>
                <c:pt idx="2008">
                  <c:v>2467</c:v>
                </c:pt>
                <c:pt idx="2009">
                  <c:v>2461</c:v>
                </c:pt>
                <c:pt idx="2010">
                  <c:v>2462.1999999999998</c:v>
                </c:pt>
                <c:pt idx="2011">
                  <c:v>2462.1999999999998</c:v>
                </c:pt>
                <c:pt idx="2012">
                  <c:v>2465.1999999999998</c:v>
                </c:pt>
                <c:pt idx="2013">
                  <c:v>2468.6999999999998</c:v>
                </c:pt>
                <c:pt idx="2014">
                  <c:v>2465.6</c:v>
                </c:pt>
                <c:pt idx="2015">
                  <c:v>2459.3000000000002</c:v>
                </c:pt>
                <c:pt idx="2016">
                  <c:v>2465.4</c:v>
                </c:pt>
                <c:pt idx="2017">
                  <c:v>2460.6</c:v>
                </c:pt>
                <c:pt idx="2018">
                  <c:v>2451.5</c:v>
                </c:pt>
                <c:pt idx="2019">
                  <c:v>2458</c:v>
                </c:pt>
                <c:pt idx="2020">
                  <c:v>2460.4</c:v>
                </c:pt>
                <c:pt idx="2021">
                  <c:v>2461.1999999999998</c:v>
                </c:pt>
                <c:pt idx="2022">
                  <c:v>2458.5</c:v>
                </c:pt>
                <c:pt idx="2023">
                  <c:v>2455.3000000000002</c:v>
                </c:pt>
                <c:pt idx="2024">
                  <c:v>2460.6</c:v>
                </c:pt>
                <c:pt idx="2025">
                  <c:v>2461.6999999999998</c:v>
                </c:pt>
                <c:pt idx="2026">
                  <c:v>2459</c:v>
                </c:pt>
                <c:pt idx="2027">
                  <c:v>2457.1999999999998</c:v>
                </c:pt>
                <c:pt idx="2028">
                  <c:v>2455.5</c:v>
                </c:pt>
                <c:pt idx="2029">
                  <c:v>2455.6999999999998</c:v>
                </c:pt>
                <c:pt idx="2030">
                  <c:v>2454</c:v>
                </c:pt>
                <c:pt idx="2031">
                  <c:v>2454.9</c:v>
                </c:pt>
                <c:pt idx="2032">
                  <c:v>2456.6999999999998</c:v>
                </c:pt>
                <c:pt idx="2033">
                  <c:v>2455.1999999999998</c:v>
                </c:pt>
                <c:pt idx="2034">
                  <c:v>2456</c:v>
                </c:pt>
                <c:pt idx="2035">
                  <c:v>2452.1</c:v>
                </c:pt>
                <c:pt idx="2036">
                  <c:v>2453.6</c:v>
                </c:pt>
                <c:pt idx="2037">
                  <c:v>2452.9</c:v>
                </c:pt>
                <c:pt idx="2038">
                  <c:v>2450.8000000000002</c:v>
                </c:pt>
                <c:pt idx="2039">
                  <c:v>2452.6999999999998</c:v>
                </c:pt>
                <c:pt idx="2040">
                  <c:v>2451.6999999999998</c:v>
                </c:pt>
                <c:pt idx="2041">
                  <c:v>2450.3000000000002</c:v>
                </c:pt>
                <c:pt idx="2042">
                  <c:v>2447.8000000000002</c:v>
                </c:pt>
                <c:pt idx="2043">
                  <c:v>2453.8000000000002</c:v>
                </c:pt>
                <c:pt idx="2044">
                  <c:v>2449.1999999999998</c:v>
                </c:pt>
                <c:pt idx="2045">
                  <c:v>2451.9</c:v>
                </c:pt>
                <c:pt idx="2046">
                  <c:v>2450.6999999999998</c:v>
                </c:pt>
                <c:pt idx="2047">
                  <c:v>2448.1999999999998</c:v>
                </c:pt>
                <c:pt idx="2048">
                  <c:v>2447.6</c:v>
                </c:pt>
                <c:pt idx="2049">
                  <c:v>2449.8000000000002</c:v>
                </c:pt>
                <c:pt idx="2050">
                  <c:v>2445.1999999999998</c:v>
                </c:pt>
                <c:pt idx="2051">
                  <c:v>2450.8000000000002</c:v>
                </c:pt>
                <c:pt idx="2052">
                  <c:v>2450</c:v>
                </c:pt>
                <c:pt idx="2053">
                  <c:v>2446.1</c:v>
                </c:pt>
                <c:pt idx="2054">
                  <c:v>2450.6</c:v>
                </c:pt>
                <c:pt idx="2055">
                  <c:v>2446.6</c:v>
                </c:pt>
                <c:pt idx="2056">
                  <c:v>2448.9</c:v>
                </c:pt>
                <c:pt idx="2057">
                  <c:v>2446.9</c:v>
                </c:pt>
                <c:pt idx="2058">
                  <c:v>2447.1</c:v>
                </c:pt>
                <c:pt idx="2059">
                  <c:v>2446.1999999999998</c:v>
                </c:pt>
                <c:pt idx="2060">
                  <c:v>2447.1999999999998</c:v>
                </c:pt>
                <c:pt idx="2061">
                  <c:v>2447.6</c:v>
                </c:pt>
                <c:pt idx="2062">
                  <c:v>2450.1</c:v>
                </c:pt>
                <c:pt idx="2063">
                  <c:v>2445.1</c:v>
                </c:pt>
                <c:pt idx="2064">
                  <c:v>2447.4</c:v>
                </c:pt>
                <c:pt idx="2065">
                  <c:v>2448.6</c:v>
                </c:pt>
                <c:pt idx="2066">
                  <c:v>2449.3000000000002</c:v>
                </c:pt>
                <c:pt idx="2067">
                  <c:v>2450.6</c:v>
                </c:pt>
                <c:pt idx="2068">
                  <c:v>2447.9</c:v>
                </c:pt>
                <c:pt idx="2069">
                  <c:v>2448.6999999999998</c:v>
                </c:pt>
                <c:pt idx="2070">
                  <c:v>2450.1</c:v>
                </c:pt>
                <c:pt idx="2071">
                  <c:v>2451.8000000000002</c:v>
                </c:pt>
                <c:pt idx="2072">
                  <c:v>2450.9</c:v>
                </c:pt>
                <c:pt idx="2073">
                  <c:v>2449.1999999999998</c:v>
                </c:pt>
                <c:pt idx="2074">
                  <c:v>2448.9</c:v>
                </c:pt>
                <c:pt idx="2075">
                  <c:v>2448.3000000000002</c:v>
                </c:pt>
                <c:pt idx="2076">
                  <c:v>2446.9</c:v>
                </c:pt>
                <c:pt idx="2077">
                  <c:v>2445.6</c:v>
                </c:pt>
                <c:pt idx="2078">
                  <c:v>2450.4</c:v>
                </c:pt>
                <c:pt idx="2079">
                  <c:v>2445</c:v>
                </c:pt>
                <c:pt idx="2080">
                  <c:v>2447.6999999999998</c:v>
                </c:pt>
                <c:pt idx="2081">
                  <c:v>2448.9</c:v>
                </c:pt>
                <c:pt idx="2082">
                  <c:v>2448.9</c:v>
                </c:pt>
                <c:pt idx="2083">
                  <c:v>2452.6999999999998</c:v>
                </c:pt>
                <c:pt idx="2084">
                  <c:v>2453.8000000000002</c:v>
                </c:pt>
                <c:pt idx="2085">
                  <c:v>2449.1</c:v>
                </c:pt>
                <c:pt idx="2086">
                  <c:v>2450</c:v>
                </c:pt>
                <c:pt idx="2087">
                  <c:v>2447.1999999999998</c:v>
                </c:pt>
                <c:pt idx="2088">
                  <c:v>2446.1999999999998</c:v>
                </c:pt>
                <c:pt idx="2089">
                  <c:v>2447.8000000000002</c:v>
                </c:pt>
                <c:pt idx="2090">
                  <c:v>2451.1</c:v>
                </c:pt>
                <c:pt idx="2091">
                  <c:v>2455.1</c:v>
                </c:pt>
                <c:pt idx="2092">
                  <c:v>2448.6999999999998</c:v>
                </c:pt>
                <c:pt idx="2093">
                  <c:v>2448.6</c:v>
                </c:pt>
                <c:pt idx="2094">
                  <c:v>2447.8000000000002</c:v>
                </c:pt>
                <c:pt idx="2095">
                  <c:v>2448.4</c:v>
                </c:pt>
                <c:pt idx="2096">
                  <c:v>2449.4</c:v>
                </c:pt>
                <c:pt idx="2097">
                  <c:v>2447.8000000000002</c:v>
                </c:pt>
                <c:pt idx="2098">
                  <c:v>2450.6999999999998</c:v>
                </c:pt>
                <c:pt idx="2099">
                  <c:v>2446.4</c:v>
                </c:pt>
                <c:pt idx="2100">
                  <c:v>2449</c:v>
                </c:pt>
                <c:pt idx="2101">
                  <c:v>2448.1999999999998</c:v>
                </c:pt>
                <c:pt idx="2102">
                  <c:v>2445.3000000000002</c:v>
                </c:pt>
                <c:pt idx="2103">
                  <c:v>2448.4</c:v>
                </c:pt>
                <c:pt idx="2104">
                  <c:v>2444.6</c:v>
                </c:pt>
                <c:pt idx="2105">
                  <c:v>2445.8000000000002</c:v>
                </c:pt>
                <c:pt idx="2106">
                  <c:v>2446</c:v>
                </c:pt>
                <c:pt idx="2107">
                  <c:v>2445.3000000000002</c:v>
                </c:pt>
                <c:pt idx="2108">
                  <c:v>2447.8000000000002</c:v>
                </c:pt>
                <c:pt idx="2109">
                  <c:v>2447.4</c:v>
                </c:pt>
                <c:pt idx="2110">
                  <c:v>2444.1999999999998</c:v>
                </c:pt>
                <c:pt idx="2111">
                  <c:v>2450.6999999999998</c:v>
                </c:pt>
                <c:pt idx="2112">
                  <c:v>2448.4</c:v>
                </c:pt>
                <c:pt idx="2113">
                  <c:v>2444.3000000000002</c:v>
                </c:pt>
                <c:pt idx="2114">
                  <c:v>2442.8000000000002</c:v>
                </c:pt>
                <c:pt idx="2115">
                  <c:v>2449.5</c:v>
                </c:pt>
                <c:pt idx="2116">
                  <c:v>2446.6999999999998</c:v>
                </c:pt>
                <c:pt idx="2117">
                  <c:v>2447.9</c:v>
                </c:pt>
                <c:pt idx="2118">
                  <c:v>2447.8000000000002</c:v>
                </c:pt>
                <c:pt idx="2119">
                  <c:v>2449.6999999999998</c:v>
                </c:pt>
                <c:pt idx="2120">
                  <c:v>2452.1</c:v>
                </c:pt>
                <c:pt idx="2121">
                  <c:v>2447.4</c:v>
                </c:pt>
                <c:pt idx="2122">
                  <c:v>2448.3000000000002</c:v>
                </c:pt>
                <c:pt idx="2123">
                  <c:v>2449.8000000000002</c:v>
                </c:pt>
                <c:pt idx="2124">
                  <c:v>2446.9</c:v>
                </c:pt>
                <c:pt idx="2125">
                  <c:v>2448.3000000000002</c:v>
                </c:pt>
                <c:pt idx="2126">
                  <c:v>2447.9</c:v>
                </c:pt>
                <c:pt idx="2127">
                  <c:v>2452.6</c:v>
                </c:pt>
                <c:pt idx="2128">
                  <c:v>2450.9</c:v>
                </c:pt>
                <c:pt idx="2129">
                  <c:v>2451.6999999999998</c:v>
                </c:pt>
                <c:pt idx="2130">
                  <c:v>2450.3000000000002</c:v>
                </c:pt>
                <c:pt idx="2131">
                  <c:v>2456.4</c:v>
                </c:pt>
                <c:pt idx="2132">
                  <c:v>2450.4</c:v>
                </c:pt>
                <c:pt idx="2133">
                  <c:v>2451.5</c:v>
                </c:pt>
                <c:pt idx="2134">
                  <c:v>2453.1999999999998</c:v>
                </c:pt>
                <c:pt idx="2135">
                  <c:v>2457</c:v>
                </c:pt>
                <c:pt idx="2136">
                  <c:v>2457.5</c:v>
                </c:pt>
                <c:pt idx="2137">
                  <c:v>2461.9</c:v>
                </c:pt>
                <c:pt idx="2138">
                  <c:v>2460.8000000000002</c:v>
                </c:pt>
                <c:pt idx="2139">
                  <c:v>2461.4</c:v>
                </c:pt>
                <c:pt idx="2140">
                  <c:v>2462.6</c:v>
                </c:pt>
                <c:pt idx="2141">
                  <c:v>2464.8000000000002</c:v>
                </c:pt>
                <c:pt idx="2142">
                  <c:v>2464</c:v>
                </c:pt>
                <c:pt idx="2143">
                  <c:v>2458.6</c:v>
                </c:pt>
                <c:pt idx="2144">
                  <c:v>2459.9</c:v>
                </c:pt>
                <c:pt idx="2145">
                  <c:v>2455.9</c:v>
                </c:pt>
                <c:pt idx="2146">
                  <c:v>2456.8000000000002</c:v>
                </c:pt>
                <c:pt idx="2147">
                  <c:v>2465.4</c:v>
                </c:pt>
                <c:pt idx="2148">
                  <c:v>2458.4</c:v>
                </c:pt>
                <c:pt idx="2149">
                  <c:v>2454.1999999999998</c:v>
                </c:pt>
                <c:pt idx="2150">
                  <c:v>2453.4</c:v>
                </c:pt>
                <c:pt idx="2151">
                  <c:v>2451.3000000000002</c:v>
                </c:pt>
                <c:pt idx="2152">
                  <c:v>2454.6999999999998</c:v>
                </c:pt>
                <c:pt idx="2153">
                  <c:v>2452.6</c:v>
                </c:pt>
                <c:pt idx="2154">
                  <c:v>2455.4</c:v>
                </c:pt>
                <c:pt idx="2155">
                  <c:v>2455.1999999999998</c:v>
                </c:pt>
                <c:pt idx="2156">
                  <c:v>2451.1999999999998</c:v>
                </c:pt>
                <c:pt idx="2157">
                  <c:v>2451.9</c:v>
                </c:pt>
                <c:pt idx="2158">
                  <c:v>2454</c:v>
                </c:pt>
                <c:pt idx="2159">
                  <c:v>2450.8000000000002</c:v>
                </c:pt>
                <c:pt idx="2160">
                  <c:v>2451.6</c:v>
                </c:pt>
                <c:pt idx="2161">
                  <c:v>2451.6</c:v>
                </c:pt>
                <c:pt idx="2162">
                  <c:v>2449.5</c:v>
                </c:pt>
                <c:pt idx="2163">
                  <c:v>2448.9</c:v>
                </c:pt>
                <c:pt idx="2164">
                  <c:v>2447.6</c:v>
                </c:pt>
                <c:pt idx="2165">
                  <c:v>2447.4</c:v>
                </c:pt>
                <c:pt idx="2166">
                  <c:v>2449.8000000000002</c:v>
                </c:pt>
                <c:pt idx="2167">
                  <c:v>2448.9</c:v>
                </c:pt>
                <c:pt idx="2168">
                  <c:v>2450.1999999999998</c:v>
                </c:pt>
                <c:pt idx="2169">
                  <c:v>2453.5</c:v>
                </c:pt>
                <c:pt idx="2170">
                  <c:v>2456</c:v>
                </c:pt>
                <c:pt idx="2171">
                  <c:v>2453.8000000000002</c:v>
                </c:pt>
                <c:pt idx="2172">
                  <c:v>2448.6999999999998</c:v>
                </c:pt>
                <c:pt idx="2173">
                  <c:v>2454.1</c:v>
                </c:pt>
                <c:pt idx="2174">
                  <c:v>2461.1</c:v>
                </c:pt>
                <c:pt idx="2175">
                  <c:v>2458.9</c:v>
                </c:pt>
                <c:pt idx="2176">
                  <c:v>2461.1999999999998</c:v>
                </c:pt>
                <c:pt idx="2177">
                  <c:v>2465.8000000000002</c:v>
                </c:pt>
                <c:pt idx="2178">
                  <c:v>2464.9</c:v>
                </c:pt>
                <c:pt idx="2179">
                  <c:v>2460.4</c:v>
                </c:pt>
                <c:pt idx="2180">
                  <c:v>2461</c:v>
                </c:pt>
                <c:pt idx="2181">
                  <c:v>2456.6999999999998</c:v>
                </c:pt>
                <c:pt idx="2182">
                  <c:v>2463.5</c:v>
                </c:pt>
                <c:pt idx="2183">
                  <c:v>2463.1999999999998</c:v>
                </c:pt>
                <c:pt idx="2184">
                  <c:v>2461.5</c:v>
                </c:pt>
                <c:pt idx="2185">
                  <c:v>2461.6</c:v>
                </c:pt>
                <c:pt idx="2186">
                  <c:v>2461.8000000000002</c:v>
                </c:pt>
                <c:pt idx="2187">
                  <c:v>2464</c:v>
                </c:pt>
                <c:pt idx="2188">
                  <c:v>2466</c:v>
                </c:pt>
                <c:pt idx="2189">
                  <c:v>2459.6999999999998</c:v>
                </c:pt>
                <c:pt idx="2190">
                  <c:v>2460</c:v>
                </c:pt>
                <c:pt idx="2191">
                  <c:v>2458.1</c:v>
                </c:pt>
                <c:pt idx="2192">
                  <c:v>2457.9</c:v>
                </c:pt>
                <c:pt idx="2193">
                  <c:v>2455.6</c:v>
                </c:pt>
                <c:pt idx="2194">
                  <c:v>2453.9</c:v>
                </c:pt>
                <c:pt idx="2195">
                  <c:v>2455.1999999999998</c:v>
                </c:pt>
                <c:pt idx="2196">
                  <c:v>2456.5</c:v>
                </c:pt>
                <c:pt idx="2197">
                  <c:v>2447.4</c:v>
                </c:pt>
                <c:pt idx="2198">
                  <c:v>2449.9</c:v>
                </c:pt>
                <c:pt idx="2199">
                  <c:v>2456.6999999999998</c:v>
                </c:pt>
                <c:pt idx="2200">
                  <c:v>2451</c:v>
                </c:pt>
                <c:pt idx="2201">
                  <c:v>2453.8000000000002</c:v>
                </c:pt>
                <c:pt idx="2202">
                  <c:v>2449</c:v>
                </c:pt>
                <c:pt idx="2203">
                  <c:v>2451.3000000000002</c:v>
                </c:pt>
                <c:pt idx="2204">
                  <c:v>2450.3000000000002</c:v>
                </c:pt>
                <c:pt idx="2205">
                  <c:v>2450</c:v>
                </c:pt>
                <c:pt idx="2206">
                  <c:v>2449.9</c:v>
                </c:pt>
                <c:pt idx="2207">
                  <c:v>2453.5</c:v>
                </c:pt>
                <c:pt idx="2208">
                  <c:v>2448.9</c:v>
                </c:pt>
                <c:pt idx="2209">
                  <c:v>2449.8000000000002</c:v>
                </c:pt>
                <c:pt idx="2210">
                  <c:v>2455</c:v>
                </c:pt>
                <c:pt idx="2211">
                  <c:v>2452</c:v>
                </c:pt>
                <c:pt idx="2212">
                  <c:v>2453.8000000000002</c:v>
                </c:pt>
                <c:pt idx="2213">
                  <c:v>2456.6</c:v>
                </c:pt>
                <c:pt idx="2214">
                  <c:v>2454.1</c:v>
                </c:pt>
                <c:pt idx="2215">
                  <c:v>2455.1999999999998</c:v>
                </c:pt>
                <c:pt idx="2216">
                  <c:v>2456.1999999999998</c:v>
                </c:pt>
                <c:pt idx="2217">
                  <c:v>2457.6</c:v>
                </c:pt>
                <c:pt idx="2218">
                  <c:v>2457.9</c:v>
                </c:pt>
                <c:pt idx="2219">
                  <c:v>2458</c:v>
                </c:pt>
                <c:pt idx="2220">
                  <c:v>2460.6999999999998</c:v>
                </c:pt>
                <c:pt idx="2221">
                  <c:v>2462.4</c:v>
                </c:pt>
                <c:pt idx="2222">
                  <c:v>2462.1999999999998</c:v>
                </c:pt>
                <c:pt idx="2223">
                  <c:v>2459.1</c:v>
                </c:pt>
                <c:pt idx="2224">
                  <c:v>2461.9</c:v>
                </c:pt>
                <c:pt idx="2225">
                  <c:v>2460.6</c:v>
                </c:pt>
                <c:pt idx="2226">
                  <c:v>2462.6999999999998</c:v>
                </c:pt>
                <c:pt idx="2227">
                  <c:v>2464.6999999999998</c:v>
                </c:pt>
                <c:pt idx="2228">
                  <c:v>2459.9</c:v>
                </c:pt>
                <c:pt idx="2229">
                  <c:v>2463.9</c:v>
                </c:pt>
                <c:pt idx="2230">
                  <c:v>2464.9</c:v>
                </c:pt>
                <c:pt idx="2231">
                  <c:v>2462.3000000000002</c:v>
                </c:pt>
                <c:pt idx="2232">
                  <c:v>2460.1999999999998</c:v>
                </c:pt>
                <c:pt idx="2233">
                  <c:v>2462.5</c:v>
                </c:pt>
                <c:pt idx="2234">
                  <c:v>2459.6999999999998</c:v>
                </c:pt>
                <c:pt idx="2235">
                  <c:v>2466.5</c:v>
                </c:pt>
                <c:pt idx="2236">
                  <c:v>2461.6999999999998</c:v>
                </c:pt>
                <c:pt idx="2237">
                  <c:v>2465.6</c:v>
                </c:pt>
                <c:pt idx="2238">
                  <c:v>2469.3000000000002</c:v>
                </c:pt>
                <c:pt idx="2239">
                  <c:v>2469.1999999999998</c:v>
                </c:pt>
                <c:pt idx="2240">
                  <c:v>2476.4</c:v>
                </c:pt>
                <c:pt idx="2241">
                  <c:v>2477.1999999999998</c:v>
                </c:pt>
                <c:pt idx="2242">
                  <c:v>2479.4</c:v>
                </c:pt>
                <c:pt idx="2243">
                  <c:v>2491.5</c:v>
                </c:pt>
                <c:pt idx="2244">
                  <c:v>2494.6999999999998</c:v>
                </c:pt>
                <c:pt idx="2245">
                  <c:v>2495.4</c:v>
                </c:pt>
                <c:pt idx="2246">
                  <c:v>2513.6</c:v>
                </c:pt>
                <c:pt idx="2247">
                  <c:v>2507.9</c:v>
                </c:pt>
                <c:pt idx="2248">
                  <c:v>2514.6</c:v>
                </c:pt>
                <c:pt idx="2249">
                  <c:v>2509.6999999999998</c:v>
                </c:pt>
                <c:pt idx="2250">
                  <c:v>2507.1</c:v>
                </c:pt>
                <c:pt idx="2251">
                  <c:v>2499.6</c:v>
                </c:pt>
                <c:pt idx="2252">
                  <c:v>2509.1999999999998</c:v>
                </c:pt>
                <c:pt idx="2253">
                  <c:v>2508.1</c:v>
                </c:pt>
                <c:pt idx="2254">
                  <c:v>2515.9</c:v>
                </c:pt>
                <c:pt idx="2255">
                  <c:v>2524.1999999999998</c:v>
                </c:pt>
                <c:pt idx="2256">
                  <c:v>2514.5</c:v>
                </c:pt>
                <c:pt idx="2257">
                  <c:v>2507.8000000000002</c:v>
                </c:pt>
                <c:pt idx="2258">
                  <c:v>2511.1</c:v>
                </c:pt>
                <c:pt idx="2259">
                  <c:v>2504.6</c:v>
                </c:pt>
                <c:pt idx="2260">
                  <c:v>2495.9</c:v>
                </c:pt>
                <c:pt idx="2261">
                  <c:v>2500.6</c:v>
                </c:pt>
                <c:pt idx="2262">
                  <c:v>2501.6</c:v>
                </c:pt>
                <c:pt idx="2263">
                  <c:v>2493.6</c:v>
                </c:pt>
                <c:pt idx="2264">
                  <c:v>2494.5</c:v>
                </c:pt>
                <c:pt idx="2265">
                  <c:v>2498.6999999999998</c:v>
                </c:pt>
                <c:pt idx="2266">
                  <c:v>2491.1999999999998</c:v>
                </c:pt>
                <c:pt idx="2267">
                  <c:v>2492.6999999999998</c:v>
                </c:pt>
                <c:pt idx="2268">
                  <c:v>2490.6</c:v>
                </c:pt>
                <c:pt idx="2269">
                  <c:v>2484</c:v>
                </c:pt>
                <c:pt idx="2270">
                  <c:v>2483.8000000000002</c:v>
                </c:pt>
                <c:pt idx="2271">
                  <c:v>2478.8000000000002</c:v>
                </c:pt>
                <c:pt idx="2272">
                  <c:v>2480.6</c:v>
                </c:pt>
                <c:pt idx="2273">
                  <c:v>2482.5</c:v>
                </c:pt>
                <c:pt idx="2274">
                  <c:v>2479.1999999999998</c:v>
                </c:pt>
                <c:pt idx="2275">
                  <c:v>2481</c:v>
                </c:pt>
                <c:pt idx="2276">
                  <c:v>2476.5</c:v>
                </c:pt>
                <c:pt idx="2277">
                  <c:v>2472.5</c:v>
                </c:pt>
                <c:pt idx="2278">
                  <c:v>2472.9</c:v>
                </c:pt>
                <c:pt idx="2279">
                  <c:v>2464.1</c:v>
                </c:pt>
                <c:pt idx="2280">
                  <c:v>2470.6</c:v>
                </c:pt>
                <c:pt idx="2281">
                  <c:v>2468.6999999999998</c:v>
                </c:pt>
                <c:pt idx="2282">
                  <c:v>2468</c:v>
                </c:pt>
                <c:pt idx="2283">
                  <c:v>2464.8000000000002</c:v>
                </c:pt>
                <c:pt idx="2284">
                  <c:v>2464.4</c:v>
                </c:pt>
                <c:pt idx="2285">
                  <c:v>2465.3000000000002</c:v>
                </c:pt>
                <c:pt idx="2286">
                  <c:v>2467.5</c:v>
                </c:pt>
                <c:pt idx="2287">
                  <c:v>2470.3000000000002</c:v>
                </c:pt>
                <c:pt idx="2288">
                  <c:v>2473.5</c:v>
                </c:pt>
                <c:pt idx="2289">
                  <c:v>2471.6999999999998</c:v>
                </c:pt>
                <c:pt idx="2290">
                  <c:v>2476.4</c:v>
                </c:pt>
                <c:pt idx="2291">
                  <c:v>2473.5</c:v>
                </c:pt>
                <c:pt idx="2292">
                  <c:v>2478.5</c:v>
                </c:pt>
                <c:pt idx="2293">
                  <c:v>2489</c:v>
                </c:pt>
                <c:pt idx="2294">
                  <c:v>2488.6999999999998</c:v>
                </c:pt>
                <c:pt idx="2295">
                  <c:v>2484.6999999999998</c:v>
                </c:pt>
                <c:pt idx="2296">
                  <c:v>2482.6999999999998</c:v>
                </c:pt>
                <c:pt idx="2297">
                  <c:v>2474.5</c:v>
                </c:pt>
                <c:pt idx="2298">
                  <c:v>2473.6999999999998</c:v>
                </c:pt>
                <c:pt idx="2299">
                  <c:v>2480.5</c:v>
                </c:pt>
                <c:pt idx="2300">
                  <c:v>2475.8000000000002</c:v>
                </c:pt>
                <c:pt idx="2301">
                  <c:v>2473.9</c:v>
                </c:pt>
                <c:pt idx="2302">
                  <c:v>2475.8000000000002</c:v>
                </c:pt>
                <c:pt idx="2303">
                  <c:v>2472.3000000000002</c:v>
                </c:pt>
                <c:pt idx="2304">
                  <c:v>2472.8000000000002</c:v>
                </c:pt>
                <c:pt idx="2305">
                  <c:v>2470.6</c:v>
                </c:pt>
                <c:pt idx="2306">
                  <c:v>2466.8000000000002</c:v>
                </c:pt>
                <c:pt idx="2307">
                  <c:v>2466.8000000000002</c:v>
                </c:pt>
                <c:pt idx="2308">
                  <c:v>2464.4</c:v>
                </c:pt>
                <c:pt idx="2309">
                  <c:v>2461.9</c:v>
                </c:pt>
                <c:pt idx="2310">
                  <c:v>2463.6</c:v>
                </c:pt>
                <c:pt idx="2311">
                  <c:v>2464</c:v>
                </c:pt>
                <c:pt idx="2312">
                  <c:v>2458.1999999999998</c:v>
                </c:pt>
                <c:pt idx="2313">
                  <c:v>2462.9</c:v>
                </c:pt>
                <c:pt idx="2314">
                  <c:v>2460.1</c:v>
                </c:pt>
                <c:pt idx="2315">
                  <c:v>2458.5</c:v>
                </c:pt>
                <c:pt idx="2316">
                  <c:v>2459.6</c:v>
                </c:pt>
                <c:pt idx="2317">
                  <c:v>2457.6</c:v>
                </c:pt>
                <c:pt idx="2318">
                  <c:v>2458.1999999999998</c:v>
                </c:pt>
                <c:pt idx="2319">
                  <c:v>2461</c:v>
                </c:pt>
                <c:pt idx="2320">
                  <c:v>2459.1999999999998</c:v>
                </c:pt>
                <c:pt idx="2321">
                  <c:v>2457.8000000000002</c:v>
                </c:pt>
                <c:pt idx="2322">
                  <c:v>2460.1999999999998</c:v>
                </c:pt>
                <c:pt idx="2323">
                  <c:v>2467.1</c:v>
                </c:pt>
                <c:pt idx="2324">
                  <c:v>2462.1</c:v>
                </c:pt>
                <c:pt idx="2325">
                  <c:v>2461.1999999999998</c:v>
                </c:pt>
                <c:pt idx="2326">
                  <c:v>2458.8000000000002</c:v>
                </c:pt>
                <c:pt idx="2327">
                  <c:v>2459.1999999999998</c:v>
                </c:pt>
                <c:pt idx="2328">
                  <c:v>2457.8000000000002</c:v>
                </c:pt>
                <c:pt idx="2329">
                  <c:v>2461.1</c:v>
                </c:pt>
                <c:pt idx="2330">
                  <c:v>2462.4</c:v>
                </c:pt>
                <c:pt idx="2331">
                  <c:v>2460.5</c:v>
                </c:pt>
                <c:pt idx="2332">
                  <c:v>2457.4</c:v>
                </c:pt>
                <c:pt idx="2333">
                  <c:v>2459.8000000000002</c:v>
                </c:pt>
                <c:pt idx="2334">
                  <c:v>2461.3000000000002</c:v>
                </c:pt>
                <c:pt idx="2335">
                  <c:v>2462.4</c:v>
                </c:pt>
                <c:pt idx="2336">
                  <c:v>2466</c:v>
                </c:pt>
                <c:pt idx="2337">
                  <c:v>2467.3000000000002</c:v>
                </c:pt>
                <c:pt idx="2338">
                  <c:v>2462.1999999999998</c:v>
                </c:pt>
                <c:pt idx="2339">
                  <c:v>2461</c:v>
                </c:pt>
                <c:pt idx="2340">
                  <c:v>2465.3000000000002</c:v>
                </c:pt>
                <c:pt idx="2341">
                  <c:v>2468.1999999999998</c:v>
                </c:pt>
                <c:pt idx="2342">
                  <c:v>2476.1999999999998</c:v>
                </c:pt>
                <c:pt idx="2343">
                  <c:v>2478.6</c:v>
                </c:pt>
                <c:pt idx="2344">
                  <c:v>2488.4</c:v>
                </c:pt>
                <c:pt idx="2345">
                  <c:v>2489.5</c:v>
                </c:pt>
                <c:pt idx="2346">
                  <c:v>2495.4</c:v>
                </c:pt>
                <c:pt idx="2347">
                  <c:v>2495.8000000000002</c:v>
                </c:pt>
                <c:pt idx="2348">
                  <c:v>2500.3000000000002</c:v>
                </c:pt>
                <c:pt idx="2349">
                  <c:v>2495.8000000000002</c:v>
                </c:pt>
                <c:pt idx="2350">
                  <c:v>2499.8000000000002</c:v>
                </c:pt>
                <c:pt idx="2351">
                  <c:v>2496.5</c:v>
                </c:pt>
                <c:pt idx="2352">
                  <c:v>2499.6999999999998</c:v>
                </c:pt>
                <c:pt idx="2353">
                  <c:v>2497.4</c:v>
                </c:pt>
                <c:pt idx="2354">
                  <c:v>2496</c:v>
                </c:pt>
                <c:pt idx="2355">
                  <c:v>2499.4</c:v>
                </c:pt>
                <c:pt idx="2356">
                  <c:v>2506.6</c:v>
                </c:pt>
                <c:pt idx="2357">
                  <c:v>2498</c:v>
                </c:pt>
                <c:pt idx="2358">
                  <c:v>2500.4</c:v>
                </c:pt>
                <c:pt idx="2359">
                  <c:v>2498</c:v>
                </c:pt>
                <c:pt idx="2360">
                  <c:v>2487.6999999999998</c:v>
                </c:pt>
                <c:pt idx="2361">
                  <c:v>2484</c:v>
                </c:pt>
                <c:pt idx="2362">
                  <c:v>2478.1999999999998</c:v>
                </c:pt>
                <c:pt idx="2363">
                  <c:v>2480.6</c:v>
                </c:pt>
                <c:pt idx="2364">
                  <c:v>2479.4</c:v>
                </c:pt>
                <c:pt idx="2365">
                  <c:v>2479.4</c:v>
                </c:pt>
                <c:pt idx="2366">
                  <c:v>2480.5</c:v>
                </c:pt>
                <c:pt idx="2367">
                  <c:v>2477.8000000000002</c:v>
                </c:pt>
                <c:pt idx="2368">
                  <c:v>2473.1</c:v>
                </c:pt>
                <c:pt idx="2369">
                  <c:v>2473.8000000000002</c:v>
                </c:pt>
                <c:pt idx="2370">
                  <c:v>2480.1999999999998</c:v>
                </c:pt>
                <c:pt idx="2371">
                  <c:v>2480.1999999999998</c:v>
                </c:pt>
                <c:pt idx="2372">
                  <c:v>2473.1999999999998</c:v>
                </c:pt>
                <c:pt idx="2373">
                  <c:v>2466.3000000000002</c:v>
                </c:pt>
                <c:pt idx="2374">
                  <c:v>2467.1999999999998</c:v>
                </c:pt>
                <c:pt idx="2375">
                  <c:v>2459.6999999999998</c:v>
                </c:pt>
                <c:pt idx="2376">
                  <c:v>2467.5</c:v>
                </c:pt>
                <c:pt idx="2377">
                  <c:v>2463.9</c:v>
                </c:pt>
                <c:pt idx="2378">
                  <c:v>2467.8000000000002</c:v>
                </c:pt>
                <c:pt idx="2379">
                  <c:v>2468.8000000000002</c:v>
                </c:pt>
                <c:pt idx="2380">
                  <c:v>2467.8000000000002</c:v>
                </c:pt>
                <c:pt idx="2381">
                  <c:v>2461</c:v>
                </c:pt>
                <c:pt idx="2382">
                  <c:v>2461.3000000000002</c:v>
                </c:pt>
                <c:pt idx="2383">
                  <c:v>2458.4</c:v>
                </c:pt>
                <c:pt idx="2384">
                  <c:v>2454.4</c:v>
                </c:pt>
                <c:pt idx="2385">
                  <c:v>2460.4</c:v>
                </c:pt>
                <c:pt idx="2386">
                  <c:v>2458.9</c:v>
                </c:pt>
                <c:pt idx="2387">
                  <c:v>2458.6999999999998</c:v>
                </c:pt>
                <c:pt idx="2388">
                  <c:v>2457.8000000000002</c:v>
                </c:pt>
                <c:pt idx="2389">
                  <c:v>2455.6</c:v>
                </c:pt>
                <c:pt idx="2390">
                  <c:v>2460.9</c:v>
                </c:pt>
                <c:pt idx="2391">
                  <c:v>2461.5</c:v>
                </c:pt>
                <c:pt idx="2392">
                  <c:v>2456.6999999999998</c:v>
                </c:pt>
                <c:pt idx="2393">
                  <c:v>2456.8000000000002</c:v>
                </c:pt>
                <c:pt idx="2394">
                  <c:v>2461.9</c:v>
                </c:pt>
                <c:pt idx="2395">
                  <c:v>2460.4</c:v>
                </c:pt>
                <c:pt idx="2396">
                  <c:v>2461.5</c:v>
                </c:pt>
                <c:pt idx="2397">
                  <c:v>2461.8000000000002</c:v>
                </c:pt>
                <c:pt idx="2398">
                  <c:v>2462.5</c:v>
                </c:pt>
                <c:pt idx="2399">
                  <c:v>2467.1999999999998</c:v>
                </c:pt>
                <c:pt idx="2400">
                  <c:v>2463</c:v>
                </c:pt>
                <c:pt idx="2401">
                  <c:v>2468.6</c:v>
                </c:pt>
                <c:pt idx="2402">
                  <c:v>2460.9</c:v>
                </c:pt>
                <c:pt idx="2403">
                  <c:v>2464.8000000000002</c:v>
                </c:pt>
                <c:pt idx="2404">
                  <c:v>2462.6</c:v>
                </c:pt>
                <c:pt idx="2405">
                  <c:v>2461.1999999999998</c:v>
                </c:pt>
                <c:pt idx="2406">
                  <c:v>2465.6</c:v>
                </c:pt>
                <c:pt idx="2407">
                  <c:v>2461.6999999999998</c:v>
                </c:pt>
                <c:pt idx="2408">
                  <c:v>2464</c:v>
                </c:pt>
                <c:pt idx="2409">
                  <c:v>2462.1</c:v>
                </c:pt>
                <c:pt idx="2410">
                  <c:v>2465.4</c:v>
                </c:pt>
                <c:pt idx="2411">
                  <c:v>2457.3000000000002</c:v>
                </c:pt>
                <c:pt idx="2412">
                  <c:v>2462</c:v>
                </c:pt>
                <c:pt idx="2413">
                  <c:v>2461.4</c:v>
                </c:pt>
                <c:pt idx="2414">
                  <c:v>2461.8000000000002</c:v>
                </c:pt>
                <c:pt idx="2415">
                  <c:v>2460.4</c:v>
                </c:pt>
                <c:pt idx="2416">
                  <c:v>2454.6999999999998</c:v>
                </c:pt>
                <c:pt idx="2417">
                  <c:v>2453.6</c:v>
                </c:pt>
                <c:pt idx="2418">
                  <c:v>2457.5</c:v>
                </c:pt>
                <c:pt idx="2419">
                  <c:v>2454.4</c:v>
                </c:pt>
                <c:pt idx="2420">
                  <c:v>2454.1</c:v>
                </c:pt>
                <c:pt idx="2421">
                  <c:v>2451.5</c:v>
                </c:pt>
                <c:pt idx="2422">
                  <c:v>2449.4</c:v>
                </c:pt>
                <c:pt idx="2423">
                  <c:v>2454.5</c:v>
                </c:pt>
                <c:pt idx="2424">
                  <c:v>2449.6</c:v>
                </c:pt>
                <c:pt idx="2425">
                  <c:v>2449.4</c:v>
                </c:pt>
                <c:pt idx="2426">
                  <c:v>2449.8000000000002</c:v>
                </c:pt>
                <c:pt idx="2427">
                  <c:v>2455.4</c:v>
                </c:pt>
                <c:pt idx="2428">
                  <c:v>2453</c:v>
                </c:pt>
                <c:pt idx="2429">
                  <c:v>2451.3000000000002</c:v>
                </c:pt>
                <c:pt idx="2430">
                  <c:v>2453.6999999999998</c:v>
                </c:pt>
                <c:pt idx="2431">
                  <c:v>2453.5</c:v>
                </c:pt>
                <c:pt idx="2432">
                  <c:v>2451.9</c:v>
                </c:pt>
                <c:pt idx="2433">
                  <c:v>2452.6</c:v>
                </c:pt>
                <c:pt idx="2434">
                  <c:v>2450.1999999999998</c:v>
                </c:pt>
                <c:pt idx="2435">
                  <c:v>2451.6</c:v>
                </c:pt>
                <c:pt idx="2436">
                  <c:v>2449.9</c:v>
                </c:pt>
                <c:pt idx="2437">
                  <c:v>2449.6999999999998</c:v>
                </c:pt>
                <c:pt idx="2438">
                  <c:v>2451.3000000000002</c:v>
                </c:pt>
                <c:pt idx="2439">
                  <c:v>2452.8000000000002</c:v>
                </c:pt>
                <c:pt idx="2440">
                  <c:v>2452.5</c:v>
                </c:pt>
                <c:pt idx="2441">
                  <c:v>2453.1</c:v>
                </c:pt>
                <c:pt idx="2442">
                  <c:v>2452.6999999999998</c:v>
                </c:pt>
                <c:pt idx="2443">
                  <c:v>2454.1</c:v>
                </c:pt>
                <c:pt idx="2444">
                  <c:v>2451.5</c:v>
                </c:pt>
                <c:pt idx="2445">
                  <c:v>2460.1999999999998</c:v>
                </c:pt>
                <c:pt idx="2446">
                  <c:v>2458.6999999999998</c:v>
                </c:pt>
                <c:pt idx="2447">
                  <c:v>2456.1999999999998</c:v>
                </c:pt>
                <c:pt idx="2448">
                  <c:v>2457.6999999999998</c:v>
                </c:pt>
                <c:pt idx="2449">
                  <c:v>2457</c:v>
                </c:pt>
                <c:pt idx="2450">
                  <c:v>2457.1</c:v>
                </c:pt>
                <c:pt idx="2451">
                  <c:v>2465.6999999999998</c:v>
                </c:pt>
                <c:pt idx="2452">
                  <c:v>2465.1</c:v>
                </c:pt>
                <c:pt idx="2453">
                  <c:v>2465</c:v>
                </c:pt>
                <c:pt idx="2454">
                  <c:v>2466.4</c:v>
                </c:pt>
                <c:pt idx="2455">
                  <c:v>2467.9</c:v>
                </c:pt>
                <c:pt idx="2456">
                  <c:v>2475.5</c:v>
                </c:pt>
                <c:pt idx="2457">
                  <c:v>2476.6999999999998</c:v>
                </c:pt>
                <c:pt idx="2458">
                  <c:v>2466</c:v>
                </c:pt>
                <c:pt idx="2459">
                  <c:v>2473</c:v>
                </c:pt>
                <c:pt idx="2460">
                  <c:v>2473.9</c:v>
                </c:pt>
                <c:pt idx="2461">
                  <c:v>2472.3000000000002</c:v>
                </c:pt>
                <c:pt idx="2462">
                  <c:v>2472.6</c:v>
                </c:pt>
                <c:pt idx="2463">
                  <c:v>2474.8000000000002</c:v>
                </c:pt>
                <c:pt idx="2464">
                  <c:v>2478.6</c:v>
                </c:pt>
                <c:pt idx="2465">
                  <c:v>2468</c:v>
                </c:pt>
                <c:pt idx="2466">
                  <c:v>2475.4</c:v>
                </c:pt>
                <c:pt idx="2467">
                  <c:v>2473.8000000000002</c:v>
                </c:pt>
                <c:pt idx="2468">
                  <c:v>2471.4</c:v>
                </c:pt>
                <c:pt idx="2469">
                  <c:v>2473</c:v>
                </c:pt>
                <c:pt idx="2470">
                  <c:v>2478.9</c:v>
                </c:pt>
                <c:pt idx="2471">
                  <c:v>2473</c:v>
                </c:pt>
                <c:pt idx="2472">
                  <c:v>2483.3000000000002</c:v>
                </c:pt>
                <c:pt idx="2473">
                  <c:v>2480</c:v>
                </c:pt>
                <c:pt idx="2474">
                  <c:v>2485.6999999999998</c:v>
                </c:pt>
                <c:pt idx="2475">
                  <c:v>2487.6999999999998</c:v>
                </c:pt>
                <c:pt idx="2476">
                  <c:v>2485</c:v>
                </c:pt>
                <c:pt idx="2477">
                  <c:v>2488.6999999999998</c:v>
                </c:pt>
                <c:pt idx="2478">
                  <c:v>2488.8000000000002</c:v>
                </c:pt>
                <c:pt idx="2479">
                  <c:v>2487.9</c:v>
                </c:pt>
                <c:pt idx="2480">
                  <c:v>2491.1</c:v>
                </c:pt>
                <c:pt idx="2481">
                  <c:v>2490.9</c:v>
                </c:pt>
                <c:pt idx="2482">
                  <c:v>2486.8000000000002</c:v>
                </c:pt>
                <c:pt idx="2483">
                  <c:v>2484.4</c:v>
                </c:pt>
                <c:pt idx="2484">
                  <c:v>2488.3000000000002</c:v>
                </c:pt>
                <c:pt idx="2485">
                  <c:v>2489.6</c:v>
                </c:pt>
                <c:pt idx="2486">
                  <c:v>2485.6999999999998</c:v>
                </c:pt>
                <c:pt idx="2487">
                  <c:v>2484.4</c:v>
                </c:pt>
                <c:pt idx="2488">
                  <c:v>2485.8000000000002</c:v>
                </c:pt>
                <c:pt idx="2489">
                  <c:v>2476.1</c:v>
                </c:pt>
                <c:pt idx="2490">
                  <c:v>2477</c:v>
                </c:pt>
                <c:pt idx="2491">
                  <c:v>2476.5</c:v>
                </c:pt>
                <c:pt idx="2492">
                  <c:v>2469.3000000000002</c:v>
                </c:pt>
                <c:pt idx="2493">
                  <c:v>2470.4</c:v>
                </c:pt>
                <c:pt idx="2494">
                  <c:v>2470.1999999999998</c:v>
                </c:pt>
                <c:pt idx="2495">
                  <c:v>2466</c:v>
                </c:pt>
                <c:pt idx="2496">
                  <c:v>2464</c:v>
                </c:pt>
                <c:pt idx="2497">
                  <c:v>2460.4</c:v>
                </c:pt>
                <c:pt idx="2498">
                  <c:v>2461.4</c:v>
                </c:pt>
                <c:pt idx="2499">
                  <c:v>2458.9</c:v>
                </c:pt>
                <c:pt idx="2500">
                  <c:v>2453</c:v>
                </c:pt>
                <c:pt idx="2501">
                  <c:v>2458.3000000000002</c:v>
                </c:pt>
                <c:pt idx="2502">
                  <c:v>2453.5</c:v>
                </c:pt>
                <c:pt idx="2503">
                  <c:v>2449.6</c:v>
                </c:pt>
                <c:pt idx="2504">
                  <c:v>2450.6</c:v>
                </c:pt>
                <c:pt idx="2505">
                  <c:v>2450.5</c:v>
                </c:pt>
                <c:pt idx="2506">
                  <c:v>2450.6</c:v>
                </c:pt>
                <c:pt idx="2507">
                  <c:v>2451.3000000000002</c:v>
                </c:pt>
                <c:pt idx="2508">
                  <c:v>2452.1</c:v>
                </c:pt>
                <c:pt idx="2509">
                  <c:v>2450.3000000000002</c:v>
                </c:pt>
                <c:pt idx="2510">
                  <c:v>2447.6999999999998</c:v>
                </c:pt>
                <c:pt idx="2511">
                  <c:v>2448.1999999999998</c:v>
                </c:pt>
                <c:pt idx="2512">
                  <c:v>2449.8000000000002</c:v>
                </c:pt>
                <c:pt idx="2513">
                  <c:v>2451.6</c:v>
                </c:pt>
                <c:pt idx="2514">
                  <c:v>2450.5</c:v>
                </c:pt>
                <c:pt idx="2515">
                  <c:v>2446.1</c:v>
                </c:pt>
                <c:pt idx="2516">
                  <c:v>2448.6</c:v>
                </c:pt>
                <c:pt idx="2517">
                  <c:v>2447</c:v>
                </c:pt>
                <c:pt idx="2518">
                  <c:v>2445.3000000000002</c:v>
                </c:pt>
                <c:pt idx="2519">
                  <c:v>2447.5</c:v>
                </c:pt>
                <c:pt idx="2520">
                  <c:v>2447</c:v>
                </c:pt>
                <c:pt idx="2521">
                  <c:v>2447.8000000000002</c:v>
                </c:pt>
                <c:pt idx="2522">
                  <c:v>2446</c:v>
                </c:pt>
                <c:pt idx="2523">
                  <c:v>2448.4</c:v>
                </c:pt>
                <c:pt idx="2524">
                  <c:v>2448</c:v>
                </c:pt>
                <c:pt idx="2525">
                  <c:v>2447</c:v>
                </c:pt>
                <c:pt idx="2526">
                  <c:v>2446.5</c:v>
                </c:pt>
                <c:pt idx="2527">
                  <c:v>2449</c:v>
                </c:pt>
                <c:pt idx="2528">
                  <c:v>2445.3000000000002</c:v>
                </c:pt>
                <c:pt idx="2529">
                  <c:v>2443.4</c:v>
                </c:pt>
                <c:pt idx="2530">
                  <c:v>2442.1999999999998</c:v>
                </c:pt>
                <c:pt idx="2531">
                  <c:v>2447.6</c:v>
                </c:pt>
                <c:pt idx="2532">
                  <c:v>2448.3000000000002</c:v>
                </c:pt>
                <c:pt idx="2533">
                  <c:v>2441.8000000000002</c:v>
                </c:pt>
                <c:pt idx="2534">
                  <c:v>2446.8000000000002</c:v>
                </c:pt>
                <c:pt idx="2535">
                  <c:v>2443.9</c:v>
                </c:pt>
                <c:pt idx="2536">
                  <c:v>2448.8000000000002</c:v>
                </c:pt>
                <c:pt idx="2537">
                  <c:v>2448.4</c:v>
                </c:pt>
                <c:pt idx="2538">
                  <c:v>2446.3000000000002</c:v>
                </c:pt>
                <c:pt idx="2539">
                  <c:v>2448</c:v>
                </c:pt>
                <c:pt idx="2540">
                  <c:v>2448.6999999999998</c:v>
                </c:pt>
                <c:pt idx="2541">
                  <c:v>2451.8000000000002</c:v>
                </c:pt>
                <c:pt idx="2542">
                  <c:v>2450.4</c:v>
                </c:pt>
                <c:pt idx="2543">
                  <c:v>2445.5</c:v>
                </c:pt>
                <c:pt idx="2544">
                  <c:v>2449.6</c:v>
                </c:pt>
                <c:pt idx="2545">
                  <c:v>2448.3000000000002</c:v>
                </c:pt>
                <c:pt idx="2546">
                  <c:v>2445</c:v>
                </c:pt>
                <c:pt idx="2547">
                  <c:v>2450.1</c:v>
                </c:pt>
                <c:pt idx="2548">
                  <c:v>2449.3000000000002</c:v>
                </c:pt>
                <c:pt idx="2549">
                  <c:v>2447.6999999999998</c:v>
                </c:pt>
                <c:pt idx="2550">
                  <c:v>2450.1</c:v>
                </c:pt>
                <c:pt idx="2551">
                  <c:v>2452.8000000000002</c:v>
                </c:pt>
                <c:pt idx="2552">
                  <c:v>2448.8000000000002</c:v>
                </c:pt>
                <c:pt idx="2553">
                  <c:v>2447.1</c:v>
                </c:pt>
                <c:pt idx="2554">
                  <c:v>2447.3000000000002</c:v>
                </c:pt>
                <c:pt idx="2555">
                  <c:v>2451.6</c:v>
                </c:pt>
                <c:pt idx="2556">
                  <c:v>2447</c:v>
                </c:pt>
                <c:pt idx="2557">
                  <c:v>2446.5</c:v>
                </c:pt>
                <c:pt idx="2558">
                  <c:v>2449.9</c:v>
                </c:pt>
                <c:pt idx="2559">
                  <c:v>2448.6</c:v>
                </c:pt>
                <c:pt idx="2560">
                  <c:v>2448.1</c:v>
                </c:pt>
                <c:pt idx="2561">
                  <c:v>2442.9</c:v>
                </c:pt>
                <c:pt idx="2562">
                  <c:v>2444.9</c:v>
                </c:pt>
                <c:pt idx="2563">
                  <c:v>2445.8000000000002</c:v>
                </c:pt>
                <c:pt idx="2564">
                  <c:v>2443</c:v>
                </c:pt>
                <c:pt idx="2565">
                  <c:v>2445.1999999999998</c:v>
                </c:pt>
                <c:pt idx="2566">
                  <c:v>2444.6</c:v>
                </c:pt>
                <c:pt idx="2567">
                  <c:v>2445.4</c:v>
                </c:pt>
                <c:pt idx="2568">
                  <c:v>2443.3000000000002</c:v>
                </c:pt>
                <c:pt idx="2569">
                  <c:v>2444.4</c:v>
                </c:pt>
                <c:pt idx="2570">
                  <c:v>2444.9</c:v>
                </c:pt>
                <c:pt idx="2571">
                  <c:v>2442.6999999999998</c:v>
                </c:pt>
                <c:pt idx="2572">
                  <c:v>2442.3000000000002</c:v>
                </c:pt>
                <c:pt idx="2573">
                  <c:v>2444.3000000000002</c:v>
                </c:pt>
                <c:pt idx="2574">
                  <c:v>2442.5</c:v>
                </c:pt>
                <c:pt idx="2575">
                  <c:v>2444.6999999999998</c:v>
                </c:pt>
                <c:pt idx="2576">
                  <c:v>2443</c:v>
                </c:pt>
                <c:pt idx="2577">
                  <c:v>2439.9</c:v>
                </c:pt>
                <c:pt idx="2578">
                  <c:v>2441.6</c:v>
                </c:pt>
                <c:pt idx="2579">
                  <c:v>2440.5</c:v>
                </c:pt>
                <c:pt idx="2580">
                  <c:v>2439.6999999999998</c:v>
                </c:pt>
                <c:pt idx="2581">
                  <c:v>2440.3000000000002</c:v>
                </c:pt>
                <c:pt idx="2582">
                  <c:v>2442.9</c:v>
                </c:pt>
                <c:pt idx="2583">
                  <c:v>2440.3000000000002</c:v>
                </c:pt>
                <c:pt idx="2584">
                  <c:v>2441.1999999999998</c:v>
                </c:pt>
                <c:pt idx="2585">
                  <c:v>2441.1</c:v>
                </c:pt>
                <c:pt idx="2586">
                  <c:v>2441.5</c:v>
                </c:pt>
                <c:pt idx="2587">
                  <c:v>2442.6</c:v>
                </c:pt>
                <c:pt idx="2588">
                  <c:v>2443.9</c:v>
                </c:pt>
                <c:pt idx="2589">
                  <c:v>2441.9</c:v>
                </c:pt>
                <c:pt idx="2590">
                  <c:v>2443.4</c:v>
                </c:pt>
                <c:pt idx="2591">
                  <c:v>2440.3000000000002</c:v>
                </c:pt>
                <c:pt idx="2592">
                  <c:v>2441.3000000000002</c:v>
                </c:pt>
                <c:pt idx="2593">
                  <c:v>2445.1</c:v>
                </c:pt>
                <c:pt idx="2594">
                  <c:v>2444.6</c:v>
                </c:pt>
                <c:pt idx="2595">
                  <c:v>2441.1999999999998</c:v>
                </c:pt>
                <c:pt idx="2596">
                  <c:v>2441.3000000000002</c:v>
                </c:pt>
                <c:pt idx="2597">
                  <c:v>2439.5</c:v>
                </c:pt>
                <c:pt idx="2598">
                  <c:v>2443.1999999999998</c:v>
                </c:pt>
                <c:pt idx="2599">
                  <c:v>2442.9</c:v>
                </c:pt>
                <c:pt idx="2600">
                  <c:v>2438.6999999999998</c:v>
                </c:pt>
                <c:pt idx="2601">
                  <c:v>2441.8000000000002</c:v>
                </c:pt>
                <c:pt idx="2602">
                  <c:v>2442.6999999999998</c:v>
                </c:pt>
                <c:pt idx="2603">
                  <c:v>2442.8000000000002</c:v>
                </c:pt>
                <c:pt idx="2604">
                  <c:v>2442</c:v>
                </c:pt>
                <c:pt idx="2605">
                  <c:v>2441.5</c:v>
                </c:pt>
                <c:pt idx="2606">
                  <c:v>2442.1999999999998</c:v>
                </c:pt>
                <c:pt idx="2607">
                  <c:v>2440.1999999999998</c:v>
                </c:pt>
                <c:pt idx="2608">
                  <c:v>2443.6</c:v>
                </c:pt>
                <c:pt idx="2609">
                  <c:v>2442.6</c:v>
                </c:pt>
                <c:pt idx="2610">
                  <c:v>2442.3000000000002</c:v>
                </c:pt>
                <c:pt idx="2611">
                  <c:v>2445.1999999999998</c:v>
                </c:pt>
                <c:pt idx="2612">
                  <c:v>2440.9</c:v>
                </c:pt>
                <c:pt idx="2613">
                  <c:v>2440.8000000000002</c:v>
                </c:pt>
                <c:pt idx="2614">
                  <c:v>2444.8000000000002</c:v>
                </c:pt>
                <c:pt idx="2615">
                  <c:v>2446.5</c:v>
                </c:pt>
                <c:pt idx="2616">
                  <c:v>2441.5</c:v>
                </c:pt>
                <c:pt idx="2617">
                  <c:v>2445</c:v>
                </c:pt>
                <c:pt idx="2618">
                  <c:v>2443.5</c:v>
                </c:pt>
                <c:pt idx="2619">
                  <c:v>2443.8000000000002</c:v>
                </c:pt>
                <c:pt idx="2620">
                  <c:v>2440.4</c:v>
                </c:pt>
                <c:pt idx="2621">
                  <c:v>2440.4</c:v>
                </c:pt>
                <c:pt idx="2622">
                  <c:v>2438.9</c:v>
                </c:pt>
                <c:pt idx="2623">
                  <c:v>2445.8000000000002</c:v>
                </c:pt>
                <c:pt idx="2624">
                  <c:v>2444.5</c:v>
                </c:pt>
                <c:pt idx="2625">
                  <c:v>2440.9</c:v>
                </c:pt>
                <c:pt idx="2626">
                  <c:v>2439.9</c:v>
                </c:pt>
                <c:pt idx="2627">
                  <c:v>2437.5</c:v>
                </c:pt>
                <c:pt idx="2628">
                  <c:v>2440.6999999999998</c:v>
                </c:pt>
                <c:pt idx="2629">
                  <c:v>2443.4</c:v>
                </c:pt>
                <c:pt idx="2630">
                  <c:v>2444.6</c:v>
                </c:pt>
                <c:pt idx="2631">
                  <c:v>2442.6999999999998</c:v>
                </c:pt>
                <c:pt idx="2632">
                  <c:v>2439.9</c:v>
                </c:pt>
                <c:pt idx="2633">
                  <c:v>2443.6</c:v>
                </c:pt>
                <c:pt idx="2634">
                  <c:v>2448.8000000000002</c:v>
                </c:pt>
                <c:pt idx="2635">
                  <c:v>2446.4</c:v>
                </c:pt>
                <c:pt idx="2636">
                  <c:v>2443.6999999999998</c:v>
                </c:pt>
                <c:pt idx="2637">
                  <c:v>2439.5</c:v>
                </c:pt>
                <c:pt idx="2638">
                  <c:v>2439.8000000000002</c:v>
                </c:pt>
                <c:pt idx="2639">
                  <c:v>2438.5</c:v>
                </c:pt>
                <c:pt idx="2640">
                  <c:v>2444</c:v>
                </c:pt>
                <c:pt idx="2641">
                  <c:v>2446.1</c:v>
                </c:pt>
                <c:pt idx="2642">
                  <c:v>2445.5</c:v>
                </c:pt>
                <c:pt idx="2643">
                  <c:v>2445.8000000000002</c:v>
                </c:pt>
                <c:pt idx="2644">
                  <c:v>2443.6999999999998</c:v>
                </c:pt>
                <c:pt idx="2645">
                  <c:v>2443.1</c:v>
                </c:pt>
                <c:pt idx="2646">
                  <c:v>2444.3000000000002</c:v>
                </c:pt>
                <c:pt idx="2647">
                  <c:v>2443.8000000000002</c:v>
                </c:pt>
                <c:pt idx="2648">
                  <c:v>2441.9</c:v>
                </c:pt>
                <c:pt idx="2649">
                  <c:v>2439.8000000000002</c:v>
                </c:pt>
                <c:pt idx="2650">
                  <c:v>2437.9</c:v>
                </c:pt>
                <c:pt idx="2651">
                  <c:v>2445.1</c:v>
                </c:pt>
                <c:pt idx="2652">
                  <c:v>2441.3000000000002</c:v>
                </c:pt>
                <c:pt idx="2653">
                  <c:v>2444.6</c:v>
                </c:pt>
                <c:pt idx="2654">
                  <c:v>2442.6</c:v>
                </c:pt>
                <c:pt idx="2655">
                  <c:v>2443.5</c:v>
                </c:pt>
                <c:pt idx="2656">
                  <c:v>2440.6999999999998</c:v>
                </c:pt>
                <c:pt idx="2657">
                  <c:v>2442.8000000000002</c:v>
                </c:pt>
                <c:pt idx="2658">
                  <c:v>2445.6</c:v>
                </c:pt>
                <c:pt idx="2659">
                  <c:v>2445.5</c:v>
                </c:pt>
                <c:pt idx="2660">
                  <c:v>2447</c:v>
                </c:pt>
                <c:pt idx="2661">
                  <c:v>2445.4</c:v>
                </c:pt>
                <c:pt idx="2662">
                  <c:v>2441.5</c:v>
                </c:pt>
                <c:pt idx="2663">
                  <c:v>2440.9</c:v>
                </c:pt>
                <c:pt idx="2664">
                  <c:v>2441.9</c:v>
                </c:pt>
                <c:pt idx="2665">
                  <c:v>2441.5</c:v>
                </c:pt>
                <c:pt idx="2666">
                  <c:v>2443.1999999999998</c:v>
                </c:pt>
                <c:pt idx="2667">
                  <c:v>2442.1</c:v>
                </c:pt>
                <c:pt idx="2668">
                  <c:v>2440.9</c:v>
                </c:pt>
                <c:pt idx="2669">
                  <c:v>2443.5</c:v>
                </c:pt>
                <c:pt idx="2670">
                  <c:v>2446.6999999999998</c:v>
                </c:pt>
                <c:pt idx="2671">
                  <c:v>2443.8000000000002</c:v>
                </c:pt>
                <c:pt idx="2672">
                  <c:v>2444.6999999999998</c:v>
                </c:pt>
                <c:pt idx="2673">
                  <c:v>2445.6999999999998</c:v>
                </c:pt>
                <c:pt idx="2674">
                  <c:v>2442.8000000000002</c:v>
                </c:pt>
                <c:pt idx="2675">
                  <c:v>2446.6999999999998</c:v>
                </c:pt>
                <c:pt idx="2676">
                  <c:v>2440.1999999999998</c:v>
                </c:pt>
                <c:pt idx="2677">
                  <c:v>2446.3000000000002</c:v>
                </c:pt>
                <c:pt idx="2678">
                  <c:v>2444.9</c:v>
                </c:pt>
                <c:pt idx="2679">
                  <c:v>2447.6</c:v>
                </c:pt>
                <c:pt idx="2680">
                  <c:v>2444</c:v>
                </c:pt>
                <c:pt idx="2681">
                  <c:v>2446.9</c:v>
                </c:pt>
                <c:pt idx="2682">
                  <c:v>2444.8000000000002</c:v>
                </c:pt>
                <c:pt idx="2683">
                  <c:v>2446.3000000000002</c:v>
                </c:pt>
                <c:pt idx="2684">
                  <c:v>2441</c:v>
                </c:pt>
                <c:pt idx="2685">
                  <c:v>2439.3000000000002</c:v>
                </c:pt>
                <c:pt idx="2686">
                  <c:v>2444.6</c:v>
                </c:pt>
                <c:pt idx="2687">
                  <c:v>2440.6999999999998</c:v>
                </c:pt>
                <c:pt idx="2688">
                  <c:v>2444.6999999999998</c:v>
                </c:pt>
                <c:pt idx="2689">
                  <c:v>2447.3000000000002</c:v>
                </c:pt>
                <c:pt idx="2690">
                  <c:v>2444</c:v>
                </c:pt>
                <c:pt idx="2691">
                  <c:v>2442.6999999999998</c:v>
                </c:pt>
                <c:pt idx="2692">
                  <c:v>2445.1999999999998</c:v>
                </c:pt>
                <c:pt idx="2693">
                  <c:v>2438.6</c:v>
                </c:pt>
                <c:pt idx="2694">
                  <c:v>2443.5</c:v>
                </c:pt>
                <c:pt idx="2695">
                  <c:v>2441.5</c:v>
                </c:pt>
                <c:pt idx="2696">
                  <c:v>2442.1999999999998</c:v>
                </c:pt>
                <c:pt idx="2697">
                  <c:v>2442.8000000000002</c:v>
                </c:pt>
                <c:pt idx="2698">
                  <c:v>2439.1999999999998</c:v>
                </c:pt>
                <c:pt idx="2699">
                  <c:v>2442.5</c:v>
                </c:pt>
                <c:pt idx="2700">
                  <c:v>2440.8000000000002</c:v>
                </c:pt>
                <c:pt idx="2701">
                  <c:v>2444.5</c:v>
                </c:pt>
                <c:pt idx="2702">
                  <c:v>2441.4</c:v>
                </c:pt>
                <c:pt idx="2703">
                  <c:v>2443.6</c:v>
                </c:pt>
                <c:pt idx="2704">
                  <c:v>2438.3000000000002</c:v>
                </c:pt>
                <c:pt idx="2705">
                  <c:v>2444.9</c:v>
                </c:pt>
                <c:pt idx="2706">
                  <c:v>2443.1999999999998</c:v>
                </c:pt>
                <c:pt idx="2707">
                  <c:v>2446.4</c:v>
                </c:pt>
                <c:pt idx="2708">
                  <c:v>2443.9</c:v>
                </c:pt>
                <c:pt idx="2709">
                  <c:v>2442.9</c:v>
                </c:pt>
                <c:pt idx="2710">
                  <c:v>2442</c:v>
                </c:pt>
                <c:pt idx="2711">
                  <c:v>2441.5</c:v>
                </c:pt>
                <c:pt idx="2712">
                  <c:v>2441.6999999999998</c:v>
                </c:pt>
                <c:pt idx="2713">
                  <c:v>2444.4</c:v>
                </c:pt>
                <c:pt idx="2714">
                  <c:v>2444.9</c:v>
                </c:pt>
                <c:pt idx="2715">
                  <c:v>2438.1999999999998</c:v>
                </c:pt>
                <c:pt idx="2716">
                  <c:v>2442.3000000000002</c:v>
                </c:pt>
                <c:pt idx="2717">
                  <c:v>2443.6999999999998</c:v>
                </c:pt>
                <c:pt idx="2718">
                  <c:v>2444.6</c:v>
                </c:pt>
                <c:pt idx="2719">
                  <c:v>2442.6</c:v>
                </c:pt>
                <c:pt idx="2720">
                  <c:v>2442.1999999999998</c:v>
                </c:pt>
                <c:pt idx="2721">
                  <c:v>2441.8000000000002</c:v>
                </c:pt>
                <c:pt idx="2722">
                  <c:v>2442</c:v>
                </c:pt>
                <c:pt idx="2723">
                  <c:v>2440.1</c:v>
                </c:pt>
                <c:pt idx="2724">
                  <c:v>2443.5</c:v>
                </c:pt>
                <c:pt idx="2725">
                  <c:v>2440</c:v>
                </c:pt>
                <c:pt idx="2726">
                  <c:v>2444.6999999999998</c:v>
                </c:pt>
                <c:pt idx="2727">
                  <c:v>2444.1</c:v>
                </c:pt>
                <c:pt idx="2728">
                  <c:v>2446.4</c:v>
                </c:pt>
                <c:pt idx="2729">
                  <c:v>2448.1999999999998</c:v>
                </c:pt>
                <c:pt idx="2730">
                  <c:v>2442.9</c:v>
                </c:pt>
                <c:pt idx="2731">
                  <c:v>2449</c:v>
                </c:pt>
                <c:pt idx="2732">
                  <c:v>2450.4</c:v>
                </c:pt>
                <c:pt idx="2733">
                  <c:v>2445.6999999999998</c:v>
                </c:pt>
                <c:pt idx="2734">
                  <c:v>2445.4</c:v>
                </c:pt>
                <c:pt idx="2735">
                  <c:v>2447.1999999999998</c:v>
                </c:pt>
                <c:pt idx="2736">
                  <c:v>2447.1</c:v>
                </c:pt>
                <c:pt idx="2737">
                  <c:v>2448.3000000000002</c:v>
                </c:pt>
                <c:pt idx="2738">
                  <c:v>2444.6</c:v>
                </c:pt>
                <c:pt idx="2739">
                  <c:v>2446.6</c:v>
                </c:pt>
                <c:pt idx="2740">
                  <c:v>2450.3000000000002</c:v>
                </c:pt>
                <c:pt idx="2741">
                  <c:v>2449.3000000000002</c:v>
                </c:pt>
                <c:pt idx="2742">
                  <c:v>2452.8000000000002</c:v>
                </c:pt>
                <c:pt idx="2743">
                  <c:v>2451.8000000000002</c:v>
                </c:pt>
                <c:pt idx="2744">
                  <c:v>2450.1999999999998</c:v>
                </c:pt>
                <c:pt idx="2745">
                  <c:v>2452.4</c:v>
                </c:pt>
                <c:pt idx="2746">
                  <c:v>2454.4</c:v>
                </c:pt>
                <c:pt idx="2747">
                  <c:v>2455.1</c:v>
                </c:pt>
                <c:pt idx="2748">
                  <c:v>2450.3000000000002</c:v>
                </c:pt>
                <c:pt idx="2749">
                  <c:v>2447.4</c:v>
                </c:pt>
                <c:pt idx="2750">
                  <c:v>2447.9</c:v>
                </c:pt>
                <c:pt idx="2751">
                  <c:v>2450.9</c:v>
                </c:pt>
                <c:pt idx="2752">
                  <c:v>2447.6999999999998</c:v>
                </c:pt>
                <c:pt idx="2753">
                  <c:v>2446.6</c:v>
                </c:pt>
                <c:pt idx="2754">
                  <c:v>2447.1999999999998</c:v>
                </c:pt>
                <c:pt idx="2755">
                  <c:v>2444.8000000000002</c:v>
                </c:pt>
                <c:pt idx="2756">
                  <c:v>2445.6999999999998</c:v>
                </c:pt>
                <c:pt idx="2757">
                  <c:v>2447.8000000000002</c:v>
                </c:pt>
                <c:pt idx="2758">
                  <c:v>2444.5</c:v>
                </c:pt>
                <c:pt idx="2759">
                  <c:v>2443.9</c:v>
                </c:pt>
                <c:pt idx="2760">
                  <c:v>2444.1</c:v>
                </c:pt>
                <c:pt idx="2761">
                  <c:v>2446.1999999999998</c:v>
                </c:pt>
                <c:pt idx="2762">
                  <c:v>2442.1</c:v>
                </c:pt>
                <c:pt idx="2763">
                  <c:v>2444.3000000000002</c:v>
                </c:pt>
                <c:pt idx="2764">
                  <c:v>2445.6</c:v>
                </c:pt>
                <c:pt idx="2765">
                  <c:v>2445.5</c:v>
                </c:pt>
                <c:pt idx="2766">
                  <c:v>2444.6</c:v>
                </c:pt>
                <c:pt idx="2767">
                  <c:v>2442</c:v>
                </c:pt>
                <c:pt idx="2768">
                  <c:v>2444</c:v>
                </c:pt>
                <c:pt idx="2769">
                  <c:v>2442.8000000000002</c:v>
                </c:pt>
                <c:pt idx="2770">
                  <c:v>2440.9</c:v>
                </c:pt>
                <c:pt idx="2771">
                  <c:v>2439.6</c:v>
                </c:pt>
                <c:pt idx="2772">
                  <c:v>2444.8000000000002</c:v>
                </c:pt>
                <c:pt idx="2773">
                  <c:v>2445.8000000000002</c:v>
                </c:pt>
                <c:pt idx="2774">
                  <c:v>2441.9</c:v>
                </c:pt>
                <c:pt idx="2775">
                  <c:v>2447.3000000000002</c:v>
                </c:pt>
                <c:pt idx="2776">
                  <c:v>2444.6999999999998</c:v>
                </c:pt>
                <c:pt idx="2777">
                  <c:v>2442.9</c:v>
                </c:pt>
                <c:pt idx="2778">
                  <c:v>2440.6</c:v>
                </c:pt>
                <c:pt idx="2779">
                  <c:v>2440.6</c:v>
                </c:pt>
                <c:pt idx="2780">
                  <c:v>2447</c:v>
                </c:pt>
                <c:pt idx="2781">
                  <c:v>2442</c:v>
                </c:pt>
                <c:pt idx="2782">
                  <c:v>2442.6999999999998</c:v>
                </c:pt>
                <c:pt idx="2783">
                  <c:v>2445.1999999999998</c:v>
                </c:pt>
                <c:pt idx="2784">
                  <c:v>2446.5</c:v>
                </c:pt>
                <c:pt idx="2785">
                  <c:v>2443.4</c:v>
                </c:pt>
                <c:pt idx="2786">
                  <c:v>2444.1999999999998</c:v>
                </c:pt>
                <c:pt idx="2787">
                  <c:v>2445.8000000000002</c:v>
                </c:pt>
                <c:pt idx="2788">
                  <c:v>2441.6</c:v>
                </c:pt>
                <c:pt idx="2789">
                  <c:v>2442.3000000000002</c:v>
                </c:pt>
                <c:pt idx="2790">
                  <c:v>2446.5</c:v>
                </c:pt>
                <c:pt idx="2791">
                  <c:v>2447</c:v>
                </c:pt>
                <c:pt idx="2792">
                  <c:v>2443.1999999999998</c:v>
                </c:pt>
                <c:pt idx="2793">
                  <c:v>2444</c:v>
                </c:pt>
                <c:pt idx="2794">
                  <c:v>2447.6</c:v>
                </c:pt>
                <c:pt idx="2795">
                  <c:v>2443.5</c:v>
                </c:pt>
                <c:pt idx="2796">
                  <c:v>2448.8000000000002</c:v>
                </c:pt>
                <c:pt idx="2797">
                  <c:v>2449</c:v>
                </c:pt>
                <c:pt idx="2798">
                  <c:v>2446.4</c:v>
                </c:pt>
                <c:pt idx="2799">
                  <c:v>2446.6999999999998</c:v>
                </c:pt>
                <c:pt idx="2800">
                  <c:v>2442</c:v>
                </c:pt>
                <c:pt idx="2801">
                  <c:v>2444.1</c:v>
                </c:pt>
                <c:pt idx="2802">
                  <c:v>2447.6</c:v>
                </c:pt>
                <c:pt idx="2803">
                  <c:v>2451.4</c:v>
                </c:pt>
                <c:pt idx="2804">
                  <c:v>2453.8000000000002</c:v>
                </c:pt>
                <c:pt idx="2805">
                  <c:v>2447.6</c:v>
                </c:pt>
                <c:pt idx="2806">
                  <c:v>2450.1999999999998</c:v>
                </c:pt>
                <c:pt idx="2807">
                  <c:v>2446.3000000000002</c:v>
                </c:pt>
                <c:pt idx="2808">
                  <c:v>2448.5</c:v>
                </c:pt>
                <c:pt idx="2809">
                  <c:v>2448.8000000000002</c:v>
                </c:pt>
                <c:pt idx="2810">
                  <c:v>2448</c:v>
                </c:pt>
                <c:pt idx="2811">
                  <c:v>2444.4</c:v>
                </c:pt>
                <c:pt idx="2812">
                  <c:v>2447.9</c:v>
                </c:pt>
                <c:pt idx="2813">
                  <c:v>2442.8000000000002</c:v>
                </c:pt>
                <c:pt idx="2814">
                  <c:v>2446.5</c:v>
                </c:pt>
                <c:pt idx="2815">
                  <c:v>2451.1999999999998</c:v>
                </c:pt>
                <c:pt idx="2816">
                  <c:v>2450.1999999999998</c:v>
                </c:pt>
                <c:pt idx="2817">
                  <c:v>2448.9</c:v>
                </c:pt>
                <c:pt idx="2818">
                  <c:v>2448.8000000000002</c:v>
                </c:pt>
                <c:pt idx="2819">
                  <c:v>2449.6</c:v>
                </c:pt>
                <c:pt idx="2820">
                  <c:v>2450.8000000000002</c:v>
                </c:pt>
                <c:pt idx="2821">
                  <c:v>2453.6999999999998</c:v>
                </c:pt>
                <c:pt idx="2822">
                  <c:v>2451.6</c:v>
                </c:pt>
                <c:pt idx="2823">
                  <c:v>2446.3000000000002</c:v>
                </c:pt>
                <c:pt idx="2824">
                  <c:v>2448.6999999999998</c:v>
                </c:pt>
                <c:pt idx="2825">
                  <c:v>2449.5</c:v>
                </c:pt>
                <c:pt idx="2826">
                  <c:v>2454.6</c:v>
                </c:pt>
                <c:pt idx="2827">
                  <c:v>2451.1</c:v>
                </c:pt>
                <c:pt idx="2828">
                  <c:v>2452.3000000000002</c:v>
                </c:pt>
                <c:pt idx="2829">
                  <c:v>2447.6999999999998</c:v>
                </c:pt>
                <c:pt idx="2830">
                  <c:v>2450.1</c:v>
                </c:pt>
                <c:pt idx="2831">
                  <c:v>2453</c:v>
                </c:pt>
                <c:pt idx="2832">
                  <c:v>2453.5</c:v>
                </c:pt>
                <c:pt idx="2833">
                  <c:v>2451.5</c:v>
                </c:pt>
                <c:pt idx="2834">
                  <c:v>2452.1999999999998</c:v>
                </c:pt>
                <c:pt idx="2835">
                  <c:v>2450</c:v>
                </c:pt>
                <c:pt idx="2836">
                  <c:v>2451.5</c:v>
                </c:pt>
                <c:pt idx="2837">
                  <c:v>2450.6999999999998</c:v>
                </c:pt>
                <c:pt idx="2838">
                  <c:v>2453</c:v>
                </c:pt>
                <c:pt idx="2839">
                  <c:v>2450.9</c:v>
                </c:pt>
                <c:pt idx="2840">
                  <c:v>2448.1999999999998</c:v>
                </c:pt>
                <c:pt idx="2841">
                  <c:v>2448.5</c:v>
                </c:pt>
                <c:pt idx="2842">
                  <c:v>2452.4</c:v>
                </c:pt>
                <c:pt idx="2843">
                  <c:v>2448.1</c:v>
                </c:pt>
                <c:pt idx="2844">
                  <c:v>2452.4</c:v>
                </c:pt>
                <c:pt idx="2845">
                  <c:v>2449.6999999999998</c:v>
                </c:pt>
                <c:pt idx="2846">
                  <c:v>2449.1999999999998</c:v>
                </c:pt>
                <c:pt idx="2847">
                  <c:v>2445.6</c:v>
                </c:pt>
                <c:pt idx="2848">
                  <c:v>2448.4</c:v>
                </c:pt>
                <c:pt idx="2849">
                  <c:v>2445.6</c:v>
                </c:pt>
                <c:pt idx="2850">
                  <c:v>2445.1999999999998</c:v>
                </c:pt>
                <c:pt idx="2851">
                  <c:v>2449.4</c:v>
                </c:pt>
                <c:pt idx="2852">
                  <c:v>2449.1999999999998</c:v>
                </c:pt>
                <c:pt idx="2853">
                  <c:v>2446.8000000000002</c:v>
                </c:pt>
                <c:pt idx="2854">
                  <c:v>2441</c:v>
                </c:pt>
                <c:pt idx="2855">
                  <c:v>2448.6</c:v>
                </c:pt>
                <c:pt idx="2856">
                  <c:v>2445</c:v>
                </c:pt>
                <c:pt idx="2857">
                  <c:v>2445.8000000000002</c:v>
                </c:pt>
                <c:pt idx="2858">
                  <c:v>2446.3000000000002</c:v>
                </c:pt>
                <c:pt idx="2859">
                  <c:v>2449.1999999999998</c:v>
                </c:pt>
                <c:pt idx="2860">
                  <c:v>2444.5</c:v>
                </c:pt>
                <c:pt idx="2861">
                  <c:v>2442.1</c:v>
                </c:pt>
                <c:pt idx="2862">
                  <c:v>2445.6</c:v>
                </c:pt>
                <c:pt idx="2863">
                  <c:v>2443</c:v>
                </c:pt>
                <c:pt idx="2864">
                  <c:v>2446.5</c:v>
                </c:pt>
                <c:pt idx="2865">
                  <c:v>2448.1</c:v>
                </c:pt>
                <c:pt idx="2866">
                  <c:v>2442.6</c:v>
                </c:pt>
                <c:pt idx="2867">
                  <c:v>2446.6</c:v>
                </c:pt>
                <c:pt idx="2868">
                  <c:v>2446.6</c:v>
                </c:pt>
                <c:pt idx="2869">
                  <c:v>2451.1999999999998</c:v>
                </c:pt>
                <c:pt idx="2870">
                  <c:v>2448.6999999999998</c:v>
                </c:pt>
                <c:pt idx="2871">
                  <c:v>2447</c:v>
                </c:pt>
                <c:pt idx="2872">
                  <c:v>2444.9</c:v>
                </c:pt>
                <c:pt idx="2873">
                  <c:v>2447.1</c:v>
                </c:pt>
                <c:pt idx="2874">
                  <c:v>2446.6999999999998</c:v>
                </c:pt>
                <c:pt idx="2875">
                  <c:v>2448.4</c:v>
                </c:pt>
                <c:pt idx="2876">
                  <c:v>2449.5</c:v>
                </c:pt>
                <c:pt idx="2877">
                  <c:v>2447.1999999999998</c:v>
                </c:pt>
                <c:pt idx="2878">
                  <c:v>2443.6999999999998</c:v>
                </c:pt>
                <c:pt idx="2879">
                  <c:v>2449.5</c:v>
                </c:pt>
                <c:pt idx="2880">
                  <c:v>2446.1999999999998</c:v>
                </c:pt>
                <c:pt idx="2881">
                  <c:v>2449.3000000000002</c:v>
                </c:pt>
                <c:pt idx="2882">
                  <c:v>2443.9</c:v>
                </c:pt>
                <c:pt idx="2883">
                  <c:v>2450.6999999999998</c:v>
                </c:pt>
                <c:pt idx="2884">
                  <c:v>2448.3000000000002</c:v>
                </c:pt>
                <c:pt idx="2885">
                  <c:v>2450.5</c:v>
                </c:pt>
                <c:pt idx="2886">
                  <c:v>2445.9</c:v>
                </c:pt>
                <c:pt idx="2887">
                  <c:v>2450.4</c:v>
                </c:pt>
                <c:pt idx="2888">
                  <c:v>2445.8000000000002</c:v>
                </c:pt>
                <c:pt idx="2889">
                  <c:v>2449.6999999999998</c:v>
                </c:pt>
                <c:pt idx="2890">
                  <c:v>2450.9</c:v>
                </c:pt>
                <c:pt idx="2891">
                  <c:v>2452.1</c:v>
                </c:pt>
                <c:pt idx="2892">
                  <c:v>2446.6999999999998</c:v>
                </c:pt>
                <c:pt idx="2893">
                  <c:v>2449.4</c:v>
                </c:pt>
                <c:pt idx="2894">
                  <c:v>2452.1</c:v>
                </c:pt>
                <c:pt idx="2895">
                  <c:v>2450.4</c:v>
                </c:pt>
                <c:pt idx="2896">
                  <c:v>2451.5</c:v>
                </c:pt>
                <c:pt idx="2897">
                  <c:v>2448.1</c:v>
                </c:pt>
                <c:pt idx="2898">
                  <c:v>2450</c:v>
                </c:pt>
                <c:pt idx="2899">
                  <c:v>2448.4</c:v>
                </c:pt>
                <c:pt idx="2900">
                  <c:v>2453.6999999999998</c:v>
                </c:pt>
                <c:pt idx="2901">
                  <c:v>2456.1</c:v>
                </c:pt>
                <c:pt idx="2902">
                  <c:v>2450.6999999999998</c:v>
                </c:pt>
                <c:pt idx="2903">
                  <c:v>2452.3000000000002</c:v>
                </c:pt>
                <c:pt idx="2904">
                  <c:v>2452.4</c:v>
                </c:pt>
                <c:pt idx="2905">
                  <c:v>2451.1</c:v>
                </c:pt>
                <c:pt idx="2906">
                  <c:v>2455.6</c:v>
                </c:pt>
                <c:pt idx="2907">
                  <c:v>2455.3000000000002</c:v>
                </c:pt>
                <c:pt idx="2908">
                  <c:v>2455.1</c:v>
                </c:pt>
                <c:pt idx="2909">
                  <c:v>2456.6</c:v>
                </c:pt>
                <c:pt idx="2910">
                  <c:v>2458.4</c:v>
                </c:pt>
                <c:pt idx="2911">
                  <c:v>2459.5</c:v>
                </c:pt>
                <c:pt idx="2912">
                  <c:v>2460.9</c:v>
                </c:pt>
                <c:pt idx="2913">
                  <c:v>2458.9</c:v>
                </c:pt>
                <c:pt idx="2914">
                  <c:v>2456.9</c:v>
                </c:pt>
                <c:pt idx="2915">
                  <c:v>2459.9</c:v>
                </c:pt>
                <c:pt idx="2916">
                  <c:v>2461.8000000000002</c:v>
                </c:pt>
                <c:pt idx="2917">
                  <c:v>2462.1999999999998</c:v>
                </c:pt>
                <c:pt idx="2918">
                  <c:v>2466</c:v>
                </c:pt>
                <c:pt idx="2919">
                  <c:v>2467</c:v>
                </c:pt>
                <c:pt idx="2920">
                  <c:v>2463.6</c:v>
                </c:pt>
                <c:pt idx="2921">
                  <c:v>2463.8000000000002</c:v>
                </c:pt>
                <c:pt idx="2922">
                  <c:v>2461.1</c:v>
                </c:pt>
                <c:pt idx="2923">
                  <c:v>2460.9</c:v>
                </c:pt>
                <c:pt idx="2924">
                  <c:v>2460.9</c:v>
                </c:pt>
                <c:pt idx="2925">
                  <c:v>2458.4</c:v>
                </c:pt>
                <c:pt idx="2926">
                  <c:v>2458.8000000000002</c:v>
                </c:pt>
                <c:pt idx="2927">
                  <c:v>2460.5</c:v>
                </c:pt>
                <c:pt idx="2928">
                  <c:v>2461.8000000000002</c:v>
                </c:pt>
                <c:pt idx="2929">
                  <c:v>2458.3000000000002</c:v>
                </c:pt>
                <c:pt idx="2930">
                  <c:v>2460.6999999999998</c:v>
                </c:pt>
                <c:pt idx="2931">
                  <c:v>2462.3000000000002</c:v>
                </c:pt>
                <c:pt idx="2932">
                  <c:v>2459.1</c:v>
                </c:pt>
                <c:pt idx="2933">
                  <c:v>2457.4</c:v>
                </c:pt>
                <c:pt idx="2934">
                  <c:v>2454.6</c:v>
                </c:pt>
                <c:pt idx="2935">
                  <c:v>2458</c:v>
                </c:pt>
                <c:pt idx="2936">
                  <c:v>2459.1</c:v>
                </c:pt>
              </c:numCache>
            </c:numRef>
          </c:yVal>
          <c:smooth val="1"/>
        </c:ser>
        <c:ser>
          <c:idx val="4"/>
          <c:order val="4"/>
          <c:tx>
            <c:v>x= 0.100 d</c:v>
          </c:tx>
          <c:spPr>
            <a:ln w="0">
              <a:solidFill>
                <a:schemeClr val="tx1"/>
              </a:solidFill>
            </a:ln>
          </c:spPr>
          <c:marker>
            <c:symbol val="none"/>
          </c:marker>
          <c:xVal>
            <c:numRef>
              <c:f>Sheet2!$U:$U</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Sheet2!$X:$X</c:f>
              <c:numCache>
                <c:formatCode>0</c:formatCode>
                <c:ptCount val="1048576"/>
                <c:pt idx="0">
                  <c:v>3250.6</c:v>
                </c:pt>
                <c:pt idx="1">
                  <c:v>3256.2</c:v>
                </c:pt>
                <c:pt idx="2">
                  <c:v>3251.3</c:v>
                </c:pt>
                <c:pt idx="3">
                  <c:v>3255.5</c:v>
                </c:pt>
                <c:pt idx="4">
                  <c:v>3244.5</c:v>
                </c:pt>
                <c:pt idx="5">
                  <c:v>3254.4</c:v>
                </c:pt>
                <c:pt idx="6">
                  <c:v>3250.6</c:v>
                </c:pt>
                <c:pt idx="7">
                  <c:v>3254.6</c:v>
                </c:pt>
                <c:pt idx="8">
                  <c:v>3245.1</c:v>
                </c:pt>
                <c:pt idx="9">
                  <c:v>3252.3</c:v>
                </c:pt>
                <c:pt idx="10">
                  <c:v>3250.4</c:v>
                </c:pt>
                <c:pt idx="11">
                  <c:v>3249.2</c:v>
                </c:pt>
                <c:pt idx="12">
                  <c:v>3252.2</c:v>
                </c:pt>
                <c:pt idx="13">
                  <c:v>3249</c:v>
                </c:pt>
                <c:pt idx="14">
                  <c:v>3249.9</c:v>
                </c:pt>
                <c:pt idx="15">
                  <c:v>3248.1</c:v>
                </c:pt>
                <c:pt idx="16">
                  <c:v>3243.8</c:v>
                </c:pt>
                <c:pt idx="17">
                  <c:v>3254.8</c:v>
                </c:pt>
                <c:pt idx="18">
                  <c:v>3247.7</c:v>
                </c:pt>
                <c:pt idx="19">
                  <c:v>3255.2</c:v>
                </c:pt>
                <c:pt idx="20">
                  <c:v>3241</c:v>
                </c:pt>
                <c:pt idx="21">
                  <c:v>3239</c:v>
                </c:pt>
                <c:pt idx="22">
                  <c:v>3247.4</c:v>
                </c:pt>
                <c:pt idx="23">
                  <c:v>3252.1</c:v>
                </c:pt>
                <c:pt idx="24">
                  <c:v>3247.2</c:v>
                </c:pt>
                <c:pt idx="25">
                  <c:v>3248.4</c:v>
                </c:pt>
                <c:pt idx="26">
                  <c:v>3255.1</c:v>
                </c:pt>
                <c:pt idx="27">
                  <c:v>3247.6</c:v>
                </c:pt>
                <c:pt idx="28">
                  <c:v>3243.6</c:v>
                </c:pt>
                <c:pt idx="29">
                  <c:v>3249</c:v>
                </c:pt>
                <c:pt idx="30">
                  <c:v>3248.2</c:v>
                </c:pt>
                <c:pt idx="31">
                  <c:v>3242</c:v>
                </c:pt>
                <c:pt idx="32">
                  <c:v>3243.2</c:v>
                </c:pt>
                <c:pt idx="33">
                  <c:v>3249.9</c:v>
                </c:pt>
                <c:pt idx="34">
                  <c:v>3244.8</c:v>
                </c:pt>
                <c:pt idx="35">
                  <c:v>3241.2</c:v>
                </c:pt>
                <c:pt idx="36">
                  <c:v>3244.7</c:v>
                </c:pt>
                <c:pt idx="37">
                  <c:v>3243.6</c:v>
                </c:pt>
                <c:pt idx="38">
                  <c:v>3244</c:v>
                </c:pt>
                <c:pt idx="39">
                  <c:v>3240.9</c:v>
                </c:pt>
                <c:pt idx="40">
                  <c:v>3245.1</c:v>
                </c:pt>
                <c:pt idx="41">
                  <c:v>3247.3</c:v>
                </c:pt>
                <c:pt idx="42">
                  <c:v>3242.5</c:v>
                </c:pt>
                <c:pt idx="43">
                  <c:v>3250.2</c:v>
                </c:pt>
                <c:pt idx="44">
                  <c:v>3246.9</c:v>
                </c:pt>
                <c:pt idx="45">
                  <c:v>3243</c:v>
                </c:pt>
                <c:pt idx="46">
                  <c:v>3245.5</c:v>
                </c:pt>
                <c:pt idx="47">
                  <c:v>3248</c:v>
                </c:pt>
                <c:pt idx="48">
                  <c:v>3240.6</c:v>
                </c:pt>
                <c:pt idx="49">
                  <c:v>3243.8</c:v>
                </c:pt>
                <c:pt idx="50">
                  <c:v>3246.7</c:v>
                </c:pt>
                <c:pt idx="51">
                  <c:v>3241.2</c:v>
                </c:pt>
                <c:pt idx="52">
                  <c:v>3239.6</c:v>
                </c:pt>
                <c:pt idx="53">
                  <c:v>3241.6</c:v>
                </c:pt>
                <c:pt idx="54">
                  <c:v>3249.6</c:v>
                </c:pt>
                <c:pt idx="55">
                  <c:v>3237.7</c:v>
                </c:pt>
                <c:pt idx="56">
                  <c:v>3245.7</c:v>
                </c:pt>
                <c:pt idx="57">
                  <c:v>3243</c:v>
                </c:pt>
                <c:pt idx="58">
                  <c:v>3241.3</c:v>
                </c:pt>
                <c:pt idx="59">
                  <c:v>3240.8</c:v>
                </c:pt>
                <c:pt idx="60">
                  <c:v>3239.4</c:v>
                </c:pt>
                <c:pt idx="61">
                  <c:v>3243.3</c:v>
                </c:pt>
                <c:pt idx="62">
                  <c:v>3247.6</c:v>
                </c:pt>
                <c:pt idx="63">
                  <c:v>3238.6</c:v>
                </c:pt>
                <c:pt idx="64">
                  <c:v>3244.4</c:v>
                </c:pt>
                <c:pt idx="65">
                  <c:v>3248.2</c:v>
                </c:pt>
                <c:pt idx="66">
                  <c:v>3238.5</c:v>
                </c:pt>
                <c:pt idx="67">
                  <c:v>3245.1</c:v>
                </c:pt>
                <c:pt idx="68">
                  <c:v>3248.4</c:v>
                </c:pt>
                <c:pt idx="69">
                  <c:v>3247.3</c:v>
                </c:pt>
                <c:pt idx="70">
                  <c:v>3240.4</c:v>
                </c:pt>
                <c:pt idx="71">
                  <c:v>3243.5</c:v>
                </c:pt>
                <c:pt idx="72">
                  <c:v>3246</c:v>
                </c:pt>
                <c:pt idx="73">
                  <c:v>3250.5</c:v>
                </c:pt>
                <c:pt idx="74">
                  <c:v>3245.8</c:v>
                </c:pt>
                <c:pt idx="75">
                  <c:v>3254</c:v>
                </c:pt>
                <c:pt idx="76">
                  <c:v>3254.6</c:v>
                </c:pt>
                <c:pt idx="77">
                  <c:v>3246.1</c:v>
                </c:pt>
                <c:pt idx="78">
                  <c:v>3247.6</c:v>
                </c:pt>
                <c:pt idx="79">
                  <c:v>3256.2</c:v>
                </c:pt>
                <c:pt idx="80">
                  <c:v>3245.6</c:v>
                </c:pt>
                <c:pt idx="81">
                  <c:v>3255.6</c:v>
                </c:pt>
                <c:pt idx="82">
                  <c:v>3255.5</c:v>
                </c:pt>
                <c:pt idx="83">
                  <c:v>3249.4</c:v>
                </c:pt>
                <c:pt idx="84">
                  <c:v>3240.9</c:v>
                </c:pt>
                <c:pt idx="85">
                  <c:v>3240.7</c:v>
                </c:pt>
                <c:pt idx="86">
                  <c:v>3240.2</c:v>
                </c:pt>
                <c:pt idx="87">
                  <c:v>3238.3</c:v>
                </c:pt>
                <c:pt idx="88">
                  <c:v>3239.2</c:v>
                </c:pt>
                <c:pt idx="89">
                  <c:v>3241.6</c:v>
                </c:pt>
                <c:pt idx="90">
                  <c:v>3241.8</c:v>
                </c:pt>
                <c:pt idx="91">
                  <c:v>3231.9</c:v>
                </c:pt>
                <c:pt idx="92">
                  <c:v>3238.8</c:v>
                </c:pt>
                <c:pt idx="93">
                  <c:v>3237.4</c:v>
                </c:pt>
                <c:pt idx="94">
                  <c:v>3239.9</c:v>
                </c:pt>
                <c:pt idx="95">
                  <c:v>3240.7</c:v>
                </c:pt>
                <c:pt idx="96">
                  <c:v>3241.8</c:v>
                </c:pt>
                <c:pt idx="97">
                  <c:v>3242.7</c:v>
                </c:pt>
                <c:pt idx="98">
                  <c:v>3231.3</c:v>
                </c:pt>
                <c:pt idx="99">
                  <c:v>3235.6</c:v>
                </c:pt>
                <c:pt idx="100">
                  <c:v>3239.8</c:v>
                </c:pt>
                <c:pt idx="101">
                  <c:v>3234.7</c:v>
                </c:pt>
                <c:pt idx="102">
                  <c:v>3238.1</c:v>
                </c:pt>
                <c:pt idx="103">
                  <c:v>3236.3</c:v>
                </c:pt>
                <c:pt idx="104">
                  <c:v>3239.4</c:v>
                </c:pt>
                <c:pt idx="105">
                  <c:v>3237.4</c:v>
                </c:pt>
                <c:pt idx="106">
                  <c:v>3233.5</c:v>
                </c:pt>
                <c:pt idx="107">
                  <c:v>3229.9</c:v>
                </c:pt>
                <c:pt idx="108">
                  <c:v>3232.7</c:v>
                </c:pt>
                <c:pt idx="109">
                  <c:v>3236.9</c:v>
                </c:pt>
                <c:pt idx="110">
                  <c:v>3233</c:v>
                </c:pt>
                <c:pt idx="111">
                  <c:v>3234.9</c:v>
                </c:pt>
                <c:pt idx="112">
                  <c:v>3235.8</c:v>
                </c:pt>
                <c:pt idx="113">
                  <c:v>3245</c:v>
                </c:pt>
                <c:pt idx="114">
                  <c:v>3237.5</c:v>
                </c:pt>
                <c:pt idx="115">
                  <c:v>3236.8</c:v>
                </c:pt>
                <c:pt idx="116">
                  <c:v>3235.8</c:v>
                </c:pt>
                <c:pt idx="117">
                  <c:v>3234.7</c:v>
                </c:pt>
                <c:pt idx="118">
                  <c:v>3233</c:v>
                </c:pt>
                <c:pt idx="119">
                  <c:v>3228.4</c:v>
                </c:pt>
                <c:pt idx="120">
                  <c:v>3234.2</c:v>
                </c:pt>
                <c:pt idx="121">
                  <c:v>3237.8</c:v>
                </c:pt>
                <c:pt idx="122">
                  <c:v>3236.2</c:v>
                </c:pt>
                <c:pt idx="123">
                  <c:v>3234.1</c:v>
                </c:pt>
                <c:pt idx="124">
                  <c:v>3225.7</c:v>
                </c:pt>
                <c:pt idx="125">
                  <c:v>3232.6</c:v>
                </c:pt>
                <c:pt idx="126">
                  <c:v>3229.4</c:v>
                </c:pt>
                <c:pt idx="127">
                  <c:v>3232.6</c:v>
                </c:pt>
                <c:pt idx="128">
                  <c:v>3237.5</c:v>
                </c:pt>
                <c:pt idx="129">
                  <c:v>3225.2</c:v>
                </c:pt>
                <c:pt idx="130">
                  <c:v>3230.8</c:v>
                </c:pt>
                <c:pt idx="131">
                  <c:v>3229.6</c:v>
                </c:pt>
                <c:pt idx="132">
                  <c:v>3230.9</c:v>
                </c:pt>
                <c:pt idx="133">
                  <c:v>3233.5</c:v>
                </c:pt>
                <c:pt idx="134">
                  <c:v>3228.5</c:v>
                </c:pt>
                <c:pt idx="135">
                  <c:v>3236.7</c:v>
                </c:pt>
                <c:pt idx="136">
                  <c:v>3226.2</c:v>
                </c:pt>
                <c:pt idx="137">
                  <c:v>3229.1</c:v>
                </c:pt>
                <c:pt idx="138">
                  <c:v>3228.4</c:v>
                </c:pt>
                <c:pt idx="139">
                  <c:v>3227.6</c:v>
                </c:pt>
                <c:pt idx="140">
                  <c:v>3222.7</c:v>
                </c:pt>
                <c:pt idx="141">
                  <c:v>3233.2</c:v>
                </c:pt>
                <c:pt idx="142">
                  <c:v>3228.2</c:v>
                </c:pt>
                <c:pt idx="143">
                  <c:v>3230.3</c:v>
                </c:pt>
                <c:pt idx="144">
                  <c:v>3225.8</c:v>
                </c:pt>
                <c:pt idx="145">
                  <c:v>3227.8</c:v>
                </c:pt>
                <c:pt idx="146">
                  <c:v>3224.4</c:v>
                </c:pt>
                <c:pt idx="147">
                  <c:v>3220.6</c:v>
                </c:pt>
                <c:pt idx="148">
                  <c:v>3228.9</c:v>
                </c:pt>
                <c:pt idx="149">
                  <c:v>3224.3</c:v>
                </c:pt>
                <c:pt idx="150">
                  <c:v>3227.4</c:v>
                </c:pt>
                <c:pt idx="151">
                  <c:v>3225.8</c:v>
                </c:pt>
                <c:pt idx="152">
                  <c:v>3220.1</c:v>
                </c:pt>
                <c:pt idx="153">
                  <c:v>3225.8</c:v>
                </c:pt>
                <c:pt idx="154">
                  <c:v>3229.8</c:v>
                </c:pt>
                <c:pt idx="155">
                  <c:v>3226</c:v>
                </c:pt>
                <c:pt idx="156">
                  <c:v>3224.3</c:v>
                </c:pt>
                <c:pt idx="157">
                  <c:v>3219.5</c:v>
                </c:pt>
                <c:pt idx="158">
                  <c:v>3219.9</c:v>
                </c:pt>
                <c:pt idx="159">
                  <c:v>3223.1</c:v>
                </c:pt>
                <c:pt idx="160">
                  <c:v>3223.5</c:v>
                </c:pt>
                <c:pt idx="161">
                  <c:v>3219.3</c:v>
                </c:pt>
                <c:pt idx="162">
                  <c:v>3222.9</c:v>
                </c:pt>
                <c:pt idx="163">
                  <c:v>3215.9</c:v>
                </c:pt>
                <c:pt idx="164">
                  <c:v>3217.3</c:v>
                </c:pt>
                <c:pt idx="165">
                  <c:v>3215.2</c:v>
                </c:pt>
                <c:pt idx="166">
                  <c:v>3220.5</c:v>
                </c:pt>
                <c:pt idx="167">
                  <c:v>3210.5</c:v>
                </c:pt>
                <c:pt idx="168">
                  <c:v>3215.4</c:v>
                </c:pt>
                <c:pt idx="169">
                  <c:v>3213.8</c:v>
                </c:pt>
                <c:pt idx="170">
                  <c:v>3215.1</c:v>
                </c:pt>
                <c:pt idx="171">
                  <c:v>3215.3</c:v>
                </c:pt>
                <c:pt idx="172">
                  <c:v>3210.4</c:v>
                </c:pt>
                <c:pt idx="173">
                  <c:v>3216.7</c:v>
                </c:pt>
                <c:pt idx="174">
                  <c:v>3215.5</c:v>
                </c:pt>
                <c:pt idx="175">
                  <c:v>3212.8</c:v>
                </c:pt>
                <c:pt idx="176">
                  <c:v>3217.1</c:v>
                </c:pt>
                <c:pt idx="177">
                  <c:v>3210.9</c:v>
                </c:pt>
                <c:pt idx="178">
                  <c:v>3212.9</c:v>
                </c:pt>
                <c:pt idx="179">
                  <c:v>3212.2</c:v>
                </c:pt>
                <c:pt idx="180">
                  <c:v>3212.1</c:v>
                </c:pt>
                <c:pt idx="181">
                  <c:v>3209.7</c:v>
                </c:pt>
                <c:pt idx="182">
                  <c:v>3213.5</c:v>
                </c:pt>
                <c:pt idx="183">
                  <c:v>3214</c:v>
                </c:pt>
                <c:pt idx="184">
                  <c:v>3213</c:v>
                </c:pt>
                <c:pt idx="185">
                  <c:v>3208</c:v>
                </c:pt>
                <c:pt idx="186">
                  <c:v>3213.7</c:v>
                </c:pt>
                <c:pt idx="187">
                  <c:v>3210.8</c:v>
                </c:pt>
                <c:pt idx="188">
                  <c:v>3211.4</c:v>
                </c:pt>
                <c:pt idx="189">
                  <c:v>3209.2</c:v>
                </c:pt>
                <c:pt idx="190">
                  <c:v>3214.1</c:v>
                </c:pt>
                <c:pt idx="191">
                  <c:v>3207.9</c:v>
                </c:pt>
                <c:pt idx="192">
                  <c:v>3206.2</c:v>
                </c:pt>
                <c:pt idx="193">
                  <c:v>3205.3</c:v>
                </c:pt>
                <c:pt idx="194">
                  <c:v>3208.9</c:v>
                </c:pt>
                <c:pt idx="195">
                  <c:v>3205.7</c:v>
                </c:pt>
                <c:pt idx="196">
                  <c:v>3209.3</c:v>
                </c:pt>
                <c:pt idx="197">
                  <c:v>3204.3</c:v>
                </c:pt>
                <c:pt idx="198">
                  <c:v>3205.5</c:v>
                </c:pt>
                <c:pt idx="199">
                  <c:v>3209.3</c:v>
                </c:pt>
                <c:pt idx="200">
                  <c:v>3197.7</c:v>
                </c:pt>
                <c:pt idx="201">
                  <c:v>3204.9</c:v>
                </c:pt>
                <c:pt idx="202">
                  <c:v>3205.4</c:v>
                </c:pt>
                <c:pt idx="203">
                  <c:v>3204.6</c:v>
                </c:pt>
                <c:pt idx="204">
                  <c:v>3197.3</c:v>
                </c:pt>
                <c:pt idx="205">
                  <c:v>3201</c:v>
                </c:pt>
                <c:pt idx="206">
                  <c:v>3198.3</c:v>
                </c:pt>
                <c:pt idx="207">
                  <c:v>3208</c:v>
                </c:pt>
                <c:pt idx="208">
                  <c:v>3202.9</c:v>
                </c:pt>
                <c:pt idx="209">
                  <c:v>3204.4</c:v>
                </c:pt>
                <c:pt idx="210">
                  <c:v>3196.4</c:v>
                </c:pt>
                <c:pt idx="211">
                  <c:v>3196.7</c:v>
                </c:pt>
                <c:pt idx="212">
                  <c:v>3199</c:v>
                </c:pt>
                <c:pt idx="213">
                  <c:v>3200.4</c:v>
                </c:pt>
                <c:pt idx="214">
                  <c:v>3201.9</c:v>
                </c:pt>
                <c:pt idx="215">
                  <c:v>3207.4</c:v>
                </c:pt>
                <c:pt idx="216">
                  <c:v>3211.8</c:v>
                </c:pt>
                <c:pt idx="217">
                  <c:v>3214.4</c:v>
                </c:pt>
                <c:pt idx="218">
                  <c:v>3225</c:v>
                </c:pt>
                <c:pt idx="219">
                  <c:v>3210.9</c:v>
                </c:pt>
                <c:pt idx="220">
                  <c:v>3211.1</c:v>
                </c:pt>
                <c:pt idx="221">
                  <c:v>3199.9</c:v>
                </c:pt>
                <c:pt idx="222">
                  <c:v>3199.6</c:v>
                </c:pt>
                <c:pt idx="223">
                  <c:v>3197.4</c:v>
                </c:pt>
                <c:pt idx="224">
                  <c:v>3194.3</c:v>
                </c:pt>
                <c:pt idx="225">
                  <c:v>3195.5</c:v>
                </c:pt>
                <c:pt idx="226">
                  <c:v>3198.4</c:v>
                </c:pt>
                <c:pt idx="227">
                  <c:v>3196.7</c:v>
                </c:pt>
                <c:pt idx="228">
                  <c:v>3191.6</c:v>
                </c:pt>
                <c:pt idx="229">
                  <c:v>3197.2</c:v>
                </c:pt>
                <c:pt idx="230">
                  <c:v>3195.1</c:v>
                </c:pt>
                <c:pt idx="231">
                  <c:v>3195.5</c:v>
                </c:pt>
                <c:pt idx="232">
                  <c:v>3188.1</c:v>
                </c:pt>
                <c:pt idx="233">
                  <c:v>3192.8</c:v>
                </c:pt>
                <c:pt idx="234">
                  <c:v>3194.3</c:v>
                </c:pt>
                <c:pt idx="235">
                  <c:v>3194.9</c:v>
                </c:pt>
                <c:pt idx="236">
                  <c:v>3196.4</c:v>
                </c:pt>
                <c:pt idx="237">
                  <c:v>3191.4</c:v>
                </c:pt>
                <c:pt idx="238">
                  <c:v>3195.9</c:v>
                </c:pt>
                <c:pt idx="239">
                  <c:v>3190.5</c:v>
                </c:pt>
                <c:pt idx="240">
                  <c:v>3190.7</c:v>
                </c:pt>
                <c:pt idx="241">
                  <c:v>3190.4</c:v>
                </c:pt>
                <c:pt idx="242">
                  <c:v>3190.5</c:v>
                </c:pt>
                <c:pt idx="243">
                  <c:v>3188.7</c:v>
                </c:pt>
                <c:pt idx="244">
                  <c:v>3189.2</c:v>
                </c:pt>
                <c:pt idx="245">
                  <c:v>3188.3</c:v>
                </c:pt>
                <c:pt idx="246">
                  <c:v>3188.5</c:v>
                </c:pt>
                <c:pt idx="247">
                  <c:v>3190.2</c:v>
                </c:pt>
                <c:pt idx="248">
                  <c:v>3189.7</c:v>
                </c:pt>
                <c:pt idx="249">
                  <c:v>3188.9</c:v>
                </c:pt>
                <c:pt idx="250">
                  <c:v>3190.6</c:v>
                </c:pt>
                <c:pt idx="251">
                  <c:v>3183.9</c:v>
                </c:pt>
                <c:pt idx="252">
                  <c:v>3190.5</c:v>
                </c:pt>
                <c:pt idx="253">
                  <c:v>3189.2</c:v>
                </c:pt>
                <c:pt idx="254">
                  <c:v>3189.4</c:v>
                </c:pt>
                <c:pt idx="255">
                  <c:v>3184.2</c:v>
                </c:pt>
                <c:pt idx="256">
                  <c:v>3189.7</c:v>
                </c:pt>
                <c:pt idx="257">
                  <c:v>3191.4</c:v>
                </c:pt>
                <c:pt idx="258">
                  <c:v>3188.2</c:v>
                </c:pt>
                <c:pt idx="259">
                  <c:v>3187.1</c:v>
                </c:pt>
                <c:pt idx="260">
                  <c:v>3184.3</c:v>
                </c:pt>
                <c:pt idx="261">
                  <c:v>3186.1</c:v>
                </c:pt>
                <c:pt idx="262">
                  <c:v>3184</c:v>
                </c:pt>
                <c:pt idx="263">
                  <c:v>3181.7</c:v>
                </c:pt>
                <c:pt idx="264">
                  <c:v>3187.1</c:v>
                </c:pt>
                <c:pt idx="265">
                  <c:v>3181.1</c:v>
                </c:pt>
                <c:pt idx="266">
                  <c:v>3182.5</c:v>
                </c:pt>
                <c:pt idx="267">
                  <c:v>3188.2</c:v>
                </c:pt>
                <c:pt idx="268">
                  <c:v>3184.2</c:v>
                </c:pt>
                <c:pt idx="269">
                  <c:v>3189.1</c:v>
                </c:pt>
                <c:pt idx="270">
                  <c:v>3183.9</c:v>
                </c:pt>
                <c:pt idx="271">
                  <c:v>3181.5</c:v>
                </c:pt>
                <c:pt idx="272">
                  <c:v>3187.7</c:v>
                </c:pt>
                <c:pt idx="273">
                  <c:v>3185</c:v>
                </c:pt>
                <c:pt idx="274">
                  <c:v>3186.9</c:v>
                </c:pt>
                <c:pt idx="275">
                  <c:v>3185.1</c:v>
                </c:pt>
                <c:pt idx="276">
                  <c:v>3182.7</c:v>
                </c:pt>
                <c:pt idx="277">
                  <c:v>3184.4</c:v>
                </c:pt>
                <c:pt idx="278">
                  <c:v>3189.1</c:v>
                </c:pt>
                <c:pt idx="279">
                  <c:v>3184.1</c:v>
                </c:pt>
                <c:pt idx="280">
                  <c:v>3180.7</c:v>
                </c:pt>
                <c:pt idx="281">
                  <c:v>3183.2</c:v>
                </c:pt>
                <c:pt idx="282">
                  <c:v>3182.6</c:v>
                </c:pt>
                <c:pt idx="283">
                  <c:v>3181.5</c:v>
                </c:pt>
                <c:pt idx="284">
                  <c:v>3185.3</c:v>
                </c:pt>
                <c:pt idx="285">
                  <c:v>3182.1</c:v>
                </c:pt>
                <c:pt idx="286">
                  <c:v>3180.3</c:v>
                </c:pt>
                <c:pt idx="287">
                  <c:v>3179.3</c:v>
                </c:pt>
                <c:pt idx="288">
                  <c:v>3180.5</c:v>
                </c:pt>
                <c:pt idx="289">
                  <c:v>3183.2</c:v>
                </c:pt>
                <c:pt idx="290">
                  <c:v>3179.6</c:v>
                </c:pt>
                <c:pt idx="291">
                  <c:v>3179</c:v>
                </c:pt>
                <c:pt idx="292">
                  <c:v>3185.5</c:v>
                </c:pt>
                <c:pt idx="293">
                  <c:v>3178.2</c:v>
                </c:pt>
                <c:pt idx="294">
                  <c:v>3182.1</c:v>
                </c:pt>
                <c:pt idx="295">
                  <c:v>3180.4</c:v>
                </c:pt>
                <c:pt idx="296">
                  <c:v>3184.3</c:v>
                </c:pt>
                <c:pt idx="297">
                  <c:v>3180</c:v>
                </c:pt>
                <c:pt idx="298">
                  <c:v>3177.3</c:v>
                </c:pt>
                <c:pt idx="299">
                  <c:v>3179</c:v>
                </c:pt>
                <c:pt idx="300">
                  <c:v>3184</c:v>
                </c:pt>
                <c:pt idx="301">
                  <c:v>3178.6</c:v>
                </c:pt>
                <c:pt idx="302">
                  <c:v>3182.6</c:v>
                </c:pt>
                <c:pt idx="303">
                  <c:v>3178.4</c:v>
                </c:pt>
                <c:pt idx="304">
                  <c:v>3177.2</c:v>
                </c:pt>
                <c:pt idx="305">
                  <c:v>3174.1</c:v>
                </c:pt>
                <c:pt idx="306">
                  <c:v>3178.3</c:v>
                </c:pt>
                <c:pt idx="307">
                  <c:v>3179.2</c:v>
                </c:pt>
                <c:pt idx="308">
                  <c:v>3176.9</c:v>
                </c:pt>
                <c:pt idx="309">
                  <c:v>3178.1</c:v>
                </c:pt>
                <c:pt idx="310">
                  <c:v>3181</c:v>
                </c:pt>
                <c:pt idx="311">
                  <c:v>3179.9</c:v>
                </c:pt>
                <c:pt idx="312">
                  <c:v>3177.1</c:v>
                </c:pt>
                <c:pt idx="313">
                  <c:v>3176.8</c:v>
                </c:pt>
                <c:pt idx="314">
                  <c:v>3171.2</c:v>
                </c:pt>
                <c:pt idx="315">
                  <c:v>3176.8</c:v>
                </c:pt>
                <c:pt idx="316">
                  <c:v>3181.7</c:v>
                </c:pt>
                <c:pt idx="317">
                  <c:v>3181.7</c:v>
                </c:pt>
                <c:pt idx="318">
                  <c:v>3177.3</c:v>
                </c:pt>
                <c:pt idx="319">
                  <c:v>3181.2</c:v>
                </c:pt>
                <c:pt idx="320">
                  <c:v>3182.8</c:v>
                </c:pt>
                <c:pt idx="321">
                  <c:v>3188.5</c:v>
                </c:pt>
                <c:pt idx="322">
                  <c:v>3188</c:v>
                </c:pt>
                <c:pt idx="323">
                  <c:v>3184.8</c:v>
                </c:pt>
                <c:pt idx="324">
                  <c:v>3196.3</c:v>
                </c:pt>
                <c:pt idx="325">
                  <c:v>3194.7</c:v>
                </c:pt>
                <c:pt idx="326">
                  <c:v>3202.7</c:v>
                </c:pt>
                <c:pt idx="327">
                  <c:v>3207.3</c:v>
                </c:pt>
                <c:pt idx="328">
                  <c:v>3199.5</c:v>
                </c:pt>
                <c:pt idx="329">
                  <c:v>3198.6</c:v>
                </c:pt>
                <c:pt idx="330">
                  <c:v>3188.7</c:v>
                </c:pt>
                <c:pt idx="331">
                  <c:v>3189.2</c:v>
                </c:pt>
                <c:pt idx="332">
                  <c:v>3182.4</c:v>
                </c:pt>
                <c:pt idx="333">
                  <c:v>3183.2</c:v>
                </c:pt>
                <c:pt idx="334">
                  <c:v>3178.6</c:v>
                </c:pt>
                <c:pt idx="335">
                  <c:v>3181.2</c:v>
                </c:pt>
                <c:pt idx="336">
                  <c:v>3177.2</c:v>
                </c:pt>
                <c:pt idx="337">
                  <c:v>3176.6</c:v>
                </c:pt>
                <c:pt idx="338">
                  <c:v>3177.2</c:v>
                </c:pt>
                <c:pt idx="339">
                  <c:v>3177.1</c:v>
                </c:pt>
                <c:pt idx="340">
                  <c:v>3183.8</c:v>
                </c:pt>
                <c:pt idx="341">
                  <c:v>3175.3</c:v>
                </c:pt>
                <c:pt idx="342">
                  <c:v>3179.6</c:v>
                </c:pt>
                <c:pt idx="343">
                  <c:v>3176</c:v>
                </c:pt>
                <c:pt idx="344">
                  <c:v>3173.9</c:v>
                </c:pt>
                <c:pt idx="345">
                  <c:v>3177.8</c:v>
                </c:pt>
                <c:pt idx="346">
                  <c:v>3173.2</c:v>
                </c:pt>
                <c:pt idx="347">
                  <c:v>3171.1</c:v>
                </c:pt>
                <c:pt idx="348">
                  <c:v>3176.9</c:v>
                </c:pt>
                <c:pt idx="349">
                  <c:v>3168.7</c:v>
                </c:pt>
                <c:pt idx="350">
                  <c:v>3181.7</c:v>
                </c:pt>
                <c:pt idx="351">
                  <c:v>3178</c:v>
                </c:pt>
                <c:pt idx="352">
                  <c:v>3180.5</c:v>
                </c:pt>
                <c:pt idx="353">
                  <c:v>3177.2</c:v>
                </c:pt>
                <c:pt idx="354">
                  <c:v>3186.6</c:v>
                </c:pt>
                <c:pt idx="355">
                  <c:v>3182.6</c:v>
                </c:pt>
                <c:pt idx="356">
                  <c:v>3184.5</c:v>
                </c:pt>
                <c:pt idx="357">
                  <c:v>3186.1</c:v>
                </c:pt>
                <c:pt idx="358">
                  <c:v>3185.5</c:v>
                </c:pt>
                <c:pt idx="359">
                  <c:v>3186.6</c:v>
                </c:pt>
                <c:pt idx="360">
                  <c:v>3186.6</c:v>
                </c:pt>
                <c:pt idx="361">
                  <c:v>3177.6</c:v>
                </c:pt>
                <c:pt idx="362">
                  <c:v>3182.2</c:v>
                </c:pt>
                <c:pt idx="363">
                  <c:v>3184.7</c:v>
                </c:pt>
                <c:pt idx="364">
                  <c:v>3184.2</c:v>
                </c:pt>
                <c:pt idx="365">
                  <c:v>3185.8</c:v>
                </c:pt>
                <c:pt idx="366">
                  <c:v>3191.5</c:v>
                </c:pt>
                <c:pt idx="367">
                  <c:v>3183.3</c:v>
                </c:pt>
                <c:pt idx="368">
                  <c:v>3184.8</c:v>
                </c:pt>
                <c:pt idx="369">
                  <c:v>3181.3</c:v>
                </c:pt>
                <c:pt idx="370">
                  <c:v>3177.3</c:v>
                </c:pt>
                <c:pt idx="371">
                  <c:v>3182.3</c:v>
                </c:pt>
                <c:pt idx="372">
                  <c:v>3191.2</c:v>
                </c:pt>
                <c:pt idx="373">
                  <c:v>3201</c:v>
                </c:pt>
                <c:pt idx="374">
                  <c:v>3207.5</c:v>
                </c:pt>
                <c:pt idx="375">
                  <c:v>3204.9</c:v>
                </c:pt>
                <c:pt idx="376">
                  <c:v>3192.8</c:v>
                </c:pt>
                <c:pt idx="377">
                  <c:v>3189</c:v>
                </c:pt>
                <c:pt idx="378">
                  <c:v>3181.7</c:v>
                </c:pt>
                <c:pt idx="379">
                  <c:v>3184.2</c:v>
                </c:pt>
                <c:pt idx="380">
                  <c:v>3181</c:v>
                </c:pt>
                <c:pt idx="381">
                  <c:v>3189.6</c:v>
                </c:pt>
                <c:pt idx="382">
                  <c:v>3186.8</c:v>
                </c:pt>
                <c:pt idx="383">
                  <c:v>3184.8</c:v>
                </c:pt>
                <c:pt idx="384">
                  <c:v>3189.9</c:v>
                </c:pt>
                <c:pt idx="385">
                  <c:v>3182.8</c:v>
                </c:pt>
                <c:pt idx="386">
                  <c:v>3182.2</c:v>
                </c:pt>
                <c:pt idx="387">
                  <c:v>3174.9</c:v>
                </c:pt>
                <c:pt idx="388">
                  <c:v>3174.7</c:v>
                </c:pt>
                <c:pt idx="389">
                  <c:v>3169.8</c:v>
                </c:pt>
                <c:pt idx="390">
                  <c:v>3169.4</c:v>
                </c:pt>
                <c:pt idx="391">
                  <c:v>3164.8</c:v>
                </c:pt>
                <c:pt idx="392">
                  <c:v>3169.7</c:v>
                </c:pt>
                <c:pt idx="393">
                  <c:v>3171.3</c:v>
                </c:pt>
                <c:pt idx="394">
                  <c:v>3168.8</c:v>
                </c:pt>
                <c:pt idx="395">
                  <c:v>3172.2</c:v>
                </c:pt>
                <c:pt idx="396">
                  <c:v>3175.2</c:v>
                </c:pt>
                <c:pt idx="397">
                  <c:v>3172</c:v>
                </c:pt>
                <c:pt idx="398">
                  <c:v>3175.7</c:v>
                </c:pt>
                <c:pt idx="399">
                  <c:v>3178.6</c:v>
                </c:pt>
                <c:pt idx="400">
                  <c:v>3177.4</c:v>
                </c:pt>
                <c:pt idx="401">
                  <c:v>3176.8</c:v>
                </c:pt>
                <c:pt idx="402">
                  <c:v>3172.6</c:v>
                </c:pt>
                <c:pt idx="403">
                  <c:v>3169.2</c:v>
                </c:pt>
                <c:pt idx="404">
                  <c:v>3170.7</c:v>
                </c:pt>
                <c:pt idx="405">
                  <c:v>3174.1</c:v>
                </c:pt>
                <c:pt idx="406">
                  <c:v>3171.2</c:v>
                </c:pt>
                <c:pt idx="407">
                  <c:v>3170.2</c:v>
                </c:pt>
                <c:pt idx="408">
                  <c:v>3170.3</c:v>
                </c:pt>
                <c:pt idx="409">
                  <c:v>3171.6</c:v>
                </c:pt>
                <c:pt idx="410">
                  <c:v>3168.8</c:v>
                </c:pt>
                <c:pt idx="411">
                  <c:v>3169.9</c:v>
                </c:pt>
                <c:pt idx="412">
                  <c:v>3167.5</c:v>
                </c:pt>
                <c:pt idx="413">
                  <c:v>3170.1</c:v>
                </c:pt>
                <c:pt idx="414">
                  <c:v>3163.7</c:v>
                </c:pt>
                <c:pt idx="415">
                  <c:v>3168.1</c:v>
                </c:pt>
                <c:pt idx="416">
                  <c:v>3172.5</c:v>
                </c:pt>
                <c:pt idx="417">
                  <c:v>3174.2</c:v>
                </c:pt>
                <c:pt idx="418">
                  <c:v>3172.1</c:v>
                </c:pt>
                <c:pt idx="419">
                  <c:v>3172.5</c:v>
                </c:pt>
                <c:pt idx="420">
                  <c:v>3178.9</c:v>
                </c:pt>
                <c:pt idx="421">
                  <c:v>3179.1</c:v>
                </c:pt>
                <c:pt idx="422">
                  <c:v>3172.7</c:v>
                </c:pt>
                <c:pt idx="423">
                  <c:v>3168.8</c:v>
                </c:pt>
                <c:pt idx="424">
                  <c:v>3176.4</c:v>
                </c:pt>
                <c:pt idx="425">
                  <c:v>3169.8</c:v>
                </c:pt>
                <c:pt idx="426">
                  <c:v>3168.3</c:v>
                </c:pt>
                <c:pt idx="427">
                  <c:v>3165.7</c:v>
                </c:pt>
                <c:pt idx="428">
                  <c:v>3168.2</c:v>
                </c:pt>
                <c:pt idx="429">
                  <c:v>3164</c:v>
                </c:pt>
                <c:pt idx="430">
                  <c:v>3167</c:v>
                </c:pt>
                <c:pt idx="431">
                  <c:v>3168.7</c:v>
                </c:pt>
                <c:pt idx="432">
                  <c:v>3171.2</c:v>
                </c:pt>
                <c:pt idx="433">
                  <c:v>3163.8</c:v>
                </c:pt>
                <c:pt idx="434">
                  <c:v>3160.6</c:v>
                </c:pt>
                <c:pt idx="435">
                  <c:v>3164.9</c:v>
                </c:pt>
                <c:pt idx="436">
                  <c:v>3168.5</c:v>
                </c:pt>
                <c:pt idx="437">
                  <c:v>3169.1</c:v>
                </c:pt>
                <c:pt idx="438">
                  <c:v>3166.7</c:v>
                </c:pt>
                <c:pt idx="439">
                  <c:v>3166.7</c:v>
                </c:pt>
                <c:pt idx="440">
                  <c:v>3164.3</c:v>
                </c:pt>
                <c:pt idx="441">
                  <c:v>3166</c:v>
                </c:pt>
                <c:pt idx="442">
                  <c:v>3167.2</c:v>
                </c:pt>
                <c:pt idx="443">
                  <c:v>3165.8</c:v>
                </c:pt>
                <c:pt idx="444">
                  <c:v>3164.3</c:v>
                </c:pt>
                <c:pt idx="445">
                  <c:v>3167.8</c:v>
                </c:pt>
                <c:pt idx="446">
                  <c:v>3167.4</c:v>
                </c:pt>
                <c:pt idx="447">
                  <c:v>3170.9</c:v>
                </c:pt>
                <c:pt idx="448">
                  <c:v>3167.4</c:v>
                </c:pt>
                <c:pt idx="449">
                  <c:v>3163.5</c:v>
                </c:pt>
                <c:pt idx="450">
                  <c:v>3161.3</c:v>
                </c:pt>
                <c:pt idx="451">
                  <c:v>3170.2</c:v>
                </c:pt>
                <c:pt idx="452">
                  <c:v>3162.4</c:v>
                </c:pt>
                <c:pt idx="453">
                  <c:v>3168.3</c:v>
                </c:pt>
                <c:pt idx="454">
                  <c:v>3164.8</c:v>
                </c:pt>
                <c:pt idx="455">
                  <c:v>3161.8</c:v>
                </c:pt>
                <c:pt idx="456">
                  <c:v>3162.8</c:v>
                </c:pt>
                <c:pt idx="457">
                  <c:v>3163.8</c:v>
                </c:pt>
                <c:pt idx="458">
                  <c:v>3164.3</c:v>
                </c:pt>
                <c:pt idx="459">
                  <c:v>3157.3</c:v>
                </c:pt>
                <c:pt idx="460">
                  <c:v>3166.5</c:v>
                </c:pt>
                <c:pt idx="461">
                  <c:v>3168.8</c:v>
                </c:pt>
                <c:pt idx="462">
                  <c:v>3163.7</c:v>
                </c:pt>
                <c:pt idx="463">
                  <c:v>3164.2</c:v>
                </c:pt>
                <c:pt idx="464">
                  <c:v>3161.8</c:v>
                </c:pt>
                <c:pt idx="465">
                  <c:v>3164.6</c:v>
                </c:pt>
                <c:pt idx="466">
                  <c:v>3165.6</c:v>
                </c:pt>
                <c:pt idx="467">
                  <c:v>3164.2</c:v>
                </c:pt>
                <c:pt idx="468">
                  <c:v>3163.6</c:v>
                </c:pt>
                <c:pt idx="469">
                  <c:v>3159.3</c:v>
                </c:pt>
                <c:pt idx="470">
                  <c:v>3160.2</c:v>
                </c:pt>
                <c:pt idx="471">
                  <c:v>3163.9</c:v>
                </c:pt>
                <c:pt idx="472">
                  <c:v>3163.9</c:v>
                </c:pt>
                <c:pt idx="473">
                  <c:v>3163.4</c:v>
                </c:pt>
                <c:pt idx="474">
                  <c:v>3160.7</c:v>
                </c:pt>
                <c:pt idx="475">
                  <c:v>3162.3</c:v>
                </c:pt>
                <c:pt idx="476">
                  <c:v>3162.4</c:v>
                </c:pt>
                <c:pt idx="477">
                  <c:v>3165.7</c:v>
                </c:pt>
                <c:pt idx="478">
                  <c:v>3165.1</c:v>
                </c:pt>
                <c:pt idx="479">
                  <c:v>3163.4</c:v>
                </c:pt>
                <c:pt idx="480">
                  <c:v>3165.9</c:v>
                </c:pt>
                <c:pt idx="481">
                  <c:v>3158.7</c:v>
                </c:pt>
                <c:pt idx="482">
                  <c:v>3160.1</c:v>
                </c:pt>
                <c:pt idx="483">
                  <c:v>3160.7</c:v>
                </c:pt>
                <c:pt idx="484">
                  <c:v>3159.1</c:v>
                </c:pt>
                <c:pt idx="485">
                  <c:v>3164.4</c:v>
                </c:pt>
                <c:pt idx="486">
                  <c:v>3166.2</c:v>
                </c:pt>
                <c:pt idx="487">
                  <c:v>3161.9</c:v>
                </c:pt>
                <c:pt idx="488">
                  <c:v>3163.4</c:v>
                </c:pt>
                <c:pt idx="489">
                  <c:v>3159.8</c:v>
                </c:pt>
                <c:pt idx="490">
                  <c:v>3163.8</c:v>
                </c:pt>
                <c:pt idx="491">
                  <c:v>3164.7</c:v>
                </c:pt>
                <c:pt idx="492">
                  <c:v>3161.3</c:v>
                </c:pt>
                <c:pt idx="493">
                  <c:v>3168.2</c:v>
                </c:pt>
                <c:pt idx="494">
                  <c:v>3160.9</c:v>
                </c:pt>
                <c:pt idx="495">
                  <c:v>3164.9</c:v>
                </c:pt>
                <c:pt idx="496">
                  <c:v>3164.1</c:v>
                </c:pt>
                <c:pt idx="497">
                  <c:v>3158.1</c:v>
                </c:pt>
                <c:pt idx="498">
                  <c:v>3159.8</c:v>
                </c:pt>
                <c:pt idx="499">
                  <c:v>3166.9</c:v>
                </c:pt>
                <c:pt idx="500">
                  <c:v>3161.4</c:v>
                </c:pt>
                <c:pt idx="501">
                  <c:v>3162</c:v>
                </c:pt>
                <c:pt idx="502">
                  <c:v>3160.6</c:v>
                </c:pt>
                <c:pt idx="503">
                  <c:v>3159.6</c:v>
                </c:pt>
                <c:pt idx="504">
                  <c:v>3158.6</c:v>
                </c:pt>
                <c:pt idx="505">
                  <c:v>3161.8</c:v>
                </c:pt>
                <c:pt idx="506">
                  <c:v>3157.4</c:v>
                </c:pt>
                <c:pt idx="507">
                  <c:v>3163</c:v>
                </c:pt>
                <c:pt idx="508">
                  <c:v>3159.9</c:v>
                </c:pt>
                <c:pt idx="509">
                  <c:v>3158.3</c:v>
                </c:pt>
                <c:pt idx="510">
                  <c:v>3158.5</c:v>
                </c:pt>
                <c:pt idx="511">
                  <c:v>3159.2</c:v>
                </c:pt>
                <c:pt idx="512">
                  <c:v>3160</c:v>
                </c:pt>
                <c:pt idx="513">
                  <c:v>3162.1</c:v>
                </c:pt>
                <c:pt idx="514">
                  <c:v>3163.8</c:v>
                </c:pt>
                <c:pt idx="515">
                  <c:v>3159.4</c:v>
                </c:pt>
                <c:pt idx="516">
                  <c:v>3161.8</c:v>
                </c:pt>
                <c:pt idx="517">
                  <c:v>3162.5</c:v>
                </c:pt>
                <c:pt idx="518">
                  <c:v>3162.9</c:v>
                </c:pt>
                <c:pt idx="519">
                  <c:v>3160.8</c:v>
                </c:pt>
                <c:pt idx="520">
                  <c:v>3160.3</c:v>
                </c:pt>
                <c:pt idx="521">
                  <c:v>3160</c:v>
                </c:pt>
                <c:pt idx="522">
                  <c:v>3161.5</c:v>
                </c:pt>
                <c:pt idx="523">
                  <c:v>3159.3</c:v>
                </c:pt>
                <c:pt idx="524">
                  <c:v>3159.7</c:v>
                </c:pt>
                <c:pt idx="525">
                  <c:v>3155.9</c:v>
                </c:pt>
                <c:pt idx="526">
                  <c:v>3159</c:v>
                </c:pt>
                <c:pt idx="527">
                  <c:v>3165.8</c:v>
                </c:pt>
                <c:pt idx="528">
                  <c:v>3157.5</c:v>
                </c:pt>
                <c:pt idx="529">
                  <c:v>3163.2</c:v>
                </c:pt>
                <c:pt idx="530">
                  <c:v>3160.1</c:v>
                </c:pt>
                <c:pt idx="531">
                  <c:v>3166</c:v>
                </c:pt>
                <c:pt idx="532">
                  <c:v>3160</c:v>
                </c:pt>
                <c:pt idx="533">
                  <c:v>3159.4</c:v>
                </c:pt>
                <c:pt idx="534">
                  <c:v>3160.1</c:v>
                </c:pt>
                <c:pt idx="535">
                  <c:v>3161</c:v>
                </c:pt>
                <c:pt idx="536">
                  <c:v>3161.1</c:v>
                </c:pt>
                <c:pt idx="537">
                  <c:v>3159.8</c:v>
                </c:pt>
                <c:pt idx="538">
                  <c:v>3161.9</c:v>
                </c:pt>
                <c:pt idx="539">
                  <c:v>3158.7</c:v>
                </c:pt>
                <c:pt idx="540">
                  <c:v>3158.5</c:v>
                </c:pt>
                <c:pt idx="541">
                  <c:v>3159.5</c:v>
                </c:pt>
                <c:pt idx="542">
                  <c:v>3160.3</c:v>
                </c:pt>
                <c:pt idx="543">
                  <c:v>3157.3</c:v>
                </c:pt>
                <c:pt idx="544">
                  <c:v>3165.3</c:v>
                </c:pt>
                <c:pt idx="545">
                  <c:v>3161.9</c:v>
                </c:pt>
                <c:pt idx="546">
                  <c:v>3159.8</c:v>
                </c:pt>
                <c:pt idx="547">
                  <c:v>3158</c:v>
                </c:pt>
                <c:pt idx="548">
                  <c:v>3158.9</c:v>
                </c:pt>
                <c:pt idx="549">
                  <c:v>3157.3</c:v>
                </c:pt>
                <c:pt idx="550">
                  <c:v>3158.2</c:v>
                </c:pt>
                <c:pt idx="551">
                  <c:v>3164.1</c:v>
                </c:pt>
                <c:pt idx="552">
                  <c:v>3160.1</c:v>
                </c:pt>
                <c:pt idx="553">
                  <c:v>3161.5</c:v>
                </c:pt>
                <c:pt idx="554">
                  <c:v>3156.5</c:v>
                </c:pt>
                <c:pt idx="555">
                  <c:v>3156.1</c:v>
                </c:pt>
                <c:pt idx="556">
                  <c:v>3156.2</c:v>
                </c:pt>
                <c:pt idx="557">
                  <c:v>3157.2</c:v>
                </c:pt>
                <c:pt idx="558">
                  <c:v>3159.2</c:v>
                </c:pt>
                <c:pt idx="559">
                  <c:v>3158.2</c:v>
                </c:pt>
                <c:pt idx="560">
                  <c:v>3164</c:v>
                </c:pt>
                <c:pt idx="561">
                  <c:v>3155.7</c:v>
                </c:pt>
                <c:pt idx="562">
                  <c:v>3161.3</c:v>
                </c:pt>
                <c:pt idx="563">
                  <c:v>3157.7</c:v>
                </c:pt>
                <c:pt idx="564">
                  <c:v>3162.2</c:v>
                </c:pt>
                <c:pt idx="565">
                  <c:v>3158</c:v>
                </c:pt>
                <c:pt idx="566">
                  <c:v>3156.6</c:v>
                </c:pt>
                <c:pt idx="567">
                  <c:v>3156</c:v>
                </c:pt>
                <c:pt idx="568">
                  <c:v>3163.6</c:v>
                </c:pt>
                <c:pt idx="569">
                  <c:v>3160</c:v>
                </c:pt>
                <c:pt idx="570">
                  <c:v>3156.1</c:v>
                </c:pt>
                <c:pt idx="571">
                  <c:v>3156.9</c:v>
                </c:pt>
                <c:pt idx="572">
                  <c:v>3157.5</c:v>
                </c:pt>
                <c:pt idx="573">
                  <c:v>3161.5</c:v>
                </c:pt>
                <c:pt idx="574">
                  <c:v>3153.9</c:v>
                </c:pt>
                <c:pt idx="575">
                  <c:v>3155.3</c:v>
                </c:pt>
                <c:pt idx="576">
                  <c:v>3160.9</c:v>
                </c:pt>
                <c:pt idx="577">
                  <c:v>3158.9</c:v>
                </c:pt>
                <c:pt idx="578">
                  <c:v>3155.3</c:v>
                </c:pt>
                <c:pt idx="579">
                  <c:v>3157.4</c:v>
                </c:pt>
                <c:pt idx="580">
                  <c:v>3158.4</c:v>
                </c:pt>
                <c:pt idx="581">
                  <c:v>3158.2</c:v>
                </c:pt>
                <c:pt idx="582">
                  <c:v>3159.4</c:v>
                </c:pt>
                <c:pt idx="583">
                  <c:v>3158.3</c:v>
                </c:pt>
                <c:pt idx="584">
                  <c:v>3159.8</c:v>
                </c:pt>
                <c:pt idx="585">
                  <c:v>3157.6</c:v>
                </c:pt>
                <c:pt idx="586">
                  <c:v>3162.7</c:v>
                </c:pt>
                <c:pt idx="587">
                  <c:v>3160.1</c:v>
                </c:pt>
                <c:pt idx="588">
                  <c:v>3156</c:v>
                </c:pt>
                <c:pt idx="589">
                  <c:v>3160.1</c:v>
                </c:pt>
                <c:pt idx="590">
                  <c:v>3158.3</c:v>
                </c:pt>
                <c:pt idx="591">
                  <c:v>3156.8</c:v>
                </c:pt>
                <c:pt idx="592">
                  <c:v>3164.8</c:v>
                </c:pt>
                <c:pt idx="593">
                  <c:v>3155.5</c:v>
                </c:pt>
                <c:pt idx="594">
                  <c:v>3158.2</c:v>
                </c:pt>
                <c:pt idx="595">
                  <c:v>3157.5</c:v>
                </c:pt>
                <c:pt idx="596">
                  <c:v>3153.9</c:v>
                </c:pt>
                <c:pt idx="597">
                  <c:v>3154.6</c:v>
                </c:pt>
                <c:pt idx="598">
                  <c:v>3163</c:v>
                </c:pt>
                <c:pt idx="599">
                  <c:v>3163.9</c:v>
                </c:pt>
                <c:pt idx="600">
                  <c:v>3158</c:v>
                </c:pt>
                <c:pt idx="601">
                  <c:v>3161.2</c:v>
                </c:pt>
                <c:pt idx="602">
                  <c:v>3161.2</c:v>
                </c:pt>
                <c:pt idx="603">
                  <c:v>3157.5</c:v>
                </c:pt>
                <c:pt idx="604">
                  <c:v>3160.2</c:v>
                </c:pt>
                <c:pt idx="605">
                  <c:v>3158.8</c:v>
                </c:pt>
                <c:pt idx="606">
                  <c:v>3160.8</c:v>
                </c:pt>
                <c:pt idx="607">
                  <c:v>3155.4</c:v>
                </c:pt>
                <c:pt idx="608">
                  <c:v>3158.3</c:v>
                </c:pt>
                <c:pt idx="609">
                  <c:v>3161.8</c:v>
                </c:pt>
                <c:pt idx="610">
                  <c:v>3161.9</c:v>
                </c:pt>
                <c:pt idx="611">
                  <c:v>3160.9</c:v>
                </c:pt>
                <c:pt idx="612">
                  <c:v>3156.3</c:v>
                </c:pt>
                <c:pt idx="613">
                  <c:v>3161.8</c:v>
                </c:pt>
                <c:pt idx="614">
                  <c:v>3163.7</c:v>
                </c:pt>
                <c:pt idx="615">
                  <c:v>3157.2</c:v>
                </c:pt>
                <c:pt idx="616">
                  <c:v>3161.3</c:v>
                </c:pt>
                <c:pt idx="617">
                  <c:v>3162.8</c:v>
                </c:pt>
                <c:pt idx="618">
                  <c:v>3161.3</c:v>
                </c:pt>
                <c:pt idx="619">
                  <c:v>3160.8</c:v>
                </c:pt>
                <c:pt idx="620">
                  <c:v>3162.6</c:v>
                </c:pt>
                <c:pt idx="621">
                  <c:v>3164.9</c:v>
                </c:pt>
                <c:pt idx="622">
                  <c:v>3159.5</c:v>
                </c:pt>
                <c:pt idx="623">
                  <c:v>3168.7</c:v>
                </c:pt>
                <c:pt idx="624">
                  <c:v>3167</c:v>
                </c:pt>
                <c:pt idx="625">
                  <c:v>3166.3</c:v>
                </c:pt>
                <c:pt idx="626">
                  <c:v>3164.4</c:v>
                </c:pt>
                <c:pt idx="627">
                  <c:v>3162.9</c:v>
                </c:pt>
                <c:pt idx="628">
                  <c:v>3168.1</c:v>
                </c:pt>
                <c:pt idx="629">
                  <c:v>3165.1</c:v>
                </c:pt>
                <c:pt idx="630">
                  <c:v>3163.5</c:v>
                </c:pt>
                <c:pt idx="631">
                  <c:v>3166.1</c:v>
                </c:pt>
                <c:pt idx="632">
                  <c:v>3166.9</c:v>
                </c:pt>
                <c:pt idx="633">
                  <c:v>3173.2</c:v>
                </c:pt>
                <c:pt idx="634">
                  <c:v>3172.8</c:v>
                </c:pt>
                <c:pt idx="635">
                  <c:v>3178.1</c:v>
                </c:pt>
                <c:pt idx="636">
                  <c:v>3182.1</c:v>
                </c:pt>
                <c:pt idx="637">
                  <c:v>3186.8</c:v>
                </c:pt>
                <c:pt idx="638">
                  <c:v>3192.2</c:v>
                </c:pt>
                <c:pt idx="639">
                  <c:v>3210.6</c:v>
                </c:pt>
                <c:pt idx="640">
                  <c:v>3210.8</c:v>
                </c:pt>
                <c:pt idx="641">
                  <c:v>3227.6</c:v>
                </c:pt>
                <c:pt idx="642">
                  <c:v>3250</c:v>
                </c:pt>
                <c:pt idx="643">
                  <c:v>3266.9</c:v>
                </c:pt>
                <c:pt idx="644">
                  <c:v>3276.2</c:v>
                </c:pt>
                <c:pt idx="645">
                  <c:v>3281.1</c:v>
                </c:pt>
                <c:pt idx="646">
                  <c:v>3275.3</c:v>
                </c:pt>
                <c:pt idx="647">
                  <c:v>3259.3</c:v>
                </c:pt>
                <c:pt idx="648">
                  <c:v>3252.5</c:v>
                </c:pt>
                <c:pt idx="649">
                  <c:v>3235.1</c:v>
                </c:pt>
                <c:pt idx="650">
                  <c:v>3227.5</c:v>
                </c:pt>
                <c:pt idx="651">
                  <c:v>3217</c:v>
                </c:pt>
                <c:pt idx="652">
                  <c:v>3207.7</c:v>
                </c:pt>
                <c:pt idx="653">
                  <c:v>3208.5</c:v>
                </c:pt>
                <c:pt idx="654">
                  <c:v>3203.9</c:v>
                </c:pt>
                <c:pt idx="655">
                  <c:v>3195</c:v>
                </c:pt>
                <c:pt idx="656">
                  <c:v>3190.1</c:v>
                </c:pt>
                <c:pt idx="657">
                  <c:v>3190.1</c:v>
                </c:pt>
                <c:pt idx="658">
                  <c:v>3186.9</c:v>
                </c:pt>
                <c:pt idx="659">
                  <c:v>3186.1</c:v>
                </c:pt>
                <c:pt idx="660">
                  <c:v>3187.8</c:v>
                </c:pt>
                <c:pt idx="661">
                  <c:v>3190</c:v>
                </c:pt>
                <c:pt idx="662">
                  <c:v>3187.6</c:v>
                </c:pt>
                <c:pt idx="663">
                  <c:v>3188.4</c:v>
                </c:pt>
                <c:pt idx="664">
                  <c:v>3182.9</c:v>
                </c:pt>
                <c:pt idx="665">
                  <c:v>3173.9</c:v>
                </c:pt>
                <c:pt idx="666">
                  <c:v>3173.7</c:v>
                </c:pt>
                <c:pt idx="667">
                  <c:v>3170</c:v>
                </c:pt>
                <c:pt idx="668">
                  <c:v>3168.1</c:v>
                </c:pt>
                <c:pt idx="669">
                  <c:v>3168.3</c:v>
                </c:pt>
                <c:pt idx="670">
                  <c:v>3162.7</c:v>
                </c:pt>
                <c:pt idx="671">
                  <c:v>3163</c:v>
                </c:pt>
                <c:pt idx="672">
                  <c:v>3163.9</c:v>
                </c:pt>
                <c:pt idx="673">
                  <c:v>3159.3</c:v>
                </c:pt>
                <c:pt idx="674">
                  <c:v>3160.6</c:v>
                </c:pt>
                <c:pt idx="675">
                  <c:v>3160.9</c:v>
                </c:pt>
                <c:pt idx="676">
                  <c:v>3158.9</c:v>
                </c:pt>
                <c:pt idx="677">
                  <c:v>3164.2</c:v>
                </c:pt>
                <c:pt idx="678">
                  <c:v>3159.2</c:v>
                </c:pt>
                <c:pt idx="679">
                  <c:v>3158.2</c:v>
                </c:pt>
                <c:pt idx="680">
                  <c:v>3156.3</c:v>
                </c:pt>
                <c:pt idx="681">
                  <c:v>3155.6</c:v>
                </c:pt>
                <c:pt idx="682">
                  <c:v>3158.2</c:v>
                </c:pt>
                <c:pt idx="683">
                  <c:v>3166.2</c:v>
                </c:pt>
                <c:pt idx="684">
                  <c:v>3160.6</c:v>
                </c:pt>
                <c:pt idx="685">
                  <c:v>3156.4</c:v>
                </c:pt>
                <c:pt idx="686">
                  <c:v>3160.5</c:v>
                </c:pt>
                <c:pt idx="687">
                  <c:v>3161.3</c:v>
                </c:pt>
                <c:pt idx="688">
                  <c:v>3158.7</c:v>
                </c:pt>
                <c:pt idx="689">
                  <c:v>3154.3</c:v>
                </c:pt>
                <c:pt idx="690">
                  <c:v>3160.4</c:v>
                </c:pt>
                <c:pt idx="691">
                  <c:v>3157.6</c:v>
                </c:pt>
                <c:pt idx="692">
                  <c:v>3162.1</c:v>
                </c:pt>
                <c:pt idx="693">
                  <c:v>3161.5</c:v>
                </c:pt>
                <c:pt idx="694">
                  <c:v>3159.2</c:v>
                </c:pt>
                <c:pt idx="695">
                  <c:v>3158.9</c:v>
                </c:pt>
                <c:pt idx="696">
                  <c:v>3153.5</c:v>
                </c:pt>
                <c:pt idx="697">
                  <c:v>3156.5</c:v>
                </c:pt>
                <c:pt idx="698">
                  <c:v>3162.2</c:v>
                </c:pt>
                <c:pt idx="699">
                  <c:v>3160.4</c:v>
                </c:pt>
                <c:pt idx="700">
                  <c:v>3159.5</c:v>
                </c:pt>
                <c:pt idx="701">
                  <c:v>3160.6</c:v>
                </c:pt>
                <c:pt idx="702">
                  <c:v>3166.5</c:v>
                </c:pt>
                <c:pt idx="703">
                  <c:v>3160.9</c:v>
                </c:pt>
                <c:pt idx="704">
                  <c:v>3157.7</c:v>
                </c:pt>
                <c:pt idx="705">
                  <c:v>3159.9</c:v>
                </c:pt>
                <c:pt idx="706">
                  <c:v>3161.7</c:v>
                </c:pt>
                <c:pt idx="707">
                  <c:v>3160.4</c:v>
                </c:pt>
                <c:pt idx="708">
                  <c:v>3159.7</c:v>
                </c:pt>
                <c:pt idx="709">
                  <c:v>3166.5</c:v>
                </c:pt>
                <c:pt idx="710">
                  <c:v>3161.5</c:v>
                </c:pt>
                <c:pt idx="711">
                  <c:v>3162.7</c:v>
                </c:pt>
                <c:pt idx="712">
                  <c:v>3165</c:v>
                </c:pt>
                <c:pt idx="713">
                  <c:v>3165.9</c:v>
                </c:pt>
                <c:pt idx="714">
                  <c:v>3164.5</c:v>
                </c:pt>
                <c:pt idx="715">
                  <c:v>3175.9</c:v>
                </c:pt>
                <c:pt idx="716">
                  <c:v>3170.1</c:v>
                </c:pt>
                <c:pt idx="717">
                  <c:v>3172.2</c:v>
                </c:pt>
                <c:pt idx="718">
                  <c:v>3182.3</c:v>
                </c:pt>
                <c:pt idx="719">
                  <c:v>3175.8</c:v>
                </c:pt>
                <c:pt idx="720">
                  <c:v>3174</c:v>
                </c:pt>
                <c:pt idx="721">
                  <c:v>3187.5</c:v>
                </c:pt>
                <c:pt idx="722">
                  <c:v>3191</c:v>
                </c:pt>
                <c:pt idx="723">
                  <c:v>3193.2</c:v>
                </c:pt>
                <c:pt idx="724">
                  <c:v>3210.8</c:v>
                </c:pt>
                <c:pt idx="725">
                  <c:v>3232.8</c:v>
                </c:pt>
                <c:pt idx="726">
                  <c:v>3250.3</c:v>
                </c:pt>
                <c:pt idx="727">
                  <c:v>3284.6</c:v>
                </c:pt>
                <c:pt idx="728">
                  <c:v>3329.5</c:v>
                </c:pt>
                <c:pt idx="729">
                  <c:v>3377.7</c:v>
                </c:pt>
                <c:pt idx="730">
                  <c:v>3413.3</c:v>
                </c:pt>
                <c:pt idx="731">
                  <c:v>3433.9</c:v>
                </c:pt>
                <c:pt idx="732">
                  <c:v>3416.4</c:v>
                </c:pt>
                <c:pt idx="733">
                  <c:v>3377.2</c:v>
                </c:pt>
                <c:pt idx="734">
                  <c:v>3336.4</c:v>
                </c:pt>
                <c:pt idx="735">
                  <c:v>3294.6</c:v>
                </c:pt>
                <c:pt idx="736">
                  <c:v>3258.7</c:v>
                </c:pt>
                <c:pt idx="737">
                  <c:v>3225.8</c:v>
                </c:pt>
                <c:pt idx="738">
                  <c:v>3209.2</c:v>
                </c:pt>
                <c:pt idx="739">
                  <c:v>3191.5</c:v>
                </c:pt>
                <c:pt idx="740">
                  <c:v>3188</c:v>
                </c:pt>
                <c:pt idx="741">
                  <c:v>3180.3</c:v>
                </c:pt>
                <c:pt idx="742">
                  <c:v>3169.5</c:v>
                </c:pt>
                <c:pt idx="743">
                  <c:v>3175.6</c:v>
                </c:pt>
                <c:pt idx="744">
                  <c:v>3173.9</c:v>
                </c:pt>
                <c:pt idx="745">
                  <c:v>3168.4</c:v>
                </c:pt>
                <c:pt idx="746">
                  <c:v>3163.1</c:v>
                </c:pt>
                <c:pt idx="747">
                  <c:v>3165.1</c:v>
                </c:pt>
                <c:pt idx="748">
                  <c:v>3163.5</c:v>
                </c:pt>
                <c:pt idx="749">
                  <c:v>3161.2</c:v>
                </c:pt>
                <c:pt idx="750">
                  <c:v>3160.1</c:v>
                </c:pt>
                <c:pt idx="751">
                  <c:v>3158.5</c:v>
                </c:pt>
                <c:pt idx="752">
                  <c:v>3161.2</c:v>
                </c:pt>
                <c:pt idx="753">
                  <c:v>3164.9</c:v>
                </c:pt>
                <c:pt idx="754">
                  <c:v>3158.1</c:v>
                </c:pt>
                <c:pt idx="755">
                  <c:v>3153.4</c:v>
                </c:pt>
                <c:pt idx="756">
                  <c:v>3157.6</c:v>
                </c:pt>
                <c:pt idx="757">
                  <c:v>3158.2</c:v>
                </c:pt>
                <c:pt idx="758">
                  <c:v>3162.2</c:v>
                </c:pt>
                <c:pt idx="759">
                  <c:v>3162.9</c:v>
                </c:pt>
                <c:pt idx="760">
                  <c:v>3157.4</c:v>
                </c:pt>
                <c:pt idx="761">
                  <c:v>3159.6</c:v>
                </c:pt>
                <c:pt idx="762">
                  <c:v>3157.7</c:v>
                </c:pt>
                <c:pt idx="763">
                  <c:v>3161.6</c:v>
                </c:pt>
                <c:pt idx="764">
                  <c:v>3155.7</c:v>
                </c:pt>
                <c:pt idx="765">
                  <c:v>3155.9</c:v>
                </c:pt>
                <c:pt idx="766">
                  <c:v>3158.5</c:v>
                </c:pt>
                <c:pt idx="767">
                  <c:v>3158.4</c:v>
                </c:pt>
                <c:pt idx="768">
                  <c:v>3156.9</c:v>
                </c:pt>
                <c:pt idx="769">
                  <c:v>3152.7</c:v>
                </c:pt>
                <c:pt idx="770">
                  <c:v>3162.4</c:v>
                </c:pt>
                <c:pt idx="771">
                  <c:v>3157.3</c:v>
                </c:pt>
                <c:pt idx="772">
                  <c:v>3158.5</c:v>
                </c:pt>
                <c:pt idx="773">
                  <c:v>3155.8</c:v>
                </c:pt>
                <c:pt idx="774">
                  <c:v>3148.8</c:v>
                </c:pt>
                <c:pt idx="775">
                  <c:v>3150.2</c:v>
                </c:pt>
                <c:pt idx="776">
                  <c:v>3157</c:v>
                </c:pt>
                <c:pt idx="777">
                  <c:v>3159.3</c:v>
                </c:pt>
                <c:pt idx="778">
                  <c:v>3155</c:v>
                </c:pt>
                <c:pt idx="779">
                  <c:v>3160</c:v>
                </c:pt>
                <c:pt idx="780">
                  <c:v>3163.9</c:v>
                </c:pt>
                <c:pt idx="781">
                  <c:v>3159.2</c:v>
                </c:pt>
                <c:pt idx="782">
                  <c:v>3156.3</c:v>
                </c:pt>
                <c:pt idx="783">
                  <c:v>3159.7</c:v>
                </c:pt>
                <c:pt idx="784">
                  <c:v>3157.9</c:v>
                </c:pt>
                <c:pt idx="785">
                  <c:v>3156</c:v>
                </c:pt>
                <c:pt idx="786">
                  <c:v>3155.3</c:v>
                </c:pt>
                <c:pt idx="787">
                  <c:v>3158.3</c:v>
                </c:pt>
                <c:pt idx="788">
                  <c:v>3164.3</c:v>
                </c:pt>
                <c:pt idx="789">
                  <c:v>3161.2</c:v>
                </c:pt>
                <c:pt idx="790">
                  <c:v>3160.5</c:v>
                </c:pt>
                <c:pt idx="791">
                  <c:v>3167.6</c:v>
                </c:pt>
                <c:pt idx="792">
                  <c:v>3160.1</c:v>
                </c:pt>
                <c:pt idx="793">
                  <c:v>3163.8</c:v>
                </c:pt>
                <c:pt idx="794">
                  <c:v>3160.3</c:v>
                </c:pt>
                <c:pt idx="795">
                  <c:v>3165.3</c:v>
                </c:pt>
                <c:pt idx="796">
                  <c:v>3169.7</c:v>
                </c:pt>
                <c:pt idx="797">
                  <c:v>3167.5</c:v>
                </c:pt>
                <c:pt idx="798">
                  <c:v>3165.9</c:v>
                </c:pt>
                <c:pt idx="799">
                  <c:v>3163.6</c:v>
                </c:pt>
                <c:pt idx="800">
                  <c:v>3164.1</c:v>
                </c:pt>
                <c:pt idx="801">
                  <c:v>3162.3</c:v>
                </c:pt>
                <c:pt idx="802">
                  <c:v>3159.6</c:v>
                </c:pt>
                <c:pt idx="803">
                  <c:v>3160.5</c:v>
                </c:pt>
                <c:pt idx="804">
                  <c:v>3156.4</c:v>
                </c:pt>
                <c:pt idx="805">
                  <c:v>3162</c:v>
                </c:pt>
                <c:pt idx="806">
                  <c:v>3160.8</c:v>
                </c:pt>
                <c:pt idx="807">
                  <c:v>3163.9</c:v>
                </c:pt>
                <c:pt idx="808">
                  <c:v>3161.2</c:v>
                </c:pt>
                <c:pt idx="809">
                  <c:v>3160.9</c:v>
                </c:pt>
                <c:pt idx="810">
                  <c:v>3165.2</c:v>
                </c:pt>
                <c:pt idx="811">
                  <c:v>3161.4</c:v>
                </c:pt>
                <c:pt idx="812">
                  <c:v>3166.3</c:v>
                </c:pt>
                <c:pt idx="813">
                  <c:v>3164.9</c:v>
                </c:pt>
                <c:pt idx="814">
                  <c:v>3162.3</c:v>
                </c:pt>
                <c:pt idx="815">
                  <c:v>3164</c:v>
                </c:pt>
                <c:pt idx="816">
                  <c:v>3162.1</c:v>
                </c:pt>
                <c:pt idx="817">
                  <c:v>3164.3</c:v>
                </c:pt>
                <c:pt idx="818">
                  <c:v>3164.3</c:v>
                </c:pt>
                <c:pt idx="819">
                  <c:v>3166.2</c:v>
                </c:pt>
                <c:pt idx="820">
                  <c:v>3161.3</c:v>
                </c:pt>
                <c:pt idx="821">
                  <c:v>3163.5</c:v>
                </c:pt>
                <c:pt idx="822">
                  <c:v>3166.6</c:v>
                </c:pt>
                <c:pt idx="823">
                  <c:v>3165.5</c:v>
                </c:pt>
                <c:pt idx="824">
                  <c:v>3167.4</c:v>
                </c:pt>
                <c:pt idx="825">
                  <c:v>3168.4</c:v>
                </c:pt>
                <c:pt idx="826">
                  <c:v>3164.3</c:v>
                </c:pt>
                <c:pt idx="827">
                  <c:v>3164.2</c:v>
                </c:pt>
                <c:pt idx="828">
                  <c:v>3166.7</c:v>
                </c:pt>
                <c:pt idx="829">
                  <c:v>3167.7</c:v>
                </c:pt>
                <c:pt idx="830">
                  <c:v>3165.7</c:v>
                </c:pt>
                <c:pt idx="831">
                  <c:v>3163.9</c:v>
                </c:pt>
                <c:pt idx="832">
                  <c:v>3168.1</c:v>
                </c:pt>
                <c:pt idx="833">
                  <c:v>3164.3</c:v>
                </c:pt>
                <c:pt idx="834">
                  <c:v>3167.7</c:v>
                </c:pt>
                <c:pt idx="835">
                  <c:v>3175.5</c:v>
                </c:pt>
                <c:pt idx="836">
                  <c:v>3170.9</c:v>
                </c:pt>
                <c:pt idx="837">
                  <c:v>3169.5</c:v>
                </c:pt>
                <c:pt idx="838">
                  <c:v>3172.8</c:v>
                </c:pt>
                <c:pt idx="839">
                  <c:v>3177.4</c:v>
                </c:pt>
                <c:pt idx="840">
                  <c:v>3175.4</c:v>
                </c:pt>
                <c:pt idx="841">
                  <c:v>3179.2</c:v>
                </c:pt>
                <c:pt idx="842">
                  <c:v>3189.3</c:v>
                </c:pt>
                <c:pt idx="843">
                  <c:v>3178</c:v>
                </c:pt>
                <c:pt idx="844">
                  <c:v>3188.4</c:v>
                </c:pt>
                <c:pt idx="845">
                  <c:v>3188.1</c:v>
                </c:pt>
                <c:pt idx="846">
                  <c:v>3197.5</c:v>
                </c:pt>
                <c:pt idx="847">
                  <c:v>3203.4</c:v>
                </c:pt>
                <c:pt idx="848">
                  <c:v>3215.2</c:v>
                </c:pt>
                <c:pt idx="849">
                  <c:v>3223.6</c:v>
                </c:pt>
                <c:pt idx="850">
                  <c:v>3239.7</c:v>
                </c:pt>
                <c:pt idx="851">
                  <c:v>3251.2</c:v>
                </c:pt>
                <c:pt idx="852">
                  <c:v>3275.9</c:v>
                </c:pt>
                <c:pt idx="853">
                  <c:v>3303.7</c:v>
                </c:pt>
                <c:pt idx="854">
                  <c:v>3339.4</c:v>
                </c:pt>
                <c:pt idx="855">
                  <c:v>3399.7</c:v>
                </c:pt>
                <c:pt idx="856">
                  <c:v>3474.7</c:v>
                </c:pt>
                <c:pt idx="857">
                  <c:v>3584.5</c:v>
                </c:pt>
                <c:pt idx="858">
                  <c:v>3683.1</c:v>
                </c:pt>
                <c:pt idx="859">
                  <c:v>3750.8</c:v>
                </c:pt>
                <c:pt idx="860">
                  <c:v>3743.6</c:v>
                </c:pt>
                <c:pt idx="861">
                  <c:v>3675.1</c:v>
                </c:pt>
                <c:pt idx="862">
                  <c:v>3594.9</c:v>
                </c:pt>
                <c:pt idx="863">
                  <c:v>3526.5</c:v>
                </c:pt>
                <c:pt idx="864">
                  <c:v>3444.8</c:v>
                </c:pt>
                <c:pt idx="865">
                  <c:v>3374.9</c:v>
                </c:pt>
                <c:pt idx="866">
                  <c:v>3320.3</c:v>
                </c:pt>
                <c:pt idx="867">
                  <c:v>3277.1</c:v>
                </c:pt>
                <c:pt idx="868">
                  <c:v>3260.5</c:v>
                </c:pt>
                <c:pt idx="869">
                  <c:v>3245.4</c:v>
                </c:pt>
                <c:pt idx="870">
                  <c:v>3224.5</c:v>
                </c:pt>
                <c:pt idx="871">
                  <c:v>3225.2</c:v>
                </c:pt>
                <c:pt idx="872">
                  <c:v>3216.7</c:v>
                </c:pt>
                <c:pt idx="873">
                  <c:v>3198.2</c:v>
                </c:pt>
                <c:pt idx="874">
                  <c:v>3195.2</c:v>
                </c:pt>
                <c:pt idx="875">
                  <c:v>3189.3</c:v>
                </c:pt>
                <c:pt idx="876">
                  <c:v>3193</c:v>
                </c:pt>
                <c:pt idx="877">
                  <c:v>3180.7</c:v>
                </c:pt>
                <c:pt idx="878">
                  <c:v>3171.7</c:v>
                </c:pt>
                <c:pt idx="879">
                  <c:v>3174</c:v>
                </c:pt>
                <c:pt idx="880">
                  <c:v>3175.9</c:v>
                </c:pt>
                <c:pt idx="881">
                  <c:v>3174</c:v>
                </c:pt>
                <c:pt idx="882">
                  <c:v>3171</c:v>
                </c:pt>
                <c:pt idx="883">
                  <c:v>3167.9</c:v>
                </c:pt>
                <c:pt idx="884">
                  <c:v>3172.4</c:v>
                </c:pt>
                <c:pt idx="885">
                  <c:v>3164.5</c:v>
                </c:pt>
                <c:pt idx="886">
                  <c:v>3167.3</c:v>
                </c:pt>
                <c:pt idx="887">
                  <c:v>3171.1</c:v>
                </c:pt>
                <c:pt idx="888">
                  <c:v>3175.9</c:v>
                </c:pt>
                <c:pt idx="889">
                  <c:v>3175.9</c:v>
                </c:pt>
                <c:pt idx="890">
                  <c:v>3174.8</c:v>
                </c:pt>
                <c:pt idx="891">
                  <c:v>3175.5</c:v>
                </c:pt>
                <c:pt idx="892">
                  <c:v>3171.9</c:v>
                </c:pt>
                <c:pt idx="893">
                  <c:v>3171.1</c:v>
                </c:pt>
                <c:pt idx="894">
                  <c:v>3165.2</c:v>
                </c:pt>
                <c:pt idx="895">
                  <c:v>3165.6</c:v>
                </c:pt>
                <c:pt idx="896">
                  <c:v>3164.6</c:v>
                </c:pt>
                <c:pt idx="897">
                  <c:v>3162.9</c:v>
                </c:pt>
                <c:pt idx="898">
                  <c:v>3163.2</c:v>
                </c:pt>
                <c:pt idx="899">
                  <c:v>3163.8</c:v>
                </c:pt>
                <c:pt idx="900">
                  <c:v>3167.9</c:v>
                </c:pt>
                <c:pt idx="901">
                  <c:v>3168.2</c:v>
                </c:pt>
                <c:pt idx="902">
                  <c:v>3161.1</c:v>
                </c:pt>
                <c:pt idx="903">
                  <c:v>3164.3</c:v>
                </c:pt>
                <c:pt idx="904">
                  <c:v>3166.6</c:v>
                </c:pt>
                <c:pt idx="905">
                  <c:v>3166</c:v>
                </c:pt>
                <c:pt idx="906">
                  <c:v>3165.5</c:v>
                </c:pt>
                <c:pt idx="907">
                  <c:v>3162.7</c:v>
                </c:pt>
                <c:pt idx="908">
                  <c:v>3164.1</c:v>
                </c:pt>
                <c:pt idx="909">
                  <c:v>3163.9</c:v>
                </c:pt>
                <c:pt idx="910">
                  <c:v>3167.9</c:v>
                </c:pt>
                <c:pt idx="911">
                  <c:v>3164.7</c:v>
                </c:pt>
                <c:pt idx="912">
                  <c:v>3167</c:v>
                </c:pt>
                <c:pt idx="913">
                  <c:v>3165.5</c:v>
                </c:pt>
                <c:pt idx="914">
                  <c:v>3166.3</c:v>
                </c:pt>
                <c:pt idx="915">
                  <c:v>3158.7</c:v>
                </c:pt>
                <c:pt idx="916">
                  <c:v>3166.2</c:v>
                </c:pt>
                <c:pt idx="917">
                  <c:v>3165.4</c:v>
                </c:pt>
                <c:pt idx="918">
                  <c:v>3170.1</c:v>
                </c:pt>
                <c:pt idx="919">
                  <c:v>3168.2</c:v>
                </c:pt>
                <c:pt idx="920">
                  <c:v>3166.7</c:v>
                </c:pt>
                <c:pt idx="921">
                  <c:v>3169.1</c:v>
                </c:pt>
                <c:pt idx="922">
                  <c:v>3171.4</c:v>
                </c:pt>
                <c:pt idx="923">
                  <c:v>3169.5</c:v>
                </c:pt>
                <c:pt idx="924">
                  <c:v>3178.2</c:v>
                </c:pt>
                <c:pt idx="925">
                  <c:v>3180.7</c:v>
                </c:pt>
                <c:pt idx="926">
                  <c:v>3187.6</c:v>
                </c:pt>
                <c:pt idx="927">
                  <c:v>3191.6</c:v>
                </c:pt>
                <c:pt idx="928">
                  <c:v>3200.2</c:v>
                </c:pt>
                <c:pt idx="929">
                  <c:v>3213.6</c:v>
                </c:pt>
                <c:pt idx="930">
                  <c:v>3230.4</c:v>
                </c:pt>
                <c:pt idx="931">
                  <c:v>3247.3</c:v>
                </c:pt>
                <c:pt idx="932">
                  <c:v>3254.7</c:v>
                </c:pt>
                <c:pt idx="933">
                  <c:v>3254.7</c:v>
                </c:pt>
                <c:pt idx="934">
                  <c:v>3257.9</c:v>
                </c:pt>
                <c:pt idx="935">
                  <c:v>3241.8</c:v>
                </c:pt>
                <c:pt idx="936">
                  <c:v>3245</c:v>
                </c:pt>
                <c:pt idx="937">
                  <c:v>3234.5</c:v>
                </c:pt>
                <c:pt idx="938">
                  <c:v>3220.8</c:v>
                </c:pt>
                <c:pt idx="939">
                  <c:v>3220.5</c:v>
                </c:pt>
                <c:pt idx="940">
                  <c:v>3215.5</c:v>
                </c:pt>
                <c:pt idx="941">
                  <c:v>3202.7</c:v>
                </c:pt>
                <c:pt idx="942">
                  <c:v>3197.8</c:v>
                </c:pt>
                <c:pt idx="943">
                  <c:v>3197.3</c:v>
                </c:pt>
                <c:pt idx="944">
                  <c:v>3196.7</c:v>
                </c:pt>
                <c:pt idx="945">
                  <c:v>3194.4</c:v>
                </c:pt>
                <c:pt idx="946">
                  <c:v>3193.9</c:v>
                </c:pt>
                <c:pt idx="947">
                  <c:v>3189.4</c:v>
                </c:pt>
                <c:pt idx="948">
                  <c:v>3187.2</c:v>
                </c:pt>
                <c:pt idx="949">
                  <c:v>3182.2</c:v>
                </c:pt>
                <c:pt idx="950">
                  <c:v>3173.1</c:v>
                </c:pt>
                <c:pt idx="951">
                  <c:v>3174.3</c:v>
                </c:pt>
                <c:pt idx="952">
                  <c:v>3171.8</c:v>
                </c:pt>
                <c:pt idx="953">
                  <c:v>3167.2</c:v>
                </c:pt>
                <c:pt idx="954">
                  <c:v>3166</c:v>
                </c:pt>
                <c:pt idx="955">
                  <c:v>3163.7</c:v>
                </c:pt>
                <c:pt idx="956">
                  <c:v>3162.4</c:v>
                </c:pt>
                <c:pt idx="957">
                  <c:v>3162.5</c:v>
                </c:pt>
                <c:pt idx="958">
                  <c:v>3158.1</c:v>
                </c:pt>
                <c:pt idx="959">
                  <c:v>3156.5</c:v>
                </c:pt>
                <c:pt idx="960">
                  <c:v>3161.2</c:v>
                </c:pt>
                <c:pt idx="961">
                  <c:v>3158.3</c:v>
                </c:pt>
                <c:pt idx="962">
                  <c:v>3161.4</c:v>
                </c:pt>
                <c:pt idx="963">
                  <c:v>3158.8</c:v>
                </c:pt>
                <c:pt idx="964">
                  <c:v>3161.6</c:v>
                </c:pt>
                <c:pt idx="965">
                  <c:v>3160.9</c:v>
                </c:pt>
                <c:pt idx="966">
                  <c:v>3159.5</c:v>
                </c:pt>
                <c:pt idx="967">
                  <c:v>3160.8</c:v>
                </c:pt>
                <c:pt idx="968">
                  <c:v>3161.8</c:v>
                </c:pt>
                <c:pt idx="969">
                  <c:v>3163.3</c:v>
                </c:pt>
                <c:pt idx="970">
                  <c:v>3165</c:v>
                </c:pt>
                <c:pt idx="971">
                  <c:v>3162.1</c:v>
                </c:pt>
                <c:pt idx="972">
                  <c:v>3164.5</c:v>
                </c:pt>
                <c:pt idx="973">
                  <c:v>3161.5</c:v>
                </c:pt>
                <c:pt idx="974">
                  <c:v>3165.3</c:v>
                </c:pt>
                <c:pt idx="975">
                  <c:v>3161.5</c:v>
                </c:pt>
                <c:pt idx="976">
                  <c:v>3165.3</c:v>
                </c:pt>
                <c:pt idx="977">
                  <c:v>3161.5</c:v>
                </c:pt>
                <c:pt idx="978">
                  <c:v>3162.5</c:v>
                </c:pt>
                <c:pt idx="979">
                  <c:v>3156</c:v>
                </c:pt>
                <c:pt idx="980">
                  <c:v>3163.8</c:v>
                </c:pt>
                <c:pt idx="981">
                  <c:v>3155.7</c:v>
                </c:pt>
                <c:pt idx="982">
                  <c:v>3160.8</c:v>
                </c:pt>
                <c:pt idx="983">
                  <c:v>3161.3</c:v>
                </c:pt>
                <c:pt idx="984">
                  <c:v>3161.4</c:v>
                </c:pt>
                <c:pt idx="985">
                  <c:v>3160.4</c:v>
                </c:pt>
                <c:pt idx="986">
                  <c:v>3156.6</c:v>
                </c:pt>
                <c:pt idx="987">
                  <c:v>3155.4</c:v>
                </c:pt>
                <c:pt idx="988">
                  <c:v>3158.9</c:v>
                </c:pt>
                <c:pt idx="989">
                  <c:v>3162.2</c:v>
                </c:pt>
                <c:pt idx="990">
                  <c:v>3159.5</c:v>
                </c:pt>
                <c:pt idx="991">
                  <c:v>3160.5</c:v>
                </c:pt>
                <c:pt idx="992">
                  <c:v>3160.9</c:v>
                </c:pt>
                <c:pt idx="993">
                  <c:v>3157</c:v>
                </c:pt>
                <c:pt idx="994">
                  <c:v>3160.1</c:v>
                </c:pt>
                <c:pt idx="995">
                  <c:v>3155.1</c:v>
                </c:pt>
                <c:pt idx="996">
                  <c:v>3160</c:v>
                </c:pt>
                <c:pt idx="997">
                  <c:v>3165.3</c:v>
                </c:pt>
                <c:pt idx="998">
                  <c:v>3162.2</c:v>
                </c:pt>
                <c:pt idx="999">
                  <c:v>3164.8</c:v>
                </c:pt>
                <c:pt idx="1000">
                  <c:v>3165.8</c:v>
                </c:pt>
                <c:pt idx="1001">
                  <c:v>3166.2</c:v>
                </c:pt>
                <c:pt idx="1002">
                  <c:v>3165</c:v>
                </c:pt>
                <c:pt idx="1003">
                  <c:v>3160.8</c:v>
                </c:pt>
                <c:pt idx="1004">
                  <c:v>3164.7</c:v>
                </c:pt>
                <c:pt idx="1005">
                  <c:v>3163.4</c:v>
                </c:pt>
                <c:pt idx="1006">
                  <c:v>3164</c:v>
                </c:pt>
                <c:pt idx="1007">
                  <c:v>3170</c:v>
                </c:pt>
                <c:pt idx="1008">
                  <c:v>3166.9</c:v>
                </c:pt>
                <c:pt idx="1009">
                  <c:v>3170.4</c:v>
                </c:pt>
                <c:pt idx="1010">
                  <c:v>3168.3</c:v>
                </c:pt>
                <c:pt idx="1011">
                  <c:v>3167.3</c:v>
                </c:pt>
                <c:pt idx="1012">
                  <c:v>3169.4</c:v>
                </c:pt>
                <c:pt idx="1013">
                  <c:v>3169.4</c:v>
                </c:pt>
                <c:pt idx="1014">
                  <c:v>3175</c:v>
                </c:pt>
                <c:pt idx="1015">
                  <c:v>3179.3</c:v>
                </c:pt>
                <c:pt idx="1016">
                  <c:v>3179.5</c:v>
                </c:pt>
                <c:pt idx="1017">
                  <c:v>3178.5</c:v>
                </c:pt>
                <c:pt idx="1018">
                  <c:v>3183.8</c:v>
                </c:pt>
                <c:pt idx="1019">
                  <c:v>3188.3</c:v>
                </c:pt>
                <c:pt idx="1020">
                  <c:v>3197.6</c:v>
                </c:pt>
                <c:pt idx="1021">
                  <c:v>3199.7</c:v>
                </c:pt>
                <c:pt idx="1022">
                  <c:v>3202.9</c:v>
                </c:pt>
                <c:pt idx="1023">
                  <c:v>3220.5</c:v>
                </c:pt>
                <c:pt idx="1024">
                  <c:v>3234.1</c:v>
                </c:pt>
                <c:pt idx="1025">
                  <c:v>3245.4</c:v>
                </c:pt>
                <c:pt idx="1026">
                  <c:v>3265</c:v>
                </c:pt>
                <c:pt idx="1027">
                  <c:v>3290.9</c:v>
                </c:pt>
                <c:pt idx="1028">
                  <c:v>3328.3</c:v>
                </c:pt>
                <c:pt idx="1029">
                  <c:v>3387.1</c:v>
                </c:pt>
                <c:pt idx="1030">
                  <c:v>3437.8</c:v>
                </c:pt>
                <c:pt idx="1031">
                  <c:v>3521.1</c:v>
                </c:pt>
                <c:pt idx="1032">
                  <c:v>3562.2</c:v>
                </c:pt>
                <c:pt idx="1033">
                  <c:v>3611.4</c:v>
                </c:pt>
                <c:pt idx="1034">
                  <c:v>3581.6</c:v>
                </c:pt>
                <c:pt idx="1035">
                  <c:v>3576.8</c:v>
                </c:pt>
                <c:pt idx="1036">
                  <c:v>3538.7</c:v>
                </c:pt>
                <c:pt idx="1037">
                  <c:v>3479.6</c:v>
                </c:pt>
                <c:pt idx="1038">
                  <c:v>3427.6</c:v>
                </c:pt>
                <c:pt idx="1039">
                  <c:v>3379.2</c:v>
                </c:pt>
                <c:pt idx="1040">
                  <c:v>3335.5</c:v>
                </c:pt>
                <c:pt idx="1041">
                  <c:v>3291.3</c:v>
                </c:pt>
                <c:pt idx="1042">
                  <c:v>3279.9</c:v>
                </c:pt>
                <c:pt idx="1043">
                  <c:v>3253.2</c:v>
                </c:pt>
                <c:pt idx="1044">
                  <c:v>3248.1</c:v>
                </c:pt>
                <c:pt idx="1045">
                  <c:v>3237.6</c:v>
                </c:pt>
                <c:pt idx="1046">
                  <c:v>3232.2</c:v>
                </c:pt>
                <c:pt idx="1047">
                  <c:v>3222.7</c:v>
                </c:pt>
                <c:pt idx="1048">
                  <c:v>3217.4</c:v>
                </c:pt>
                <c:pt idx="1049">
                  <c:v>3204</c:v>
                </c:pt>
                <c:pt idx="1050">
                  <c:v>3199.6</c:v>
                </c:pt>
                <c:pt idx="1051">
                  <c:v>3194.2</c:v>
                </c:pt>
                <c:pt idx="1052">
                  <c:v>3190.5</c:v>
                </c:pt>
                <c:pt idx="1053">
                  <c:v>3189.1</c:v>
                </c:pt>
                <c:pt idx="1054">
                  <c:v>3190.1</c:v>
                </c:pt>
                <c:pt idx="1055">
                  <c:v>3186.3</c:v>
                </c:pt>
                <c:pt idx="1056">
                  <c:v>3180.3</c:v>
                </c:pt>
                <c:pt idx="1057">
                  <c:v>3181.7</c:v>
                </c:pt>
                <c:pt idx="1058">
                  <c:v>3182.1</c:v>
                </c:pt>
                <c:pt idx="1059">
                  <c:v>3176.5</c:v>
                </c:pt>
                <c:pt idx="1060">
                  <c:v>3180.8</c:v>
                </c:pt>
                <c:pt idx="1061">
                  <c:v>3178.1</c:v>
                </c:pt>
                <c:pt idx="1062">
                  <c:v>3178.5</c:v>
                </c:pt>
                <c:pt idx="1063">
                  <c:v>3179.9</c:v>
                </c:pt>
                <c:pt idx="1064">
                  <c:v>3179.6</c:v>
                </c:pt>
                <c:pt idx="1065">
                  <c:v>3184.6</c:v>
                </c:pt>
                <c:pt idx="1066">
                  <c:v>3193.2</c:v>
                </c:pt>
                <c:pt idx="1067">
                  <c:v>3201.3</c:v>
                </c:pt>
                <c:pt idx="1068">
                  <c:v>3201.6</c:v>
                </c:pt>
                <c:pt idx="1069">
                  <c:v>3201.2</c:v>
                </c:pt>
                <c:pt idx="1070">
                  <c:v>3203.7</c:v>
                </c:pt>
                <c:pt idx="1071">
                  <c:v>3210.9</c:v>
                </c:pt>
                <c:pt idx="1072">
                  <c:v>3206.6</c:v>
                </c:pt>
                <c:pt idx="1073">
                  <c:v>3222.7</c:v>
                </c:pt>
                <c:pt idx="1074">
                  <c:v>3217.3</c:v>
                </c:pt>
                <c:pt idx="1075">
                  <c:v>3226.5</c:v>
                </c:pt>
                <c:pt idx="1076">
                  <c:v>3234.8</c:v>
                </c:pt>
                <c:pt idx="1077">
                  <c:v>3230.8</c:v>
                </c:pt>
                <c:pt idx="1078">
                  <c:v>3232.6</c:v>
                </c:pt>
                <c:pt idx="1079">
                  <c:v>3229.1</c:v>
                </c:pt>
                <c:pt idx="1080">
                  <c:v>3227.5</c:v>
                </c:pt>
                <c:pt idx="1081">
                  <c:v>3227.2</c:v>
                </c:pt>
                <c:pt idx="1082">
                  <c:v>3215.7</c:v>
                </c:pt>
                <c:pt idx="1083">
                  <c:v>3210.5</c:v>
                </c:pt>
                <c:pt idx="1084">
                  <c:v>3206.3</c:v>
                </c:pt>
                <c:pt idx="1085">
                  <c:v>3207.6</c:v>
                </c:pt>
                <c:pt idx="1086">
                  <c:v>3209.8</c:v>
                </c:pt>
                <c:pt idx="1087">
                  <c:v>3209.1</c:v>
                </c:pt>
                <c:pt idx="1088">
                  <c:v>3189.1</c:v>
                </c:pt>
                <c:pt idx="1089">
                  <c:v>3185.1</c:v>
                </c:pt>
                <c:pt idx="1090">
                  <c:v>3188.2</c:v>
                </c:pt>
                <c:pt idx="1091">
                  <c:v>3186.4</c:v>
                </c:pt>
                <c:pt idx="1092">
                  <c:v>3177.8</c:v>
                </c:pt>
                <c:pt idx="1093">
                  <c:v>3175.9</c:v>
                </c:pt>
                <c:pt idx="1094">
                  <c:v>3174.6</c:v>
                </c:pt>
                <c:pt idx="1095">
                  <c:v>3173.7</c:v>
                </c:pt>
                <c:pt idx="1096">
                  <c:v>3175.2</c:v>
                </c:pt>
                <c:pt idx="1097">
                  <c:v>3174</c:v>
                </c:pt>
                <c:pt idx="1098">
                  <c:v>3173.6</c:v>
                </c:pt>
                <c:pt idx="1099">
                  <c:v>3168.3</c:v>
                </c:pt>
                <c:pt idx="1100">
                  <c:v>3168.9</c:v>
                </c:pt>
                <c:pt idx="1101">
                  <c:v>3174.6</c:v>
                </c:pt>
                <c:pt idx="1102">
                  <c:v>3170.8</c:v>
                </c:pt>
                <c:pt idx="1103">
                  <c:v>3166.4</c:v>
                </c:pt>
                <c:pt idx="1104">
                  <c:v>3166</c:v>
                </c:pt>
                <c:pt idx="1105">
                  <c:v>3164.3</c:v>
                </c:pt>
                <c:pt idx="1106">
                  <c:v>3164.6</c:v>
                </c:pt>
                <c:pt idx="1107">
                  <c:v>3163.2</c:v>
                </c:pt>
                <c:pt idx="1108">
                  <c:v>3168.4</c:v>
                </c:pt>
                <c:pt idx="1109">
                  <c:v>3166.8</c:v>
                </c:pt>
                <c:pt idx="1110">
                  <c:v>3161.6</c:v>
                </c:pt>
                <c:pt idx="1111">
                  <c:v>3165.4</c:v>
                </c:pt>
                <c:pt idx="1112">
                  <c:v>3159.2</c:v>
                </c:pt>
                <c:pt idx="1113">
                  <c:v>3165.6</c:v>
                </c:pt>
                <c:pt idx="1114">
                  <c:v>3160</c:v>
                </c:pt>
                <c:pt idx="1115">
                  <c:v>3164.4</c:v>
                </c:pt>
                <c:pt idx="1116">
                  <c:v>3165.2</c:v>
                </c:pt>
                <c:pt idx="1117">
                  <c:v>3168.7</c:v>
                </c:pt>
                <c:pt idx="1118">
                  <c:v>3170.6</c:v>
                </c:pt>
                <c:pt idx="1119">
                  <c:v>3172</c:v>
                </c:pt>
                <c:pt idx="1120">
                  <c:v>3175.4</c:v>
                </c:pt>
                <c:pt idx="1121">
                  <c:v>3175.8</c:v>
                </c:pt>
                <c:pt idx="1122">
                  <c:v>3180.7</c:v>
                </c:pt>
                <c:pt idx="1123">
                  <c:v>3181.8</c:v>
                </c:pt>
                <c:pt idx="1124">
                  <c:v>3195.7</c:v>
                </c:pt>
                <c:pt idx="1125">
                  <c:v>3203.1</c:v>
                </c:pt>
                <c:pt idx="1126">
                  <c:v>3212.8</c:v>
                </c:pt>
                <c:pt idx="1127">
                  <c:v>3233.9</c:v>
                </c:pt>
                <c:pt idx="1128">
                  <c:v>3254.9</c:v>
                </c:pt>
                <c:pt idx="1129">
                  <c:v>3296.1</c:v>
                </c:pt>
                <c:pt idx="1130">
                  <c:v>3326.7</c:v>
                </c:pt>
                <c:pt idx="1131">
                  <c:v>3375.8</c:v>
                </c:pt>
                <c:pt idx="1132">
                  <c:v>3415.2</c:v>
                </c:pt>
                <c:pt idx="1133">
                  <c:v>3462.5</c:v>
                </c:pt>
                <c:pt idx="1134">
                  <c:v>3487.3</c:v>
                </c:pt>
                <c:pt idx="1135">
                  <c:v>3507.3</c:v>
                </c:pt>
                <c:pt idx="1136">
                  <c:v>3497.8</c:v>
                </c:pt>
                <c:pt idx="1137">
                  <c:v>3466.4</c:v>
                </c:pt>
                <c:pt idx="1138">
                  <c:v>3456.6</c:v>
                </c:pt>
                <c:pt idx="1139">
                  <c:v>3445.7</c:v>
                </c:pt>
                <c:pt idx="1140">
                  <c:v>3438.6</c:v>
                </c:pt>
                <c:pt idx="1141">
                  <c:v>3440.3</c:v>
                </c:pt>
                <c:pt idx="1142">
                  <c:v>3397.7</c:v>
                </c:pt>
                <c:pt idx="1143">
                  <c:v>3364.7</c:v>
                </c:pt>
                <c:pt idx="1144">
                  <c:v>3336.2</c:v>
                </c:pt>
                <c:pt idx="1145">
                  <c:v>3313.3</c:v>
                </c:pt>
                <c:pt idx="1146">
                  <c:v>3278.3</c:v>
                </c:pt>
                <c:pt idx="1147">
                  <c:v>3255.2</c:v>
                </c:pt>
                <c:pt idx="1148">
                  <c:v>3242.5</c:v>
                </c:pt>
                <c:pt idx="1149">
                  <c:v>3214.5</c:v>
                </c:pt>
                <c:pt idx="1150">
                  <c:v>3209.4</c:v>
                </c:pt>
                <c:pt idx="1151">
                  <c:v>3197.9</c:v>
                </c:pt>
                <c:pt idx="1152">
                  <c:v>3188.5</c:v>
                </c:pt>
                <c:pt idx="1153">
                  <c:v>3191.1</c:v>
                </c:pt>
                <c:pt idx="1154">
                  <c:v>3189.6</c:v>
                </c:pt>
                <c:pt idx="1155">
                  <c:v>3187.3</c:v>
                </c:pt>
                <c:pt idx="1156">
                  <c:v>3191</c:v>
                </c:pt>
                <c:pt idx="1157">
                  <c:v>3202.1</c:v>
                </c:pt>
                <c:pt idx="1158">
                  <c:v>3207.6</c:v>
                </c:pt>
                <c:pt idx="1159">
                  <c:v>3214.2</c:v>
                </c:pt>
                <c:pt idx="1160">
                  <c:v>3231.3</c:v>
                </c:pt>
                <c:pt idx="1161">
                  <c:v>3225.4</c:v>
                </c:pt>
                <c:pt idx="1162">
                  <c:v>3221.4</c:v>
                </c:pt>
                <c:pt idx="1163">
                  <c:v>3217.6</c:v>
                </c:pt>
                <c:pt idx="1164">
                  <c:v>3210.6</c:v>
                </c:pt>
                <c:pt idx="1165">
                  <c:v>3205</c:v>
                </c:pt>
                <c:pt idx="1166">
                  <c:v>3205.1</c:v>
                </c:pt>
                <c:pt idx="1167">
                  <c:v>3193.8</c:v>
                </c:pt>
                <c:pt idx="1168">
                  <c:v>3188.7</c:v>
                </c:pt>
                <c:pt idx="1169">
                  <c:v>3181.5</c:v>
                </c:pt>
                <c:pt idx="1170">
                  <c:v>3179.4</c:v>
                </c:pt>
                <c:pt idx="1171">
                  <c:v>3174.2</c:v>
                </c:pt>
                <c:pt idx="1172">
                  <c:v>3172.8</c:v>
                </c:pt>
                <c:pt idx="1173">
                  <c:v>3173.2</c:v>
                </c:pt>
                <c:pt idx="1174">
                  <c:v>3163.6</c:v>
                </c:pt>
                <c:pt idx="1175">
                  <c:v>3169.8</c:v>
                </c:pt>
                <c:pt idx="1176">
                  <c:v>3168.6</c:v>
                </c:pt>
                <c:pt idx="1177">
                  <c:v>3165.4</c:v>
                </c:pt>
                <c:pt idx="1178">
                  <c:v>3161.2</c:v>
                </c:pt>
                <c:pt idx="1179">
                  <c:v>3163.6</c:v>
                </c:pt>
                <c:pt idx="1180">
                  <c:v>3160.7</c:v>
                </c:pt>
                <c:pt idx="1181">
                  <c:v>3159.7</c:v>
                </c:pt>
                <c:pt idx="1182">
                  <c:v>3162.2</c:v>
                </c:pt>
                <c:pt idx="1183">
                  <c:v>3161.6</c:v>
                </c:pt>
                <c:pt idx="1184">
                  <c:v>3162.8</c:v>
                </c:pt>
                <c:pt idx="1185">
                  <c:v>3163.8</c:v>
                </c:pt>
                <c:pt idx="1186">
                  <c:v>3166.1</c:v>
                </c:pt>
                <c:pt idx="1187">
                  <c:v>3164.3</c:v>
                </c:pt>
                <c:pt idx="1188">
                  <c:v>3167.9</c:v>
                </c:pt>
                <c:pt idx="1189">
                  <c:v>3164.6</c:v>
                </c:pt>
                <c:pt idx="1190">
                  <c:v>3161</c:v>
                </c:pt>
                <c:pt idx="1191">
                  <c:v>3164.3</c:v>
                </c:pt>
                <c:pt idx="1192">
                  <c:v>3162.5</c:v>
                </c:pt>
                <c:pt idx="1193">
                  <c:v>3162.4</c:v>
                </c:pt>
                <c:pt idx="1194">
                  <c:v>3161.9</c:v>
                </c:pt>
                <c:pt idx="1195">
                  <c:v>3159.7</c:v>
                </c:pt>
                <c:pt idx="1196">
                  <c:v>3165.1</c:v>
                </c:pt>
                <c:pt idx="1197">
                  <c:v>3164.1</c:v>
                </c:pt>
                <c:pt idx="1198">
                  <c:v>3165.3</c:v>
                </c:pt>
                <c:pt idx="1199">
                  <c:v>3166.2</c:v>
                </c:pt>
                <c:pt idx="1200">
                  <c:v>3169.3</c:v>
                </c:pt>
                <c:pt idx="1201">
                  <c:v>3166.5</c:v>
                </c:pt>
                <c:pt idx="1202">
                  <c:v>3166.2</c:v>
                </c:pt>
                <c:pt idx="1203">
                  <c:v>3165.1</c:v>
                </c:pt>
                <c:pt idx="1204">
                  <c:v>3164.4</c:v>
                </c:pt>
                <c:pt idx="1205">
                  <c:v>3163.6</c:v>
                </c:pt>
                <c:pt idx="1206">
                  <c:v>3164.4</c:v>
                </c:pt>
                <c:pt idx="1207">
                  <c:v>3159.7</c:v>
                </c:pt>
                <c:pt idx="1208">
                  <c:v>3169.4</c:v>
                </c:pt>
                <c:pt idx="1209">
                  <c:v>3158.9</c:v>
                </c:pt>
                <c:pt idx="1210">
                  <c:v>3164.2</c:v>
                </c:pt>
                <c:pt idx="1211">
                  <c:v>3163.5</c:v>
                </c:pt>
                <c:pt idx="1212">
                  <c:v>3161.2</c:v>
                </c:pt>
                <c:pt idx="1213">
                  <c:v>3165.1</c:v>
                </c:pt>
                <c:pt idx="1214">
                  <c:v>3165.6</c:v>
                </c:pt>
                <c:pt idx="1215">
                  <c:v>3165.8</c:v>
                </c:pt>
                <c:pt idx="1216">
                  <c:v>3170.6</c:v>
                </c:pt>
                <c:pt idx="1217">
                  <c:v>3178.9</c:v>
                </c:pt>
                <c:pt idx="1218">
                  <c:v>3172.7</c:v>
                </c:pt>
                <c:pt idx="1219">
                  <c:v>3184.6</c:v>
                </c:pt>
                <c:pt idx="1220">
                  <c:v>3185.7</c:v>
                </c:pt>
                <c:pt idx="1221">
                  <c:v>3198.2</c:v>
                </c:pt>
                <c:pt idx="1222">
                  <c:v>3207.6</c:v>
                </c:pt>
                <c:pt idx="1223">
                  <c:v>3224.1</c:v>
                </c:pt>
                <c:pt idx="1224">
                  <c:v>3235.3</c:v>
                </c:pt>
                <c:pt idx="1225">
                  <c:v>3264.5</c:v>
                </c:pt>
                <c:pt idx="1226">
                  <c:v>3271.3</c:v>
                </c:pt>
                <c:pt idx="1227">
                  <c:v>3278.7</c:v>
                </c:pt>
                <c:pt idx="1228">
                  <c:v>3268.3</c:v>
                </c:pt>
                <c:pt idx="1229">
                  <c:v>3256.6</c:v>
                </c:pt>
                <c:pt idx="1230">
                  <c:v>3253.3</c:v>
                </c:pt>
                <c:pt idx="1231">
                  <c:v>3250.3</c:v>
                </c:pt>
                <c:pt idx="1232">
                  <c:v>3237.8</c:v>
                </c:pt>
                <c:pt idx="1233">
                  <c:v>3232.7</c:v>
                </c:pt>
                <c:pt idx="1234">
                  <c:v>3234.6</c:v>
                </c:pt>
                <c:pt idx="1235">
                  <c:v>3234.2</c:v>
                </c:pt>
                <c:pt idx="1236">
                  <c:v>3235.7</c:v>
                </c:pt>
                <c:pt idx="1237">
                  <c:v>3249.4</c:v>
                </c:pt>
                <c:pt idx="1238">
                  <c:v>3253.6</c:v>
                </c:pt>
                <c:pt idx="1239">
                  <c:v>3248.8</c:v>
                </c:pt>
                <c:pt idx="1240">
                  <c:v>3251.7</c:v>
                </c:pt>
                <c:pt idx="1241">
                  <c:v>3255.6</c:v>
                </c:pt>
                <c:pt idx="1242">
                  <c:v>3246</c:v>
                </c:pt>
                <c:pt idx="1243">
                  <c:v>3237.8</c:v>
                </c:pt>
                <c:pt idx="1244">
                  <c:v>3231.1</c:v>
                </c:pt>
                <c:pt idx="1245">
                  <c:v>3215.6</c:v>
                </c:pt>
                <c:pt idx="1246">
                  <c:v>3209</c:v>
                </c:pt>
                <c:pt idx="1247">
                  <c:v>3200.1</c:v>
                </c:pt>
                <c:pt idx="1248">
                  <c:v>3185.2</c:v>
                </c:pt>
                <c:pt idx="1249">
                  <c:v>3180.4</c:v>
                </c:pt>
                <c:pt idx="1250">
                  <c:v>3176.6</c:v>
                </c:pt>
                <c:pt idx="1251">
                  <c:v>3174.4</c:v>
                </c:pt>
                <c:pt idx="1252">
                  <c:v>3168.5</c:v>
                </c:pt>
                <c:pt idx="1253">
                  <c:v>3169.9</c:v>
                </c:pt>
                <c:pt idx="1254">
                  <c:v>3165.1</c:v>
                </c:pt>
                <c:pt idx="1255">
                  <c:v>3161.2</c:v>
                </c:pt>
                <c:pt idx="1256">
                  <c:v>3159.5</c:v>
                </c:pt>
                <c:pt idx="1257">
                  <c:v>3159.9</c:v>
                </c:pt>
                <c:pt idx="1258">
                  <c:v>3161.9</c:v>
                </c:pt>
                <c:pt idx="1259">
                  <c:v>3156.1</c:v>
                </c:pt>
                <c:pt idx="1260">
                  <c:v>3160.4</c:v>
                </c:pt>
                <c:pt idx="1261">
                  <c:v>3155.1</c:v>
                </c:pt>
                <c:pt idx="1262">
                  <c:v>3157</c:v>
                </c:pt>
                <c:pt idx="1263">
                  <c:v>3153.1</c:v>
                </c:pt>
                <c:pt idx="1264">
                  <c:v>3154.4</c:v>
                </c:pt>
                <c:pt idx="1265">
                  <c:v>3156.2</c:v>
                </c:pt>
                <c:pt idx="1266">
                  <c:v>3154.3</c:v>
                </c:pt>
                <c:pt idx="1267">
                  <c:v>3155.6</c:v>
                </c:pt>
                <c:pt idx="1268">
                  <c:v>3151.6</c:v>
                </c:pt>
                <c:pt idx="1269">
                  <c:v>3155</c:v>
                </c:pt>
                <c:pt idx="1270">
                  <c:v>3155.3</c:v>
                </c:pt>
                <c:pt idx="1271">
                  <c:v>3157.6</c:v>
                </c:pt>
                <c:pt idx="1272">
                  <c:v>3160.1</c:v>
                </c:pt>
                <c:pt idx="1273">
                  <c:v>3156.4</c:v>
                </c:pt>
                <c:pt idx="1274">
                  <c:v>3162</c:v>
                </c:pt>
                <c:pt idx="1275">
                  <c:v>3160.9</c:v>
                </c:pt>
                <c:pt idx="1276">
                  <c:v>3159.6</c:v>
                </c:pt>
                <c:pt idx="1277">
                  <c:v>3162.5</c:v>
                </c:pt>
                <c:pt idx="1278">
                  <c:v>3161.5</c:v>
                </c:pt>
                <c:pt idx="1279">
                  <c:v>3164.2</c:v>
                </c:pt>
                <c:pt idx="1280">
                  <c:v>3162.8</c:v>
                </c:pt>
                <c:pt idx="1281">
                  <c:v>3176.8</c:v>
                </c:pt>
                <c:pt idx="1282">
                  <c:v>3194.1</c:v>
                </c:pt>
                <c:pt idx="1283">
                  <c:v>3205.7</c:v>
                </c:pt>
                <c:pt idx="1284">
                  <c:v>3215.3</c:v>
                </c:pt>
                <c:pt idx="1285">
                  <c:v>3203.6</c:v>
                </c:pt>
                <c:pt idx="1286">
                  <c:v>3191.4</c:v>
                </c:pt>
                <c:pt idx="1287">
                  <c:v>3182.8</c:v>
                </c:pt>
                <c:pt idx="1288">
                  <c:v>3185.5</c:v>
                </c:pt>
                <c:pt idx="1289">
                  <c:v>3178.2</c:v>
                </c:pt>
                <c:pt idx="1290">
                  <c:v>3173.7</c:v>
                </c:pt>
                <c:pt idx="1291">
                  <c:v>3163.5</c:v>
                </c:pt>
                <c:pt idx="1292">
                  <c:v>3156.7</c:v>
                </c:pt>
                <c:pt idx="1293">
                  <c:v>3155.7</c:v>
                </c:pt>
                <c:pt idx="1294">
                  <c:v>3151.1</c:v>
                </c:pt>
                <c:pt idx="1295">
                  <c:v>3152.4</c:v>
                </c:pt>
                <c:pt idx="1296">
                  <c:v>3154.9</c:v>
                </c:pt>
                <c:pt idx="1297">
                  <c:v>3152.8</c:v>
                </c:pt>
                <c:pt idx="1298">
                  <c:v>3152.5</c:v>
                </c:pt>
                <c:pt idx="1299">
                  <c:v>3149.9</c:v>
                </c:pt>
                <c:pt idx="1300">
                  <c:v>3154.8</c:v>
                </c:pt>
                <c:pt idx="1301">
                  <c:v>3151.1</c:v>
                </c:pt>
                <c:pt idx="1302">
                  <c:v>3152.9</c:v>
                </c:pt>
                <c:pt idx="1303">
                  <c:v>3152</c:v>
                </c:pt>
                <c:pt idx="1304">
                  <c:v>3149.4</c:v>
                </c:pt>
                <c:pt idx="1305">
                  <c:v>3156</c:v>
                </c:pt>
                <c:pt idx="1306">
                  <c:v>3151.8</c:v>
                </c:pt>
                <c:pt idx="1307">
                  <c:v>3150.5</c:v>
                </c:pt>
                <c:pt idx="1308">
                  <c:v>3153.6</c:v>
                </c:pt>
                <c:pt idx="1309">
                  <c:v>3157.5</c:v>
                </c:pt>
                <c:pt idx="1310">
                  <c:v>3149.9</c:v>
                </c:pt>
                <c:pt idx="1311">
                  <c:v>3151.7</c:v>
                </c:pt>
                <c:pt idx="1312">
                  <c:v>3156.2</c:v>
                </c:pt>
                <c:pt idx="1313">
                  <c:v>3157.8</c:v>
                </c:pt>
                <c:pt idx="1314">
                  <c:v>3157.8</c:v>
                </c:pt>
                <c:pt idx="1315">
                  <c:v>3152.2</c:v>
                </c:pt>
                <c:pt idx="1316">
                  <c:v>3153.8</c:v>
                </c:pt>
                <c:pt idx="1317">
                  <c:v>3152.7</c:v>
                </c:pt>
                <c:pt idx="1318">
                  <c:v>3151.7</c:v>
                </c:pt>
                <c:pt idx="1319">
                  <c:v>3150.7</c:v>
                </c:pt>
                <c:pt idx="1320">
                  <c:v>3152.3</c:v>
                </c:pt>
                <c:pt idx="1321">
                  <c:v>3150.5</c:v>
                </c:pt>
                <c:pt idx="1322">
                  <c:v>3151.6</c:v>
                </c:pt>
                <c:pt idx="1323">
                  <c:v>3151</c:v>
                </c:pt>
                <c:pt idx="1324">
                  <c:v>3148.6</c:v>
                </c:pt>
                <c:pt idx="1325">
                  <c:v>3147.9</c:v>
                </c:pt>
                <c:pt idx="1326">
                  <c:v>3152.4</c:v>
                </c:pt>
                <c:pt idx="1327">
                  <c:v>3151.7</c:v>
                </c:pt>
                <c:pt idx="1328">
                  <c:v>3152.6</c:v>
                </c:pt>
                <c:pt idx="1329">
                  <c:v>3150.8</c:v>
                </c:pt>
                <c:pt idx="1330">
                  <c:v>3151.9</c:v>
                </c:pt>
                <c:pt idx="1331">
                  <c:v>3148.7</c:v>
                </c:pt>
                <c:pt idx="1332">
                  <c:v>3152.6</c:v>
                </c:pt>
                <c:pt idx="1333">
                  <c:v>3151.2</c:v>
                </c:pt>
                <c:pt idx="1334">
                  <c:v>3150.3</c:v>
                </c:pt>
                <c:pt idx="1335">
                  <c:v>3149.9</c:v>
                </c:pt>
                <c:pt idx="1336">
                  <c:v>3153.9</c:v>
                </c:pt>
                <c:pt idx="1337">
                  <c:v>3149.8</c:v>
                </c:pt>
                <c:pt idx="1338">
                  <c:v>3153</c:v>
                </c:pt>
                <c:pt idx="1339">
                  <c:v>3152</c:v>
                </c:pt>
                <c:pt idx="1340">
                  <c:v>3154.1</c:v>
                </c:pt>
                <c:pt idx="1341">
                  <c:v>3157.3</c:v>
                </c:pt>
                <c:pt idx="1342">
                  <c:v>3152.4</c:v>
                </c:pt>
                <c:pt idx="1343">
                  <c:v>3149.2</c:v>
                </c:pt>
                <c:pt idx="1344">
                  <c:v>3153.4</c:v>
                </c:pt>
                <c:pt idx="1345">
                  <c:v>3157.2</c:v>
                </c:pt>
                <c:pt idx="1346">
                  <c:v>3152.7</c:v>
                </c:pt>
                <c:pt idx="1347">
                  <c:v>3155.1</c:v>
                </c:pt>
                <c:pt idx="1348">
                  <c:v>3157.1</c:v>
                </c:pt>
                <c:pt idx="1349">
                  <c:v>3157.9</c:v>
                </c:pt>
                <c:pt idx="1350">
                  <c:v>3153.7</c:v>
                </c:pt>
                <c:pt idx="1351">
                  <c:v>3161.1</c:v>
                </c:pt>
                <c:pt idx="1352">
                  <c:v>3161.7</c:v>
                </c:pt>
                <c:pt idx="1353">
                  <c:v>3157.7</c:v>
                </c:pt>
                <c:pt idx="1354">
                  <c:v>3161.3</c:v>
                </c:pt>
                <c:pt idx="1355">
                  <c:v>3163.3</c:v>
                </c:pt>
                <c:pt idx="1356">
                  <c:v>3155.7</c:v>
                </c:pt>
                <c:pt idx="1357">
                  <c:v>3160.2</c:v>
                </c:pt>
                <c:pt idx="1358">
                  <c:v>3155.5</c:v>
                </c:pt>
                <c:pt idx="1359">
                  <c:v>3160.6</c:v>
                </c:pt>
                <c:pt idx="1360">
                  <c:v>3158.4</c:v>
                </c:pt>
                <c:pt idx="1361">
                  <c:v>3157.5</c:v>
                </c:pt>
                <c:pt idx="1362">
                  <c:v>3155.8</c:v>
                </c:pt>
                <c:pt idx="1363">
                  <c:v>3154.2</c:v>
                </c:pt>
                <c:pt idx="1364">
                  <c:v>3151.3</c:v>
                </c:pt>
                <c:pt idx="1365">
                  <c:v>3147.3</c:v>
                </c:pt>
                <c:pt idx="1366">
                  <c:v>3149.6</c:v>
                </c:pt>
                <c:pt idx="1367">
                  <c:v>3149.2</c:v>
                </c:pt>
                <c:pt idx="1368">
                  <c:v>3152.4</c:v>
                </c:pt>
                <c:pt idx="1369">
                  <c:v>3145.4</c:v>
                </c:pt>
                <c:pt idx="1370">
                  <c:v>3147.3</c:v>
                </c:pt>
                <c:pt idx="1371">
                  <c:v>3148.8</c:v>
                </c:pt>
                <c:pt idx="1372">
                  <c:v>3145</c:v>
                </c:pt>
                <c:pt idx="1373">
                  <c:v>3147.7</c:v>
                </c:pt>
                <c:pt idx="1374">
                  <c:v>3145</c:v>
                </c:pt>
                <c:pt idx="1375">
                  <c:v>3148.2</c:v>
                </c:pt>
                <c:pt idx="1376">
                  <c:v>3145.6</c:v>
                </c:pt>
                <c:pt idx="1377">
                  <c:v>3145.6</c:v>
                </c:pt>
                <c:pt idx="1378">
                  <c:v>3147.8</c:v>
                </c:pt>
                <c:pt idx="1379">
                  <c:v>3143.5</c:v>
                </c:pt>
                <c:pt idx="1380">
                  <c:v>3145</c:v>
                </c:pt>
                <c:pt idx="1381">
                  <c:v>3145.9</c:v>
                </c:pt>
                <c:pt idx="1382">
                  <c:v>3145.8</c:v>
                </c:pt>
                <c:pt idx="1383">
                  <c:v>3150.5</c:v>
                </c:pt>
                <c:pt idx="1384">
                  <c:v>3143.3</c:v>
                </c:pt>
                <c:pt idx="1385">
                  <c:v>3146.9</c:v>
                </c:pt>
                <c:pt idx="1386">
                  <c:v>3148.2</c:v>
                </c:pt>
                <c:pt idx="1387">
                  <c:v>3143.9</c:v>
                </c:pt>
                <c:pt idx="1388">
                  <c:v>3145.8</c:v>
                </c:pt>
                <c:pt idx="1389">
                  <c:v>3144.9</c:v>
                </c:pt>
                <c:pt idx="1390">
                  <c:v>3147.1</c:v>
                </c:pt>
                <c:pt idx="1391">
                  <c:v>3143</c:v>
                </c:pt>
                <c:pt idx="1392">
                  <c:v>3141.3</c:v>
                </c:pt>
                <c:pt idx="1393">
                  <c:v>3147.6</c:v>
                </c:pt>
                <c:pt idx="1394">
                  <c:v>3145.9</c:v>
                </c:pt>
                <c:pt idx="1395">
                  <c:v>3147.3</c:v>
                </c:pt>
                <c:pt idx="1396">
                  <c:v>3150.1</c:v>
                </c:pt>
                <c:pt idx="1397">
                  <c:v>3144</c:v>
                </c:pt>
                <c:pt idx="1398">
                  <c:v>3144.3</c:v>
                </c:pt>
                <c:pt idx="1399">
                  <c:v>3147.4</c:v>
                </c:pt>
                <c:pt idx="1400">
                  <c:v>3142.2</c:v>
                </c:pt>
                <c:pt idx="1401">
                  <c:v>3142.6</c:v>
                </c:pt>
                <c:pt idx="1402">
                  <c:v>3143.9</c:v>
                </c:pt>
                <c:pt idx="1403">
                  <c:v>3141.8</c:v>
                </c:pt>
                <c:pt idx="1404">
                  <c:v>3145.7</c:v>
                </c:pt>
                <c:pt idx="1405">
                  <c:v>3144.7</c:v>
                </c:pt>
                <c:pt idx="1406">
                  <c:v>3148.3</c:v>
                </c:pt>
                <c:pt idx="1407">
                  <c:v>3145.1</c:v>
                </c:pt>
                <c:pt idx="1408">
                  <c:v>3143.4</c:v>
                </c:pt>
                <c:pt idx="1409">
                  <c:v>3147.3</c:v>
                </c:pt>
                <c:pt idx="1410">
                  <c:v>3143.7</c:v>
                </c:pt>
                <c:pt idx="1411">
                  <c:v>3147</c:v>
                </c:pt>
                <c:pt idx="1412">
                  <c:v>3146.5</c:v>
                </c:pt>
                <c:pt idx="1413">
                  <c:v>3144.3</c:v>
                </c:pt>
                <c:pt idx="1414">
                  <c:v>3142.9</c:v>
                </c:pt>
                <c:pt idx="1415">
                  <c:v>3142.3</c:v>
                </c:pt>
                <c:pt idx="1416">
                  <c:v>3144.1</c:v>
                </c:pt>
                <c:pt idx="1417">
                  <c:v>3144.8</c:v>
                </c:pt>
                <c:pt idx="1418">
                  <c:v>3147.9</c:v>
                </c:pt>
                <c:pt idx="1419">
                  <c:v>3148</c:v>
                </c:pt>
                <c:pt idx="1420">
                  <c:v>3147.1</c:v>
                </c:pt>
                <c:pt idx="1421">
                  <c:v>3147</c:v>
                </c:pt>
                <c:pt idx="1422">
                  <c:v>3149.2</c:v>
                </c:pt>
                <c:pt idx="1423">
                  <c:v>3150</c:v>
                </c:pt>
                <c:pt idx="1424">
                  <c:v>3152.1</c:v>
                </c:pt>
                <c:pt idx="1425">
                  <c:v>3154.3</c:v>
                </c:pt>
                <c:pt idx="1426">
                  <c:v>3152.9</c:v>
                </c:pt>
                <c:pt idx="1427">
                  <c:v>3148.7</c:v>
                </c:pt>
                <c:pt idx="1428">
                  <c:v>3151</c:v>
                </c:pt>
                <c:pt idx="1429">
                  <c:v>3150.4</c:v>
                </c:pt>
                <c:pt idx="1430">
                  <c:v>3150.7</c:v>
                </c:pt>
                <c:pt idx="1431">
                  <c:v>3149.1</c:v>
                </c:pt>
                <c:pt idx="1432">
                  <c:v>3149.9</c:v>
                </c:pt>
                <c:pt idx="1433">
                  <c:v>3147.3</c:v>
                </c:pt>
                <c:pt idx="1434">
                  <c:v>3147.8</c:v>
                </c:pt>
                <c:pt idx="1435">
                  <c:v>3146.2</c:v>
                </c:pt>
                <c:pt idx="1436">
                  <c:v>3143.6</c:v>
                </c:pt>
                <c:pt idx="1437">
                  <c:v>3146.5</c:v>
                </c:pt>
                <c:pt idx="1438">
                  <c:v>3144.4</c:v>
                </c:pt>
                <c:pt idx="1439">
                  <c:v>3147.6</c:v>
                </c:pt>
                <c:pt idx="1440">
                  <c:v>3142.6</c:v>
                </c:pt>
                <c:pt idx="1441">
                  <c:v>3145.6</c:v>
                </c:pt>
                <c:pt idx="1442">
                  <c:v>3145.1</c:v>
                </c:pt>
                <c:pt idx="1443">
                  <c:v>3147.8</c:v>
                </c:pt>
                <c:pt idx="1444">
                  <c:v>3141.1</c:v>
                </c:pt>
                <c:pt idx="1445">
                  <c:v>3141.6</c:v>
                </c:pt>
                <c:pt idx="1446">
                  <c:v>3145.1</c:v>
                </c:pt>
                <c:pt idx="1447">
                  <c:v>3144.8</c:v>
                </c:pt>
                <c:pt idx="1448">
                  <c:v>3144.7</c:v>
                </c:pt>
                <c:pt idx="1449">
                  <c:v>3146.6</c:v>
                </c:pt>
                <c:pt idx="1450">
                  <c:v>3144.7</c:v>
                </c:pt>
                <c:pt idx="1451">
                  <c:v>3144.3</c:v>
                </c:pt>
                <c:pt idx="1452">
                  <c:v>3148.1</c:v>
                </c:pt>
                <c:pt idx="1453">
                  <c:v>3145.2</c:v>
                </c:pt>
                <c:pt idx="1454">
                  <c:v>3144.2</c:v>
                </c:pt>
                <c:pt idx="1455">
                  <c:v>3151.7</c:v>
                </c:pt>
                <c:pt idx="1456">
                  <c:v>3146.7</c:v>
                </c:pt>
                <c:pt idx="1457">
                  <c:v>3147.5</c:v>
                </c:pt>
                <c:pt idx="1458">
                  <c:v>3143.2</c:v>
                </c:pt>
                <c:pt idx="1459">
                  <c:v>3144.4</c:v>
                </c:pt>
                <c:pt idx="1460">
                  <c:v>3148.1</c:v>
                </c:pt>
                <c:pt idx="1461">
                  <c:v>3147.9</c:v>
                </c:pt>
                <c:pt idx="1462">
                  <c:v>3143.8</c:v>
                </c:pt>
                <c:pt idx="1463">
                  <c:v>3144.3</c:v>
                </c:pt>
                <c:pt idx="1464">
                  <c:v>3150.1</c:v>
                </c:pt>
                <c:pt idx="1465">
                  <c:v>3148.6</c:v>
                </c:pt>
                <c:pt idx="1466">
                  <c:v>3149.5</c:v>
                </c:pt>
                <c:pt idx="1467">
                  <c:v>3145.2</c:v>
                </c:pt>
                <c:pt idx="1468">
                  <c:v>3147.2</c:v>
                </c:pt>
                <c:pt idx="1469">
                  <c:v>3145.1</c:v>
                </c:pt>
                <c:pt idx="1470">
                  <c:v>3148</c:v>
                </c:pt>
                <c:pt idx="1471">
                  <c:v>3148.3</c:v>
                </c:pt>
                <c:pt idx="1472">
                  <c:v>3147.8</c:v>
                </c:pt>
                <c:pt idx="1473">
                  <c:v>3151.1</c:v>
                </c:pt>
                <c:pt idx="1474">
                  <c:v>3150.6</c:v>
                </c:pt>
                <c:pt idx="1475">
                  <c:v>3150.1</c:v>
                </c:pt>
                <c:pt idx="1476">
                  <c:v>3150.4</c:v>
                </c:pt>
                <c:pt idx="1477">
                  <c:v>3148.5</c:v>
                </c:pt>
                <c:pt idx="1478">
                  <c:v>3152.4</c:v>
                </c:pt>
                <c:pt idx="1479">
                  <c:v>3146.9</c:v>
                </c:pt>
                <c:pt idx="1480">
                  <c:v>3151.6</c:v>
                </c:pt>
                <c:pt idx="1481">
                  <c:v>3149.2</c:v>
                </c:pt>
                <c:pt idx="1482">
                  <c:v>3146.9</c:v>
                </c:pt>
                <c:pt idx="1483">
                  <c:v>3143.6</c:v>
                </c:pt>
                <c:pt idx="1484">
                  <c:v>3147.8</c:v>
                </c:pt>
                <c:pt idx="1485">
                  <c:v>3148.8</c:v>
                </c:pt>
                <c:pt idx="1486">
                  <c:v>3151.3</c:v>
                </c:pt>
                <c:pt idx="1487">
                  <c:v>3145.1</c:v>
                </c:pt>
                <c:pt idx="1488">
                  <c:v>3146.4</c:v>
                </c:pt>
                <c:pt idx="1489">
                  <c:v>3143.3</c:v>
                </c:pt>
                <c:pt idx="1490">
                  <c:v>3146.6</c:v>
                </c:pt>
                <c:pt idx="1491">
                  <c:v>3147.6</c:v>
                </c:pt>
                <c:pt idx="1492">
                  <c:v>3144.8</c:v>
                </c:pt>
                <c:pt idx="1493">
                  <c:v>3143.6</c:v>
                </c:pt>
                <c:pt idx="1494">
                  <c:v>3143.2</c:v>
                </c:pt>
                <c:pt idx="1495">
                  <c:v>3145.6</c:v>
                </c:pt>
                <c:pt idx="1496">
                  <c:v>3149.5</c:v>
                </c:pt>
                <c:pt idx="1497">
                  <c:v>3150.9</c:v>
                </c:pt>
                <c:pt idx="1498">
                  <c:v>3146.9</c:v>
                </c:pt>
                <c:pt idx="1499">
                  <c:v>3148.3</c:v>
                </c:pt>
                <c:pt idx="1500">
                  <c:v>3146.5</c:v>
                </c:pt>
                <c:pt idx="1501">
                  <c:v>3147.3</c:v>
                </c:pt>
                <c:pt idx="1502">
                  <c:v>3148</c:v>
                </c:pt>
                <c:pt idx="1503">
                  <c:v>3155.1</c:v>
                </c:pt>
                <c:pt idx="1504">
                  <c:v>3153.9</c:v>
                </c:pt>
                <c:pt idx="1505">
                  <c:v>3152.5</c:v>
                </c:pt>
                <c:pt idx="1506">
                  <c:v>3152.6</c:v>
                </c:pt>
                <c:pt idx="1507">
                  <c:v>3151.1</c:v>
                </c:pt>
                <c:pt idx="1508">
                  <c:v>3153.2</c:v>
                </c:pt>
                <c:pt idx="1509">
                  <c:v>3158.4</c:v>
                </c:pt>
                <c:pt idx="1510">
                  <c:v>3160.4</c:v>
                </c:pt>
                <c:pt idx="1511">
                  <c:v>3157.7</c:v>
                </c:pt>
                <c:pt idx="1512">
                  <c:v>3158.8</c:v>
                </c:pt>
                <c:pt idx="1513">
                  <c:v>3160.5</c:v>
                </c:pt>
                <c:pt idx="1514">
                  <c:v>3157</c:v>
                </c:pt>
                <c:pt idx="1515">
                  <c:v>3165</c:v>
                </c:pt>
                <c:pt idx="1516">
                  <c:v>3158</c:v>
                </c:pt>
                <c:pt idx="1517">
                  <c:v>3158.1</c:v>
                </c:pt>
                <c:pt idx="1518">
                  <c:v>3162.9</c:v>
                </c:pt>
                <c:pt idx="1519">
                  <c:v>3161.1</c:v>
                </c:pt>
                <c:pt idx="1520">
                  <c:v>3158.3</c:v>
                </c:pt>
                <c:pt idx="1521">
                  <c:v>3156.5</c:v>
                </c:pt>
                <c:pt idx="1522">
                  <c:v>3155.1</c:v>
                </c:pt>
                <c:pt idx="1523">
                  <c:v>3156.1</c:v>
                </c:pt>
                <c:pt idx="1524">
                  <c:v>3152.7</c:v>
                </c:pt>
                <c:pt idx="1525">
                  <c:v>3151.7</c:v>
                </c:pt>
                <c:pt idx="1526">
                  <c:v>3153.7</c:v>
                </c:pt>
                <c:pt idx="1527">
                  <c:v>3147.8</c:v>
                </c:pt>
                <c:pt idx="1528">
                  <c:v>3150.4</c:v>
                </c:pt>
                <c:pt idx="1529">
                  <c:v>3147.6</c:v>
                </c:pt>
                <c:pt idx="1530">
                  <c:v>3148.8</c:v>
                </c:pt>
                <c:pt idx="1531">
                  <c:v>3149.1</c:v>
                </c:pt>
                <c:pt idx="1532">
                  <c:v>3152.1</c:v>
                </c:pt>
                <c:pt idx="1533">
                  <c:v>3152.3</c:v>
                </c:pt>
                <c:pt idx="1534">
                  <c:v>3152.5</c:v>
                </c:pt>
                <c:pt idx="1535">
                  <c:v>3154.2</c:v>
                </c:pt>
                <c:pt idx="1536">
                  <c:v>3148.8</c:v>
                </c:pt>
                <c:pt idx="1537">
                  <c:v>3149.7</c:v>
                </c:pt>
                <c:pt idx="1538">
                  <c:v>3147.6</c:v>
                </c:pt>
                <c:pt idx="1539">
                  <c:v>3145.1</c:v>
                </c:pt>
                <c:pt idx="1540">
                  <c:v>3147.3</c:v>
                </c:pt>
                <c:pt idx="1541">
                  <c:v>3149.8</c:v>
                </c:pt>
                <c:pt idx="1542">
                  <c:v>3144.5</c:v>
                </c:pt>
                <c:pt idx="1543">
                  <c:v>3145.4</c:v>
                </c:pt>
                <c:pt idx="1544">
                  <c:v>3143.2</c:v>
                </c:pt>
                <c:pt idx="1545">
                  <c:v>3148.1</c:v>
                </c:pt>
                <c:pt idx="1546">
                  <c:v>3146.7</c:v>
                </c:pt>
                <c:pt idx="1547">
                  <c:v>3145.6</c:v>
                </c:pt>
                <c:pt idx="1548">
                  <c:v>3140.4</c:v>
                </c:pt>
                <c:pt idx="1549">
                  <c:v>3142.1</c:v>
                </c:pt>
                <c:pt idx="1550">
                  <c:v>3146</c:v>
                </c:pt>
                <c:pt idx="1551">
                  <c:v>3146.2</c:v>
                </c:pt>
                <c:pt idx="1552">
                  <c:v>3146.8</c:v>
                </c:pt>
                <c:pt idx="1553">
                  <c:v>3147.2</c:v>
                </c:pt>
                <c:pt idx="1554">
                  <c:v>3140.3</c:v>
                </c:pt>
                <c:pt idx="1555">
                  <c:v>3146.3</c:v>
                </c:pt>
                <c:pt idx="1556">
                  <c:v>3142.5</c:v>
                </c:pt>
                <c:pt idx="1557">
                  <c:v>3142.5</c:v>
                </c:pt>
                <c:pt idx="1558">
                  <c:v>3140.5</c:v>
                </c:pt>
                <c:pt idx="1559">
                  <c:v>3146.7</c:v>
                </c:pt>
                <c:pt idx="1560">
                  <c:v>3144.7</c:v>
                </c:pt>
                <c:pt idx="1561">
                  <c:v>3140.7</c:v>
                </c:pt>
                <c:pt idx="1562">
                  <c:v>3142</c:v>
                </c:pt>
                <c:pt idx="1563">
                  <c:v>3143.9</c:v>
                </c:pt>
                <c:pt idx="1564">
                  <c:v>3145.2</c:v>
                </c:pt>
                <c:pt idx="1565">
                  <c:v>3143</c:v>
                </c:pt>
                <c:pt idx="1566">
                  <c:v>3140.5</c:v>
                </c:pt>
                <c:pt idx="1567">
                  <c:v>3142.8</c:v>
                </c:pt>
                <c:pt idx="1568">
                  <c:v>3144.8</c:v>
                </c:pt>
                <c:pt idx="1569">
                  <c:v>3142.9</c:v>
                </c:pt>
                <c:pt idx="1570">
                  <c:v>3142</c:v>
                </c:pt>
                <c:pt idx="1571">
                  <c:v>3147.7</c:v>
                </c:pt>
                <c:pt idx="1572">
                  <c:v>3144.3</c:v>
                </c:pt>
                <c:pt idx="1573">
                  <c:v>3144.6</c:v>
                </c:pt>
                <c:pt idx="1574">
                  <c:v>3144.9</c:v>
                </c:pt>
                <c:pt idx="1575">
                  <c:v>3143</c:v>
                </c:pt>
                <c:pt idx="1576">
                  <c:v>3142.4</c:v>
                </c:pt>
                <c:pt idx="1577">
                  <c:v>3145</c:v>
                </c:pt>
                <c:pt idx="1578">
                  <c:v>3146.9</c:v>
                </c:pt>
                <c:pt idx="1579">
                  <c:v>3147.8</c:v>
                </c:pt>
                <c:pt idx="1580">
                  <c:v>3145.6</c:v>
                </c:pt>
                <c:pt idx="1581">
                  <c:v>3149.5</c:v>
                </c:pt>
                <c:pt idx="1582">
                  <c:v>3146.1</c:v>
                </c:pt>
                <c:pt idx="1583">
                  <c:v>3144.6</c:v>
                </c:pt>
                <c:pt idx="1584">
                  <c:v>3148.9</c:v>
                </c:pt>
                <c:pt idx="1585">
                  <c:v>3145</c:v>
                </c:pt>
                <c:pt idx="1586">
                  <c:v>3145.3</c:v>
                </c:pt>
                <c:pt idx="1587">
                  <c:v>3143.9</c:v>
                </c:pt>
                <c:pt idx="1588">
                  <c:v>3146.5</c:v>
                </c:pt>
                <c:pt idx="1589">
                  <c:v>3149.3</c:v>
                </c:pt>
                <c:pt idx="1590">
                  <c:v>3147.7</c:v>
                </c:pt>
                <c:pt idx="1591">
                  <c:v>3149</c:v>
                </c:pt>
                <c:pt idx="1592">
                  <c:v>3151.1</c:v>
                </c:pt>
                <c:pt idx="1593">
                  <c:v>3146.5</c:v>
                </c:pt>
                <c:pt idx="1594">
                  <c:v>3151.1</c:v>
                </c:pt>
                <c:pt idx="1595">
                  <c:v>3149.4</c:v>
                </c:pt>
                <c:pt idx="1596">
                  <c:v>3141.8</c:v>
                </c:pt>
                <c:pt idx="1597">
                  <c:v>3147.3</c:v>
                </c:pt>
                <c:pt idx="1598">
                  <c:v>3145.7</c:v>
                </c:pt>
                <c:pt idx="1599">
                  <c:v>3149.7</c:v>
                </c:pt>
                <c:pt idx="1600">
                  <c:v>3149.9</c:v>
                </c:pt>
                <c:pt idx="1601">
                  <c:v>3154.1</c:v>
                </c:pt>
                <c:pt idx="1602">
                  <c:v>3148.9</c:v>
                </c:pt>
                <c:pt idx="1603">
                  <c:v>3150.4</c:v>
                </c:pt>
                <c:pt idx="1604">
                  <c:v>3145.6</c:v>
                </c:pt>
                <c:pt idx="1605">
                  <c:v>3152.2</c:v>
                </c:pt>
                <c:pt idx="1606">
                  <c:v>3154.3</c:v>
                </c:pt>
                <c:pt idx="1607">
                  <c:v>3154.2</c:v>
                </c:pt>
                <c:pt idx="1608">
                  <c:v>3154.9</c:v>
                </c:pt>
                <c:pt idx="1609">
                  <c:v>3152.5</c:v>
                </c:pt>
                <c:pt idx="1610">
                  <c:v>3155.4</c:v>
                </c:pt>
                <c:pt idx="1611">
                  <c:v>3152.1</c:v>
                </c:pt>
                <c:pt idx="1612">
                  <c:v>3147.6</c:v>
                </c:pt>
                <c:pt idx="1613">
                  <c:v>3155.3</c:v>
                </c:pt>
                <c:pt idx="1614">
                  <c:v>3155.2</c:v>
                </c:pt>
                <c:pt idx="1615">
                  <c:v>3152.3</c:v>
                </c:pt>
                <c:pt idx="1616">
                  <c:v>3153.9</c:v>
                </c:pt>
                <c:pt idx="1617">
                  <c:v>3149.7</c:v>
                </c:pt>
                <c:pt idx="1618">
                  <c:v>3146.8</c:v>
                </c:pt>
                <c:pt idx="1619">
                  <c:v>3149.7</c:v>
                </c:pt>
                <c:pt idx="1620">
                  <c:v>3149.2</c:v>
                </c:pt>
                <c:pt idx="1621">
                  <c:v>3150.2</c:v>
                </c:pt>
                <c:pt idx="1622">
                  <c:v>3149.1</c:v>
                </c:pt>
                <c:pt idx="1623">
                  <c:v>3154.3</c:v>
                </c:pt>
                <c:pt idx="1624">
                  <c:v>3147.4</c:v>
                </c:pt>
                <c:pt idx="1625">
                  <c:v>3150.5</c:v>
                </c:pt>
                <c:pt idx="1626">
                  <c:v>3145.8</c:v>
                </c:pt>
                <c:pt idx="1627">
                  <c:v>3143.8</c:v>
                </c:pt>
                <c:pt idx="1628">
                  <c:v>3149.3</c:v>
                </c:pt>
                <c:pt idx="1629">
                  <c:v>3149.3</c:v>
                </c:pt>
                <c:pt idx="1630">
                  <c:v>3148.7</c:v>
                </c:pt>
                <c:pt idx="1631">
                  <c:v>3149.5</c:v>
                </c:pt>
                <c:pt idx="1632">
                  <c:v>3142.9</c:v>
                </c:pt>
                <c:pt idx="1633">
                  <c:v>3144.9</c:v>
                </c:pt>
                <c:pt idx="1634">
                  <c:v>3142.9</c:v>
                </c:pt>
                <c:pt idx="1635">
                  <c:v>3148.6</c:v>
                </c:pt>
                <c:pt idx="1636">
                  <c:v>3143.3</c:v>
                </c:pt>
                <c:pt idx="1637">
                  <c:v>3144.4</c:v>
                </c:pt>
                <c:pt idx="1638">
                  <c:v>3145.4</c:v>
                </c:pt>
                <c:pt idx="1639">
                  <c:v>3145.6</c:v>
                </c:pt>
                <c:pt idx="1640">
                  <c:v>3144.3</c:v>
                </c:pt>
                <c:pt idx="1641">
                  <c:v>3146.7</c:v>
                </c:pt>
                <c:pt idx="1642">
                  <c:v>3146.7</c:v>
                </c:pt>
                <c:pt idx="1643">
                  <c:v>3148.9</c:v>
                </c:pt>
                <c:pt idx="1644">
                  <c:v>3148.7</c:v>
                </c:pt>
                <c:pt idx="1645">
                  <c:v>3145.7</c:v>
                </c:pt>
                <c:pt idx="1646">
                  <c:v>3145.8</c:v>
                </c:pt>
                <c:pt idx="1647">
                  <c:v>3149.9</c:v>
                </c:pt>
                <c:pt idx="1648">
                  <c:v>3146.1</c:v>
                </c:pt>
                <c:pt idx="1649">
                  <c:v>3148.5</c:v>
                </c:pt>
                <c:pt idx="1650">
                  <c:v>3150.7</c:v>
                </c:pt>
                <c:pt idx="1651">
                  <c:v>3147.4</c:v>
                </c:pt>
                <c:pt idx="1652">
                  <c:v>3148.5</c:v>
                </c:pt>
                <c:pt idx="1653">
                  <c:v>3150</c:v>
                </c:pt>
                <c:pt idx="1654">
                  <c:v>3147.8</c:v>
                </c:pt>
                <c:pt idx="1655">
                  <c:v>3146.7</c:v>
                </c:pt>
                <c:pt idx="1656">
                  <c:v>3146.2</c:v>
                </c:pt>
                <c:pt idx="1657">
                  <c:v>3145.2</c:v>
                </c:pt>
                <c:pt idx="1658">
                  <c:v>3148.6</c:v>
                </c:pt>
                <c:pt idx="1659">
                  <c:v>3147.4</c:v>
                </c:pt>
                <c:pt idx="1660">
                  <c:v>3152.5</c:v>
                </c:pt>
                <c:pt idx="1661">
                  <c:v>3156</c:v>
                </c:pt>
                <c:pt idx="1662">
                  <c:v>3152.2</c:v>
                </c:pt>
                <c:pt idx="1663">
                  <c:v>3153.4</c:v>
                </c:pt>
                <c:pt idx="1664">
                  <c:v>3148.7</c:v>
                </c:pt>
                <c:pt idx="1665">
                  <c:v>3150.1</c:v>
                </c:pt>
                <c:pt idx="1666">
                  <c:v>3153.9</c:v>
                </c:pt>
                <c:pt idx="1667">
                  <c:v>3157</c:v>
                </c:pt>
                <c:pt idx="1668">
                  <c:v>3154.2</c:v>
                </c:pt>
                <c:pt idx="1669">
                  <c:v>3149.2</c:v>
                </c:pt>
                <c:pt idx="1670">
                  <c:v>3152.8</c:v>
                </c:pt>
                <c:pt idx="1671">
                  <c:v>3153.9</c:v>
                </c:pt>
                <c:pt idx="1672">
                  <c:v>3156.9</c:v>
                </c:pt>
                <c:pt idx="1673">
                  <c:v>3158.1</c:v>
                </c:pt>
                <c:pt idx="1674">
                  <c:v>3164.9</c:v>
                </c:pt>
                <c:pt idx="1675">
                  <c:v>3176.7</c:v>
                </c:pt>
                <c:pt idx="1676">
                  <c:v>3183.7</c:v>
                </c:pt>
                <c:pt idx="1677">
                  <c:v>3180</c:v>
                </c:pt>
                <c:pt idx="1678">
                  <c:v>3171.2</c:v>
                </c:pt>
                <c:pt idx="1679">
                  <c:v>3170.6</c:v>
                </c:pt>
                <c:pt idx="1680">
                  <c:v>3170.3</c:v>
                </c:pt>
                <c:pt idx="1681">
                  <c:v>3168.6</c:v>
                </c:pt>
                <c:pt idx="1682">
                  <c:v>3177.3</c:v>
                </c:pt>
                <c:pt idx="1683">
                  <c:v>3172.1</c:v>
                </c:pt>
                <c:pt idx="1684">
                  <c:v>3174.5</c:v>
                </c:pt>
                <c:pt idx="1685">
                  <c:v>3169.7</c:v>
                </c:pt>
                <c:pt idx="1686">
                  <c:v>3169.6</c:v>
                </c:pt>
                <c:pt idx="1687">
                  <c:v>3169.7</c:v>
                </c:pt>
                <c:pt idx="1688">
                  <c:v>3175.6</c:v>
                </c:pt>
                <c:pt idx="1689">
                  <c:v>3179.1</c:v>
                </c:pt>
                <c:pt idx="1690">
                  <c:v>3185.2</c:v>
                </c:pt>
                <c:pt idx="1691">
                  <c:v>3187.9</c:v>
                </c:pt>
                <c:pt idx="1692">
                  <c:v>3191.4</c:v>
                </c:pt>
                <c:pt idx="1693">
                  <c:v>3199.7</c:v>
                </c:pt>
                <c:pt idx="1694">
                  <c:v>3209.3</c:v>
                </c:pt>
                <c:pt idx="1695">
                  <c:v>3224.8</c:v>
                </c:pt>
                <c:pt idx="1696">
                  <c:v>3237.5</c:v>
                </c:pt>
                <c:pt idx="1697">
                  <c:v>3242.1</c:v>
                </c:pt>
                <c:pt idx="1698">
                  <c:v>3256</c:v>
                </c:pt>
                <c:pt idx="1699">
                  <c:v>3257.2</c:v>
                </c:pt>
                <c:pt idx="1700">
                  <c:v>3272.1</c:v>
                </c:pt>
                <c:pt idx="1701">
                  <c:v>3269.8</c:v>
                </c:pt>
                <c:pt idx="1702">
                  <c:v>3281.9</c:v>
                </c:pt>
                <c:pt idx="1703">
                  <c:v>3282.7</c:v>
                </c:pt>
                <c:pt idx="1704">
                  <c:v>3278.4</c:v>
                </c:pt>
                <c:pt idx="1705">
                  <c:v>3265.4</c:v>
                </c:pt>
                <c:pt idx="1706">
                  <c:v>3257.3</c:v>
                </c:pt>
                <c:pt idx="1707">
                  <c:v>3250.5</c:v>
                </c:pt>
                <c:pt idx="1708">
                  <c:v>3239.6</c:v>
                </c:pt>
                <c:pt idx="1709">
                  <c:v>3223.3</c:v>
                </c:pt>
                <c:pt idx="1710">
                  <c:v>3217.8</c:v>
                </c:pt>
                <c:pt idx="1711">
                  <c:v>3202.4</c:v>
                </c:pt>
                <c:pt idx="1712">
                  <c:v>3196.4</c:v>
                </c:pt>
                <c:pt idx="1713">
                  <c:v>3195.7</c:v>
                </c:pt>
                <c:pt idx="1714">
                  <c:v>3191.2</c:v>
                </c:pt>
                <c:pt idx="1715">
                  <c:v>3186.5</c:v>
                </c:pt>
                <c:pt idx="1716">
                  <c:v>3184.9</c:v>
                </c:pt>
                <c:pt idx="1717">
                  <c:v>3187.3</c:v>
                </c:pt>
                <c:pt idx="1718">
                  <c:v>3189.3</c:v>
                </c:pt>
                <c:pt idx="1719">
                  <c:v>3189.6</c:v>
                </c:pt>
                <c:pt idx="1720">
                  <c:v>3186.4</c:v>
                </c:pt>
                <c:pt idx="1721">
                  <c:v>3182.5</c:v>
                </c:pt>
                <c:pt idx="1722">
                  <c:v>3186.7</c:v>
                </c:pt>
                <c:pt idx="1723">
                  <c:v>3184.5</c:v>
                </c:pt>
                <c:pt idx="1724">
                  <c:v>3183.1</c:v>
                </c:pt>
                <c:pt idx="1725">
                  <c:v>3180.9</c:v>
                </c:pt>
                <c:pt idx="1726">
                  <c:v>3177.6</c:v>
                </c:pt>
                <c:pt idx="1727">
                  <c:v>3171.7</c:v>
                </c:pt>
                <c:pt idx="1728">
                  <c:v>3174.8</c:v>
                </c:pt>
                <c:pt idx="1729">
                  <c:v>3171.8</c:v>
                </c:pt>
                <c:pt idx="1730">
                  <c:v>3166.2</c:v>
                </c:pt>
                <c:pt idx="1731">
                  <c:v>3167.4</c:v>
                </c:pt>
                <c:pt idx="1732">
                  <c:v>3166.1</c:v>
                </c:pt>
                <c:pt idx="1733">
                  <c:v>3160.3</c:v>
                </c:pt>
                <c:pt idx="1734">
                  <c:v>3156.9</c:v>
                </c:pt>
                <c:pt idx="1735">
                  <c:v>3160.1</c:v>
                </c:pt>
                <c:pt idx="1736">
                  <c:v>3160.8</c:v>
                </c:pt>
                <c:pt idx="1737">
                  <c:v>3153.5</c:v>
                </c:pt>
                <c:pt idx="1738">
                  <c:v>3153.3</c:v>
                </c:pt>
                <c:pt idx="1739">
                  <c:v>3153.3</c:v>
                </c:pt>
                <c:pt idx="1740">
                  <c:v>3153.1</c:v>
                </c:pt>
                <c:pt idx="1741">
                  <c:v>3150</c:v>
                </c:pt>
                <c:pt idx="1742">
                  <c:v>3153.7</c:v>
                </c:pt>
                <c:pt idx="1743">
                  <c:v>3153.9</c:v>
                </c:pt>
                <c:pt idx="1744">
                  <c:v>3149</c:v>
                </c:pt>
                <c:pt idx="1745">
                  <c:v>3154.4</c:v>
                </c:pt>
                <c:pt idx="1746">
                  <c:v>3151.3</c:v>
                </c:pt>
                <c:pt idx="1747">
                  <c:v>3153.1</c:v>
                </c:pt>
                <c:pt idx="1748">
                  <c:v>3156.3</c:v>
                </c:pt>
                <c:pt idx="1749">
                  <c:v>3151.6</c:v>
                </c:pt>
                <c:pt idx="1750">
                  <c:v>3149.1</c:v>
                </c:pt>
                <c:pt idx="1751">
                  <c:v>3146.8</c:v>
                </c:pt>
                <c:pt idx="1752">
                  <c:v>3149.3</c:v>
                </c:pt>
                <c:pt idx="1753">
                  <c:v>3151</c:v>
                </c:pt>
                <c:pt idx="1754">
                  <c:v>3150.3</c:v>
                </c:pt>
                <c:pt idx="1755">
                  <c:v>3150.9</c:v>
                </c:pt>
                <c:pt idx="1756">
                  <c:v>3146.2</c:v>
                </c:pt>
                <c:pt idx="1757">
                  <c:v>3154.5</c:v>
                </c:pt>
                <c:pt idx="1758">
                  <c:v>3153.6</c:v>
                </c:pt>
                <c:pt idx="1759">
                  <c:v>3154.5</c:v>
                </c:pt>
                <c:pt idx="1760">
                  <c:v>3151.1</c:v>
                </c:pt>
                <c:pt idx="1761">
                  <c:v>3154</c:v>
                </c:pt>
                <c:pt idx="1762">
                  <c:v>3149.9</c:v>
                </c:pt>
                <c:pt idx="1763">
                  <c:v>3147.5</c:v>
                </c:pt>
                <c:pt idx="1764">
                  <c:v>3153.2</c:v>
                </c:pt>
                <c:pt idx="1765">
                  <c:v>3147.4</c:v>
                </c:pt>
                <c:pt idx="1766">
                  <c:v>3153.2</c:v>
                </c:pt>
                <c:pt idx="1767">
                  <c:v>3150.1</c:v>
                </c:pt>
                <c:pt idx="1768">
                  <c:v>3149.8</c:v>
                </c:pt>
                <c:pt idx="1769">
                  <c:v>3154.3</c:v>
                </c:pt>
                <c:pt idx="1770">
                  <c:v>3157.4</c:v>
                </c:pt>
                <c:pt idx="1771">
                  <c:v>3149.2</c:v>
                </c:pt>
                <c:pt idx="1772">
                  <c:v>3156.7</c:v>
                </c:pt>
                <c:pt idx="1773">
                  <c:v>3153.9</c:v>
                </c:pt>
                <c:pt idx="1774">
                  <c:v>3148.6</c:v>
                </c:pt>
                <c:pt idx="1775">
                  <c:v>3154.2</c:v>
                </c:pt>
                <c:pt idx="1776">
                  <c:v>3149.7</c:v>
                </c:pt>
                <c:pt idx="1777">
                  <c:v>3152.1</c:v>
                </c:pt>
                <c:pt idx="1778">
                  <c:v>3151.2</c:v>
                </c:pt>
                <c:pt idx="1779">
                  <c:v>3150.3</c:v>
                </c:pt>
                <c:pt idx="1780">
                  <c:v>3149.5</c:v>
                </c:pt>
                <c:pt idx="1781">
                  <c:v>3150.4</c:v>
                </c:pt>
                <c:pt idx="1782">
                  <c:v>3152.6</c:v>
                </c:pt>
                <c:pt idx="1783">
                  <c:v>3153.7</c:v>
                </c:pt>
                <c:pt idx="1784">
                  <c:v>3151.6</c:v>
                </c:pt>
                <c:pt idx="1785">
                  <c:v>3152</c:v>
                </c:pt>
                <c:pt idx="1786">
                  <c:v>3153.2</c:v>
                </c:pt>
                <c:pt idx="1787">
                  <c:v>3148.2</c:v>
                </c:pt>
                <c:pt idx="1788">
                  <c:v>3152</c:v>
                </c:pt>
                <c:pt idx="1789">
                  <c:v>3153.4</c:v>
                </c:pt>
                <c:pt idx="1790">
                  <c:v>3153.3</c:v>
                </c:pt>
                <c:pt idx="1791">
                  <c:v>3154.7</c:v>
                </c:pt>
                <c:pt idx="1792">
                  <c:v>3146.4</c:v>
                </c:pt>
                <c:pt idx="1793">
                  <c:v>3145.9</c:v>
                </c:pt>
                <c:pt idx="1794">
                  <c:v>3148.5</c:v>
                </c:pt>
                <c:pt idx="1795">
                  <c:v>3147</c:v>
                </c:pt>
                <c:pt idx="1796">
                  <c:v>3149</c:v>
                </c:pt>
                <c:pt idx="1797">
                  <c:v>3146.3</c:v>
                </c:pt>
                <c:pt idx="1798">
                  <c:v>3144.3</c:v>
                </c:pt>
                <c:pt idx="1799">
                  <c:v>3144.8</c:v>
                </c:pt>
                <c:pt idx="1800">
                  <c:v>3146.8</c:v>
                </c:pt>
                <c:pt idx="1801">
                  <c:v>3146.3</c:v>
                </c:pt>
                <c:pt idx="1802">
                  <c:v>3145.3</c:v>
                </c:pt>
                <c:pt idx="1803">
                  <c:v>3148.2</c:v>
                </c:pt>
                <c:pt idx="1804">
                  <c:v>3150.6</c:v>
                </c:pt>
                <c:pt idx="1805">
                  <c:v>3145.8</c:v>
                </c:pt>
                <c:pt idx="1806">
                  <c:v>3144</c:v>
                </c:pt>
                <c:pt idx="1807">
                  <c:v>3149.9</c:v>
                </c:pt>
                <c:pt idx="1808">
                  <c:v>3151.4</c:v>
                </c:pt>
                <c:pt idx="1809">
                  <c:v>3148.8</c:v>
                </c:pt>
                <c:pt idx="1810">
                  <c:v>3150</c:v>
                </c:pt>
                <c:pt idx="1811">
                  <c:v>3151</c:v>
                </c:pt>
                <c:pt idx="1812">
                  <c:v>3147.6</c:v>
                </c:pt>
                <c:pt idx="1813">
                  <c:v>3148.8</c:v>
                </c:pt>
                <c:pt idx="1814">
                  <c:v>3153.1</c:v>
                </c:pt>
                <c:pt idx="1815">
                  <c:v>3153.3</c:v>
                </c:pt>
                <c:pt idx="1816">
                  <c:v>3154.4</c:v>
                </c:pt>
                <c:pt idx="1817">
                  <c:v>3152.1</c:v>
                </c:pt>
                <c:pt idx="1818">
                  <c:v>3153.1</c:v>
                </c:pt>
                <c:pt idx="1819">
                  <c:v>3157.8</c:v>
                </c:pt>
                <c:pt idx="1820">
                  <c:v>3154.6</c:v>
                </c:pt>
                <c:pt idx="1821">
                  <c:v>3156.3</c:v>
                </c:pt>
                <c:pt idx="1822">
                  <c:v>3158.4</c:v>
                </c:pt>
                <c:pt idx="1823">
                  <c:v>3158.4</c:v>
                </c:pt>
                <c:pt idx="1824">
                  <c:v>3165.5</c:v>
                </c:pt>
                <c:pt idx="1825">
                  <c:v>3162.1</c:v>
                </c:pt>
                <c:pt idx="1826">
                  <c:v>3169.4</c:v>
                </c:pt>
                <c:pt idx="1827">
                  <c:v>3162.9</c:v>
                </c:pt>
                <c:pt idx="1828">
                  <c:v>3167.4</c:v>
                </c:pt>
                <c:pt idx="1829">
                  <c:v>3173.3</c:v>
                </c:pt>
                <c:pt idx="1830">
                  <c:v>3172.6</c:v>
                </c:pt>
                <c:pt idx="1831">
                  <c:v>3177.9</c:v>
                </c:pt>
                <c:pt idx="1832">
                  <c:v>3183.7</c:v>
                </c:pt>
                <c:pt idx="1833">
                  <c:v>3184.7</c:v>
                </c:pt>
                <c:pt idx="1834">
                  <c:v>3191.4</c:v>
                </c:pt>
                <c:pt idx="1835">
                  <c:v>3200.6</c:v>
                </c:pt>
                <c:pt idx="1836">
                  <c:v>3196.9</c:v>
                </c:pt>
                <c:pt idx="1837">
                  <c:v>3214.6</c:v>
                </c:pt>
                <c:pt idx="1838">
                  <c:v>3210.7</c:v>
                </c:pt>
                <c:pt idx="1839">
                  <c:v>3218.1</c:v>
                </c:pt>
                <c:pt idx="1840">
                  <c:v>3226.6</c:v>
                </c:pt>
                <c:pt idx="1841">
                  <c:v>3227.5</c:v>
                </c:pt>
                <c:pt idx="1842">
                  <c:v>3246</c:v>
                </c:pt>
                <c:pt idx="1843">
                  <c:v>3258.7</c:v>
                </c:pt>
                <c:pt idx="1844">
                  <c:v>3270.8</c:v>
                </c:pt>
                <c:pt idx="1845">
                  <c:v>3283.2</c:v>
                </c:pt>
                <c:pt idx="1846">
                  <c:v>3305.4</c:v>
                </c:pt>
                <c:pt idx="1847">
                  <c:v>3292.6</c:v>
                </c:pt>
                <c:pt idx="1848">
                  <c:v>3274.3</c:v>
                </c:pt>
                <c:pt idx="1849">
                  <c:v>3264.1</c:v>
                </c:pt>
                <c:pt idx="1850">
                  <c:v>3247</c:v>
                </c:pt>
                <c:pt idx="1851">
                  <c:v>3246.5</c:v>
                </c:pt>
                <c:pt idx="1852">
                  <c:v>3235.2</c:v>
                </c:pt>
                <c:pt idx="1853">
                  <c:v>3234.4</c:v>
                </c:pt>
                <c:pt idx="1854">
                  <c:v>3207.5</c:v>
                </c:pt>
                <c:pt idx="1855">
                  <c:v>3194.3</c:v>
                </c:pt>
                <c:pt idx="1856">
                  <c:v>3192</c:v>
                </c:pt>
                <c:pt idx="1857">
                  <c:v>3176.5</c:v>
                </c:pt>
                <c:pt idx="1858">
                  <c:v>3171.3</c:v>
                </c:pt>
                <c:pt idx="1859">
                  <c:v>3175.7</c:v>
                </c:pt>
                <c:pt idx="1860">
                  <c:v>3173</c:v>
                </c:pt>
                <c:pt idx="1861">
                  <c:v>3176.3</c:v>
                </c:pt>
                <c:pt idx="1862">
                  <c:v>3172.9</c:v>
                </c:pt>
                <c:pt idx="1863">
                  <c:v>3166.6</c:v>
                </c:pt>
                <c:pt idx="1864">
                  <c:v>3164.7</c:v>
                </c:pt>
                <c:pt idx="1865">
                  <c:v>3165</c:v>
                </c:pt>
                <c:pt idx="1866">
                  <c:v>3165.9</c:v>
                </c:pt>
                <c:pt idx="1867">
                  <c:v>3156.2</c:v>
                </c:pt>
                <c:pt idx="1868">
                  <c:v>3157.1</c:v>
                </c:pt>
                <c:pt idx="1869">
                  <c:v>3161.5</c:v>
                </c:pt>
                <c:pt idx="1870">
                  <c:v>3156.5</c:v>
                </c:pt>
                <c:pt idx="1871">
                  <c:v>3152.1</c:v>
                </c:pt>
                <c:pt idx="1872">
                  <c:v>3152.5</c:v>
                </c:pt>
                <c:pt idx="1873">
                  <c:v>3151.6</c:v>
                </c:pt>
                <c:pt idx="1874">
                  <c:v>3148.1</c:v>
                </c:pt>
                <c:pt idx="1875">
                  <c:v>3152.2</c:v>
                </c:pt>
                <c:pt idx="1876">
                  <c:v>3151.4</c:v>
                </c:pt>
                <c:pt idx="1877">
                  <c:v>3154.2</c:v>
                </c:pt>
                <c:pt idx="1878">
                  <c:v>3148.7</c:v>
                </c:pt>
                <c:pt idx="1879">
                  <c:v>3149.3</c:v>
                </c:pt>
                <c:pt idx="1880">
                  <c:v>3148</c:v>
                </c:pt>
                <c:pt idx="1881">
                  <c:v>3152.9</c:v>
                </c:pt>
                <c:pt idx="1882">
                  <c:v>3150.5</c:v>
                </c:pt>
                <c:pt idx="1883">
                  <c:v>3148.7</c:v>
                </c:pt>
                <c:pt idx="1884">
                  <c:v>3149.5</c:v>
                </c:pt>
                <c:pt idx="1885">
                  <c:v>3148.9</c:v>
                </c:pt>
                <c:pt idx="1886">
                  <c:v>3151.2</c:v>
                </c:pt>
                <c:pt idx="1887">
                  <c:v>3153</c:v>
                </c:pt>
                <c:pt idx="1888">
                  <c:v>3150.8</c:v>
                </c:pt>
                <c:pt idx="1889">
                  <c:v>3148.1</c:v>
                </c:pt>
                <c:pt idx="1890">
                  <c:v>3146.9</c:v>
                </c:pt>
                <c:pt idx="1891">
                  <c:v>3151.5</c:v>
                </c:pt>
                <c:pt idx="1892">
                  <c:v>3154.5</c:v>
                </c:pt>
                <c:pt idx="1893">
                  <c:v>3149.7</c:v>
                </c:pt>
                <c:pt idx="1894">
                  <c:v>3151.9</c:v>
                </c:pt>
                <c:pt idx="1895">
                  <c:v>3151.5</c:v>
                </c:pt>
                <c:pt idx="1896">
                  <c:v>3153</c:v>
                </c:pt>
                <c:pt idx="1897">
                  <c:v>3155.7</c:v>
                </c:pt>
                <c:pt idx="1898">
                  <c:v>3155.5</c:v>
                </c:pt>
                <c:pt idx="1899">
                  <c:v>3154</c:v>
                </c:pt>
                <c:pt idx="1900">
                  <c:v>3152.4</c:v>
                </c:pt>
                <c:pt idx="1901">
                  <c:v>3158.4</c:v>
                </c:pt>
                <c:pt idx="1902">
                  <c:v>3151.4</c:v>
                </c:pt>
                <c:pt idx="1903">
                  <c:v>3157.1</c:v>
                </c:pt>
                <c:pt idx="1904">
                  <c:v>3159.7</c:v>
                </c:pt>
                <c:pt idx="1905">
                  <c:v>3161.8</c:v>
                </c:pt>
                <c:pt idx="1906">
                  <c:v>3164.3</c:v>
                </c:pt>
                <c:pt idx="1907">
                  <c:v>3168.4</c:v>
                </c:pt>
                <c:pt idx="1908">
                  <c:v>3172.5</c:v>
                </c:pt>
                <c:pt idx="1909">
                  <c:v>3172.9</c:v>
                </c:pt>
                <c:pt idx="1910">
                  <c:v>3174.2</c:v>
                </c:pt>
                <c:pt idx="1911">
                  <c:v>3180</c:v>
                </c:pt>
                <c:pt idx="1912">
                  <c:v>3182.5</c:v>
                </c:pt>
                <c:pt idx="1913">
                  <c:v>3182.2</c:v>
                </c:pt>
                <c:pt idx="1914">
                  <c:v>3185.1</c:v>
                </c:pt>
                <c:pt idx="1915">
                  <c:v>3184.1</c:v>
                </c:pt>
                <c:pt idx="1916">
                  <c:v>3183.9</c:v>
                </c:pt>
                <c:pt idx="1917">
                  <c:v>3181</c:v>
                </c:pt>
                <c:pt idx="1918">
                  <c:v>3184.8</c:v>
                </c:pt>
                <c:pt idx="1919">
                  <c:v>3180</c:v>
                </c:pt>
                <c:pt idx="1920">
                  <c:v>3174.1</c:v>
                </c:pt>
                <c:pt idx="1921">
                  <c:v>3176.4</c:v>
                </c:pt>
                <c:pt idx="1922">
                  <c:v>3170.3</c:v>
                </c:pt>
                <c:pt idx="1923">
                  <c:v>3174.4</c:v>
                </c:pt>
                <c:pt idx="1924">
                  <c:v>3169.2</c:v>
                </c:pt>
                <c:pt idx="1925">
                  <c:v>3169.3</c:v>
                </c:pt>
                <c:pt idx="1926">
                  <c:v>3162.3</c:v>
                </c:pt>
                <c:pt idx="1927">
                  <c:v>3160.5</c:v>
                </c:pt>
                <c:pt idx="1928">
                  <c:v>3159.9</c:v>
                </c:pt>
                <c:pt idx="1929">
                  <c:v>3156.8</c:v>
                </c:pt>
                <c:pt idx="1930">
                  <c:v>3153.5</c:v>
                </c:pt>
                <c:pt idx="1931">
                  <c:v>3156.9</c:v>
                </c:pt>
                <c:pt idx="1932">
                  <c:v>3155</c:v>
                </c:pt>
                <c:pt idx="1933">
                  <c:v>3151.3</c:v>
                </c:pt>
                <c:pt idx="1934">
                  <c:v>3153.4</c:v>
                </c:pt>
                <c:pt idx="1935">
                  <c:v>3152.9</c:v>
                </c:pt>
                <c:pt idx="1936">
                  <c:v>3150.4</c:v>
                </c:pt>
                <c:pt idx="1937">
                  <c:v>3151</c:v>
                </c:pt>
                <c:pt idx="1938">
                  <c:v>3152.7</c:v>
                </c:pt>
                <c:pt idx="1939">
                  <c:v>3157.1</c:v>
                </c:pt>
                <c:pt idx="1940">
                  <c:v>3153.7</c:v>
                </c:pt>
                <c:pt idx="1941">
                  <c:v>3152.9</c:v>
                </c:pt>
                <c:pt idx="1942">
                  <c:v>3154.7</c:v>
                </c:pt>
                <c:pt idx="1943">
                  <c:v>3155</c:v>
                </c:pt>
                <c:pt idx="1944">
                  <c:v>3157.8</c:v>
                </c:pt>
                <c:pt idx="1945">
                  <c:v>3155.3</c:v>
                </c:pt>
                <c:pt idx="1946">
                  <c:v>3154.9</c:v>
                </c:pt>
                <c:pt idx="1947">
                  <c:v>3154.1</c:v>
                </c:pt>
                <c:pt idx="1948">
                  <c:v>3159.4</c:v>
                </c:pt>
                <c:pt idx="1949">
                  <c:v>3155.5</c:v>
                </c:pt>
                <c:pt idx="1950">
                  <c:v>3160.7</c:v>
                </c:pt>
                <c:pt idx="1951">
                  <c:v>3157.8</c:v>
                </c:pt>
                <c:pt idx="1952">
                  <c:v>3161.4</c:v>
                </c:pt>
                <c:pt idx="1953">
                  <c:v>3156.9</c:v>
                </c:pt>
                <c:pt idx="1954">
                  <c:v>3153.8</c:v>
                </c:pt>
                <c:pt idx="1955">
                  <c:v>3153.5</c:v>
                </c:pt>
                <c:pt idx="1956">
                  <c:v>3159</c:v>
                </c:pt>
                <c:pt idx="1957">
                  <c:v>3151.4</c:v>
                </c:pt>
                <c:pt idx="1958">
                  <c:v>3153.7</c:v>
                </c:pt>
                <c:pt idx="1959">
                  <c:v>3154.1</c:v>
                </c:pt>
                <c:pt idx="1960">
                  <c:v>3154.6</c:v>
                </c:pt>
                <c:pt idx="1961">
                  <c:v>3154.8</c:v>
                </c:pt>
                <c:pt idx="1962">
                  <c:v>3156.6</c:v>
                </c:pt>
                <c:pt idx="1963">
                  <c:v>3156.1</c:v>
                </c:pt>
                <c:pt idx="1964">
                  <c:v>3155.4</c:v>
                </c:pt>
                <c:pt idx="1965">
                  <c:v>3159.9</c:v>
                </c:pt>
                <c:pt idx="1966">
                  <c:v>3154</c:v>
                </c:pt>
                <c:pt idx="1967">
                  <c:v>3157.7</c:v>
                </c:pt>
                <c:pt idx="1968">
                  <c:v>3163.1</c:v>
                </c:pt>
                <c:pt idx="1969">
                  <c:v>3167.4</c:v>
                </c:pt>
                <c:pt idx="1970">
                  <c:v>3166.4</c:v>
                </c:pt>
                <c:pt idx="1971">
                  <c:v>3165.4</c:v>
                </c:pt>
                <c:pt idx="1972">
                  <c:v>3172</c:v>
                </c:pt>
                <c:pt idx="1973">
                  <c:v>3169.9</c:v>
                </c:pt>
                <c:pt idx="1974">
                  <c:v>3169.8</c:v>
                </c:pt>
                <c:pt idx="1975">
                  <c:v>3167.1</c:v>
                </c:pt>
                <c:pt idx="1976">
                  <c:v>3171.6</c:v>
                </c:pt>
                <c:pt idx="1977">
                  <c:v>3172.6</c:v>
                </c:pt>
                <c:pt idx="1978">
                  <c:v>3173.5</c:v>
                </c:pt>
                <c:pt idx="1979">
                  <c:v>3177.6</c:v>
                </c:pt>
                <c:pt idx="1980">
                  <c:v>3174.5</c:v>
                </c:pt>
                <c:pt idx="1981">
                  <c:v>3178.5</c:v>
                </c:pt>
                <c:pt idx="1982">
                  <c:v>3179.2</c:v>
                </c:pt>
                <c:pt idx="1983">
                  <c:v>3194.1</c:v>
                </c:pt>
                <c:pt idx="1984">
                  <c:v>3188.3</c:v>
                </c:pt>
                <c:pt idx="1985">
                  <c:v>3193.3</c:v>
                </c:pt>
                <c:pt idx="1986">
                  <c:v>3196.9</c:v>
                </c:pt>
                <c:pt idx="1987">
                  <c:v>3192.6</c:v>
                </c:pt>
                <c:pt idx="1988">
                  <c:v>3200.5</c:v>
                </c:pt>
                <c:pt idx="1989">
                  <c:v>3199</c:v>
                </c:pt>
                <c:pt idx="1990">
                  <c:v>3195</c:v>
                </c:pt>
                <c:pt idx="1991">
                  <c:v>3195.7</c:v>
                </c:pt>
                <c:pt idx="1992">
                  <c:v>3198</c:v>
                </c:pt>
                <c:pt idx="1993">
                  <c:v>3198.8</c:v>
                </c:pt>
                <c:pt idx="1994">
                  <c:v>3191</c:v>
                </c:pt>
                <c:pt idx="1995">
                  <c:v>3185.4</c:v>
                </c:pt>
                <c:pt idx="1996">
                  <c:v>3189.3</c:v>
                </c:pt>
                <c:pt idx="1997">
                  <c:v>3181.9</c:v>
                </c:pt>
                <c:pt idx="1998">
                  <c:v>3183.6</c:v>
                </c:pt>
                <c:pt idx="1999">
                  <c:v>3184.1</c:v>
                </c:pt>
                <c:pt idx="2000">
                  <c:v>3178.1</c:v>
                </c:pt>
                <c:pt idx="2001">
                  <c:v>3177.6</c:v>
                </c:pt>
                <c:pt idx="2002">
                  <c:v>3170.3</c:v>
                </c:pt>
                <c:pt idx="2003">
                  <c:v>3176.4</c:v>
                </c:pt>
                <c:pt idx="2004">
                  <c:v>3169.2</c:v>
                </c:pt>
                <c:pt idx="2005">
                  <c:v>3169.5</c:v>
                </c:pt>
                <c:pt idx="2006">
                  <c:v>3173.3</c:v>
                </c:pt>
                <c:pt idx="2007">
                  <c:v>3166</c:v>
                </c:pt>
                <c:pt idx="2008">
                  <c:v>3163</c:v>
                </c:pt>
                <c:pt idx="2009">
                  <c:v>3160.4</c:v>
                </c:pt>
                <c:pt idx="2010">
                  <c:v>3163.1</c:v>
                </c:pt>
                <c:pt idx="2011">
                  <c:v>3164.6</c:v>
                </c:pt>
                <c:pt idx="2012">
                  <c:v>3162.4</c:v>
                </c:pt>
                <c:pt idx="2013">
                  <c:v>3158.6</c:v>
                </c:pt>
                <c:pt idx="2014">
                  <c:v>3159</c:v>
                </c:pt>
                <c:pt idx="2015">
                  <c:v>3159.8</c:v>
                </c:pt>
                <c:pt idx="2016">
                  <c:v>3157.4</c:v>
                </c:pt>
                <c:pt idx="2017">
                  <c:v>3160.6</c:v>
                </c:pt>
                <c:pt idx="2018">
                  <c:v>3159.5</c:v>
                </c:pt>
                <c:pt idx="2019">
                  <c:v>3155.3</c:v>
                </c:pt>
                <c:pt idx="2020">
                  <c:v>3151.5</c:v>
                </c:pt>
                <c:pt idx="2021">
                  <c:v>3152</c:v>
                </c:pt>
                <c:pt idx="2022">
                  <c:v>3156</c:v>
                </c:pt>
                <c:pt idx="2023">
                  <c:v>3155.3</c:v>
                </c:pt>
                <c:pt idx="2024">
                  <c:v>3155.4</c:v>
                </c:pt>
                <c:pt idx="2025">
                  <c:v>3159.9</c:v>
                </c:pt>
                <c:pt idx="2026">
                  <c:v>3157.1</c:v>
                </c:pt>
                <c:pt idx="2027">
                  <c:v>3152.8</c:v>
                </c:pt>
                <c:pt idx="2028">
                  <c:v>3152.9</c:v>
                </c:pt>
                <c:pt idx="2029">
                  <c:v>3160.2</c:v>
                </c:pt>
                <c:pt idx="2030">
                  <c:v>3152.6</c:v>
                </c:pt>
                <c:pt idx="2031">
                  <c:v>3156.8</c:v>
                </c:pt>
                <c:pt idx="2032">
                  <c:v>3153.2</c:v>
                </c:pt>
                <c:pt idx="2033">
                  <c:v>3157.3</c:v>
                </c:pt>
                <c:pt idx="2034">
                  <c:v>3151.8</c:v>
                </c:pt>
                <c:pt idx="2035">
                  <c:v>3152</c:v>
                </c:pt>
                <c:pt idx="2036">
                  <c:v>3154.9</c:v>
                </c:pt>
                <c:pt idx="2037">
                  <c:v>3148</c:v>
                </c:pt>
                <c:pt idx="2038">
                  <c:v>3150.1</c:v>
                </c:pt>
                <c:pt idx="2039">
                  <c:v>3151.2</c:v>
                </c:pt>
                <c:pt idx="2040">
                  <c:v>3149.1</c:v>
                </c:pt>
                <c:pt idx="2041">
                  <c:v>3148.8</c:v>
                </c:pt>
                <c:pt idx="2042">
                  <c:v>3152.7</c:v>
                </c:pt>
                <c:pt idx="2043">
                  <c:v>3146.9</c:v>
                </c:pt>
                <c:pt idx="2044">
                  <c:v>3146.5</c:v>
                </c:pt>
                <c:pt idx="2045">
                  <c:v>3147.2</c:v>
                </c:pt>
                <c:pt idx="2046">
                  <c:v>3148.3</c:v>
                </c:pt>
                <c:pt idx="2047">
                  <c:v>3142.5</c:v>
                </c:pt>
                <c:pt idx="2048">
                  <c:v>3147</c:v>
                </c:pt>
                <c:pt idx="2049">
                  <c:v>3152</c:v>
                </c:pt>
                <c:pt idx="2050">
                  <c:v>3146.7</c:v>
                </c:pt>
                <c:pt idx="2051">
                  <c:v>3143.8</c:v>
                </c:pt>
                <c:pt idx="2052">
                  <c:v>3147.4</c:v>
                </c:pt>
                <c:pt idx="2053">
                  <c:v>3146.8</c:v>
                </c:pt>
                <c:pt idx="2054">
                  <c:v>3147.3</c:v>
                </c:pt>
                <c:pt idx="2055">
                  <c:v>3146.3</c:v>
                </c:pt>
                <c:pt idx="2056">
                  <c:v>3145.9</c:v>
                </c:pt>
                <c:pt idx="2057">
                  <c:v>3148</c:v>
                </c:pt>
                <c:pt idx="2058">
                  <c:v>3149.2</c:v>
                </c:pt>
                <c:pt idx="2059">
                  <c:v>3149.7</c:v>
                </c:pt>
                <c:pt idx="2060">
                  <c:v>3145.8</c:v>
                </c:pt>
                <c:pt idx="2061">
                  <c:v>3147.1</c:v>
                </c:pt>
                <c:pt idx="2062">
                  <c:v>3148.1</c:v>
                </c:pt>
                <c:pt idx="2063">
                  <c:v>3147.8</c:v>
                </c:pt>
                <c:pt idx="2064">
                  <c:v>3148.3</c:v>
                </c:pt>
                <c:pt idx="2065">
                  <c:v>3148.3</c:v>
                </c:pt>
                <c:pt idx="2066">
                  <c:v>3147.3</c:v>
                </c:pt>
                <c:pt idx="2067">
                  <c:v>3150.6</c:v>
                </c:pt>
                <c:pt idx="2068">
                  <c:v>3146.7</c:v>
                </c:pt>
                <c:pt idx="2069">
                  <c:v>3145.1</c:v>
                </c:pt>
                <c:pt idx="2070">
                  <c:v>3144</c:v>
                </c:pt>
                <c:pt idx="2071">
                  <c:v>3146.5</c:v>
                </c:pt>
                <c:pt idx="2072">
                  <c:v>3149.9</c:v>
                </c:pt>
                <c:pt idx="2073">
                  <c:v>3145.5</c:v>
                </c:pt>
                <c:pt idx="2074">
                  <c:v>3146.2</c:v>
                </c:pt>
                <c:pt idx="2075">
                  <c:v>3145.4</c:v>
                </c:pt>
                <c:pt idx="2076">
                  <c:v>3154.9</c:v>
                </c:pt>
                <c:pt idx="2077">
                  <c:v>3143.3</c:v>
                </c:pt>
                <c:pt idx="2078">
                  <c:v>3149.9</c:v>
                </c:pt>
                <c:pt idx="2079">
                  <c:v>3145.1</c:v>
                </c:pt>
                <c:pt idx="2080">
                  <c:v>3149.6</c:v>
                </c:pt>
                <c:pt idx="2081">
                  <c:v>3147.8</c:v>
                </c:pt>
                <c:pt idx="2082">
                  <c:v>3146.3</c:v>
                </c:pt>
                <c:pt idx="2083">
                  <c:v>3144.7</c:v>
                </c:pt>
                <c:pt idx="2084">
                  <c:v>3146.8</c:v>
                </c:pt>
                <c:pt idx="2085">
                  <c:v>3143.8</c:v>
                </c:pt>
                <c:pt idx="2086">
                  <c:v>3144.1</c:v>
                </c:pt>
                <c:pt idx="2087">
                  <c:v>3149.7</c:v>
                </c:pt>
                <c:pt idx="2088">
                  <c:v>3147.7</c:v>
                </c:pt>
                <c:pt idx="2089">
                  <c:v>3147.8</c:v>
                </c:pt>
                <c:pt idx="2090">
                  <c:v>3146.4</c:v>
                </c:pt>
                <c:pt idx="2091">
                  <c:v>3151.2</c:v>
                </c:pt>
                <c:pt idx="2092">
                  <c:v>3149.2</c:v>
                </c:pt>
                <c:pt idx="2093">
                  <c:v>3149.7</c:v>
                </c:pt>
                <c:pt idx="2094">
                  <c:v>3149.4</c:v>
                </c:pt>
                <c:pt idx="2095">
                  <c:v>3145.9</c:v>
                </c:pt>
                <c:pt idx="2096">
                  <c:v>3147</c:v>
                </c:pt>
                <c:pt idx="2097">
                  <c:v>3146.3</c:v>
                </c:pt>
                <c:pt idx="2098">
                  <c:v>3145.9</c:v>
                </c:pt>
                <c:pt idx="2099">
                  <c:v>3149.6</c:v>
                </c:pt>
                <c:pt idx="2100">
                  <c:v>3144.9</c:v>
                </c:pt>
                <c:pt idx="2101">
                  <c:v>3145.1</c:v>
                </c:pt>
                <c:pt idx="2102">
                  <c:v>3147</c:v>
                </c:pt>
                <c:pt idx="2103">
                  <c:v>3143.8</c:v>
                </c:pt>
                <c:pt idx="2104">
                  <c:v>3143.3</c:v>
                </c:pt>
                <c:pt idx="2105">
                  <c:v>3145.7</c:v>
                </c:pt>
                <c:pt idx="2106">
                  <c:v>3147.8</c:v>
                </c:pt>
                <c:pt idx="2107">
                  <c:v>3144.6</c:v>
                </c:pt>
                <c:pt idx="2108">
                  <c:v>3146.9</c:v>
                </c:pt>
                <c:pt idx="2109">
                  <c:v>3149</c:v>
                </c:pt>
                <c:pt idx="2110">
                  <c:v>3143.2</c:v>
                </c:pt>
                <c:pt idx="2111">
                  <c:v>3142.2</c:v>
                </c:pt>
                <c:pt idx="2112">
                  <c:v>3145.2</c:v>
                </c:pt>
                <c:pt idx="2113">
                  <c:v>3147.3</c:v>
                </c:pt>
                <c:pt idx="2114">
                  <c:v>3146.5</c:v>
                </c:pt>
                <c:pt idx="2115">
                  <c:v>3144.7</c:v>
                </c:pt>
                <c:pt idx="2116">
                  <c:v>3147.5</c:v>
                </c:pt>
                <c:pt idx="2117">
                  <c:v>3142.1</c:v>
                </c:pt>
                <c:pt idx="2118">
                  <c:v>3148</c:v>
                </c:pt>
                <c:pt idx="2119">
                  <c:v>3146.3</c:v>
                </c:pt>
                <c:pt idx="2120">
                  <c:v>3148.1</c:v>
                </c:pt>
                <c:pt idx="2121">
                  <c:v>3146.5</c:v>
                </c:pt>
                <c:pt idx="2122">
                  <c:v>3150.8</c:v>
                </c:pt>
                <c:pt idx="2123">
                  <c:v>3144.7</c:v>
                </c:pt>
                <c:pt idx="2124">
                  <c:v>3150.5</c:v>
                </c:pt>
                <c:pt idx="2125">
                  <c:v>3149.8</c:v>
                </c:pt>
                <c:pt idx="2126">
                  <c:v>3147.7</c:v>
                </c:pt>
                <c:pt idx="2127">
                  <c:v>3151.3</c:v>
                </c:pt>
                <c:pt idx="2128">
                  <c:v>3151.6</c:v>
                </c:pt>
                <c:pt idx="2129">
                  <c:v>3151</c:v>
                </c:pt>
                <c:pt idx="2130">
                  <c:v>3150.2</c:v>
                </c:pt>
                <c:pt idx="2131">
                  <c:v>3152.3</c:v>
                </c:pt>
                <c:pt idx="2132">
                  <c:v>3152.7</c:v>
                </c:pt>
                <c:pt idx="2133">
                  <c:v>3154.6</c:v>
                </c:pt>
                <c:pt idx="2134">
                  <c:v>3160.9</c:v>
                </c:pt>
                <c:pt idx="2135">
                  <c:v>3157.7</c:v>
                </c:pt>
                <c:pt idx="2136">
                  <c:v>3159.3</c:v>
                </c:pt>
                <c:pt idx="2137">
                  <c:v>3160.6</c:v>
                </c:pt>
                <c:pt idx="2138">
                  <c:v>3161.9</c:v>
                </c:pt>
                <c:pt idx="2139">
                  <c:v>3160.1</c:v>
                </c:pt>
                <c:pt idx="2140">
                  <c:v>3160.9</c:v>
                </c:pt>
                <c:pt idx="2141">
                  <c:v>3161.6</c:v>
                </c:pt>
                <c:pt idx="2142">
                  <c:v>3161.2</c:v>
                </c:pt>
                <c:pt idx="2143">
                  <c:v>3154.2</c:v>
                </c:pt>
                <c:pt idx="2144">
                  <c:v>3156.9</c:v>
                </c:pt>
                <c:pt idx="2145">
                  <c:v>3156.3</c:v>
                </c:pt>
                <c:pt idx="2146">
                  <c:v>3153.7</c:v>
                </c:pt>
                <c:pt idx="2147">
                  <c:v>3156</c:v>
                </c:pt>
                <c:pt idx="2148">
                  <c:v>3151.2</c:v>
                </c:pt>
                <c:pt idx="2149">
                  <c:v>3149.1</c:v>
                </c:pt>
                <c:pt idx="2150">
                  <c:v>3151</c:v>
                </c:pt>
                <c:pt idx="2151">
                  <c:v>3155</c:v>
                </c:pt>
                <c:pt idx="2152">
                  <c:v>3147.4</c:v>
                </c:pt>
                <c:pt idx="2153">
                  <c:v>3149.8</c:v>
                </c:pt>
                <c:pt idx="2154">
                  <c:v>3148.7</c:v>
                </c:pt>
                <c:pt idx="2155">
                  <c:v>3152.3</c:v>
                </c:pt>
                <c:pt idx="2156">
                  <c:v>3146.4</c:v>
                </c:pt>
                <c:pt idx="2157">
                  <c:v>3147.7</c:v>
                </c:pt>
                <c:pt idx="2158">
                  <c:v>3149.4</c:v>
                </c:pt>
                <c:pt idx="2159">
                  <c:v>3147.7</c:v>
                </c:pt>
                <c:pt idx="2160">
                  <c:v>3147.8</c:v>
                </c:pt>
                <c:pt idx="2161">
                  <c:v>3147.4</c:v>
                </c:pt>
                <c:pt idx="2162">
                  <c:v>3155.6</c:v>
                </c:pt>
                <c:pt idx="2163">
                  <c:v>3149.5</c:v>
                </c:pt>
                <c:pt idx="2164">
                  <c:v>3151</c:v>
                </c:pt>
                <c:pt idx="2165">
                  <c:v>3152.1</c:v>
                </c:pt>
                <c:pt idx="2166">
                  <c:v>3149.8</c:v>
                </c:pt>
                <c:pt idx="2167">
                  <c:v>3152.2</c:v>
                </c:pt>
                <c:pt idx="2168">
                  <c:v>3152.5</c:v>
                </c:pt>
                <c:pt idx="2169">
                  <c:v>3155.7</c:v>
                </c:pt>
                <c:pt idx="2170">
                  <c:v>3154.2</c:v>
                </c:pt>
                <c:pt idx="2171">
                  <c:v>3154.3</c:v>
                </c:pt>
                <c:pt idx="2172">
                  <c:v>3158</c:v>
                </c:pt>
                <c:pt idx="2173">
                  <c:v>3158.8</c:v>
                </c:pt>
                <c:pt idx="2174">
                  <c:v>3156.9</c:v>
                </c:pt>
                <c:pt idx="2175">
                  <c:v>3160.7</c:v>
                </c:pt>
                <c:pt idx="2176">
                  <c:v>3164.9</c:v>
                </c:pt>
                <c:pt idx="2177">
                  <c:v>3162.2</c:v>
                </c:pt>
                <c:pt idx="2178">
                  <c:v>3163.3</c:v>
                </c:pt>
                <c:pt idx="2179">
                  <c:v>3164.8</c:v>
                </c:pt>
                <c:pt idx="2180">
                  <c:v>3163.2</c:v>
                </c:pt>
                <c:pt idx="2181">
                  <c:v>3160.5</c:v>
                </c:pt>
                <c:pt idx="2182">
                  <c:v>3161.7</c:v>
                </c:pt>
                <c:pt idx="2183">
                  <c:v>3161.3</c:v>
                </c:pt>
                <c:pt idx="2184">
                  <c:v>3161.2</c:v>
                </c:pt>
                <c:pt idx="2185">
                  <c:v>3165</c:v>
                </c:pt>
                <c:pt idx="2186">
                  <c:v>3160</c:v>
                </c:pt>
                <c:pt idx="2187">
                  <c:v>3159.5</c:v>
                </c:pt>
                <c:pt idx="2188">
                  <c:v>3156.8</c:v>
                </c:pt>
                <c:pt idx="2189">
                  <c:v>3158.7</c:v>
                </c:pt>
                <c:pt idx="2190">
                  <c:v>3152.7</c:v>
                </c:pt>
                <c:pt idx="2191">
                  <c:v>3150</c:v>
                </c:pt>
                <c:pt idx="2192">
                  <c:v>3152.1</c:v>
                </c:pt>
                <c:pt idx="2193">
                  <c:v>3151.2</c:v>
                </c:pt>
                <c:pt idx="2194">
                  <c:v>3151.1</c:v>
                </c:pt>
                <c:pt idx="2195">
                  <c:v>3156.1</c:v>
                </c:pt>
                <c:pt idx="2196">
                  <c:v>3144.6</c:v>
                </c:pt>
                <c:pt idx="2197">
                  <c:v>3149.8</c:v>
                </c:pt>
                <c:pt idx="2198">
                  <c:v>3146.2</c:v>
                </c:pt>
                <c:pt idx="2199">
                  <c:v>3151.9</c:v>
                </c:pt>
                <c:pt idx="2200">
                  <c:v>3152.2</c:v>
                </c:pt>
                <c:pt idx="2201">
                  <c:v>3150</c:v>
                </c:pt>
                <c:pt idx="2202">
                  <c:v>3153.2</c:v>
                </c:pt>
                <c:pt idx="2203">
                  <c:v>3150.7</c:v>
                </c:pt>
                <c:pt idx="2204">
                  <c:v>3146.4</c:v>
                </c:pt>
                <c:pt idx="2205">
                  <c:v>3151.7</c:v>
                </c:pt>
                <c:pt idx="2206">
                  <c:v>3151.7</c:v>
                </c:pt>
                <c:pt idx="2207">
                  <c:v>3156.3</c:v>
                </c:pt>
                <c:pt idx="2208">
                  <c:v>3154.7</c:v>
                </c:pt>
                <c:pt idx="2209">
                  <c:v>3155.4</c:v>
                </c:pt>
                <c:pt idx="2210">
                  <c:v>3155.2</c:v>
                </c:pt>
                <c:pt idx="2211">
                  <c:v>3152.8</c:v>
                </c:pt>
                <c:pt idx="2212">
                  <c:v>3147.2</c:v>
                </c:pt>
                <c:pt idx="2213">
                  <c:v>3150.8</c:v>
                </c:pt>
                <c:pt idx="2214">
                  <c:v>3155.6</c:v>
                </c:pt>
                <c:pt idx="2215">
                  <c:v>3155.3</c:v>
                </c:pt>
                <c:pt idx="2216">
                  <c:v>3156.1</c:v>
                </c:pt>
                <c:pt idx="2217">
                  <c:v>3157.6</c:v>
                </c:pt>
                <c:pt idx="2218">
                  <c:v>3153.1</c:v>
                </c:pt>
                <c:pt idx="2219">
                  <c:v>3156.8</c:v>
                </c:pt>
                <c:pt idx="2220">
                  <c:v>3155</c:v>
                </c:pt>
                <c:pt idx="2221">
                  <c:v>3159.3</c:v>
                </c:pt>
                <c:pt idx="2222">
                  <c:v>3158.5</c:v>
                </c:pt>
                <c:pt idx="2223">
                  <c:v>3161.6</c:v>
                </c:pt>
                <c:pt idx="2224">
                  <c:v>3160</c:v>
                </c:pt>
                <c:pt idx="2225">
                  <c:v>3160</c:v>
                </c:pt>
                <c:pt idx="2226">
                  <c:v>3161.2</c:v>
                </c:pt>
                <c:pt idx="2227">
                  <c:v>3157.2</c:v>
                </c:pt>
                <c:pt idx="2228">
                  <c:v>3162.2</c:v>
                </c:pt>
                <c:pt idx="2229">
                  <c:v>3158.2</c:v>
                </c:pt>
                <c:pt idx="2230">
                  <c:v>3160.1</c:v>
                </c:pt>
                <c:pt idx="2231">
                  <c:v>3161.3</c:v>
                </c:pt>
                <c:pt idx="2232">
                  <c:v>3160.1</c:v>
                </c:pt>
                <c:pt idx="2233">
                  <c:v>3161.4</c:v>
                </c:pt>
                <c:pt idx="2234">
                  <c:v>3165.7</c:v>
                </c:pt>
                <c:pt idx="2235">
                  <c:v>3167.3</c:v>
                </c:pt>
                <c:pt idx="2236">
                  <c:v>3164.1</c:v>
                </c:pt>
                <c:pt idx="2237">
                  <c:v>3165</c:v>
                </c:pt>
                <c:pt idx="2238">
                  <c:v>3167.6</c:v>
                </c:pt>
                <c:pt idx="2239">
                  <c:v>3175.8</c:v>
                </c:pt>
                <c:pt idx="2240">
                  <c:v>3176</c:v>
                </c:pt>
                <c:pt idx="2241">
                  <c:v>3184.2</c:v>
                </c:pt>
                <c:pt idx="2242">
                  <c:v>3186</c:v>
                </c:pt>
                <c:pt idx="2243">
                  <c:v>3190.8</c:v>
                </c:pt>
                <c:pt idx="2244">
                  <c:v>3197</c:v>
                </c:pt>
                <c:pt idx="2245">
                  <c:v>3208.4</c:v>
                </c:pt>
                <c:pt idx="2246">
                  <c:v>3208</c:v>
                </c:pt>
                <c:pt idx="2247">
                  <c:v>3200.9</c:v>
                </c:pt>
                <c:pt idx="2248">
                  <c:v>3198.7</c:v>
                </c:pt>
                <c:pt idx="2249">
                  <c:v>3199.5</c:v>
                </c:pt>
                <c:pt idx="2250">
                  <c:v>3201.4</c:v>
                </c:pt>
                <c:pt idx="2251">
                  <c:v>3204.4</c:v>
                </c:pt>
                <c:pt idx="2252">
                  <c:v>3206.2</c:v>
                </c:pt>
                <c:pt idx="2253">
                  <c:v>3211.5</c:v>
                </c:pt>
                <c:pt idx="2254">
                  <c:v>3212.8</c:v>
                </c:pt>
                <c:pt idx="2255">
                  <c:v>3204.5</c:v>
                </c:pt>
                <c:pt idx="2256">
                  <c:v>3199.5</c:v>
                </c:pt>
                <c:pt idx="2257">
                  <c:v>3196.5</c:v>
                </c:pt>
                <c:pt idx="2258">
                  <c:v>3191.8</c:v>
                </c:pt>
                <c:pt idx="2259">
                  <c:v>3189.7</c:v>
                </c:pt>
                <c:pt idx="2260">
                  <c:v>3187.4</c:v>
                </c:pt>
                <c:pt idx="2261">
                  <c:v>3184.8</c:v>
                </c:pt>
                <c:pt idx="2262">
                  <c:v>3188.9</c:v>
                </c:pt>
                <c:pt idx="2263">
                  <c:v>3188.3</c:v>
                </c:pt>
                <c:pt idx="2264">
                  <c:v>3181.5</c:v>
                </c:pt>
                <c:pt idx="2265">
                  <c:v>3181.2</c:v>
                </c:pt>
                <c:pt idx="2266">
                  <c:v>3180.6</c:v>
                </c:pt>
                <c:pt idx="2267">
                  <c:v>3181.2</c:v>
                </c:pt>
                <c:pt idx="2268">
                  <c:v>3172.8</c:v>
                </c:pt>
                <c:pt idx="2269">
                  <c:v>3177.1</c:v>
                </c:pt>
                <c:pt idx="2270">
                  <c:v>3174.5</c:v>
                </c:pt>
                <c:pt idx="2271">
                  <c:v>3175.8</c:v>
                </c:pt>
                <c:pt idx="2272">
                  <c:v>3178.7</c:v>
                </c:pt>
                <c:pt idx="2273">
                  <c:v>3179.1</c:v>
                </c:pt>
                <c:pt idx="2274">
                  <c:v>3173.6</c:v>
                </c:pt>
                <c:pt idx="2275">
                  <c:v>3177.4</c:v>
                </c:pt>
                <c:pt idx="2276">
                  <c:v>3166.5</c:v>
                </c:pt>
                <c:pt idx="2277">
                  <c:v>3171.6</c:v>
                </c:pt>
                <c:pt idx="2278">
                  <c:v>3171.3</c:v>
                </c:pt>
                <c:pt idx="2279">
                  <c:v>3171.1</c:v>
                </c:pt>
                <c:pt idx="2280">
                  <c:v>3169.9</c:v>
                </c:pt>
                <c:pt idx="2281">
                  <c:v>3165.6</c:v>
                </c:pt>
                <c:pt idx="2282">
                  <c:v>3173.7</c:v>
                </c:pt>
                <c:pt idx="2283">
                  <c:v>3169.5</c:v>
                </c:pt>
                <c:pt idx="2284">
                  <c:v>3165</c:v>
                </c:pt>
                <c:pt idx="2285">
                  <c:v>3164.7</c:v>
                </c:pt>
                <c:pt idx="2286">
                  <c:v>3170.2</c:v>
                </c:pt>
                <c:pt idx="2287">
                  <c:v>3174</c:v>
                </c:pt>
                <c:pt idx="2288">
                  <c:v>3174.3</c:v>
                </c:pt>
                <c:pt idx="2289">
                  <c:v>3180.6</c:v>
                </c:pt>
                <c:pt idx="2290">
                  <c:v>3181.7</c:v>
                </c:pt>
                <c:pt idx="2291">
                  <c:v>3180.1</c:v>
                </c:pt>
                <c:pt idx="2292">
                  <c:v>3185.9</c:v>
                </c:pt>
                <c:pt idx="2293">
                  <c:v>3185.1</c:v>
                </c:pt>
                <c:pt idx="2294">
                  <c:v>3182.8</c:v>
                </c:pt>
                <c:pt idx="2295">
                  <c:v>3179.5</c:v>
                </c:pt>
                <c:pt idx="2296">
                  <c:v>3179.1</c:v>
                </c:pt>
                <c:pt idx="2297">
                  <c:v>3176.1</c:v>
                </c:pt>
                <c:pt idx="2298">
                  <c:v>3179.6</c:v>
                </c:pt>
                <c:pt idx="2299">
                  <c:v>3169.4</c:v>
                </c:pt>
                <c:pt idx="2300">
                  <c:v>3166.9</c:v>
                </c:pt>
                <c:pt idx="2301">
                  <c:v>3172.2</c:v>
                </c:pt>
                <c:pt idx="2302">
                  <c:v>3170.7</c:v>
                </c:pt>
                <c:pt idx="2303">
                  <c:v>3164.3</c:v>
                </c:pt>
                <c:pt idx="2304">
                  <c:v>3163.7</c:v>
                </c:pt>
                <c:pt idx="2305">
                  <c:v>3163.5</c:v>
                </c:pt>
                <c:pt idx="2306">
                  <c:v>3159</c:v>
                </c:pt>
                <c:pt idx="2307">
                  <c:v>3159.3</c:v>
                </c:pt>
                <c:pt idx="2308">
                  <c:v>3157.4</c:v>
                </c:pt>
                <c:pt idx="2309">
                  <c:v>3163.8</c:v>
                </c:pt>
                <c:pt idx="2310">
                  <c:v>3161.2</c:v>
                </c:pt>
                <c:pt idx="2311">
                  <c:v>3159.8</c:v>
                </c:pt>
                <c:pt idx="2312">
                  <c:v>3155.2</c:v>
                </c:pt>
                <c:pt idx="2313">
                  <c:v>3160</c:v>
                </c:pt>
                <c:pt idx="2314">
                  <c:v>3157.4</c:v>
                </c:pt>
                <c:pt idx="2315">
                  <c:v>3156.9</c:v>
                </c:pt>
                <c:pt idx="2316">
                  <c:v>3158.3</c:v>
                </c:pt>
                <c:pt idx="2317">
                  <c:v>3163.3</c:v>
                </c:pt>
                <c:pt idx="2318">
                  <c:v>3160.2</c:v>
                </c:pt>
                <c:pt idx="2319">
                  <c:v>3162.5</c:v>
                </c:pt>
                <c:pt idx="2320">
                  <c:v>3161.5</c:v>
                </c:pt>
                <c:pt idx="2321">
                  <c:v>3162.1</c:v>
                </c:pt>
                <c:pt idx="2322">
                  <c:v>3156.9</c:v>
                </c:pt>
                <c:pt idx="2323">
                  <c:v>3162</c:v>
                </c:pt>
                <c:pt idx="2324">
                  <c:v>3159.3</c:v>
                </c:pt>
                <c:pt idx="2325">
                  <c:v>3157.2</c:v>
                </c:pt>
                <c:pt idx="2326">
                  <c:v>3162.8</c:v>
                </c:pt>
                <c:pt idx="2327">
                  <c:v>3160.8</c:v>
                </c:pt>
                <c:pt idx="2328">
                  <c:v>3156.4</c:v>
                </c:pt>
                <c:pt idx="2329">
                  <c:v>3161.3</c:v>
                </c:pt>
                <c:pt idx="2330">
                  <c:v>3162.4</c:v>
                </c:pt>
                <c:pt idx="2331">
                  <c:v>3164.3</c:v>
                </c:pt>
                <c:pt idx="2332">
                  <c:v>3157.9</c:v>
                </c:pt>
                <c:pt idx="2333">
                  <c:v>3162</c:v>
                </c:pt>
                <c:pt idx="2334">
                  <c:v>3163.6</c:v>
                </c:pt>
                <c:pt idx="2335">
                  <c:v>3162</c:v>
                </c:pt>
                <c:pt idx="2336">
                  <c:v>3166.2</c:v>
                </c:pt>
                <c:pt idx="2337">
                  <c:v>3166.4</c:v>
                </c:pt>
                <c:pt idx="2338">
                  <c:v>3167.9</c:v>
                </c:pt>
                <c:pt idx="2339">
                  <c:v>3173.3</c:v>
                </c:pt>
                <c:pt idx="2340">
                  <c:v>3175.4</c:v>
                </c:pt>
                <c:pt idx="2341">
                  <c:v>3183.6</c:v>
                </c:pt>
                <c:pt idx="2342">
                  <c:v>3188</c:v>
                </c:pt>
                <c:pt idx="2343">
                  <c:v>3188.1</c:v>
                </c:pt>
                <c:pt idx="2344">
                  <c:v>3193.6</c:v>
                </c:pt>
                <c:pt idx="2345">
                  <c:v>3197.9</c:v>
                </c:pt>
                <c:pt idx="2346">
                  <c:v>3201.7</c:v>
                </c:pt>
                <c:pt idx="2347">
                  <c:v>3203.5</c:v>
                </c:pt>
                <c:pt idx="2348">
                  <c:v>3204.9</c:v>
                </c:pt>
                <c:pt idx="2349">
                  <c:v>3200.3</c:v>
                </c:pt>
                <c:pt idx="2350">
                  <c:v>3199.5</c:v>
                </c:pt>
                <c:pt idx="2351">
                  <c:v>3201.5</c:v>
                </c:pt>
                <c:pt idx="2352">
                  <c:v>3200.2</c:v>
                </c:pt>
                <c:pt idx="2353">
                  <c:v>3201.6</c:v>
                </c:pt>
                <c:pt idx="2354">
                  <c:v>3202.7</c:v>
                </c:pt>
                <c:pt idx="2355">
                  <c:v>3202.8</c:v>
                </c:pt>
                <c:pt idx="2356">
                  <c:v>3195.3</c:v>
                </c:pt>
                <c:pt idx="2357">
                  <c:v>3195.1</c:v>
                </c:pt>
                <c:pt idx="2358">
                  <c:v>3193</c:v>
                </c:pt>
                <c:pt idx="2359">
                  <c:v>3182.2</c:v>
                </c:pt>
                <c:pt idx="2360">
                  <c:v>3179</c:v>
                </c:pt>
                <c:pt idx="2361">
                  <c:v>3176.5</c:v>
                </c:pt>
                <c:pt idx="2362">
                  <c:v>3172.9</c:v>
                </c:pt>
                <c:pt idx="2363">
                  <c:v>3169.6</c:v>
                </c:pt>
                <c:pt idx="2364">
                  <c:v>3176.9</c:v>
                </c:pt>
                <c:pt idx="2365">
                  <c:v>3169.2</c:v>
                </c:pt>
                <c:pt idx="2366">
                  <c:v>3169.8</c:v>
                </c:pt>
                <c:pt idx="2367">
                  <c:v>3165.5</c:v>
                </c:pt>
                <c:pt idx="2368">
                  <c:v>3161.7</c:v>
                </c:pt>
                <c:pt idx="2369">
                  <c:v>3173.3</c:v>
                </c:pt>
                <c:pt idx="2370">
                  <c:v>3178.2</c:v>
                </c:pt>
                <c:pt idx="2371">
                  <c:v>3175.8</c:v>
                </c:pt>
                <c:pt idx="2372">
                  <c:v>3167.7</c:v>
                </c:pt>
                <c:pt idx="2373">
                  <c:v>3165.4</c:v>
                </c:pt>
                <c:pt idx="2374">
                  <c:v>3163.9</c:v>
                </c:pt>
                <c:pt idx="2375">
                  <c:v>3162.5</c:v>
                </c:pt>
                <c:pt idx="2376">
                  <c:v>3159.1</c:v>
                </c:pt>
                <c:pt idx="2377">
                  <c:v>3159.7</c:v>
                </c:pt>
                <c:pt idx="2378">
                  <c:v>3162.3</c:v>
                </c:pt>
                <c:pt idx="2379">
                  <c:v>3168.2</c:v>
                </c:pt>
                <c:pt idx="2380">
                  <c:v>3163.6</c:v>
                </c:pt>
                <c:pt idx="2381">
                  <c:v>3161.5</c:v>
                </c:pt>
                <c:pt idx="2382">
                  <c:v>3159.2</c:v>
                </c:pt>
                <c:pt idx="2383">
                  <c:v>3157.4</c:v>
                </c:pt>
                <c:pt idx="2384">
                  <c:v>3152.9</c:v>
                </c:pt>
                <c:pt idx="2385">
                  <c:v>3161.5</c:v>
                </c:pt>
                <c:pt idx="2386">
                  <c:v>3153.9</c:v>
                </c:pt>
                <c:pt idx="2387">
                  <c:v>3156.5</c:v>
                </c:pt>
                <c:pt idx="2388">
                  <c:v>3156.8</c:v>
                </c:pt>
                <c:pt idx="2389">
                  <c:v>3159.6</c:v>
                </c:pt>
                <c:pt idx="2390">
                  <c:v>3154.9</c:v>
                </c:pt>
                <c:pt idx="2391">
                  <c:v>3160</c:v>
                </c:pt>
                <c:pt idx="2392">
                  <c:v>3154.5</c:v>
                </c:pt>
                <c:pt idx="2393">
                  <c:v>3156.3</c:v>
                </c:pt>
                <c:pt idx="2394">
                  <c:v>3156.1</c:v>
                </c:pt>
                <c:pt idx="2395">
                  <c:v>3161.9</c:v>
                </c:pt>
                <c:pt idx="2396">
                  <c:v>3156.4</c:v>
                </c:pt>
                <c:pt idx="2397">
                  <c:v>3158.8</c:v>
                </c:pt>
                <c:pt idx="2398">
                  <c:v>3162.5</c:v>
                </c:pt>
                <c:pt idx="2399">
                  <c:v>3161.7</c:v>
                </c:pt>
                <c:pt idx="2400">
                  <c:v>3159.1</c:v>
                </c:pt>
                <c:pt idx="2401">
                  <c:v>3162</c:v>
                </c:pt>
                <c:pt idx="2402">
                  <c:v>3158.9</c:v>
                </c:pt>
                <c:pt idx="2403">
                  <c:v>3159.5</c:v>
                </c:pt>
                <c:pt idx="2404">
                  <c:v>3161.9</c:v>
                </c:pt>
                <c:pt idx="2405">
                  <c:v>3161.9</c:v>
                </c:pt>
                <c:pt idx="2406">
                  <c:v>3162.3</c:v>
                </c:pt>
                <c:pt idx="2407">
                  <c:v>3161.6</c:v>
                </c:pt>
                <c:pt idx="2408">
                  <c:v>3162.6</c:v>
                </c:pt>
                <c:pt idx="2409">
                  <c:v>3160.4</c:v>
                </c:pt>
                <c:pt idx="2410">
                  <c:v>3161.3</c:v>
                </c:pt>
                <c:pt idx="2411">
                  <c:v>3163.8</c:v>
                </c:pt>
                <c:pt idx="2412">
                  <c:v>3160.1</c:v>
                </c:pt>
                <c:pt idx="2413">
                  <c:v>3160.6</c:v>
                </c:pt>
                <c:pt idx="2414">
                  <c:v>3161</c:v>
                </c:pt>
                <c:pt idx="2415">
                  <c:v>3157</c:v>
                </c:pt>
                <c:pt idx="2416">
                  <c:v>3157.1</c:v>
                </c:pt>
                <c:pt idx="2417">
                  <c:v>3155.5</c:v>
                </c:pt>
                <c:pt idx="2418">
                  <c:v>3155.1</c:v>
                </c:pt>
                <c:pt idx="2419">
                  <c:v>3151.9</c:v>
                </c:pt>
                <c:pt idx="2420">
                  <c:v>3150.5</c:v>
                </c:pt>
                <c:pt idx="2421">
                  <c:v>3152.8</c:v>
                </c:pt>
                <c:pt idx="2422">
                  <c:v>3151.3</c:v>
                </c:pt>
                <c:pt idx="2423">
                  <c:v>3152.8</c:v>
                </c:pt>
                <c:pt idx="2424">
                  <c:v>3150.8</c:v>
                </c:pt>
                <c:pt idx="2425">
                  <c:v>3152</c:v>
                </c:pt>
                <c:pt idx="2426">
                  <c:v>3146.4</c:v>
                </c:pt>
                <c:pt idx="2427">
                  <c:v>3149.7</c:v>
                </c:pt>
                <c:pt idx="2428">
                  <c:v>3147.9</c:v>
                </c:pt>
                <c:pt idx="2429">
                  <c:v>3149.1</c:v>
                </c:pt>
                <c:pt idx="2430">
                  <c:v>3151.8</c:v>
                </c:pt>
                <c:pt idx="2431">
                  <c:v>3151.1</c:v>
                </c:pt>
                <c:pt idx="2432">
                  <c:v>3148.9</c:v>
                </c:pt>
                <c:pt idx="2433">
                  <c:v>3150.6</c:v>
                </c:pt>
                <c:pt idx="2434">
                  <c:v>3146.1</c:v>
                </c:pt>
                <c:pt idx="2435">
                  <c:v>3145.3</c:v>
                </c:pt>
                <c:pt idx="2436">
                  <c:v>3148.4</c:v>
                </c:pt>
                <c:pt idx="2437">
                  <c:v>3149.4</c:v>
                </c:pt>
                <c:pt idx="2438">
                  <c:v>3148.4</c:v>
                </c:pt>
                <c:pt idx="2439">
                  <c:v>3151</c:v>
                </c:pt>
                <c:pt idx="2440">
                  <c:v>3151.6</c:v>
                </c:pt>
                <c:pt idx="2441">
                  <c:v>3149.9</c:v>
                </c:pt>
                <c:pt idx="2442">
                  <c:v>3151.5</c:v>
                </c:pt>
                <c:pt idx="2443">
                  <c:v>3151.3</c:v>
                </c:pt>
                <c:pt idx="2444">
                  <c:v>3152.7</c:v>
                </c:pt>
                <c:pt idx="2445">
                  <c:v>3156.2</c:v>
                </c:pt>
                <c:pt idx="2446">
                  <c:v>3152.9</c:v>
                </c:pt>
                <c:pt idx="2447">
                  <c:v>3156.9</c:v>
                </c:pt>
                <c:pt idx="2448">
                  <c:v>3153.6</c:v>
                </c:pt>
                <c:pt idx="2449">
                  <c:v>3155.6</c:v>
                </c:pt>
                <c:pt idx="2450">
                  <c:v>3154.3</c:v>
                </c:pt>
                <c:pt idx="2451">
                  <c:v>3157.6</c:v>
                </c:pt>
                <c:pt idx="2452">
                  <c:v>3155.8</c:v>
                </c:pt>
                <c:pt idx="2453">
                  <c:v>3161.4</c:v>
                </c:pt>
                <c:pt idx="2454">
                  <c:v>3170.3</c:v>
                </c:pt>
                <c:pt idx="2455">
                  <c:v>3159.8</c:v>
                </c:pt>
                <c:pt idx="2456">
                  <c:v>3163.7</c:v>
                </c:pt>
                <c:pt idx="2457">
                  <c:v>3164.3</c:v>
                </c:pt>
                <c:pt idx="2458">
                  <c:v>3167.2</c:v>
                </c:pt>
                <c:pt idx="2459">
                  <c:v>3170.3</c:v>
                </c:pt>
                <c:pt idx="2460">
                  <c:v>3169</c:v>
                </c:pt>
                <c:pt idx="2461">
                  <c:v>3171.9</c:v>
                </c:pt>
                <c:pt idx="2462">
                  <c:v>3173.1</c:v>
                </c:pt>
                <c:pt idx="2463">
                  <c:v>3171.2</c:v>
                </c:pt>
                <c:pt idx="2464">
                  <c:v>3172.6</c:v>
                </c:pt>
                <c:pt idx="2465">
                  <c:v>3174.3</c:v>
                </c:pt>
                <c:pt idx="2466">
                  <c:v>3168.7</c:v>
                </c:pt>
                <c:pt idx="2467">
                  <c:v>3177.4</c:v>
                </c:pt>
                <c:pt idx="2468">
                  <c:v>3172.3</c:v>
                </c:pt>
                <c:pt idx="2469">
                  <c:v>3178.6</c:v>
                </c:pt>
                <c:pt idx="2470">
                  <c:v>3179.8</c:v>
                </c:pt>
                <c:pt idx="2471">
                  <c:v>3182.8</c:v>
                </c:pt>
                <c:pt idx="2472">
                  <c:v>3180.9</c:v>
                </c:pt>
                <c:pt idx="2473">
                  <c:v>3182.9</c:v>
                </c:pt>
                <c:pt idx="2474">
                  <c:v>3189.3</c:v>
                </c:pt>
                <c:pt idx="2475">
                  <c:v>3189.7</c:v>
                </c:pt>
                <c:pt idx="2476">
                  <c:v>3189.3</c:v>
                </c:pt>
                <c:pt idx="2477">
                  <c:v>3193.1</c:v>
                </c:pt>
                <c:pt idx="2478">
                  <c:v>3188.7</c:v>
                </c:pt>
                <c:pt idx="2479">
                  <c:v>3190</c:v>
                </c:pt>
                <c:pt idx="2480">
                  <c:v>3190.4</c:v>
                </c:pt>
                <c:pt idx="2481">
                  <c:v>3184.6</c:v>
                </c:pt>
                <c:pt idx="2482">
                  <c:v>3186.7</c:v>
                </c:pt>
                <c:pt idx="2483">
                  <c:v>3190.3</c:v>
                </c:pt>
                <c:pt idx="2484">
                  <c:v>3181.9</c:v>
                </c:pt>
                <c:pt idx="2485">
                  <c:v>3190.5</c:v>
                </c:pt>
                <c:pt idx="2486">
                  <c:v>3190.7</c:v>
                </c:pt>
                <c:pt idx="2487">
                  <c:v>3186.1</c:v>
                </c:pt>
                <c:pt idx="2488">
                  <c:v>3189.3</c:v>
                </c:pt>
                <c:pt idx="2489">
                  <c:v>3178.2</c:v>
                </c:pt>
                <c:pt idx="2490">
                  <c:v>3175.4</c:v>
                </c:pt>
                <c:pt idx="2491">
                  <c:v>3167.2</c:v>
                </c:pt>
                <c:pt idx="2492">
                  <c:v>3170.1</c:v>
                </c:pt>
                <c:pt idx="2493">
                  <c:v>3171.7</c:v>
                </c:pt>
                <c:pt idx="2494">
                  <c:v>3163.3</c:v>
                </c:pt>
                <c:pt idx="2495">
                  <c:v>3162.5</c:v>
                </c:pt>
                <c:pt idx="2496">
                  <c:v>3158.3</c:v>
                </c:pt>
                <c:pt idx="2497">
                  <c:v>3161.6</c:v>
                </c:pt>
                <c:pt idx="2498">
                  <c:v>3158.8</c:v>
                </c:pt>
                <c:pt idx="2499">
                  <c:v>3156.6</c:v>
                </c:pt>
                <c:pt idx="2500">
                  <c:v>3152.9</c:v>
                </c:pt>
                <c:pt idx="2501">
                  <c:v>3152.6</c:v>
                </c:pt>
                <c:pt idx="2502">
                  <c:v>3151.9</c:v>
                </c:pt>
                <c:pt idx="2503">
                  <c:v>3151</c:v>
                </c:pt>
                <c:pt idx="2504">
                  <c:v>3148.8</c:v>
                </c:pt>
                <c:pt idx="2505">
                  <c:v>3150</c:v>
                </c:pt>
                <c:pt idx="2506">
                  <c:v>3148.8</c:v>
                </c:pt>
                <c:pt idx="2507">
                  <c:v>3146</c:v>
                </c:pt>
                <c:pt idx="2508">
                  <c:v>3150.5</c:v>
                </c:pt>
                <c:pt idx="2509">
                  <c:v>3149.4</c:v>
                </c:pt>
                <c:pt idx="2510">
                  <c:v>3146.4</c:v>
                </c:pt>
                <c:pt idx="2511">
                  <c:v>3149.5</c:v>
                </c:pt>
                <c:pt idx="2512">
                  <c:v>3147.4</c:v>
                </c:pt>
                <c:pt idx="2513">
                  <c:v>3144.7</c:v>
                </c:pt>
                <c:pt idx="2514">
                  <c:v>3149.8</c:v>
                </c:pt>
                <c:pt idx="2515">
                  <c:v>3150.2</c:v>
                </c:pt>
                <c:pt idx="2516">
                  <c:v>3148.5</c:v>
                </c:pt>
                <c:pt idx="2517">
                  <c:v>3143.2</c:v>
                </c:pt>
                <c:pt idx="2518">
                  <c:v>3143.8</c:v>
                </c:pt>
                <c:pt idx="2519">
                  <c:v>3145.1</c:v>
                </c:pt>
                <c:pt idx="2520">
                  <c:v>3143.4</c:v>
                </c:pt>
                <c:pt idx="2521">
                  <c:v>3146.7</c:v>
                </c:pt>
                <c:pt idx="2522">
                  <c:v>3146.7</c:v>
                </c:pt>
                <c:pt idx="2523">
                  <c:v>3145.2</c:v>
                </c:pt>
                <c:pt idx="2524">
                  <c:v>3149.5</c:v>
                </c:pt>
                <c:pt idx="2525">
                  <c:v>3145.9</c:v>
                </c:pt>
                <c:pt idx="2526">
                  <c:v>3148.9</c:v>
                </c:pt>
                <c:pt idx="2527">
                  <c:v>3146.6</c:v>
                </c:pt>
                <c:pt idx="2528">
                  <c:v>3143.9</c:v>
                </c:pt>
                <c:pt idx="2529">
                  <c:v>3146.2</c:v>
                </c:pt>
                <c:pt idx="2530">
                  <c:v>3143.6</c:v>
                </c:pt>
                <c:pt idx="2531">
                  <c:v>3150.2</c:v>
                </c:pt>
                <c:pt idx="2532">
                  <c:v>3145.9</c:v>
                </c:pt>
                <c:pt idx="2533">
                  <c:v>3143.5</c:v>
                </c:pt>
                <c:pt idx="2534">
                  <c:v>3143.1</c:v>
                </c:pt>
                <c:pt idx="2535">
                  <c:v>3148.2</c:v>
                </c:pt>
                <c:pt idx="2536">
                  <c:v>3148.4</c:v>
                </c:pt>
                <c:pt idx="2537">
                  <c:v>3147.9</c:v>
                </c:pt>
                <c:pt idx="2538">
                  <c:v>3148.1</c:v>
                </c:pt>
                <c:pt idx="2539">
                  <c:v>3145</c:v>
                </c:pt>
                <c:pt idx="2540">
                  <c:v>3145.9</c:v>
                </c:pt>
                <c:pt idx="2541">
                  <c:v>3147.4</c:v>
                </c:pt>
                <c:pt idx="2542">
                  <c:v>3149.1</c:v>
                </c:pt>
                <c:pt idx="2543">
                  <c:v>3145.1</c:v>
                </c:pt>
                <c:pt idx="2544">
                  <c:v>3147.8</c:v>
                </c:pt>
                <c:pt idx="2545">
                  <c:v>3145.3</c:v>
                </c:pt>
                <c:pt idx="2546">
                  <c:v>3152.7</c:v>
                </c:pt>
                <c:pt idx="2547">
                  <c:v>3148.2</c:v>
                </c:pt>
                <c:pt idx="2548">
                  <c:v>3143.5</c:v>
                </c:pt>
                <c:pt idx="2549">
                  <c:v>3151.4</c:v>
                </c:pt>
                <c:pt idx="2550">
                  <c:v>3150.2</c:v>
                </c:pt>
                <c:pt idx="2551">
                  <c:v>3148.3</c:v>
                </c:pt>
                <c:pt idx="2552">
                  <c:v>3146.9</c:v>
                </c:pt>
                <c:pt idx="2553">
                  <c:v>3147.7</c:v>
                </c:pt>
                <c:pt idx="2554">
                  <c:v>3150.6</c:v>
                </c:pt>
                <c:pt idx="2555">
                  <c:v>3147.2</c:v>
                </c:pt>
                <c:pt idx="2556">
                  <c:v>3147.1</c:v>
                </c:pt>
                <c:pt idx="2557">
                  <c:v>3147.2</c:v>
                </c:pt>
                <c:pt idx="2558">
                  <c:v>3145.3</c:v>
                </c:pt>
                <c:pt idx="2559">
                  <c:v>3144.8</c:v>
                </c:pt>
                <c:pt idx="2560">
                  <c:v>3144.3</c:v>
                </c:pt>
                <c:pt idx="2561">
                  <c:v>3144.1</c:v>
                </c:pt>
                <c:pt idx="2562">
                  <c:v>3149.9</c:v>
                </c:pt>
                <c:pt idx="2563">
                  <c:v>3143.4</c:v>
                </c:pt>
                <c:pt idx="2564">
                  <c:v>3142.5</c:v>
                </c:pt>
                <c:pt idx="2565">
                  <c:v>3142.9</c:v>
                </c:pt>
                <c:pt idx="2566">
                  <c:v>3140.4</c:v>
                </c:pt>
                <c:pt idx="2567">
                  <c:v>3139.2</c:v>
                </c:pt>
                <c:pt idx="2568">
                  <c:v>3143.6</c:v>
                </c:pt>
                <c:pt idx="2569">
                  <c:v>3141.1</c:v>
                </c:pt>
                <c:pt idx="2570">
                  <c:v>3143.5</c:v>
                </c:pt>
                <c:pt idx="2571">
                  <c:v>3143.1</c:v>
                </c:pt>
                <c:pt idx="2572">
                  <c:v>3141.7</c:v>
                </c:pt>
                <c:pt idx="2573">
                  <c:v>3139</c:v>
                </c:pt>
                <c:pt idx="2574">
                  <c:v>3142.8</c:v>
                </c:pt>
                <c:pt idx="2575">
                  <c:v>3137.9</c:v>
                </c:pt>
                <c:pt idx="2576">
                  <c:v>3138.6</c:v>
                </c:pt>
                <c:pt idx="2577">
                  <c:v>3144</c:v>
                </c:pt>
                <c:pt idx="2578">
                  <c:v>3140.9</c:v>
                </c:pt>
                <c:pt idx="2579">
                  <c:v>3143.3</c:v>
                </c:pt>
                <c:pt idx="2580">
                  <c:v>3139.9</c:v>
                </c:pt>
                <c:pt idx="2581">
                  <c:v>3141.2</c:v>
                </c:pt>
                <c:pt idx="2582">
                  <c:v>3143</c:v>
                </c:pt>
                <c:pt idx="2583">
                  <c:v>3137.1</c:v>
                </c:pt>
                <c:pt idx="2584">
                  <c:v>3143.6</c:v>
                </c:pt>
                <c:pt idx="2585">
                  <c:v>3143.9</c:v>
                </c:pt>
                <c:pt idx="2586">
                  <c:v>3140.1</c:v>
                </c:pt>
                <c:pt idx="2587">
                  <c:v>3142.1</c:v>
                </c:pt>
                <c:pt idx="2588">
                  <c:v>3140.1</c:v>
                </c:pt>
                <c:pt idx="2589">
                  <c:v>3141.7</c:v>
                </c:pt>
                <c:pt idx="2590">
                  <c:v>3145.3</c:v>
                </c:pt>
                <c:pt idx="2591">
                  <c:v>3141.9</c:v>
                </c:pt>
                <c:pt idx="2592">
                  <c:v>3141.6</c:v>
                </c:pt>
                <c:pt idx="2593">
                  <c:v>3142.3</c:v>
                </c:pt>
                <c:pt idx="2594">
                  <c:v>3146.3</c:v>
                </c:pt>
                <c:pt idx="2595">
                  <c:v>3143.4</c:v>
                </c:pt>
                <c:pt idx="2596">
                  <c:v>3142.1</c:v>
                </c:pt>
                <c:pt idx="2597">
                  <c:v>3143.9</c:v>
                </c:pt>
                <c:pt idx="2598">
                  <c:v>3143.4</c:v>
                </c:pt>
                <c:pt idx="2599">
                  <c:v>3138</c:v>
                </c:pt>
                <c:pt idx="2600">
                  <c:v>3141.5</c:v>
                </c:pt>
                <c:pt idx="2601">
                  <c:v>3141.7</c:v>
                </c:pt>
                <c:pt idx="2602">
                  <c:v>3141.5</c:v>
                </c:pt>
                <c:pt idx="2603">
                  <c:v>3142.5</c:v>
                </c:pt>
                <c:pt idx="2604">
                  <c:v>3143.5</c:v>
                </c:pt>
                <c:pt idx="2605">
                  <c:v>3143.7</c:v>
                </c:pt>
                <c:pt idx="2606">
                  <c:v>3142</c:v>
                </c:pt>
                <c:pt idx="2607">
                  <c:v>3140.4</c:v>
                </c:pt>
                <c:pt idx="2608">
                  <c:v>3139.8</c:v>
                </c:pt>
                <c:pt idx="2609">
                  <c:v>3143.6</c:v>
                </c:pt>
                <c:pt idx="2610">
                  <c:v>3142.7</c:v>
                </c:pt>
                <c:pt idx="2611">
                  <c:v>3143.7</c:v>
                </c:pt>
                <c:pt idx="2612">
                  <c:v>3141.9</c:v>
                </c:pt>
                <c:pt idx="2613">
                  <c:v>3144.7</c:v>
                </c:pt>
                <c:pt idx="2614">
                  <c:v>3143.6</c:v>
                </c:pt>
                <c:pt idx="2615">
                  <c:v>3143.5</c:v>
                </c:pt>
                <c:pt idx="2616">
                  <c:v>3143.5</c:v>
                </c:pt>
                <c:pt idx="2617">
                  <c:v>3138.9</c:v>
                </c:pt>
                <c:pt idx="2618">
                  <c:v>3142.5</c:v>
                </c:pt>
                <c:pt idx="2619">
                  <c:v>3140.3</c:v>
                </c:pt>
                <c:pt idx="2620">
                  <c:v>3143.6</c:v>
                </c:pt>
                <c:pt idx="2621">
                  <c:v>3141.9</c:v>
                </c:pt>
                <c:pt idx="2622">
                  <c:v>3143.7</c:v>
                </c:pt>
                <c:pt idx="2623">
                  <c:v>3138.7</c:v>
                </c:pt>
                <c:pt idx="2624">
                  <c:v>3140.7</c:v>
                </c:pt>
                <c:pt idx="2625">
                  <c:v>3145.6</c:v>
                </c:pt>
                <c:pt idx="2626">
                  <c:v>3140.5</c:v>
                </c:pt>
                <c:pt idx="2627">
                  <c:v>3146.2</c:v>
                </c:pt>
                <c:pt idx="2628">
                  <c:v>3143.5</c:v>
                </c:pt>
                <c:pt idx="2629">
                  <c:v>3139.9</c:v>
                </c:pt>
                <c:pt idx="2630">
                  <c:v>3138.9</c:v>
                </c:pt>
                <c:pt idx="2631">
                  <c:v>3145</c:v>
                </c:pt>
                <c:pt idx="2632">
                  <c:v>3142.2</c:v>
                </c:pt>
                <c:pt idx="2633">
                  <c:v>3140.7</c:v>
                </c:pt>
                <c:pt idx="2634">
                  <c:v>3140.6</c:v>
                </c:pt>
                <c:pt idx="2635">
                  <c:v>3142.5</c:v>
                </c:pt>
                <c:pt idx="2636">
                  <c:v>3145.7</c:v>
                </c:pt>
                <c:pt idx="2637">
                  <c:v>3141.1</c:v>
                </c:pt>
                <c:pt idx="2638">
                  <c:v>3144.6</c:v>
                </c:pt>
                <c:pt idx="2639">
                  <c:v>3142.2</c:v>
                </c:pt>
                <c:pt idx="2640">
                  <c:v>3143.8</c:v>
                </c:pt>
                <c:pt idx="2641">
                  <c:v>3143.6</c:v>
                </c:pt>
                <c:pt idx="2642">
                  <c:v>3142</c:v>
                </c:pt>
                <c:pt idx="2643">
                  <c:v>3142.6</c:v>
                </c:pt>
                <c:pt idx="2644">
                  <c:v>3141.8</c:v>
                </c:pt>
                <c:pt idx="2645">
                  <c:v>3146.4</c:v>
                </c:pt>
                <c:pt idx="2646">
                  <c:v>3141.2</c:v>
                </c:pt>
                <c:pt idx="2647">
                  <c:v>3143.5</c:v>
                </c:pt>
                <c:pt idx="2648">
                  <c:v>3139.9</c:v>
                </c:pt>
                <c:pt idx="2649">
                  <c:v>3141.3</c:v>
                </c:pt>
                <c:pt idx="2650">
                  <c:v>3141</c:v>
                </c:pt>
                <c:pt idx="2651">
                  <c:v>3139.5</c:v>
                </c:pt>
                <c:pt idx="2652">
                  <c:v>3147.1</c:v>
                </c:pt>
                <c:pt idx="2653">
                  <c:v>3138.7</c:v>
                </c:pt>
                <c:pt idx="2654">
                  <c:v>3141.9</c:v>
                </c:pt>
                <c:pt idx="2655">
                  <c:v>3143.6</c:v>
                </c:pt>
                <c:pt idx="2656">
                  <c:v>3141</c:v>
                </c:pt>
                <c:pt idx="2657">
                  <c:v>3142</c:v>
                </c:pt>
                <c:pt idx="2658">
                  <c:v>3145</c:v>
                </c:pt>
                <c:pt idx="2659">
                  <c:v>3145.5</c:v>
                </c:pt>
                <c:pt idx="2660">
                  <c:v>3145.9</c:v>
                </c:pt>
                <c:pt idx="2661">
                  <c:v>3144</c:v>
                </c:pt>
                <c:pt idx="2662">
                  <c:v>3144.2</c:v>
                </c:pt>
                <c:pt idx="2663">
                  <c:v>3141.5</c:v>
                </c:pt>
                <c:pt idx="2664">
                  <c:v>3145</c:v>
                </c:pt>
                <c:pt idx="2665">
                  <c:v>3144.1</c:v>
                </c:pt>
                <c:pt idx="2666">
                  <c:v>3140.5</c:v>
                </c:pt>
                <c:pt idx="2667">
                  <c:v>3141.3</c:v>
                </c:pt>
                <c:pt idx="2668">
                  <c:v>3145.5</c:v>
                </c:pt>
                <c:pt idx="2669">
                  <c:v>3146.3</c:v>
                </c:pt>
                <c:pt idx="2670">
                  <c:v>3143.1</c:v>
                </c:pt>
                <c:pt idx="2671">
                  <c:v>3145.4</c:v>
                </c:pt>
                <c:pt idx="2672">
                  <c:v>3141.3</c:v>
                </c:pt>
                <c:pt idx="2673">
                  <c:v>3145.1</c:v>
                </c:pt>
                <c:pt idx="2674">
                  <c:v>3141.2</c:v>
                </c:pt>
                <c:pt idx="2675">
                  <c:v>3145</c:v>
                </c:pt>
                <c:pt idx="2676">
                  <c:v>3144.5</c:v>
                </c:pt>
                <c:pt idx="2677">
                  <c:v>3146.1</c:v>
                </c:pt>
                <c:pt idx="2678">
                  <c:v>3144.4</c:v>
                </c:pt>
                <c:pt idx="2679">
                  <c:v>3146.6</c:v>
                </c:pt>
                <c:pt idx="2680">
                  <c:v>3144.8</c:v>
                </c:pt>
                <c:pt idx="2681">
                  <c:v>3147.9</c:v>
                </c:pt>
                <c:pt idx="2682">
                  <c:v>3143.7</c:v>
                </c:pt>
                <c:pt idx="2683">
                  <c:v>3145.9</c:v>
                </c:pt>
                <c:pt idx="2684">
                  <c:v>3143.6</c:v>
                </c:pt>
                <c:pt idx="2685">
                  <c:v>3146.4</c:v>
                </c:pt>
                <c:pt idx="2686">
                  <c:v>3146.2</c:v>
                </c:pt>
                <c:pt idx="2687">
                  <c:v>3143</c:v>
                </c:pt>
                <c:pt idx="2688">
                  <c:v>3145.4</c:v>
                </c:pt>
                <c:pt idx="2689">
                  <c:v>3147.3</c:v>
                </c:pt>
                <c:pt idx="2690">
                  <c:v>3143.4</c:v>
                </c:pt>
                <c:pt idx="2691">
                  <c:v>3143.7</c:v>
                </c:pt>
                <c:pt idx="2692">
                  <c:v>3141.1</c:v>
                </c:pt>
                <c:pt idx="2693">
                  <c:v>3144.1</c:v>
                </c:pt>
                <c:pt idx="2694">
                  <c:v>3144.1</c:v>
                </c:pt>
                <c:pt idx="2695">
                  <c:v>3143</c:v>
                </c:pt>
                <c:pt idx="2696">
                  <c:v>3140.5</c:v>
                </c:pt>
                <c:pt idx="2697">
                  <c:v>3144.2</c:v>
                </c:pt>
                <c:pt idx="2698">
                  <c:v>3140.2</c:v>
                </c:pt>
                <c:pt idx="2699">
                  <c:v>3143</c:v>
                </c:pt>
                <c:pt idx="2700">
                  <c:v>3141</c:v>
                </c:pt>
                <c:pt idx="2701">
                  <c:v>3143.3</c:v>
                </c:pt>
                <c:pt idx="2702">
                  <c:v>3141.8</c:v>
                </c:pt>
                <c:pt idx="2703">
                  <c:v>3141.6</c:v>
                </c:pt>
                <c:pt idx="2704">
                  <c:v>3137.2</c:v>
                </c:pt>
                <c:pt idx="2705">
                  <c:v>3142.5</c:v>
                </c:pt>
                <c:pt idx="2706">
                  <c:v>3142.9</c:v>
                </c:pt>
                <c:pt idx="2707">
                  <c:v>3141.9</c:v>
                </c:pt>
                <c:pt idx="2708">
                  <c:v>3144.7</c:v>
                </c:pt>
                <c:pt idx="2709">
                  <c:v>3140.5</c:v>
                </c:pt>
                <c:pt idx="2710">
                  <c:v>3141.1</c:v>
                </c:pt>
                <c:pt idx="2711">
                  <c:v>3141.4</c:v>
                </c:pt>
                <c:pt idx="2712">
                  <c:v>3141</c:v>
                </c:pt>
                <c:pt idx="2713">
                  <c:v>3140.9</c:v>
                </c:pt>
                <c:pt idx="2714">
                  <c:v>3143.6</c:v>
                </c:pt>
                <c:pt idx="2715">
                  <c:v>3139.1</c:v>
                </c:pt>
                <c:pt idx="2716">
                  <c:v>3143.4</c:v>
                </c:pt>
                <c:pt idx="2717">
                  <c:v>3139.3</c:v>
                </c:pt>
                <c:pt idx="2718">
                  <c:v>3142.8</c:v>
                </c:pt>
                <c:pt idx="2719">
                  <c:v>3139.5</c:v>
                </c:pt>
                <c:pt idx="2720">
                  <c:v>3140.5</c:v>
                </c:pt>
                <c:pt idx="2721">
                  <c:v>3141.2</c:v>
                </c:pt>
                <c:pt idx="2722">
                  <c:v>3144.4</c:v>
                </c:pt>
                <c:pt idx="2723">
                  <c:v>3145.1</c:v>
                </c:pt>
                <c:pt idx="2724">
                  <c:v>3141.9</c:v>
                </c:pt>
                <c:pt idx="2725">
                  <c:v>3143.7</c:v>
                </c:pt>
                <c:pt idx="2726">
                  <c:v>3141.3</c:v>
                </c:pt>
                <c:pt idx="2727">
                  <c:v>3140.9</c:v>
                </c:pt>
                <c:pt idx="2728">
                  <c:v>3145.1</c:v>
                </c:pt>
                <c:pt idx="2729">
                  <c:v>3145.2</c:v>
                </c:pt>
                <c:pt idx="2730">
                  <c:v>3147.4</c:v>
                </c:pt>
                <c:pt idx="2731">
                  <c:v>3147.2</c:v>
                </c:pt>
                <c:pt idx="2732">
                  <c:v>3146.1</c:v>
                </c:pt>
                <c:pt idx="2733">
                  <c:v>3147.8</c:v>
                </c:pt>
                <c:pt idx="2734">
                  <c:v>3147.1</c:v>
                </c:pt>
                <c:pt idx="2735">
                  <c:v>3144.8</c:v>
                </c:pt>
                <c:pt idx="2736">
                  <c:v>3148.1</c:v>
                </c:pt>
                <c:pt idx="2737">
                  <c:v>3146.4</c:v>
                </c:pt>
                <c:pt idx="2738">
                  <c:v>3149.3</c:v>
                </c:pt>
                <c:pt idx="2739">
                  <c:v>3147.4</c:v>
                </c:pt>
                <c:pt idx="2740">
                  <c:v>3148.7</c:v>
                </c:pt>
                <c:pt idx="2741">
                  <c:v>3148.1</c:v>
                </c:pt>
                <c:pt idx="2742">
                  <c:v>3146</c:v>
                </c:pt>
                <c:pt idx="2743">
                  <c:v>3154.8</c:v>
                </c:pt>
                <c:pt idx="2744">
                  <c:v>3148.9</c:v>
                </c:pt>
                <c:pt idx="2745">
                  <c:v>3148.2</c:v>
                </c:pt>
                <c:pt idx="2746">
                  <c:v>3151</c:v>
                </c:pt>
                <c:pt idx="2747">
                  <c:v>3149.9</c:v>
                </c:pt>
                <c:pt idx="2748">
                  <c:v>3145.7</c:v>
                </c:pt>
                <c:pt idx="2749">
                  <c:v>3148.4</c:v>
                </c:pt>
                <c:pt idx="2750">
                  <c:v>3149.4</c:v>
                </c:pt>
                <c:pt idx="2751">
                  <c:v>3145.1</c:v>
                </c:pt>
                <c:pt idx="2752">
                  <c:v>3145.1</c:v>
                </c:pt>
                <c:pt idx="2753">
                  <c:v>3147.5</c:v>
                </c:pt>
                <c:pt idx="2754">
                  <c:v>3148.6</c:v>
                </c:pt>
                <c:pt idx="2755">
                  <c:v>3146.7</c:v>
                </c:pt>
                <c:pt idx="2756">
                  <c:v>3147.3</c:v>
                </c:pt>
                <c:pt idx="2757">
                  <c:v>3146.8</c:v>
                </c:pt>
                <c:pt idx="2758">
                  <c:v>3144.2</c:v>
                </c:pt>
                <c:pt idx="2759">
                  <c:v>3144</c:v>
                </c:pt>
                <c:pt idx="2760">
                  <c:v>3144.1</c:v>
                </c:pt>
                <c:pt idx="2761">
                  <c:v>3142</c:v>
                </c:pt>
                <c:pt idx="2762">
                  <c:v>3143</c:v>
                </c:pt>
                <c:pt idx="2763">
                  <c:v>3141.9</c:v>
                </c:pt>
                <c:pt idx="2764">
                  <c:v>3142.2</c:v>
                </c:pt>
                <c:pt idx="2765">
                  <c:v>3143.1</c:v>
                </c:pt>
                <c:pt idx="2766">
                  <c:v>3141.5</c:v>
                </c:pt>
                <c:pt idx="2767">
                  <c:v>3143.4</c:v>
                </c:pt>
                <c:pt idx="2768">
                  <c:v>3137.3</c:v>
                </c:pt>
                <c:pt idx="2769">
                  <c:v>3139.4</c:v>
                </c:pt>
                <c:pt idx="2770">
                  <c:v>3145.8</c:v>
                </c:pt>
                <c:pt idx="2771">
                  <c:v>3143.2</c:v>
                </c:pt>
                <c:pt idx="2772">
                  <c:v>3143.8</c:v>
                </c:pt>
                <c:pt idx="2773">
                  <c:v>3139.6</c:v>
                </c:pt>
                <c:pt idx="2774">
                  <c:v>3143.2</c:v>
                </c:pt>
                <c:pt idx="2775">
                  <c:v>3142.5</c:v>
                </c:pt>
                <c:pt idx="2776">
                  <c:v>3144.1</c:v>
                </c:pt>
                <c:pt idx="2777">
                  <c:v>3143.1</c:v>
                </c:pt>
                <c:pt idx="2778">
                  <c:v>3138.6</c:v>
                </c:pt>
                <c:pt idx="2779">
                  <c:v>3144.4</c:v>
                </c:pt>
                <c:pt idx="2780">
                  <c:v>3143.4</c:v>
                </c:pt>
                <c:pt idx="2781">
                  <c:v>3140.1</c:v>
                </c:pt>
                <c:pt idx="2782">
                  <c:v>3143.1</c:v>
                </c:pt>
                <c:pt idx="2783">
                  <c:v>3140.9</c:v>
                </c:pt>
                <c:pt idx="2784">
                  <c:v>3144.1</c:v>
                </c:pt>
                <c:pt idx="2785">
                  <c:v>3141.1</c:v>
                </c:pt>
                <c:pt idx="2786">
                  <c:v>3145.8</c:v>
                </c:pt>
                <c:pt idx="2787">
                  <c:v>3147.7</c:v>
                </c:pt>
                <c:pt idx="2788">
                  <c:v>3140.5</c:v>
                </c:pt>
                <c:pt idx="2789">
                  <c:v>3144.1</c:v>
                </c:pt>
                <c:pt idx="2790">
                  <c:v>3143.4</c:v>
                </c:pt>
                <c:pt idx="2791">
                  <c:v>3147.3</c:v>
                </c:pt>
                <c:pt idx="2792">
                  <c:v>3148.7</c:v>
                </c:pt>
                <c:pt idx="2793">
                  <c:v>3149.5</c:v>
                </c:pt>
                <c:pt idx="2794">
                  <c:v>3142.1</c:v>
                </c:pt>
                <c:pt idx="2795">
                  <c:v>3144</c:v>
                </c:pt>
                <c:pt idx="2796">
                  <c:v>3144.7</c:v>
                </c:pt>
                <c:pt idx="2797">
                  <c:v>3145.2</c:v>
                </c:pt>
                <c:pt idx="2798">
                  <c:v>3144.2</c:v>
                </c:pt>
                <c:pt idx="2799">
                  <c:v>3143.1</c:v>
                </c:pt>
                <c:pt idx="2800">
                  <c:v>3146.2</c:v>
                </c:pt>
                <c:pt idx="2801">
                  <c:v>3144.7</c:v>
                </c:pt>
                <c:pt idx="2802">
                  <c:v>3148.7</c:v>
                </c:pt>
                <c:pt idx="2803">
                  <c:v>3143.8</c:v>
                </c:pt>
                <c:pt idx="2804">
                  <c:v>3147</c:v>
                </c:pt>
                <c:pt idx="2805">
                  <c:v>3151.9</c:v>
                </c:pt>
                <c:pt idx="2806">
                  <c:v>3147.9</c:v>
                </c:pt>
                <c:pt idx="2807">
                  <c:v>3149.7</c:v>
                </c:pt>
                <c:pt idx="2808">
                  <c:v>3146.5</c:v>
                </c:pt>
                <c:pt idx="2809">
                  <c:v>3140.8</c:v>
                </c:pt>
                <c:pt idx="2810">
                  <c:v>3144.3</c:v>
                </c:pt>
                <c:pt idx="2811">
                  <c:v>3150</c:v>
                </c:pt>
                <c:pt idx="2812">
                  <c:v>3146.8</c:v>
                </c:pt>
                <c:pt idx="2813">
                  <c:v>3148.5</c:v>
                </c:pt>
                <c:pt idx="2814">
                  <c:v>3150.6</c:v>
                </c:pt>
                <c:pt idx="2815">
                  <c:v>3146.2</c:v>
                </c:pt>
                <c:pt idx="2816">
                  <c:v>3150.3</c:v>
                </c:pt>
                <c:pt idx="2817">
                  <c:v>3145.5</c:v>
                </c:pt>
                <c:pt idx="2818">
                  <c:v>3145.6</c:v>
                </c:pt>
                <c:pt idx="2819">
                  <c:v>3148.3</c:v>
                </c:pt>
                <c:pt idx="2820">
                  <c:v>3155.1</c:v>
                </c:pt>
                <c:pt idx="2821">
                  <c:v>3151.2</c:v>
                </c:pt>
                <c:pt idx="2822">
                  <c:v>3154.2</c:v>
                </c:pt>
                <c:pt idx="2823">
                  <c:v>3151</c:v>
                </c:pt>
                <c:pt idx="2824">
                  <c:v>3151.6</c:v>
                </c:pt>
                <c:pt idx="2825">
                  <c:v>3150.2</c:v>
                </c:pt>
                <c:pt idx="2826">
                  <c:v>3151.8</c:v>
                </c:pt>
                <c:pt idx="2827">
                  <c:v>3154.8</c:v>
                </c:pt>
                <c:pt idx="2828">
                  <c:v>3149.4</c:v>
                </c:pt>
                <c:pt idx="2829">
                  <c:v>3151.5</c:v>
                </c:pt>
                <c:pt idx="2830">
                  <c:v>3154.6</c:v>
                </c:pt>
                <c:pt idx="2831">
                  <c:v>3156.2</c:v>
                </c:pt>
                <c:pt idx="2832">
                  <c:v>3153.2</c:v>
                </c:pt>
                <c:pt idx="2833">
                  <c:v>3151.6</c:v>
                </c:pt>
                <c:pt idx="2834">
                  <c:v>3149.7</c:v>
                </c:pt>
                <c:pt idx="2835">
                  <c:v>3151.3</c:v>
                </c:pt>
                <c:pt idx="2836">
                  <c:v>3150.6</c:v>
                </c:pt>
                <c:pt idx="2837">
                  <c:v>3146.5</c:v>
                </c:pt>
                <c:pt idx="2838">
                  <c:v>3152.7</c:v>
                </c:pt>
                <c:pt idx="2839">
                  <c:v>3148.5</c:v>
                </c:pt>
                <c:pt idx="2840">
                  <c:v>3147</c:v>
                </c:pt>
                <c:pt idx="2841">
                  <c:v>3151.5</c:v>
                </c:pt>
                <c:pt idx="2842">
                  <c:v>3148.4</c:v>
                </c:pt>
                <c:pt idx="2843">
                  <c:v>3147.9</c:v>
                </c:pt>
                <c:pt idx="2844">
                  <c:v>3146.4</c:v>
                </c:pt>
                <c:pt idx="2845">
                  <c:v>3147.1</c:v>
                </c:pt>
                <c:pt idx="2846">
                  <c:v>3145.3</c:v>
                </c:pt>
                <c:pt idx="2847">
                  <c:v>3143.9</c:v>
                </c:pt>
                <c:pt idx="2848">
                  <c:v>3143.6</c:v>
                </c:pt>
                <c:pt idx="2849">
                  <c:v>3149</c:v>
                </c:pt>
                <c:pt idx="2850">
                  <c:v>3146.6</c:v>
                </c:pt>
                <c:pt idx="2851">
                  <c:v>3145.5</c:v>
                </c:pt>
                <c:pt idx="2852">
                  <c:v>3145.8</c:v>
                </c:pt>
                <c:pt idx="2853">
                  <c:v>3144</c:v>
                </c:pt>
                <c:pt idx="2854">
                  <c:v>3144</c:v>
                </c:pt>
                <c:pt idx="2855">
                  <c:v>3141.9</c:v>
                </c:pt>
                <c:pt idx="2856">
                  <c:v>3141.1</c:v>
                </c:pt>
                <c:pt idx="2857">
                  <c:v>3149.3</c:v>
                </c:pt>
                <c:pt idx="2858">
                  <c:v>3144.7</c:v>
                </c:pt>
                <c:pt idx="2859">
                  <c:v>3144.5</c:v>
                </c:pt>
                <c:pt idx="2860">
                  <c:v>3143.4</c:v>
                </c:pt>
                <c:pt idx="2861">
                  <c:v>3148.6</c:v>
                </c:pt>
                <c:pt idx="2862">
                  <c:v>3145.7</c:v>
                </c:pt>
                <c:pt idx="2863">
                  <c:v>3146.8</c:v>
                </c:pt>
                <c:pt idx="2864">
                  <c:v>3145.5</c:v>
                </c:pt>
                <c:pt idx="2865">
                  <c:v>3143.3</c:v>
                </c:pt>
                <c:pt idx="2866">
                  <c:v>3144.4</c:v>
                </c:pt>
                <c:pt idx="2867">
                  <c:v>3140.8</c:v>
                </c:pt>
                <c:pt idx="2868">
                  <c:v>3143.1</c:v>
                </c:pt>
                <c:pt idx="2869">
                  <c:v>3144</c:v>
                </c:pt>
                <c:pt idx="2870">
                  <c:v>3143.3</c:v>
                </c:pt>
                <c:pt idx="2871">
                  <c:v>3145.2</c:v>
                </c:pt>
                <c:pt idx="2872">
                  <c:v>3150.7</c:v>
                </c:pt>
                <c:pt idx="2873">
                  <c:v>3143.9</c:v>
                </c:pt>
                <c:pt idx="2874">
                  <c:v>3143.9</c:v>
                </c:pt>
                <c:pt idx="2875">
                  <c:v>3146.9</c:v>
                </c:pt>
                <c:pt idx="2876">
                  <c:v>3144.2</c:v>
                </c:pt>
                <c:pt idx="2877">
                  <c:v>3149.3</c:v>
                </c:pt>
                <c:pt idx="2878">
                  <c:v>3146.4</c:v>
                </c:pt>
                <c:pt idx="2879">
                  <c:v>3146.4</c:v>
                </c:pt>
                <c:pt idx="2880">
                  <c:v>3145.2</c:v>
                </c:pt>
                <c:pt idx="2881">
                  <c:v>3147.3</c:v>
                </c:pt>
                <c:pt idx="2882">
                  <c:v>3147.7</c:v>
                </c:pt>
                <c:pt idx="2883">
                  <c:v>3148.3</c:v>
                </c:pt>
                <c:pt idx="2884">
                  <c:v>3143.6</c:v>
                </c:pt>
                <c:pt idx="2885">
                  <c:v>3148.1</c:v>
                </c:pt>
                <c:pt idx="2886">
                  <c:v>3150.6</c:v>
                </c:pt>
                <c:pt idx="2887">
                  <c:v>3148.7</c:v>
                </c:pt>
                <c:pt idx="2888">
                  <c:v>3145.9</c:v>
                </c:pt>
                <c:pt idx="2889">
                  <c:v>3145.3</c:v>
                </c:pt>
                <c:pt idx="2890">
                  <c:v>3148.8</c:v>
                </c:pt>
                <c:pt idx="2891">
                  <c:v>3149.7</c:v>
                </c:pt>
                <c:pt idx="2892">
                  <c:v>3145</c:v>
                </c:pt>
                <c:pt idx="2893">
                  <c:v>3152.1</c:v>
                </c:pt>
                <c:pt idx="2894">
                  <c:v>3149.7</c:v>
                </c:pt>
                <c:pt idx="2895">
                  <c:v>3150</c:v>
                </c:pt>
                <c:pt idx="2896">
                  <c:v>3149.4</c:v>
                </c:pt>
                <c:pt idx="2897">
                  <c:v>3151.4</c:v>
                </c:pt>
                <c:pt idx="2898">
                  <c:v>3146.9</c:v>
                </c:pt>
                <c:pt idx="2899">
                  <c:v>3151.7</c:v>
                </c:pt>
                <c:pt idx="2900">
                  <c:v>3152.6</c:v>
                </c:pt>
                <c:pt idx="2901">
                  <c:v>3145.2</c:v>
                </c:pt>
                <c:pt idx="2902">
                  <c:v>3153.9</c:v>
                </c:pt>
                <c:pt idx="2903">
                  <c:v>3151</c:v>
                </c:pt>
                <c:pt idx="2904">
                  <c:v>3152.3</c:v>
                </c:pt>
                <c:pt idx="2905">
                  <c:v>3154.5</c:v>
                </c:pt>
                <c:pt idx="2906">
                  <c:v>3154.9</c:v>
                </c:pt>
                <c:pt idx="2907">
                  <c:v>3159</c:v>
                </c:pt>
                <c:pt idx="2908">
                  <c:v>3158.7</c:v>
                </c:pt>
                <c:pt idx="2909">
                  <c:v>3164.3</c:v>
                </c:pt>
                <c:pt idx="2910">
                  <c:v>3159.7</c:v>
                </c:pt>
                <c:pt idx="2911">
                  <c:v>3157</c:v>
                </c:pt>
                <c:pt idx="2912">
                  <c:v>3163</c:v>
                </c:pt>
                <c:pt idx="2913">
                  <c:v>3160.4</c:v>
                </c:pt>
                <c:pt idx="2914">
                  <c:v>3167.3</c:v>
                </c:pt>
                <c:pt idx="2915">
                  <c:v>3167.1</c:v>
                </c:pt>
                <c:pt idx="2916">
                  <c:v>3160.2</c:v>
                </c:pt>
                <c:pt idx="2917">
                  <c:v>3168.8</c:v>
                </c:pt>
                <c:pt idx="2918">
                  <c:v>3170.8</c:v>
                </c:pt>
                <c:pt idx="2919">
                  <c:v>3160.9</c:v>
                </c:pt>
                <c:pt idx="2920">
                  <c:v>3163.3</c:v>
                </c:pt>
                <c:pt idx="2921">
                  <c:v>3166.9</c:v>
                </c:pt>
                <c:pt idx="2922">
                  <c:v>3161.8</c:v>
                </c:pt>
                <c:pt idx="2923">
                  <c:v>3158.6</c:v>
                </c:pt>
                <c:pt idx="2924">
                  <c:v>3161.9</c:v>
                </c:pt>
                <c:pt idx="2925">
                  <c:v>3163</c:v>
                </c:pt>
                <c:pt idx="2926">
                  <c:v>3161</c:v>
                </c:pt>
                <c:pt idx="2927">
                  <c:v>3156.3</c:v>
                </c:pt>
                <c:pt idx="2928">
                  <c:v>3156.4</c:v>
                </c:pt>
                <c:pt idx="2929">
                  <c:v>3151.4</c:v>
                </c:pt>
                <c:pt idx="2930">
                  <c:v>3155.2</c:v>
                </c:pt>
                <c:pt idx="2931">
                  <c:v>3156.4</c:v>
                </c:pt>
                <c:pt idx="2932">
                  <c:v>3158</c:v>
                </c:pt>
                <c:pt idx="2933">
                  <c:v>3152.6</c:v>
                </c:pt>
                <c:pt idx="2934">
                  <c:v>3156.5</c:v>
                </c:pt>
                <c:pt idx="2935">
                  <c:v>3153.2</c:v>
                </c:pt>
                <c:pt idx="2936">
                  <c:v>3152.5</c:v>
                </c:pt>
              </c:numCache>
            </c:numRef>
          </c:yVal>
          <c:smooth val="1"/>
        </c:ser>
        <c:ser>
          <c:idx val="5"/>
          <c:order val="5"/>
          <c:tx>
            <c:v>x= 0.200 e</c:v>
          </c:tx>
          <c:spPr>
            <a:ln w="0">
              <a:solidFill>
                <a:schemeClr val="tx1"/>
              </a:solidFill>
            </a:ln>
          </c:spPr>
          <c:marker>
            <c:symbol val="none"/>
          </c:marker>
          <c:xVal>
            <c:numRef>
              <c:f>Sheet2!$Z:$Z</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Sheet2!$AC:$AC</c:f>
              <c:numCache>
                <c:formatCode>0</c:formatCode>
                <c:ptCount val="1048576"/>
                <c:pt idx="0">
                  <c:v>3939.2</c:v>
                </c:pt>
                <c:pt idx="1">
                  <c:v>3933.7</c:v>
                </c:pt>
                <c:pt idx="2">
                  <c:v>3940.9</c:v>
                </c:pt>
                <c:pt idx="3">
                  <c:v>3938.5</c:v>
                </c:pt>
                <c:pt idx="4">
                  <c:v>3935.5</c:v>
                </c:pt>
                <c:pt idx="5">
                  <c:v>3942</c:v>
                </c:pt>
                <c:pt idx="6">
                  <c:v>3939.8</c:v>
                </c:pt>
                <c:pt idx="7">
                  <c:v>3937</c:v>
                </c:pt>
                <c:pt idx="8">
                  <c:v>3938.8</c:v>
                </c:pt>
                <c:pt idx="9">
                  <c:v>3936.6</c:v>
                </c:pt>
                <c:pt idx="10">
                  <c:v>3941.6</c:v>
                </c:pt>
                <c:pt idx="11">
                  <c:v>3934.5</c:v>
                </c:pt>
                <c:pt idx="12">
                  <c:v>3936.6</c:v>
                </c:pt>
                <c:pt idx="13">
                  <c:v>3930.9</c:v>
                </c:pt>
                <c:pt idx="14">
                  <c:v>3938.9</c:v>
                </c:pt>
                <c:pt idx="15">
                  <c:v>3936.1</c:v>
                </c:pt>
                <c:pt idx="16">
                  <c:v>3931.1</c:v>
                </c:pt>
                <c:pt idx="17">
                  <c:v>3935.5</c:v>
                </c:pt>
                <c:pt idx="18">
                  <c:v>3934.5</c:v>
                </c:pt>
                <c:pt idx="19">
                  <c:v>3933.3</c:v>
                </c:pt>
                <c:pt idx="20">
                  <c:v>3933.6</c:v>
                </c:pt>
                <c:pt idx="21">
                  <c:v>3933.6</c:v>
                </c:pt>
                <c:pt idx="22">
                  <c:v>3934.8</c:v>
                </c:pt>
                <c:pt idx="23">
                  <c:v>3927.5</c:v>
                </c:pt>
                <c:pt idx="24">
                  <c:v>3930.7</c:v>
                </c:pt>
                <c:pt idx="25">
                  <c:v>3926.2</c:v>
                </c:pt>
                <c:pt idx="26">
                  <c:v>3939.8</c:v>
                </c:pt>
                <c:pt idx="27">
                  <c:v>3920.8</c:v>
                </c:pt>
                <c:pt idx="28">
                  <c:v>3928.3</c:v>
                </c:pt>
                <c:pt idx="29">
                  <c:v>3933</c:v>
                </c:pt>
                <c:pt idx="30">
                  <c:v>3932.5</c:v>
                </c:pt>
                <c:pt idx="31">
                  <c:v>3932.2</c:v>
                </c:pt>
                <c:pt idx="32">
                  <c:v>3929.2</c:v>
                </c:pt>
                <c:pt idx="33">
                  <c:v>3931.8</c:v>
                </c:pt>
                <c:pt idx="34">
                  <c:v>3928.6</c:v>
                </c:pt>
                <c:pt idx="35">
                  <c:v>3925.7</c:v>
                </c:pt>
                <c:pt idx="36">
                  <c:v>3917</c:v>
                </c:pt>
                <c:pt idx="37">
                  <c:v>3932.5</c:v>
                </c:pt>
                <c:pt idx="38">
                  <c:v>3929</c:v>
                </c:pt>
                <c:pt idx="39">
                  <c:v>3922.7</c:v>
                </c:pt>
                <c:pt idx="40">
                  <c:v>3930.6</c:v>
                </c:pt>
                <c:pt idx="41">
                  <c:v>3932.2</c:v>
                </c:pt>
                <c:pt idx="42">
                  <c:v>3925</c:v>
                </c:pt>
                <c:pt idx="43">
                  <c:v>3925.7</c:v>
                </c:pt>
                <c:pt idx="44">
                  <c:v>3927.1</c:v>
                </c:pt>
                <c:pt idx="45">
                  <c:v>3927.2</c:v>
                </c:pt>
                <c:pt idx="46">
                  <c:v>3924.9</c:v>
                </c:pt>
                <c:pt idx="47">
                  <c:v>3923.2</c:v>
                </c:pt>
                <c:pt idx="48">
                  <c:v>3926.9</c:v>
                </c:pt>
                <c:pt idx="49">
                  <c:v>3927.3</c:v>
                </c:pt>
                <c:pt idx="50">
                  <c:v>3928.5</c:v>
                </c:pt>
                <c:pt idx="51">
                  <c:v>3923</c:v>
                </c:pt>
                <c:pt idx="52">
                  <c:v>3923.2</c:v>
                </c:pt>
                <c:pt idx="53">
                  <c:v>3922.4</c:v>
                </c:pt>
                <c:pt idx="54">
                  <c:v>3932.5</c:v>
                </c:pt>
                <c:pt idx="55">
                  <c:v>3927.3</c:v>
                </c:pt>
                <c:pt idx="56">
                  <c:v>3927.9</c:v>
                </c:pt>
                <c:pt idx="57">
                  <c:v>3927</c:v>
                </c:pt>
                <c:pt idx="58">
                  <c:v>3925.4</c:v>
                </c:pt>
                <c:pt idx="59">
                  <c:v>3924.3</c:v>
                </c:pt>
                <c:pt idx="60">
                  <c:v>3923.3</c:v>
                </c:pt>
                <c:pt idx="61">
                  <c:v>3924.3</c:v>
                </c:pt>
                <c:pt idx="62">
                  <c:v>3920.5</c:v>
                </c:pt>
                <c:pt idx="63">
                  <c:v>3926.5</c:v>
                </c:pt>
                <c:pt idx="64">
                  <c:v>3924.1</c:v>
                </c:pt>
                <c:pt idx="65">
                  <c:v>3924.6</c:v>
                </c:pt>
                <c:pt idx="66">
                  <c:v>3924.9</c:v>
                </c:pt>
                <c:pt idx="67">
                  <c:v>3923.2</c:v>
                </c:pt>
                <c:pt idx="68">
                  <c:v>3919</c:v>
                </c:pt>
                <c:pt idx="69">
                  <c:v>3921.7</c:v>
                </c:pt>
                <c:pt idx="70">
                  <c:v>3922.2</c:v>
                </c:pt>
                <c:pt idx="71">
                  <c:v>3922.4</c:v>
                </c:pt>
                <c:pt idx="72">
                  <c:v>3924.2</c:v>
                </c:pt>
                <c:pt idx="73">
                  <c:v>3928.7</c:v>
                </c:pt>
                <c:pt idx="74">
                  <c:v>3928.6</c:v>
                </c:pt>
                <c:pt idx="75">
                  <c:v>3934.2</c:v>
                </c:pt>
                <c:pt idx="76">
                  <c:v>3929</c:v>
                </c:pt>
                <c:pt idx="77">
                  <c:v>3931.8</c:v>
                </c:pt>
                <c:pt idx="78">
                  <c:v>3942.4</c:v>
                </c:pt>
                <c:pt idx="79">
                  <c:v>3950.3</c:v>
                </c:pt>
                <c:pt idx="80">
                  <c:v>3947.2</c:v>
                </c:pt>
                <c:pt idx="81">
                  <c:v>3938</c:v>
                </c:pt>
                <c:pt idx="82">
                  <c:v>3936.5</c:v>
                </c:pt>
                <c:pt idx="83">
                  <c:v>3928</c:v>
                </c:pt>
                <c:pt idx="84">
                  <c:v>3928.4</c:v>
                </c:pt>
                <c:pt idx="85">
                  <c:v>3924</c:v>
                </c:pt>
                <c:pt idx="86">
                  <c:v>3919.6</c:v>
                </c:pt>
                <c:pt idx="87">
                  <c:v>3920.6</c:v>
                </c:pt>
                <c:pt idx="88">
                  <c:v>3922.9</c:v>
                </c:pt>
                <c:pt idx="89">
                  <c:v>3922.5</c:v>
                </c:pt>
                <c:pt idx="90">
                  <c:v>3923.6</c:v>
                </c:pt>
                <c:pt idx="91">
                  <c:v>3917.8</c:v>
                </c:pt>
                <c:pt idx="92">
                  <c:v>3925.3</c:v>
                </c:pt>
                <c:pt idx="93">
                  <c:v>3914.3</c:v>
                </c:pt>
                <c:pt idx="94">
                  <c:v>3916.4</c:v>
                </c:pt>
                <c:pt idx="95">
                  <c:v>3916.8</c:v>
                </c:pt>
                <c:pt idx="96">
                  <c:v>3921.3</c:v>
                </c:pt>
                <c:pt idx="97">
                  <c:v>3913.6</c:v>
                </c:pt>
                <c:pt idx="98">
                  <c:v>3919.5</c:v>
                </c:pt>
                <c:pt idx="99">
                  <c:v>3915.8</c:v>
                </c:pt>
                <c:pt idx="100">
                  <c:v>3917.4</c:v>
                </c:pt>
                <c:pt idx="101">
                  <c:v>3915.4</c:v>
                </c:pt>
                <c:pt idx="102">
                  <c:v>3911.3</c:v>
                </c:pt>
                <c:pt idx="103">
                  <c:v>3916.5</c:v>
                </c:pt>
                <c:pt idx="104">
                  <c:v>3914.2</c:v>
                </c:pt>
                <c:pt idx="105">
                  <c:v>3916.6</c:v>
                </c:pt>
                <c:pt idx="106">
                  <c:v>3918.5</c:v>
                </c:pt>
                <c:pt idx="107">
                  <c:v>3913.9</c:v>
                </c:pt>
                <c:pt idx="108">
                  <c:v>3913.1</c:v>
                </c:pt>
                <c:pt idx="109">
                  <c:v>3911.5</c:v>
                </c:pt>
                <c:pt idx="110">
                  <c:v>3917.8</c:v>
                </c:pt>
                <c:pt idx="111">
                  <c:v>3917.4</c:v>
                </c:pt>
                <c:pt idx="112">
                  <c:v>3914.3</c:v>
                </c:pt>
                <c:pt idx="113">
                  <c:v>3911.2</c:v>
                </c:pt>
                <c:pt idx="114">
                  <c:v>3917.7</c:v>
                </c:pt>
                <c:pt idx="115">
                  <c:v>3908.2</c:v>
                </c:pt>
                <c:pt idx="116">
                  <c:v>3924.5</c:v>
                </c:pt>
                <c:pt idx="117">
                  <c:v>3917.2</c:v>
                </c:pt>
                <c:pt idx="118">
                  <c:v>3914</c:v>
                </c:pt>
                <c:pt idx="119">
                  <c:v>3911.3</c:v>
                </c:pt>
                <c:pt idx="120">
                  <c:v>3912.3</c:v>
                </c:pt>
                <c:pt idx="121">
                  <c:v>3911.1</c:v>
                </c:pt>
                <c:pt idx="122">
                  <c:v>3909</c:v>
                </c:pt>
                <c:pt idx="123">
                  <c:v>3915.5</c:v>
                </c:pt>
                <c:pt idx="124">
                  <c:v>3912.5</c:v>
                </c:pt>
                <c:pt idx="125">
                  <c:v>3913.6</c:v>
                </c:pt>
                <c:pt idx="126">
                  <c:v>3919.4</c:v>
                </c:pt>
                <c:pt idx="127">
                  <c:v>3909.1</c:v>
                </c:pt>
                <c:pt idx="128">
                  <c:v>3912.3</c:v>
                </c:pt>
                <c:pt idx="129">
                  <c:v>3909.2</c:v>
                </c:pt>
                <c:pt idx="130">
                  <c:v>3914.3</c:v>
                </c:pt>
                <c:pt idx="131">
                  <c:v>3906.3</c:v>
                </c:pt>
                <c:pt idx="132">
                  <c:v>3908.4</c:v>
                </c:pt>
                <c:pt idx="133">
                  <c:v>3913.8</c:v>
                </c:pt>
                <c:pt idx="134">
                  <c:v>3907.9</c:v>
                </c:pt>
                <c:pt idx="135">
                  <c:v>3907.6</c:v>
                </c:pt>
                <c:pt idx="136">
                  <c:v>3912.6</c:v>
                </c:pt>
                <c:pt idx="137">
                  <c:v>3910.5</c:v>
                </c:pt>
                <c:pt idx="138">
                  <c:v>3909.4</c:v>
                </c:pt>
                <c:pt idx="139">
                  <c:v>3905.8</c:v>
                </c:pt>
                <c:pt idx="140">
                  <c:v>3915.7</c:v>
                </c:pt>
                <c:pt idx="141">
                  <c:v>3910.2</c:v>
                </c:pt>
                <c:pt idx="142">
                  <c:v>3913.9</c:v>
                </c:pt>
                <c:pt idx="143">
                  <c:v>3905.2</c:v>
                </c:pt>
                <c:pt idx="144">
                  <c:v>3910.4</c:v>
                </c:pt>
                <c:pt idx="145">
                  <c:v>3900.6</c:v>
                </c:pt>
                <c:pt idx="146">
                  <c:v>3912.8</c:v>
                </c:pt>
                <c:pt idx="147">
                  <c:v>3902.7</c:v>
                </c:pt>
                <c:pt idx="148">
                  <c:v>3909.1</c:v>
                </c:pt>
                <c:pt idx="149">
                  <c:v>3912.3</c:v>
                </c:pt>
                <c:pt idx="150">
                  <c:v>3906.7</c:v>
                </c:pt>
                <c:pt idx="151">
                  <c:v>3905</c:v>
                </c:pt>
                <c:pt idx="152">
                  <c:v>3904</c:v>
                </c:pt>
                <c:pt idx="153">
                  <c:v>3907.4</c:v>
                </c:pt>
                <c:pt idx="154">
                  <c:v>3904.9</c:v>
                </c:pt>
                <c:pt idx="155">
                  <c:v>3907.4</c:v>
                </c:pt>
                <c:pt idx="156">
                  <c:v>3906.8</c:v>
                </c:pt>
                <c:pt idx="157">
                  <c:v>3903.4</c:v>
                </c:pt>
                <c:pt idx="158">
                  <c:v>3910</c:v>
                </c:pt>
                <c:pt idx="159">
                  <c:v>3908.5</c:v>
                </c:pt>
                <c:pt idx="160">
                  <c:v>3897.8</c:v>
                </c:pt>
                <c:pt idx="161">
                  <c:v>3901.2</c:v>
                </c:pt>
                <c:pt idx="162">
                  <c:v>3906.3</c:v>
                </c:pt>
                <c:pt idx="163">
                  <c:v>3903.5</c:v>
                </c:pt>
                <c:pt idx="164">
                  <c:v>3901.5</c:v>
                </c:pt>
                <c:pt idx="165">
                  <c:v>3903.1</c:v>
                </c:pt>
                <c:pt idx="166">
                  <c:v>3898.6</c:v>
                </c:pt>
                <c:pt idx="167">
                  <c:v>3900</c:v>
                </c:pt>
                <c:pt idx="168">
                  <c:v>3895.2</c:v>
                </c:pt>
                <c:pt idx="169">
                  <c:v>3900.1</c:v>
                </c:pt>
                <c:pt idx="170">
                  <c:v>3898</c:v>
                </c:pt>
                <c:pt idx="171">
                  <c:v>3901.9</c:v>
                </c:pt>
                <c:pt idx="172">
                  <c:v>3901.4</c:v>
                </c:pt>
                <c:pt idx="173">
                  <c:v>3904.4</c:v>
                </c:pt>
                <c:pt idx="174">
                  <c:v>3895.7</c:v>
                </c:pt>
                <c:pt idx="175">
                  <c:v>3904.3</c:v>
                </c:pt>
                <c:pt idx="176">
                  <c:v>3902.7</c:v>
                </c:pt>
                <c:pt idx="177">
                  <c:v>3909.5</c:v>
                </c:pt>
                <c:pt idx="178">
                  <c:v>3899.2</c:v>
                </c:pt>
                <c:pt idx="179">
                  <c:v>3894.5</c:v>
                </c:pt>
                <c:pt idx="180">
                  <c:v>3896.4</c:v>
                </c:pt>
                <c:pt idx="181">
                  <c:v>3898.8</c:v>
                </c:pt>
                <c:pt idx="182">
                  <c:v>3902.6</c:v>
                </c:pt>
                <c:pt idx="183">
                  <c:v>3897.1</c:v>
                </c:pt>
                <c:pt idx="184">
                  <c:v>3900.7</c:v>
                </c:pt>
                <c:pt idx="185">
                  <c:v>3897.4</c:v>
                </c:pt>
                <c:pt idx="186">
                  <c:v>3898.6</c:v>
                </c:pt>
                <c:pt idx="187">
                  <c:v>3897.9</c:v>
                </c:pt>
                <c:pt idx="188">
                  <c:v>3903.3</c:v>
                </c:pt>
                <c:pt idx="189">
                  <c:v>3902.9</c:v>
                </c:pt>
                <c:pt idx="190">
                  <c:v>3900.7</c:v>
                </c:pt>
                <c:pt idx="191">
                  <c:v>3898.5</c:v>
                </c:pt>
                <c:pt idx="192">
                  <c:v>3897</c:v>
                </c:pt>
                <c:pt idx="193">
                  <c:v>3899.6</c:v>
                </c:pt>
                <c:pt idx="194">
                  <c:v>3898.8</c:v>
                </c:pt>
                <c:pt idx="195">
                  <c:v>3894.6</c:v>
                </c:pt>
                <c:pt idx="196">
                  <c:v>3900.3</c:v>
                </c:pt>
                <c:pt idx="197">
                  <c:v>3893</c:v>
                </c:pt>
                <c:pt idx="198">
                  <c:v>3890.3</c:v>
                </c:pt>
                <c:pt idx="199">
                  <c:v>3895</c:v>
                </c:pt>
                <c:pt idx="200">
                  <c:v>3898.3</c:v>
                </c:pt>
                <c:pt idx="201">
                  <c:v>3891.8</c:v>
                </c:pt>
                <c:pt idx="202">
                  <c:v>3899</c:v>
                </c:pt>
                <c:pt idx="203">
                  <c:v>3901.5</c:v>
                </c:pt>
                <c:pt idx="204">
                  <c:v>3892.6</c:v>
                </c:pt>
                <c:pt idx="205">
                  <c:v>3900.7</c:v>
                </c:pt>
                <c:pt idx="206">
                  <c:v>3891.3</c:v>
                </c:pt>
                <c:pt idx="207">
                  <c:v>3897.8</c:v>
                </c:pt>
                <c:pt idx="208">
                  <c:v>3894.4</c:v>
                </c:pt>
                <c:pt idx="209">
                  <c:v>3887.7</c:v>
                </c:pt>
                <c:pt idx="210">
                  <c:v>3892.8</c:v>
                </c:pt>
                <c:pt idx="211">
                  <c:v>3891.8</c:v>
                </c:pt>
                <c:pt idx="212">
                  <c:v>3899.2</c:v>
                </c:pt>
                <c:pt idx="213">
                  <c:v>3896.6</c:v>
                </c:pt>
                <c:pt idx="214">
                  <c:v>3889.2</c:v>
                </c:pt>
                <c:pt idx="215">
                  <c:v>3898.4</c:v>
                </c:pt>
                <c:pt idx="216">
                  <c:v>3899.6</c:v>
                </c:pt>
                <c:pt idx="217">
                  <c:v>3902.1</c:v>
                </c:pt>
                <c:pt idx="218">
                  <c:v>3906.5</c:v>
                </c:pt>
                <c:pt idx="219">
                  <c:v>3905.9</c:v>
                </c:pt>
                <c:pt idx="220">
                  <c:v>3903.1</c:v>
                </c:pt>
                <c:pt idx="221">
                  <c:v>3895.3</c:v>
                </c:pt>
                <c:pt idx="222">
                  <c:v>3892.1</c:v>
                </c:pt>
                <c:pt idx="223">
                  <c:v>3890.8</c:v>
                </c:pt>
                <c:pt idx="224">
                  <c:v>3892.5</c:v>
                </c:pt>
                <c:pt idx="225">
                  <c:v>3886.2</c:v>
                </c:pt>
                <c:pt idx="226">
                  <c:v>3890.5</c:v>
                </c:pt>
                <c:pt idx="227">
                  <c:v>3889</c:v>
                </c:pt>
                <c:pt idx="228">
                  <c:v>3888.3</c:v>
                </c:pt>
                <c:pt idx="229">
                  <c:v>3882.1</c:v>
                </c:pt>
                <c:pt idx="230">
                  <c:v>3894.6</c:v>
                </c:pt>
                <c:pt idx="231">
                  <c:v>3890</c:v>
                </c:pt>
                <c:pt idx="232">
                  <c:v>3885.1</c:v>
                </c:pt>
                <c:pt idx="233">
                  <c:v>3886.9</c:v>
                </c:pt>
                <c:pt idx="234">
                  <c:v>3887.4</c:v>
                </c:pt>
                <c:pt idx="235">
                  <c:v>3884.6</c:v>
                </c:pt>
                <c:pt idx="236">
                  <c:v>3884.8</c:v>
                </c:pt>
                <c:pt idx="237">
                  <c:v>3891.2</c:v>
                </c:pt>
                <c:pt idx="238">
                  <c:v>3887.7</c:v>
                </c:pt>
                <c:pt idx="239">
                  <c:v>3885.9</c:v>
                </c:pt>
                <c:pt idx="240">
                  <c:v>3886.3</c:v>
                </c:pt>
                <c:pt idx="241">
                  <c:v>3886.8</c:v>
                </c:pt>
                <c:pt idx="242">
                  <c:v>3889.1</c:v>
                </c:pt>
                <c:pt idx="243">
                  <c:v>3888.9</c:v>
                </c:pt>
                <c:pt idx="244">
                  <c:v>3889.4</c:v>
                </c:pt>
                <c:pt idx="245">
                  <c:v>3879.5</c:v>
                </c:pt>
                <c:pt idx="246">
                  <c:v>3884.1</c:v>
                </c:pt>
                <c:pt idx="247">
                  <c:v>3890.2</c:v>
                </c:pt>
                <c:pt idx="248">
                  <c:v>3885.8</c:v>
                </c:pt>
                <c:pt idx="249">
                  <c:v>3885</c:v>
                </c:pt>
                <c:pt idx="250">
                  <c:v>3884.5</c:v>
                </c:pt>
                <c:pt idx="251">
                  <c:v>3879.8</c:v>
                </c:pt>
                <c:pt idx="252">
                  <c:v>3886.8</c:v>
                </c:pt>
                <c:pt idx="253">
                  <c:v>3881.2</c:v>
                </c:pt>
                <c:pt idx="254">
                  <c:v>3879.5</c:v>
                </c:pt>
                <c:pt idx="255">
                  <c:v>3881</c:v>
                </c:pt>
                <c:pt idx="256">
                  <c:v>3885.3</c:v>
                </c:pt>
                <c:pt idx="257">
                  <c:v>3882.8</c:v>
                </c:pt>
                <c:pt idx="258">
                  <c:v>3886.7</c:v>
                </c:pt>
                <c:pt idx="259">
                  <c:v>3879.2</c:v>
                </c:pt>
                <c:pt idx="260">
                  <c:v>3878.7</c:v>
                </c:pt>
                <c:pt idx="261">
                  <c:v>3880.6</c:v>
                </c:pt>
                <c:pt idx="262">
                  <c:v>3881.1</c:v>
                </c:pt>
                <c:pt idx="263">
                  <c:v>3882.4</c:v>
                </c:pt>
                <c:pt idx="264">
                  <c:v>3877.2</c:v>
                </c:pt>
                <c:pt idx="265">
                  <c:v>3879.9</c:v>
                </c:pt>
                <c:pt idx="266">
                  <c:v>3881.8</c:v>
                </c:pt>
                <c:pt idx="267">
                  <c:v>3878.4</c:v>
                </c:pt>
                <c:pt idx="268">
                  <c:v>3879.6</c:v>
                </c:pt>
                <c:pt idx="269">
                  <c:v>3885.2</c:v>
                </c:pt>
                <c:pt idx="270">
                  <c:v>3882.1</c:v>
                </c:pt>
                <c:pt idx="271">
                  <c:v>3877.7</c:v>
                </c:pt>
                <c:pt idx="272">
                  <c:v>3882.9</c:v>
                </c:pt>
                <c:pt idx="273">
                  <c:v>3885.5</c:v>
                </c:pt>
                <c:pt idx="274">
                  <c:v>3887.6</c:v>
                </c:pt>
                <c:pt idx="275">
                  <c:v>3884.8</c:v>
                </c:pt>
                <c:pt idx="276">
                  <c:v>3884.5</c:v>
                </c:pt>
                <c:pt idx="277">
                  <c:v>3882.1</c:v>
                </c:pt>
                <c:pt idx="278">
                  <c:v>3882.6</c:v>
                </c:pt>
                <c:pt idx="279">
                  <c:v>3881.7</c:v>
                </c:pt>
                <c:pt idx="280">
                  <c:v>3877.5</c:v>
                </c:pt>
                <c:pt idx="281">
                  <c:v>3880.7</c:v>
                </c:pt>
                <c:pt idx="282">
                  <c:v>3882.9</c:v>
                </c:pt>
                <c:pt idx="283">
                  <c:v>3875.6</c:v>
                </c:pt>
                <c:pt idx="284">
                  <c:v>3881.7</c:v>
                </c:pt>
                <c:pt idx="285">
                  <c:v>3880.3</c:v>
                </c:pt>
                <c:pt idx="286">
                  <c:v>3879.9</c:v>
                </c:pt>
                <c:pt idx="287">
                  <c:v>3881.6</c:v>
                </c:pt>
                <c:pt idx="288">
                  <c:v>3872.2</c:v>
                </c:pt>
                <c:pt idx="289">
                  <c:v>3877.6</c:v>
                </c:pt>
                <c:pt idx="290">
                  <c:v>3880.8</c:v>
                </c:pt>
                <c:pt idx="291">
                  <c:v>3881.4</c:v>
                </c:pt>
                <c:pt idx="292">
                  <c:v>3879.2</c:v>
                </c:pt>
                <c:pt idx="293">
                  <c:v>3878.2</c:v>
                </c:pt>
                <c:pt idx="294">
                  <c:v>3879.7</c:v>
                </c:pt>
                <c:pt idx="295">
                  <c:v>3881</c:v>
                </c:pt>
                <c:pt idx="296">
                  <c:v>3880</c:v>
                </c:pt>
                <c:pt idx="297">
                  <c:v>3877.4</c:v>
                </c:pt>
                <c:pt idx="298">
                  <c:v>3878.9</c:v>
                </c:pt>
                <c:pt idx="299">
                  <c:v>3883.8</c:v>
                </c:pt>
                <c:pt idx="300">
                  <c:v>3878.8</c:v>
                </c:pt>
                <c:pt idx="301">
                  <c:v>3877.5</c:v>
                </c:pt>
                <c:pt idx="302">
                  <c:v>3880.9</c:v>
                </c:pt>
                <c:pt idx="303">
                  <c:v>3878.3</c:v>
                </c:pt>
                <c:pt idx="304">
                  <c:v>3876.8</c:v>
                </c:pt>
                <c:pt idx="305">
                  <c:v>3876.7</c:v>
                </c:pt>
                <c:pt idx="306">
                  <c:v>3877</c:v>
                </c:pt>
                <c:pt idx="307">
                  <c:v>3879.9</c:v>
                </c:pt>
                <c:pt idx="308">
                  <c:v>3881.6</c:v>
                </c:pt>
                <c:pt idx="309">
                  <c:v>3877.3</c:v>
                </c:pt>
                <c:pt idx="310">
                  <c:v>3880.9</c:v>
                </c:pt>
                <c:pt idx="311">
                  <c:v>3874.6</c:v>
                </c:pt>
                <c:pt idx="312">
                  <c:v>3872.7</c:v>
                </c:pt>
                <c:pt idx="313">
                  <c:v>3879.1</c:v>
                </c:pt>
                <c:pt idx="314">
                  <c:v>3879</c:v>
                </c:pt>
                <c:pt idx="315">
                  <c:v>3879.8</c:v>
                </c:pt>
                <c:pt idx="316">
                  <c:v>3880.3</c:v>
                </c:pt>
                <c:pt idx="317">
                  <c:v>3880.5</c:v>
                </c:pt>
                <c:pt idx="318">
                  <c:v>3878.5</c:v>
                </c:pt>
                <c:pt idx="319">
                  <c:v>3885</c:v>
                </c:pt>
                <c:pt idx="320">
                  <c:v>3882.8</c:v>
                </c:pt>
                <c:pt idx="321">
                  <c:v>3882.5</c:v>
                </c:pt>
                <c:pt idx="322">
                  <c:v>3889.4</c:v>
                </c:pt>
                <c:pt idx="323">
                  <c:v>3889.3</c:v>
                </c:pt>
                <c:pt idx="324">
                  <c:v>3891.7</c:v>
                </c:pt>
                <c:pt idx="325">
                  <c:v>3901.2</c:v>
                </c:pt>
                <c:pt idx="326">
                  <c:v>3904.4</c:v>
                </c:pt>
                <c:pt idx="327">
                  <c:v>3907.1</c:v>
                </c:pt>
                <c:pt idx="328">
                  <c:v>3895.7</c:v>
                </c:pt>
                <c:pt idx="329">
                  <c:v>3897.9</c:v>
                </c:pt>
                <c:pt idx="330">
                  <c:v>3885.8</c:v>
                </c:pt>
                <c:pt idx="331">
                  <c:v>3887.2</c:v>
                </c:pt>
                <c:pt idx="332">
                  <c:v>3878.2</c:v>
                </c:pt>
                <c:pt idx="333">
                  <c:v>3877.3</c:v>
                </c:pt>
                <c:pt idx="334">
                  <c:v>3875.8</c:v>
                </c:pt>
                <c:pt idx="335">
                  <c:v>3874.3</c:v>
                </c:pt>
                <c:pt idx="336">
                  <c:v>3874.2</c:v>
                </c:pt>
                <c:pt idx="337">
                  <c:v>3877.9</c:v>
                </c:pt>
                <c:pt idx="338">
                  <c:v>3873.9</c:v>
                </c:pt>
                <c:pt idx="339">
                  <c:v>3873.6</c:v>
                </c:pt>
                <c:pt idx="340">
                  <c:v>3877.9</c:v>
                </c:pt>
                <c:pt idx="341">
                  <c:v>3873.9</c:v>
                </c:pt>
                <c:pt idx="342">
                  <c:v>3873.1</c:v>
                </c:pt>
                <c:pt idx="343">
                  <c:v>3877.1</c:v>
                </c:pt>
                <c:pt idx="344">
                  <c:v>3873.6</c:v>
                </c:pt>
                <c:pt idx="345">
                  <c:v>3871</c:v>
                </c:pt>
                <c:pt idx="346">
                  <c:v>3875.5</c:v>
                </c:pt>
                <c:pt idx="347">
                  <c:v>3873.6</c:v>
                </c:pt>
                <c:pt idx="348">
                  <c:v>3873.5</c:v>
                </c:pt>
                <c:pt idx="349">
                  <c:v>3877.9</c:v>
                </c:pt>
                <c:pt idx="350">
                  <c:v>3872.6</c:v>
                </c:pt>
                <c:pt idx="351">
                  <c:v>3877.3</c:v>
                </c:pt>
                <c:pt idx="352">
                  <c:v>3873.9</c:v>
                </c:pt>
                <c:pt idx="353">
                  <c:v>3872.9</c:v>
                </c:pt>
                <c:pt idx="354">
                  <c:v>3878.7</c:v>
                </c:pt>
                <c:pt idx="355">
                  <c:v>3874.6</c:v>
                </c:pt>
                <c:pt idx="356">
                  <c:v>3873.3</c:v>
                </c:pt>
                <c:pt idx="357">
                  <c:v>3873.1</c:v>
                </c:pt>
                <c:pt idx="358">
                  <c:v>3880.7</c:v>
                </c:pt>
                <c:pt idx="359">
                  <c:v>3880.4</c:v>
                </c:pt>
                <c:pt idx="360">
                  <c:v>3882.8</c:v>
                </c:pt>
                <c:pt idx="361">
                  <c:v>3887</c:v>
                </c:pt>
                <c:pt idx="362">
                  <c:v>3893.2</c:v>
                </c:pt>
                <c:pt idx="363">
                  <c:v>3889.7</c:v>
                </c:pt>
                <c:pt idx="364">
                  <c:v>3902.2</c:v>
                </c:pt>
                <c:pt idx="365">
                  <c:v>3896.6</c:v>
                </c:pt>
                <c:pt idx="366">
                  <c:v>3896.7</c:v>
                </c:pt>
                <c:pt idx="367">
                  <c:v>3896.9</c:v>
                </c:pt>
                <c:pt idx="368">
                  <c:v>3891.5</c:v>
                </c:pt>
                <c:pt idx="369">
                  <c:v>3883.5</c:v>
                </c:pt>
                <c:pt idx="370">
                  <c:v>3881.8</c:v>
                </c:pt>
                <c:pt idx="371">
                  <c:v>3882.9</c:v>
                </c:pt>
                <c:pt idx="372">
                  <c:v>3879.8</c:v>
                </c:pt>
                <c:pt idx="373">
                  <c:v>3873.8</c:v>
                </c:pt>
                <c:pt idx="374">
                  <c:v>3885.6</c:v>
                </c:pt>
                <c:pt idx="375">
                  <c:v>3876.3</c:v>
                </c:pt>
                <c:pt idx="376">
                  <c:v>3871.7</c:v>
                </c:pt>
                <c:pt idx="377">
                  <c:v>3870.4</c:v>
                </c:pt>
                <c:pt idx="378">
                  <c:v>3874.8</c:v>
                </c:pt>
                <c:pt idx="379">
                  <c:v>3871.6</c:v>
                </c:pt>
                <c:pt idx="380">
                  <c:v>3870.9</c:v>
                </c:pt>
                <c:pt idx="381">
                  <c:v>3871.5</c:v>
                </c:pt>
                <c:pt idx="382">
                  <c:v>3872.7</c:v>
                </c:pt>
                <c:pt idx="383">
                  <c:v>3872.4</c:v>
                </c:pt>
                <c:pt idx="384">
                  <c:v>3869.9</c:v>
                </c:pt>
                <c:pt idx="385">
                  <c:v>3870.3</c:v>
                </c:pt>
                <c:pt idx="386">
                  <c:v>3869.9</c:v>
                </c:pt>
                <c:pt idx="387">
                  <c:v>3873.2</c:v>
                </c:pt>
                <c:pt idx="388">
                  <c:v>3871.9</c:v>
                </c:pt>
                <c:pt idx="389">
                  <c:v>3871</c:v>
                </c:pt>
                <c:pt idx="390">
                  <c:v>3868.7</c:v>
                </c:pt>
                <c:pt idx="391">
                  <c:v>3868.8</c:v>
                </c:pt>
                <c:pt idx="392">
                  <c:v>3865.7</c:v>
                </c:pt>
                <c:pt idx="393">
                  <c:v>3867.1</c:v>
                </c:pt>
                <c:pt idx="394">
                  <c:v>3866.4</c:v>
                </c:pt>
                <c:pt idx="395">
                  <c:v>3867.5</c:v>
                </c:pt>
                <c:pt idx="396">
                  <c:v>3868.6</c:v>
                </c:pt>
                <c:pt idx="397">
                  <c:v>3871.5</c:v>
                </c:pt>
                <c:pt idx="398">
                  <c:v>3870.1</c:v>
                </c:pt>
                <c:pt idx="399">
                  <c:v>3867.8</c:v>
                </c:pt>
                <c:pt idx="400">
                  <c:v>3868.2</c:v>
                </c:pt>
                <c:pt idx="401">
                  <c:v>3871.8</c:v>
                </c:pt>
                <c:pt idx="402">
                  <c:v>3864.9</c:v>
                </c:pt>
                <c:pt idx="403">
                  <c:v>3871.3</c:v>
                </c:pt>
                <c:pt idx="404">
                  <c:v>3869.1</c:v>
                </c:pt>
                <c:pt idx="405">
                  <c:v>3864.6</c:v>
                </c:pt>
                <c:pt idx="406">
                  <c:v>3867.6</c:v>
                </c:pt>
                <c:pt idx="407">
                  <c:v>3870.5</c:v>
                </c:pt>
                <c:pt idx="408">
                  <c:v>3872.2</c:v>
                </c:pt>
                <c:pt idx="409">
                  <c:v>3868.1</c:v>
                </c:pt>
                <c:pt idx="410">
                  <c:v>3870.7</c:v>
                </c:pt>
                <c:pt idx="411">
                  <c:v>3872.6</c:v>
                </c:pt>
                <c:pt idx="412">
                  <c:v>3869.4</c:v>
                </c:pt>
                <c:pt idx="413">
                  <c:v>3870</c:v>
                </c:pt>
                <c:pt idx="414">
                  <c:v>3870.4</c:v>
                </c:pt>
                <c:pt idx="415">
                  <c:v>3870.5</c:v>
                </c:pt>
                <c:pt idx="416">
                  <c:v>3875.5</c:v>
                </c:pt>
                <c:pt idx="417">
                  <c:v>3876.6</c:v>
                </c:pt>
                <c:pt idx="418">
                  <c:v>3873.6</c:v>
                </c:pt>
                <c:pt idx="419">
                  <c:v>3868.9</c:v>
                </c:pt>
                <c:pt idx="420">
                  <c:v>3872.4</c:v>
                </c:pt>
                <c:pt idx="421">
                  <c:v>3878.5</c:v>
                </c:pt>
                <c:pt idx="422">
                  <c:v>3880</c:v>
                </c:pt>
                <c:pt idx="423">
                  <c:v>3873.6</c:v>
                </c:pt>
                <c:pt idx="424">
                  <c:v>3874</c:v>
                </c:pt>
                <c:pt idx="425">
                  <c:v>3872.5</c:v>
                </c:pt>
                <c:pt idx="426">
                  <c:v>3868.8</c:v>
                </c:pt>
                <c:pt idx="427">
                  <c:v>3866.1</c:v>
                </c:pt>
                <c:pt idx="428">
                  <c:v>3870.9</c:v>
                </c:pt>
                <c:pt idx="429">
                  <c:v>3867.6</c:v>
                </c:pt>
                <c:pt idx="430">
                  <c:v>3870.1</c:v>
                </c:pt>
                <c:pt idx="431">
                  <c:v>3869.3</c:v>
                </c:pt>
                <c:pt idx="432">
                  <c:v>3867.1</c:v>
                </c:pt>
                <c:pt idx="433">
                  <c:v>3866.7</c:v>
                </c:pt>
                <c:pt idx="434">
                  <c:v>3869.9</c:v>
                </c:pt>
                <c:pt idx="435">
                  <c:v>3865.9</c:v>
                </c:pt>
                <c:pt idx="436">
                  <c:v>3872</c:v>
                </c:pt>
                <c:pt idx="437">
                  <c:v>3866.9</c:v>
                </c:pt>
                <c:pt idx="438">
                  <c:v>3868.5</c:v>
                </c:pt>
                <c:pt idx="439">
                  <c:v>3870.6</c:v>
                </c:pt>
                <c:pt idx="440">
                  <c:v>3864.3</c:v>
                </c:pt>
                <c:pt idx="441">
                  <c:v>3865.8</c:v>
                </c:pt>
                <c:pt idx="442">
                  <c:v>3868.3</c:v>
                </c:pt>
                <c:pt idx="443">
                  <c:v>3862.6</c:v>
                </c:pt>
                <c:pt idx="444">
                  <c:v>3864.3</c:v>
                </c:pt>
                <c:pt idx="445">
                  <c:v>3865.5</c:v>
                </c:pt>
                <c:pt idx="446">
                  <c:v>3866.1</c:v>
                </c:pt>
                <c:pt idx="447">
                  <c:v>3865.4</c:v>
                </c:pt>
                <c:pt idx="448">
                  <c:v>3866.6</c:v>
                </c:pt>
                <c:pt idx="449">
                  <c:v>3859.8</c:v>
                </c:pt>
                <c:pt idx="450">
                  <c:v>3857.6</c:v>
                </c:pt>
                <c:pt idx="451">
                  <c:v>3869.1</c:v>
                </c:pt>
                <c:pt idx="452">
                  <c:v>3871.6</c:v>
                </c:pt>
                <c:pt idx="453">
                  <c:v>3867.6</c:v>
                </c:pt>
                <c:pt idx="454">
                  <c:v>3872.2</c:v>
                </c:pt>
                <c:pt idx="455">
                  <c:v>3859.9</c:v>
                </c:pt>
                <c:pt idx="456">
                  <c:v>3865</c:v>
                </c:pt>
                <c:pt idx="457">
                  <c:v>3862.2</c:v>
                </c:pt>
                <c:pt idx="458">
                  <c:v>3865.5</c:v>
                </c:pt>
                <c:pt idx="459">
                  <c:v>3861.1</c:v>
                </c:pt>
                <c:pt idx="460">
                  <c:v>3863.1</c:v>
                </c:pt>
                <c:pt idx="461">
                  <c:v>3867.4</c:v>
                </c:pt>
                <c:pt idx="462">
                  <c:v>3863.8</c:v>
                </c:pt>
                <c:pt idx="463">
                  <c:v>3865.7</c:v>
                </c:pt>
                <c:pt idx="464">
                  <c:v>3864.1</c:v>
                </c:pt>
                <c:pt idx="465">
                  <c:v>3867.8</c:v>
                </c:pt>
                <c:pt idx="466">
                  <c:v>3863</c:v>
                </c:pt>
                <c:pt idx="467">
                  <c:v>3859.8</c:v>
                </c:pt>
                <c:pt idx="468">
                  <c:v>3865.2</c:v>
                </c:pt>
                <c:pt idx="469">
                  <c:v>3864.9</c:v>
                </c:pt>
                <c:pt idx="470">
                  <c:v>3864.6</c:v>
                </c:pt>
                <c:pt idx="471">
                  <c:v>3867</c:v>
                </c:pt>
                <c:pt idx="472">
                  <c:v>3868.2</c:v>
                </c:pt>
                <c:pt idx="473">
                  <c:v>3861.2</c:v>
                </c:pt>
                <c:pt idx="474">
                  <c:v>3862.3</c:v>
                </c:pt>
                <c:pt idx="475">
                  <c:v>3864.7</c:v>
                </c:pt>
                <c:pt idx="476">
                  <c:v>3863.3</c:v>
                </c:pt>
                <c:pt idx="477">
                  <c:v>3866.8</c:v>
                </c:pt>
                <c:pt idx="478">
                  <c:v>3863.9</c:v>
                </c:pt>
                <c:pt idx="479">
                  <c:v>3864.1</c:v>
                </c:pt>
                <c:pt idx="480">
                  <c:v>3860.8</c:v>
                </c:pt>
                <c:pt idx="481">
                  <c:v>3864.6</c:v>
                </c:pt>
                <c:pt idx="482">
                  <c:v>3864.1</c:v>
                </c:pt>
                <c:pt idx="483">
                  <c:v>3863.8</c:v>
                </c:pt>
                <c:pt idx="484">
                  <c:v>3863.2</c:v>
                </c:pt>
                <c:pt idx="485">
                  <c:v>3863.2</c:v>
                </c:pt>
                <c:pt idx="486">
                  <c:v>3862.3</c:v>
                </c:pt>
                <c:pt idx="487">
                  <c:v>3861.9</c:v>
                </c:pt>
                <c:pt idx="488">
                  <c:v>3863.1</c:v>
                </c:pt>
                <c:pt idx="489">
                  <c:v>3865</c:v>
                </c:pt>
                <c:pt idx="490">
                  <c:v>3860.7</c:v>
                </c:pt>
                <c:pt idx="491">
                  <c:v>3867.8</c:v>
                </c:pt>
                <c:pt idx="492">
                  <c:v>3865.3</c:v>
                </c:pt>
                <c:pt idx="493">
                  <c:v>3863.6</c:v>
                </c:pt>
                <c:pt idx="494">
                  <c:v>3868.5</c:v>
                </c:pt>
                <c:pt idx="495">
                  <c:v>3867.7</c:v>
                </c:pt>
                <c:pt idx="496">
                  <c:v>3863.3</c:v>
                </c:pt>
                <c:pt idx="497">
                  <c:v>3863.2</c:v>
                </c:pt>
                <c:pt idx="498">
                  <c:v>3861.6</c:v>
                </c:pt>
                <c:pt idx="499">
                  <c:v>3872.1</c:v>
                </c:pt>
                <c:pt idx="500">
                  <c:v>3861.5</c:v>
                </c:pt>
                <c:pt idx="501">
                  <c:v>3864.5</c:v>
                </c:pt>
                <c:pt idx="502">
                  <c:v>3861.5</c:v>
                </c:pt>
                <c:pt idx="503">
                  <c:v>3865.8</c:v>
                </c:pt>
                <c:pt idx="504">
                  <c:v>3864</c:v>
                </c:pt>
                <c:pt idx="505">
                  <c:v>3864.1</c:v>
                </c:pt>
                <c:pt idx="506">
                  <c:v>3861</c:v>
                </c:pt>
                <c:pt idx="507">
                  <c:v>3860.4</c:v>
                </c:pt>
                <c:pt idx="508">
                  <c:v>3863.5</c:v>
                </c:pt>
                <c:pt idx="509">
                  <c:v>3861.4</c:v>
                </c:pt>
                <c:pt idx="510">
                  <c:v>3866.5</c:v>
                </c:pt>
                <c:pt idx="511">
                  <c:v>3858.3</c:v>
                </c:pt>
                <c:pt idx="512">
                  <c:v>3862.1</c:v>
                </c:pt>
                <c:pt idx="513">
                  <c:v>3861.1</c:v>
                </c:pt>
                <c:pt idx="514">
                  <c:v>3860.2</c:v>
                </c:pt>
                <c:pt idx="515">
                  <c:v>3860.6</c:v>
                </c:pt>
                <c:pt idx="516">
                  <c:v>3861.5</c:v>
                </c:pt>
                <c:pt idx="517">
                  <c:v>3858.4</c:v>
                </c:pt>
                <c:pt idx="518">
                  <c:v>3857</c:v>
                </c:pt>
                <c:pt idx="519">
                  <c:v>3865.9</c:v>
                </c:pt>
                <c:pt idx="520">
                  <c:v>3859.9</c:v>
                </c:pt>
                <c:pt idx="521">
                  <c:v>3862.3</c:v>
                </c:pt>
                <c:pt idx="522">
                  <c:v>3863.8</c:v>
                </c:pt>
                <c:pt idx="523">
                  <c:v>3866.6</c:v>
                </c:pt>
                <c:pt idx="524">
                  <c:v>3861.2</c:v>
                </c:pt>
                <c:pt idx="525">
                  <c:v>3865.3</c:v>
                </c:pt>
                <c:pt idx="526">
                  <c:v>3861.9</c:v>
                </c:pt>
                <c:pt idx="527">
                  <c:v>3865.3</c:v>
                </c:pt>
                <c:pt idx="528">
                  <c:v>3863.9</c:v>
                </c:pt>
                <c:pt idx="529">
                  <c:v>3863.6</c:v>
                </c:pt>
                <c:pt idx="530">
                  <c:v>3861.5</c:v>
                </c:pt>
                <c:pt idx="531">
                  <c:v>3865.9</c:v>
                </c:pt>
                <c:pt idx="532">
                  <c:v>3862.3</c:v>
                </c:pt>
                <c:pt idx="533">
                  <c:v>3861.2</c:v>
                </c:pt>
                <c:pt idx="534">
                  <c:v>3862.2</c:v>
                </c:pt>
                <c:pt idx="535">
                  <c:v>3862.5</c:v>
                </c:pt>
                <c:pt idx="536">
                  <c:v>3859</c:v>
                </c:pt>
                <c:pt idx="537">
                  <c:v>3857.4</c:v>
                </c:pt>
                <c:pt idx="538">
                  <c:v>3862.4</c:v>
                </c:pt>
                <c:pt idx="539">
                  <c:v>3865.1</c:v>
                </c:pt>
                <c:pt idx="540">
                  <c:v>3864.4</c:v>
                </c:pt>
                <c:pt idx="541">
                  <c:v>3863.3</c:v>
                </c:pt>
                <c:pt idx="542">
                  <c:v>3862.4</c:v>
                </c:pt>
                <c:pt idx="543">
                  <c:v>3862.8</c:v>
                </c:pt>
                <c:pt idx="544">
                  <c:v>3863.7</c:v>
                </c:pt>
                <c:pt idx="545">
                  <c:v>3861.1</c:v>
                </c:pt>
                <c:pt idx="546">
                  <c:v>3859.6</c:v>
                </c:pt>
                <c:pt idx="547">
                  <c:v>3859.6</c:v>
                </c:pt>
                <c:pt idx="548">
                  <c:v>3860.1</c:v>
                </c:pt>
                <c:pt idx="549">
                  <c:v>3862.9</c:v>
                </c:pt>
                <c:pt idx="550">
                  <c:v>3854.8</c:v>
                </c:pt>
                <c:pt idx="551">
                  <c:v>3861.7</c:v>
                </c:pt>
                <c:pt idx="552">
                  <c:v>3858.5</c:v>
                </c:pt>
                <c:pt idx="553">
                  <c:v>3859.7</c:v>
                </c:pt>
                <c:pt idx="554">
                  <c:v>3866.2</c:v>
                </c:pt>
                <c:pt idx="555">
                  <c:v>3861.9</c:v>
                </c:pt>
                <c:pt idx="556">
                  <c:v>3862.9</c:v>
                </c:pt>
                <c:pt idx="557">
                  <c:v>3861.4</c:v>
                </c:pt>
                <c:pt idx="558">
                  <c:v>3860.6</c:v>
                </c:pt>
                <c:pt idx="559">
                  <c:v>3859.8</c:v>
                </c:pt>
                <c:pt idx="560">
                  <c:v>3864.5</c:v>
                </c:pt>
                <c:pt idx="561">
                  <c:v>3862.9</c:v>
                </c:pt>
                <c:pt idx="562">
                  <c:v>3860</c:v>
                </c:pt>
                <c:pt idx="563">
                  <c:v>3861.2</c:v>
                </c:pt>
                <c:pt idx="564">
                  <c:v>3860.5</c:v>
                </c:pt>
                <c:pt idx="565">
                  <c:v>3856.1</c:v>
                </c:pt>
                <c:pt idx="566">
                  <c:v>3860.3</c:v>
                </c:pt>
                <c:pt idx="567">
                  <c:v>3864.6</c:v>
                </c:pt>
                <c:pt idx="568">
                  <c:v>3857.5</c:v>
                </c:pt>
                <c:pt idx="569">
                  <c:v>3867.1</c:v>
                </c:pt>
                <c:pt idx="570">
                  <c:v>3862.6</c:v>
                </c:pt>
                <c:pt idx="571">
                  <c:v>3858.8</c:v>
                </c:pt>
                <c:pt idx="572">
                  <c:v>3861.4</c:v>
                </c:pt>
                <c:pt idx="573">
                  <c:v>3857.1</c:v>
                </c:pt>
                <c:pt idx="574">
                  <c:v>3861.2</c:v>
                </c:pt>
                <c:pt idx="575">
                  <c:v>3859.6</c:v>
                </c:pt>
                <c:pt idx="576">
                  <c:v>3862.1</c:v>
                </c:pt>
                <c:pt idx="577">
                  <c:v>3857.7</c:v>
                </c:pt>
                <c:pt idx="578">
                  <c:v>3860.7</c:v>
                </c:pt>
                <c:pt idx="579">
                  <c:v>3864.1</c:v>
                </c:pt>
                <c:pt idx="580">
                  <c:v>3862.4</c:v>
                </c:pt>
                <c:pt idx="581">
                  <c:v>3858.3</c:v>
                </c:pt>
                <c:pt idx="582">
                  <c:v>3860</c:v>
                </c:pt>
                <c:pt idx="583">
                  <c:v>3860.2</c:v>
                </c:pt>
                <c:pt idx="584">
                  <c:v>3860</c:v>
                </c:pt>
                <c:pt idx="585">
                  <c:v>3858.3</c:v>
                </c:pt>
                <c:pt idx="586">
                  <c:v>3864.1</c:v>
                </c:pt>
                <c:pt idx="587">
                  <c:v>3861.9</c:v>
                </c:pt>
                <c:pt idx="588">
                  <c:v>3857.9</c:v>
                </c:pt>
                <c:pt idx="589">
                  <c:v>3864.5</c:v>
                </c:pt>
                <c:pt idx="590">
                  <c:v>3863.7</c:v>
                </c:pt>
                <c:pt idx="591">
                  <c:v>3858.7</c:v>
                </c:pt>
                <c:pt idx="592">
                  <c:v>3860.5</c:v>
                </c:pt>
                <c:pt idx="593">
                  <c:v>3863.1</c:v>
                </c:pt>
                <c:pt idx="594">
                  <c:v>3859.1</c:v>
                </c:pt>
                <c:pt idx="595">
                  <c:v>3856.5</c:v>
                </c:pt>
                <c:pt idx="596">
                  <c:v>3859</c:v>
                </c:pt>
                <c:pt idx="597">
                  <c:v>3854.3</c:v>
                </c:pt>
                <c:pt idx="598">
                  <c:v>3858.5</c:v>
                </c:pt>
                <c:pt idx="599">
                  <c:v>3862.2</c:v>
                </c:pt>
                <c:pt idx="600">
                  <c:v>3861.7</c:v>
                </c:pt>
                <c:pt idx="601">
                  <c:v>3862</c:v>
                </c:pt>
                <c:pt idx="602">
                  <c:v>3859.2</c:v>
                </c:pt>
                <c:pt idx="603">
                  <c:v>3860.5</c:v>
                </c:pt>
                <c:pt idx="604">
                  <c:v>3861.1</c:v>
                </c:pt>
                <c:pt idx="605">
                  <c:v>3862.5</c:v>
                </c:pt>
                <c:pt idx="606">
                  <c:v>3862.7</c:v>
                </c:pt>
                <c:pt idx="607">
                  <c:v>3856.4</c:v>
                </c:pt>
                <c:pt idx="608">
                  <c:v>3854.4</c:v>
                </c:pt>
                <c:pt idx="609">
                  <c:v>3858.1</c:v>
                </c:pt>
                <c:pt idx="610">
                  <c:v>3855.9</c:v>
                </c:pt>
                <c:pt idx="611">
                  <c:v>3861.7</c:v>
                </c:pt>
                <c:pt idx="612">
                  <c:v>3864.4</c:v>
                </c:pt>
                <c:pt idx="613">
                  <c:v>3861.1</c:v>
                </c:pt>
                <c:pt idx="614">
                  <c:v>3863.7</c:v>
                </c:pt>
                <c:pt idx="615">
                  <c:v>3863.9</c:v>
                </c:pt>
                <c:pt idx="616">
                  <c:v>3860</c:v>
                </c:pt>
                <c:pt idx="617">
                  <c:v>3866.4</c:v>
                </c:pt>
                <c:pt idx="618">
                  <c:v>3863.2</c:v>
                </c:pt>
                <c:pt idx="619">
                  <c:v>3859</c:v>
                </c:pt>
                <c:pt idx="620">
                  <c:v>3865</c:v>
                </c:pt>
                <c:pt idx="621">
                  <c:v>3862.8</c:v>
                </c:pt>
                <c:pt idx="622">
                  <c:v>3861</c:v>
                </c:pt>
                <c:pt idx="623">
                  <c:v>3872.8</c:v>
                </c:pt>
                <c:pt idx="624">
                  <c:v>3868.7</c:v>
                </c:pt>
                <c:pt idx="625">
                  <c:v>3861.8</c:v>
                </c:pt>
                <c:pt idx="626">
                  <c:v>3862.5</c:v>
                </c:pt>
                <c:pt idx="627">
                  <c:v>3862.3</c:v>
                </c:pt>
                <c:pt idx="628">
                  <c:v>3862.7</c:v>
                </c:pt>
                <c:pt idx="629">
                  <c:v>3861.9</c:v>
                </c:pt>
                <c:pt idx="630">
                  <c:v>3864.5</c:v>
                </c:pt>
                <c:pt idx="631">
                  <c:v>3866.6</c:v>
                </c:pt>
                <c:pt idx="632">
                  <c:v>3865.5</c:v>
                </c:pt>
                <c:pt idx="633">
                  <c:v>3860.5</c:v>
                </c:pt>
                <c:pt idx="634">
                  <c:v>3867</c:v>
                </c:pt>
                <c:pt idx="635">
                  <c:v>3867.3</c:v>
                </c:pt>
                <c:pt idx="636">
                  <c:v>3864.3</c:v>
                </c:pt>
                <c:pt idx="637">
                  <c:v>3871.9</c:v>
                </c:pt>
                <c:pt idx="638">
                  <c:v>3870.4</c:v>
                </c:pt>
                <c:pt idx="639">
                  <c:v>3875.2</c:v>
                </c:pt>
                <c:pt idx="640">
                  <c:v>3874.7</c:v>
                </c:pt>
                <c:pt idx="641">
                  <c:v>3881.5</c:v>
                </c:pt>
                <c:pt idx="642">
                  <c:v>3887.4</c:v>
                </c:pt>
                <c:pt idx="643">
                  <c:v>3892.2</c:v>
                </c:pt>
                <c:pt idx="644">
                  <c:v>3904</c:v>
                </c:pt>
                <c:pt idx="645">
                  <c:v>3908.2</c:v>
                </c:pt>
                <c:pt idx="646">
                  <c:v>3924.6</c:v>
                </c:pt>
                <c:pt idx="647">
                  <c:v>3928.2</c:v>
                </c:pt>
                <c:pt idx="648">
                  <c:v>3941.1</c:v>
                </c:pt>
                <c:pt idx="649">
                  <c:v>3949.7</c:v>
                </c:pt>
                <c:pt idx="650">
                  <c:v>3960.7</c:v>
                </c:pt>
                <c:pt idx="651">
                  <c:v>3966.5</c:v>
                </c:pt>
                <c:pt idx="652">
                  <c:v>3976</c:v>
                </c:pt>
                <c:pt idx="653">
                  <c:v>3966.3</c:v>
                </c:pt>
                <c:pt idx="654">
                  <c:v>3963.6</c:v>
                </c:pt>
                <c:pt idx="655">
                  <c:v>3946.9</c:v>
                </c:pt>
                <c:pt idx="656">
                  <c:v>3930.9</c:v>
                </c:pt>
                <c:pt idx="657">
                  <c:v>3922.2</c:v>
                </c:pt>
                <c:pt idx="658">
                  <c:v>3911</c:v>
                </c:pt>
                <c:pt idx="659">
                  <c:v>3900.8</c:v>
                </c:pt>
                <c:pt idx="660">
                  <c:v>3894.7</c:v>
                </c:pt>
                <c:pt idx="661">
                  <c:v>3891.5</c:v>
                </c:pt>
                <c:pt idx="662">
                  <c:v>3886.6</c:v>
                </c:pt>
                <c:pt idx="663">
                  <c:v>3882.2</c:v>
                </c:pt>
                <c:pt idx="664">
                  <c:v>3878.5</c:v>
                </c:pt>
                <c:pt idx="665">
                  <c:v>3878.5</c:v>
                </c:pt>
                <c:pt idx="666">
                  <c:v>3872.8</c:v>
                </c:pt>
                <c:pt idx="667">
                  <c:v>3870</c:v>
                </c:pt>
                <c:pt idx="668">
                  <c:v>3869.4</c:v>
                </c:pt>
                <c:pt idx="669">
                  <c:v>3869.1</c:v>
                </c:pt>
                <c:pt idx="670">
                  <c:v>3862.2</c:v>
                </c:pt>
                <c:pt idx="671">
                  <c:v>3866.1</c:v>
                </c:pt>
                <c:pt idx="672">
                  <c:v>3861.9</c:v>
                </c:pt>
                <c:pt idx="673">
                  <c:v>3860.2</c:v>
                </c:pt>
                <c:pt idx="674">
                  <c:v>3860.4</c:v>
                </c:pt>
                <c:pt idx="675">
                  <c:v>3861.1</c:v>
                </c:pt>
                <c:pt idx="676">
                  <c:v>3861.5</c:v>
                </c:pt>
                <c:pt idx="677">
                  <c:v>3862.1</c:v>
                </c:pt>
                <c:pt idx="678">
                  <c:v>3858.2</c:v>
                </c:pt>
                <c:pt idx="679">
                  <c:v>3858.6</c:v>
                </c:pt>
                <c:pt idx="680">
                  <c:v>3859.8</c:v>
                </c:pt>
                <c:pt idx="681">
                  <c:v>3856.7</c:v>
                </c:pt>
                <c:pt idx="682">
                  <c:v>3860.6</c:v>
                </c:pt>
                <c:pt idx="683">
                  <c:v>3861.1</c:v>
                </c:pt>
                <c:pt idx="684">
                  <c:v>3863.3</c:v>
                </c:pt>
                <c:pt idx="685">
                  <c:v>3862.1</c:v>
                </c:pt>
                <c:pt idx="686">
                  <c:v>3858.5</c:v>
                </c:pt>
                <c:pt idx="687">
                  <c:v>3867.2</c:v>
                </c:pt>
                <c:pt idx="688">
                  <c:v>3862.3</c:v>
                </c:pt>
                <c:pt idx="689">
                  <c:v>3864.3</c:v>
                </c:pt>
                <c:pt idx="690">
                  <c:v>3860.3</c:v>
                </c:pt>
                <c:pt idx="691">
                  <c:v>3865.8</c:v>
                </c:pt>
                <c:pt idx="692">
                  <c:v>3860.6</c:v>
                </c:pt>
                <c:pt idx="693">
                  <c:v>3864.2</c:v>
                </c:pt>
                <c:pt idx="694">
                  <c:v>3860.5</c:v>
                </c:pt>
                <c:pt idx="695">
                  <c:v>3864.2</c:v>
                </c:pt>
                <c:pt idx="696">
                  <c:v>3861.4</c:v>
                </c:pt>
                <c:pt idx="697">
                  <c:v>3862.4</c:v>
                </c:pt>
                <c:pt idx="698">
                  <c:v>3855.1</c:v>
                </c:pt>
                <c:pt idx="699">
                  <c:v>3859.6</c:v>
                </c:pt>
                <c:pt idx="700">
                  <c:v>3857.8</c:v>
                </c:pt>
                <c:pt idx="701">
                  <c:v>3860.3</c:v>
                </c:pt>
                <c:pt idx="702">
                  <c:v>3860.6</c:v>
                </c:pt>
                <c:pt idx="703">
                  <c:v>3866.3</c:v>
                </c:pt>
                <c:pt idx="704">
                  <c:v>3864.6</c:v>
                </c:pt>
                <c:pt idx="705">
                  <c:v>3863</c:v>
                </c:pt>
                <c:pt idx="706">
                  <c:v>3858.6</c:v>
                </c:pt>
                <c:pt idx="707">
                  <c:v>3857.6</c:v>
                </c:pt>
                <c:pt idx="708">
                  <c:v>3862.1</c:v>
                </c:pt>
                <c:pt idx="709">
                  <c:v>3864</c:v>
                </c:pt>
                <c:pt idx="710">
                  <c:v>3866.1</c:v>
                </c:pt>
                <c:pt idx="711">
                  <c:v>3864.7</c:v>
                </c:pt>
                <c:pt idx="712">
                  <c:v>3866.9</c:v>
                </c:pt>
                <c:pt idx="713">
                  <c:v>3866.6</c:v>
                </c:pt>
                <c:pt idx="714">
                  <c:v>3867.8</c:v>
                </c:pt>
                <c:pt idx="715">
                  <c:v>3870.8</c:v>
                </c:pt>
                <c:pt idx="716">
                  <c:v>3871.7</c:v>
                </c:pt>
                <c:pt idx="717">
                  <c:v>3871.5</c:v>
                </c:pt>
                <c:pt idx="718">
                  <c:v>3878.7</c:v>
                </c:pt>
                <c:pt idx="719">
                  <c:v>3876.7</c:v>
                </c:pt>
                <c:pt idx="720">
                  <c:v>3886</c:v>
                </c:pt>
                <c:pt idx="721">
                  <c:v>3889.7</c:v>
                </c:pt>
                <c:pt idx="722">
                  <c:v>3894.3</c:v>
                </c:pt>
                <c:pt idx="723">
                  <c:v>3909.2</c:v>
                </c:pt>
                <c:pt idx="724">
                  <c:v>3927.8</c:v>
                </c:pt>
                <c:pt idx="725">
                  <c:v>3944.5</c:v>
                </c:pt>
                <c:pt idx="726">
                  <c:v>3974.2</c:v>
                </c:pt>
                <c:pt idx="727">
                  <c:v>4034</c:v>
                </c:pt>
                <c:pt idx="728">
                  <c:v>4077.2</c:v>
                </c:pt>
                <c:pt idx="729">
                  <c:v>4145</c:v>
                </c:pt>
                <c:pt idx="730">
                  <c:v>4179.1000000000004</c:v>
                </c:pt>
                <c:pt idx="731">
                  <c:v>4200.7</c:v>
                </c:pt>
                <c:pt idx="732">
                  <c:v>4141.3</c:v>
                </c:pt>
                <c:pt idx="733">
                  <c:v>4100.2</c:v>
                </c:pt>
                <c:pt idx="734">
                  <c:v>4051.8</c:v>
                </c:pt>
                <c:pt idx="735">
                  <c:v>3995.9</c:v>
                </c:pt>
                <c:pt idx="736">
                  <c:v>3952.8</c:v>
                </c:pt>
                <c:pt idx="737">
                  <c:v>3916.7</c:v>
                </c:pt>
                <c:pt idx="738">
                  <c:v>3903.5</c:v>
                </c:pt>
                <c:pt idx="739">
                  <c:v>3893.5</c:v>
                </c:pt>
                <c:pt idx="740">
                  <c:v>3886</c:v>
                </c:pt>
                <c:pt idx="741">
                  <c:v>3879.5</c:v>
                </c:pt>
                <c:pt idx="742">
                  <c:v>3876.5</c:v>
                </c:pt>
                <c:pt idx="743">
                  <c:v>3875.6</c:v>
                </c:pt>
                <c:pt idx="744">
                  <c:v>3869</c:v>
                </c:pt>
                <c:pt idx="745">
                  <c:v>3872.1</c:v>
                </c:pt>
                <c:pt idx="746">
                  <c:v>3862.9</c:v>
                </c:pt>
                <c:pt idx="747">
                  <c:v>3858</c:v>
                </c:pt>
                <c:pt idx="748">
                  <c:v>3861.8</c:v>
                </c:pt>
                <c:pt idx="749">
                  <c:v>3859.3</c:v>
                </c:pt>
                <c:pt idx="750">
                  <c:v>3864.4</c:v>
                </c:pt>
                <c:pt idx="751">
                  <c:v>3862.2</c:v>
                </c:pt>
                <c:pt idx="752">
                  <c:v>3857.5</c:v>
                </c:pt>
                <c:pt idx="753">
                  <c:v>3860.4</c:v>
                </c:pt>
                <c:pt idx="754">
                  <c:v>3860.6</c:v>
                </c:pt>
                <c:pt idx="755">
                  <c:v>3860.4</c:v>
                </c:pt>
                <c:pt idx="756">
                  <c:v>3860.5</c:v>
                </c:pt>
                <c:pt idx="757">
                  <c:v>3861.7</c:v>
                </c:pt>
                <c:pt idx="758">
                  <c:v>3855.8</c:v>
                </c:pt>
                <c:pt idx="759">
                  <c:v>3860.1</c:v>
                </c:pt>
                <c:pt idx="760">
                  <c:v>3860.7</c:v>
                </c:pt>
                <c:pt idx="761">
                  <c:v>3859.2</c:v>
                </c:pt>
                <c:pt idx="762">
                  <c:v>3856.6</c:v>
                </c:pt>
                <c:pt idx="763">
                  <c:v>3861.9</c:v>
                </c:pt>
                <c:pt idx="764">
                  <c:v>3854.3</c:v>
                </c:pt>
                <c:pt idx="765">
                  <c:v>3858.8</c:v>
                </c:pt>
                <c:pt idx="766">
                  <c:v>3855.9</c:v>
                </c:pt>
                <c:pt idx="767">
                  <c:v>3857.8</c:v>
                </c:pt>
                <c:pt idx="768">
                  <c:v>3855.6</c:v>
                </c:pt>
                <c:pt idx="769">
                  <c:v>3858.1</c:v>
                </c:pt>
                <c:pt idx="770">
                  <c:v>3861.4</c:v>
                </c:pt>
                <c:pt idx="771">
                  <c:v>3858</c:v>
                </c:pt>
                <c:pt idx="772">
                  <c:v>3857.9</c:v>
                </c:pt>
                <c:pt idx="773">
                  <c:v>3857</c:v>
                </c:pt>
                <c:pt idx="774">
                  <c:v>3858.8</c:v>
                </c:pt>
                <c:pt idx="775">
                  <c:v>3861.1</c:v>
                </c:pt>
                <c:pt idx="776">
                  <c:v>3857.8</c:v>
                </c:pt>
                <c:pt idx="777">
                  <c:v>3857.3</c:v>
                </c:pt>
                <c:pt idx="778">
                  <c:v>3857.3</c:v>
                </c:pt>
                <c:pt idx="779">
                  <c:v>3862.4</c:v>
                </c:pt>
                <c:pt idx="780">
                  <c:v>3859.2</c:v>
                </c:pt>
                <c:pt idx="781">
                  <c:v>3859.7</c:v>
                </c:pt>
                <c:pt idx="782">
                  <c:v>3853.6</c:v>
                </c:pt>
                <c:pt idx="783">
                  <c:v>3859.3</c:v>
                </c:pt>
                <c:pt idx="784">
                  <c:v>3859.8</c:v>
                </c:pt>
                <c:pt idx="785">
                  <c:v>3859.4</c:v>
                </c:pt>
                <c:pt idx="786">
                  <c:v>3859.2</c:v>
                </c:pt>
                <c:pt idx="787">
                  <c:v>3858.1</c:v>
                </c:pt>
                <c:pt idx="788">
                  <c:v>3857.1</c:v>
                </c:pt>
                <c:pt idx="789">
                  <c:v>3856.6</c:v>
                </c:pt>
                <c:pt idx="790">
                  <c:v>3860.9</c:v>
                </c:pt>
                <c:pt idx="791">
                  <c:v>3857.6</c:v>
                </c:pt>
                <c:pt idx="792">
                  <c:v>3863.9</c:v>
                </c:pt>
                <c:pt idx="793">
                  <c:v>3862.4</c:v>
                </c:pt>
                <c:pt idx="794">
                  <c:v>3866.6</c:v>
                </c:pt>
                <c:pt idx="795">
                  <c:v>3862.6</c:v>
                </c:pt>
                <c:pt idx="796">
                  <c:v>3863</c:v>
                </c:pt>
                <c:pt idx="797">
                  <c:v>3864.3</c:v>
                </c:pt>
                <c:pt idx="798">
                  <c:v>3864.2</c:v>
                </c:pt>
                <c:pt idx="799">
                  <c:v>3864.7</c:v>
                </c:pt>
                <c:pt idx="800">
                  <c:v>3866.4</c:v>
                </c:pt>
                <c:pt idx="801">
                  <c:v>3863.2</c:v>
                </c:pt>
                <c:pt idx="802">
                  <c:v>3863.9</c:v>
                </c:pt>
                <c:pt idx="803">
                  <c:v>3865.9</c:v>
                </c:pt>
                <c:pt idx="804">
                  <c:v>3863.9</c:v>
                </c:pt>
                <c:pt idx="805">
                  <c:v>3857.9</c:v>
                </c:pt>
                <c:pt idx="806">
                  <c:v>3862.4</c:v>
                </c:pt>
                <c:pt idx="807">
                  <c:v>3860.8</c:v>
                </c:pt>
                <c:pt idx="808">
                  <c:v>3864.1</c:v>
                </c:pt>
                <c:pt idx="809">
                  <c:v>3865.3</c:v>
                </c:pt>
                <c:pt idx="810">
                  <c:v>3864.5</c:v>
                </c:pt>
                <c:pt idx="811">
                  <c:v>3864.6</c:v>
                </c:pt>
                <c:pt idx="812">
                  <c:v>3862.1</c:v>
                </c:pt>
                <c:pt idx="813">
                  <c:v>3861</c:v>
                </c:pt>
                <c:pt idx="814">
                  <c:v>3865.3</c:v>
                </c:pt>
                <c:pt idx="815">
                  <c:v>3862.6</c:v>
                </c:pt>
                <c:pt idx="816">
                  <c:v>3862.7</c:v>
                </c:pt>
                <c:pt idx="817">
                  <c:v>3861.2</c:v>
                </c:pt>
                <c:pt idx="818">
                  <c:v>3863.8</c:v>
                </c:pt>
                <c:pt idx="819">
                  <c:v>3866</c:v>
                </c:pt>
                <c:pt idx="820">
                  <c:v>3859.6</c:v>
                </c:pt>
                <c:pt idx="821">
                  <c:v>3860.9</c:v>
                </c:pt>
                <c:pt idx="822">
                  <c:v>3866.4</c:v>
                </c:pt>
                <c:pt idx="823">
                  <c:v>3860.7</c:v>
                </c:pt>
                <c:pt idx="824">
                  <c:v>3869.2</c:v>
                </c:pt>
                <c:pt idx="825">
                  <c:v>3865.8</c:v>
                </c:pt>
                <c:pt idx="826">
                  <c:v>3868.2</c:v>
                </c:pt>
                <c:pt idx="827">
                  <c:v>3865.3</c:v>
                </c:pt>
                <c:pt idx="828">
                  <c:v>3861.1</c:v>
                </c:pt>
                <c:pt idx="829">
                  <c:v>3867.3</c:v>
                </c:pt>
                <c:pt idx="830">
                  <c:v>3870.1</c:v>
                </c:pt>
                <c:pt idx="831">
                  <c:v>3869.4</c:v>
                </c:pt>
                <c:pt idx="832">
                  <c:v>3868.1</c:v>
                </c:pt>
                <c:pt idx="833">
                  <c:v>3869.1</c:v>
                </c:pt>
                <c:pt idx="834">
                  <c:v>3869.5</c:v>
                </c:pt>
                <c:pt idx="835">
                  <c:v>3869.6</c:v>
                </c:pt>
                <c:pt idx="836">
                  <c:v>3869.3</c:v>
                </c:pt>
                <c:pt idx="837">
                  <c:v>3871.8</c:v>
                </c:pt>
                <c:pt idx="838">
                  <c:v>3869.7</c:v>
                </c:pt>
                <c:pt idx="839">
                  <c:v>3877.5</c:v>
                </c:pt>
                <c:pt idx="840">
                  <c:v>3874.5</c:v>
                </c:pt>
                <c:pt idx="841">
                  <c:v>3875.3</c:v>
                </c:pt>
                <c:pt idx="842">
                  <c:v>3878.8</c:v>
                </c:pt>
                <c:pt idx="843">
                  <c:v>3882.3</c:v>
                </c:pt>
                <c:pt idx="844">
                  <c:v>3885.3</c:v>
                </c:pt>
                <c:pt idx="845">
                  <c:v>3886.2</c:v>
                </c:pt>
                <c:pt idx="846">
                  <c:v>3891.7</c:v>
                </c:pt>
                <c:pt idx="847">
                  <c:v>3894.4</c:v>
                </c:pt>
                <c:pt idx="848">
                  <c:v>3895.5</c:v>
                </c:pt>
                <c:pt idx="849">
                  <c:v>3908.7</c:v>
                </c:pt>
                <c:pt idx="850">
                  <c:v>3921.1</c:v>
                </c:pt>
                <c:pt idx="851">
                  <c:v>3927</c:v>
                </c:pt>
                <c:pt idx="852">
                  <c:v>3944.2</c:v>
                </c:pt>
                <c:pt idx="853">
                  <c:v>3976.1</c:v>
                </c:pt>
                <c:pt idx="854">
                  <c:v>4000.2</c:v>
                </c:pt>
                <c:pt idx="855">
                  <c:v>4054.4</c:v>
                </c:pt>
                <c:pt idx="856">
                  <c:v>4108.7</c:v>
                </c:pt>
                <c:pt idx="857">
                  <c:v>4204.9000000000005</c:v>
                </c:pt>
                <c:pt idx="858">
                  <c:v>4303.7</c:v>
                </c:pt>
                <c:pt idx="859">
                  <c:v>4398.4000000000005</c:v>
                </c:pt>
                <c:pt idx="860">
                  <c:v>4432.4000000000005</c:v>
                </c:pt>
                <c:pt idx="861">
                  <c:v>4381.3</c:v>
                </c:pt>
                <c:pt idx="862">
                  <c:v>4299.1000000000004</c:v>
                </c:pt>
                <c:pt idx="863">
                  <c:v>4253.9000000000005</c:v>
                </c:pt>
                <c:pt idx="864">
                  <c:v>4170.1000000000004</c:v>
                </c:pt>
                <c:pt idx="865">
                  <c:v>4092.7</c:v>
                </c:pt>
                <c:pt idx="866">
                  <c:v>4015.7</c:v>
                </c:pt>
                <c:pt idx="867">
                  <c:v>3970.6</c:v>
                </c:pt>
                <c:pt idx="868">
                  <c:v>3939.8</c:v>
                </c:pt>
                <c:pt idx="869">
                  <c:v>3929.5</c:v>
                </c:pt>
                <c:pt idx="870">
                  <c:v>3913.7</c:v>
                </c:pt>
                <c:pt idx="871">
                  <c:v>3902.8</c:v>
                </c:pt>
                <c:pt idx="872">
                  <c:v>3898.7</c:v>
                </c:pt>
                <c:pt idx="873">
                  <c:v>3890.4</c:v>
                </c:pt>
                <c:pt idx="874">
                  <c:v>3886.7</c:v>
                </c:pt>
                <c:pt idx="875">
                  <c:v>3883.7</c:v>
                </c:pt>
                <c:pt idx="876">
                  <c:v>3887.7</c:v>
                </c:pt>
                <c:pt idx="877">
                  <c:v>3886.2</c:v>
                </c:pt>
                <c:pt idx="878">
                  <c:v>3880.3</c:v>
                </c:pt>
                <c:pt idx="879">
                  <c:v>3882.4</c:v>
                </c:pt>
                <c:pt idx="880">
                  <c:v>3876.7</c:v>
                </c:pt>
                <c:pt idx="881">
                  <c:v>3880.5</c:v>
                </c:pt>
                <c:pt idx="882">
                  <c:v>3878.1</c:v>
                </c:pt>
                <c:pt idx="883">
                  <c:v>3873.5</c:v>
                </c:pt>
                <c:pt idx="884">
                  <c:v>3879.3</c:v>
                </c:pt>
                <c:pt idx="885">
                  <c:v>3878.3</c:v>
                </c:pt>
                <c:pt idx="886">
                  <c:v>3878.5</c:v>
                </c:pt>
                <c:pt idx="887">
                  <c:v>3872.3</c:v>
                </c:pt>
                <c:pt idx="888">
                  <c:v>3873.7</c:v>
                </c:pt>
                <c:pt idx="889">
                  <c:v>3875.3</c:v>
                </c:pt>
                <c:pt idx="890">
                  <c:v>3872.8</c:v>
                </c:pt>
                <c:pt idx="891">
                  <c:v>3881.2</c:v>
                </c:pt>
                <c:pt idx="892">
                  <c:v>3880.6</c:v>
                </c:pt>
                <c:pt idx="893">
                  <c:v>3875.4</c:v>
                </c:pt>
                <c:pt idx="894">
                  <c:v>3872.1</c:v>
                </c:pt>
                <c:pt idx="895">
                  <c:v>3870.1</c:v>
                </c:pt>
                <c:pt idx="896">
                  <c:v>3872.5</c:v>
                </c:pt>
                <c:pt idx="897">
                  <c:v>3867.9</c:v>
                </c:pt>
                <c:pt idx="898">
                  <c:v>3873.2</c:v>
                </c:pt>
                <c:pt idx="899">
                  <c:v>3868</c:v>
                </c:pt>
                <c:pt idx="900">
                  <c:v>3869.6</c:v>
                </c:pt>
                <c:pt idx="901">
                  <c:v>3870.7</c:v>
                </c:pt>
                <c:pt idx="902">
                  <c:v>3867.9</c:v>
                </c:pt>
                <c:pt idx="903">
                  <c:v>3869.4</c:v>
                </c:pt>
                <c:pt idx="904">
                  <c:v>3871.7</c:v>
                </c:pt>
                <c:pt idx="905">
                  <c:v>3867</c:v>
                </c:pt>
                <c:pt idx="906">
                  <c:v>3867.5</c:v>
                </c:pt>
                <c:pt idx="907">
                  <c:v>3864.1</c:v>
                </c:pt>
                <c:pt idx="908">
                  <c:v>3862.4</c:v>
                </c:pt>
                <c:pt idx="909">
                  <c:v>3864.2</c:v>
                </c:pt>
                <c:pt idx="910">
                  <c:v>3862</c:v>
                </c:pt>
                <c:pt idx="911">
                  <c:v>3867.6</c:v>
                </c:pt>
                <c:pt idx="912">
                  <c:v>3867.1</c:v>
                </c:pt>
                <c:pt idx="913">
                  <c:v>3860.5</c:v>
                </c:pt>
                <c:pt idx="914">
                  <c:v>3865.4</c:v>
                </c:pt>
                <c:pt idx="915">
                  <c:v>3861.7</c:v>
                </c:pt>
                <c:pt idx="916">
                  <c:v>3865.4</c:v>
                </c:pt>
                <c:pt idx="917">
                  <c:v>3867.3</c:v>
                </c:pt>
                <c:pt idx="918">
                  <c:v>3865.6</c:v>
                </c:pt>
                <c:pt idx="919">
                  <c:v>3866.8</c:v>
                </c:pt>
                <c:pt idx="920">
                  <c:v>3866.4</c:v>
                </c:pt>
                <c:pt idx="921">
                  <c:v>3861.8</c:v>
                </c:pt>
                <c:pt idx="922">
                  <c:v>3869.9</c:v>
                </c:pt>
                <c:pt idx="923">
                  <c:v>3865.1</c:v>
                </c:pt>
                <c:pt idx="924">
                  <c:v>3867.4</c:v>
                </c:pt>
                <c:pt idx="925">
                  <c:v>3864.6</c:v>
                </c:pt>
                <c:pt idx="926">
                  <c:v>3871.3</c:v>
                </c:pt>
                <c:pt idx="927">
                  <c:v>3871</c:v>
                </c:pt>
                <c:pt idx="928">
                  <c:v>3875.1</c:v>
                </c:pt>
                <c:pt idx="929">
                  <c:v>3878.3</c:v>
                </c:pt>
                <c:pt idx="930">
                  <c:v>3875.8</c:v>
                </c:pt>
                <c:pt idx="931">
                  <c:v>3886.6</c:v>
                </c:pt>
                <c:pt idx="932">
                  <c:v>3895.4</c:v>
                </c:pt>
                <c:pt idx="933">
                  <c:v>3899.2</c:v>
                </c:pt>
                <c:pt idx="934">
                  <c:v>3910</c:v>
                </c:pt>
                <c:pt idx="935">
                  <c:v>3906.9</c:v>
                </c:pt>
                <c:pt idx="936">
                  <c:v>3915.2</c:v>
                </c:pt>
                <c:pt idx="937">
                  <c:v>3917.9</c:v>
                </c:pt>
                <c:pt idx="938">
                  <c:v>3919.9</c:v>
                </c:pt>
                <c:pt idx="939">
                  <c:v>3932.5</c:v>
                </c:pt>
                <c:pt idx="940">
                  <c:v>3940.7</c:v>
                </c:pt>
                <c:pt idx="941">
                  <c:v>3946.6</c:v>
                </c:pt>
                <c:pt idx="942">
                  <c:v>3966.8</c:v>
                </c:pt>
                <c:pt idx="943">
                  <c:v>3958.6</c:v>
                </c:pt>
                <c:pt idx="944">
                  <c:v>3957.9</c:v>
                </c:pt>
                <c:pt idx="945">
                  <c:v>3952.7</c:v>
                </c:pt>
                <c:pt idx="946">
                  <c:v>3941.7</c:v>
                </c:pt>
                <c:pt idx="947">
                  <c:v>3931.2</c:v>
                </c:pt>
                <c:pt idx="948">
                  <c:v>3921.7</c:v>
                </c:pt>
                <c:pt idx="949">
                  <c:v>3911.5</c:v>
                </c:pt>
                <c:pt idx="950">
                  <c:v>3903.9</c:v>
                </c:pt>
                <c:pt idx="951">
                  <c:v>3897.6</c:v>
                </c:pt>
                <c:pt idx="952">
                  <c:v>3882.8</c:v>
                </c:pt>
                <c:pt idx="953">
                  <c:v>3884.7</c:v>
                </c:pt>
                <c:pt idx="954">
                  <c:v>3869.6</c:v>
                </c:pt>
                <c:pt idx="955">
                  <c:v>3870.3</c:v>
                </c:pt>
                <c:pt idx="956">
                  <c:v>3867.1</c:v>
                </c:pt>
                <c:pt idx="957">
                  <c:v>3866.5</c:v>
                </c:pt>
                <c:pt idx="958">
                  <c:v>3863.7</c:v>
                </c:pt>
                <c:pt idx="959">
                  <c:v>3860.5</c:v>
                </c:pt>
                <c:pt idx="960">
                  <c:v>3861.6</c:v>
                </c:pt>
                <c:pt idx="961">
                  <c:v>3861</c:v>
                </c:pt>
                <c:pt idx="962">
                  <c:v>3862.1</c:v>
                </c:pt>
                <c:pt idx="963">
                  <c:v>3866.7</c:v>
                </c:pt>
                <c:pt idx="964">
                  <c:v>3867.6</c:v>
                </c:pt>
                <c:pt idx="965">
                  <c:v>3861.7</c:v>
                </c:pt>
                <c:pt idx="966">
                  <c:v>3867.2</c:v>
                </c:pt>
                <c:pt idx="967">
                  <c:v>3874</c:v>
                </c:pt>
                <c:pt idx="968">
                  <c:v>3871.5</c:v>
                </c:pt>
                <c:pt idx="969">
                  <c:v>3869.2</c:v>
                </c:pt>
                <c:pt idx="970">
                  <c:v>3872.1</c:v>
                </c:pt>
                <c:pt idx="971">
                  <c:v>3871.6</c:v>
                </c:pt>
                <c:pt idx="972">
                  <c:v>3871.4</c:v>
                </c:pt>
                <c:pt idx="973">
                  <c:v>3869</c:v>
                </c:pt>
                <c:pt idx="974">
                  <c:v>3871.1</c:v>
                </c:pt>
                <c:pt idx="975">
                  <c:v>3867.5</c:v>
                </c:pt>
                <c:pt idx="976">
                  <c:v>3869.5</c:v>
                </c:pt>
                <c:pt idx="977">
                  <c:v>3866.2</c:v>
                </c:pt>
                <c:pt idx="978">
                  <c:v>3870</c:v>
                </c:pt>
                <c:pt idx="979">
                  <c:v>3863.1</c:v>
                </c:pt>
                <c:pt idx="980">
                  <c:v>3867.4</c:v>
                </c:pt>
                <c:pt idx="981">
                  <c:v>3865.3</c:v>
                </c:pt>
                <c:pt idx="982">
                  <c:v>3862</c:v>
                </c:pt>
                <c:pt idx="983">
                  <c:v>3857.3</c:v>
                </c:pt>
                <c:pt idx="984">
                  <c:v>3862.5</c:v>
                </c:pt>
                <c:pt idx="985">
                  <c:v>3867.6</c:v>
                </c:pt>
                <c:pt idx="986">
                  <c:v>3862.2</c:v>
                </c:pt>
                <c:pt idx="987">
                  <c:v>3860.5</c:v>
                </c:pt>
                <c:pt idx="988">
                  <c:v>3863.2</c:v>
                </c:pt>
                <c:pt idx="989">
                  <c:v>3859.3</c:v>
                </c:pt>
                <c:pt idx="990">
                  <c:v>3862.9</c:v>
                </c:pt>
                <c:pt idx="991">
                  <c:v>3860.6</c:v>
                </c:pt>
                <c:pt idx="992">
                  <c:v>3866.2</c:v>
                </c:pt>
                <c:pt idx="993">
                  <c:v>3859.8</c:v>
                </c:pt>
                <c:pt idx="994">
                  <c:v>3859.9</c:v>
                </c:pt>
                <c:pt idx="995">
                  <c:v>3859.8</c:v>
                </c:pt>
                <c:pt idx="996">
                  <c:v>3858.6</c:v>
                </c:pt>
                <c:pt idx="997">
                  <c:v>3862.7</c:v>
                </c:pt>
                <c:pt idx="998">
                  <c:v>3861</c:v>
                </c:pt>
                <c:pt idx="999">
                  <c:v>3859.4</c:v>
                </c:pt>
                <c:pt idx="1000">
                  <c:v>3862.7</c:v>
                </c:pt>
                <c:pt idx="1001">
                  <c:v>3865.5</c:v>
                </c:pt>
                <c:pt idx="1002">
                  <c:v>3866.9</c:v>
                </c:pt>
                <c:pt idx="1003">
                  <c:v>3862.8</c:v>
                </c:pt>
                <c:pt idx="1004">
                  <c:v>3860</c:v>
                </c:pt>
                <c:pt idx="1005">
                  <c:v>3864</c:v>
                </c:pt>
                <c:pt idx="1006">
                  <c:v>3866</c:v>
                </c:pt>
                <c:pt idx="1007">
                  <c:v>3864.7</c:v>
                </c:pt>
                <c:pt idx="1008">
                  <c:v>3866.5</c:v>
                </c:pt>
                <c:pt idx="1009">
                  <c:v>3865.4</c:v>
                </c:pt>
                <c:pt idx="1010">
                  <c:v>3864.8</c:v>
                </c:pt>
                <c:pt idx="1011">
                  <c:v>3870.5</c:v>
                </c:pt>
                <c:pt idx="1012">
                  <c:v>3868.7</c:v>
                </c:pt>
                <c:pt idx="1013">
                  <c:v>3869.8</c:v>
                </c:pt>
                <c:pt idx="1014">
                  <c:v>3877.1</c:v>
                </c:pt>
                <c:pt idx="1015">
                  <c:v>3871.5</c:v>
                </c:pt>
                <c:pt idx="1016">
                  <c:v>3875.2</c:v>
                </c:pt>
                <c:pt idx="1017">
                  <c:v>3872.3</c:v>
                </c:pt>
                <c:pt idx="1018">
                  <c:v>3878</c:v>
                </c:pt>
                <c:pt idx="1019">
                  <c:v>3881.3</c:v>
                </c:pt>
                <c:pt idx="1020">
                  <c:v>3884</c:v>
                </c:pt>
                <c:pt idx="1021">
                  <c:v>3892.7</c:v>
                </c:pt>
                <c:pt idx="1022">
                  <c:v>3899.9</c:v>
                </c:pt>
                <c:pt idx="1023">
                  <c:v>3903.5</c:v>
                </c:pt>
                <c:pt idx="1024">
                  <c:v>3907.3</c:v>
                </c:pt>
                <c:pt idx="1025">
                  <c:v>3921.2</c:v>
                </c:pt>
                <c:pt idx="1026">
                  <c:v>3930.4</c:v>
                </c:pt>
                <c:pt idx="1027">
                  <c:v>3947</c:v>
                </c:pt>
                <c:pt idx="1028">
                  <c:v>3965.6</c:v>
                </c:pt>
                <c:pt idx="1029">
                  <c:v>4005.4</c:v>
                </c:pt>
                <c:pt idx="1030">
                  <c:v>4043</c:v>
                </c:pt>
                <c:pt idx="1031">
                  <c:v>4109.2</c:v>
                </c:pt>
                <c:pt idx="1032">
                  <c:v>4177.4000000000005</c:v>
                </c:pt>
                <c:pt idx="1033">
                  <c:v>4249.6000000000004</c:v>
                </c:pt>
                <c:pt idx="1034">
                  <c:v>4320.2</c:v>
                </c:pt>
                <c:pt idx="1035">
                  <c:v>4379.3</c:v>
                </c:pt>
                <c:pt idx="1036">
                  <c:v>4346.3</c:v>
                </c:pt>
                <c:pt idx="1037">
                  <c:v>4299</c:v>
                </c:pt>
                <c:pt idx="1038">
                  <c:v>4241.7</c:v>
                </c:pt>
                <c:pt idx="1039">
                  <c:v>4183.1000000000004</c:v>
                </c:pt>
                <c:pt idx="1040">
                  <c:v>4128.2</c:v>
                </c:pt>
                <c:pt idx="1041">
                  <c:v>4064.3</c:v>
                </c:pt>
                <c:pt idx="1042">
                  <c:v>4005.7</c:v>
                </c:pt>
                <c:pt idx="1043">
                  <c:v>3964.8</c:v>
                </c:pt>
                <c:pt idx="1044">
                  <c:v>3951.5</c:v>
                </c:pt>
                <c:pt idx="1045">
                  <c:v>3928.6</c:v>
                </c:pt>
                <c:pt idx="1046">
                  <c:v>3919.5</c:v>
                </c:pt>
                <c:pt idx="1047">
                  <c:v>3912.5</c:v>
                </c:pt>
                <c:pt idx="1048">
                  <c:v>3914.8</c:v>
                </c:pt>
                <c:pt idx="1049">
                  <c:v>3904.9</c:v>
                </c:pt>
                <c:pt idx="1050">
                  <c:v>3901.9</c:v>
                </c:pt>
                <c:pt idx="1051">
                  <c:v>3898.8</c:v>
                </c:pt>
                <c:pt idx="1052">
                  <c:v>3893.5</c:v>
                </c:pt>
                <c:pt idx="1053">
                  <c:v>3895.7</c:v>
                </c:pt>
                <c:pt idx="1054">
                  <c:v>3885.8</c:v>
                </c:pt>
                <c:pt idx="1055">
                  <c:v>3889.9</c:v>
                </c:pt>
                <c:pt idx="1056">
                  <c:v>3884</c:v>
                </c:pt>
                <c:pt idx="1057">
                  <c:v>3885.9</c:v>
                </c:pt>
                <c:pt idx="1058">
                  <c:v>3885.3</c:v>
                </c:pt>
                <c:pt idx="1059">
                  <c:v>3880.7</c:v>
                </c:pt>
                <c:pt idx="1060">
                  <c:v>3884.9</c:v>
                </c:pt>
                <c:pt idx="1061">
                  <c:v>3882.6</c:v>
                </c:pt>
                <c:pt idx="1062">
                  <c:v>3872.2</c:v>
                </c:pt>
                <c:pt idx="1063">
                  <c:v>3876.7</c:v>
                </c:pt>
                <c:pt idx="1064">
                  <c:v>3872.6</c:v>
                </c:pt>
                <c:pt idx="1065">
                  <c:v>3876.2</c:v>
                </c:pt>
                <c:pt idx="1066">
                  <c:v>3876</c:v>
                </c:pt>
                <c:pt idx="1067">
                  <c:v>3872.9</c:v>
                </c:pt>
                <c:pt idx="1068">
                  <c:v>3872.3</c:v>
                </c:pt>
                <c:pt idx="1069">
                  <c:v>3870.6</c:v>
                </c:pt>
                <c:pt idx="1070">
                  <c:v>3875.3</c:v>
                </c:pt>
                <c:pt idx="1071">
                  <c:v>3871.1</c:v>
                </c:pt>
                <c:pt idx="1072">
                  <c:v>3876.6</c:v>
                </c:pt>
                <c:pt idx="1073">
                  <c:v>3876.5</c:v>
                </c:pt>
                <c:pt idx="1074">
                  <c:v>3874.7</c:v>
                </c:pt>
                <c:pt idx="1075">
                  <c:v>3881.5</c:v>
                </c:pt>
                <c:pt idx="1076">
                  <c:v>3884.6</c:v>
                </c:pt>
                <c:pt idx="1077">
                  <c:v>3884</c:v>
                </c:pt>
                <c:pt idx="1078">
                  <c:v>3888.5</c:v>
                </c:pt>
                <c:pt idx="1079">
                  <c:v>3885.7</c:v>
                </c:pt>
                <c:pt idx="1080">
                  <c:v>3888.5</c:v>
                </c:pt>
                <c:pt idx="1081">
                  <c:v>3903.6</c:v>
                </c:pt>
                <c:pt idx="1082">
                  <c:v>3905.1</c:v>
                </c:pt>
                <c:pt idx="1083">
                  <c:v>3907.4</c:v>
                </c:pt>
                <c:pt idx="1084">
                  <c:v>3913.4</c:v>
                </c:pt>
                <c:pt idx="1085">
                  <c:v>3915.3</c:v>
                </c:pt>
                <c:pt idx="1086">
                  <c:v>3923.3</c:v>
                </c:pt>
                <c:pt idx="1087">
                  <c:v>3933.7</c:v>
                </c:pt>
                <c:pt idx="1088">
                  <c:v>3932.8</c:v>
                </c:pt>
                <c:pt idx="1089">
                  <c:v>3922.4</c:v>
                </c:pt>
                <c:pt idx="1090">
                  <c:v>3916.3</c:v>
                </c:pt>
                <c:pt idx="1091">
                  <c:v>3921.5</c:v>
                </c:pt>
                <c:pt idx="1092">
                  <c:v>3919.2</c:v>
                </c:pt>
                <c:pt idx="1093">
                  <c:v>3908.4</c:v>
                </c:pt>
                <c:pt idx="1094">
                  <c:v>3904.4</c:v>
                </c:pt>
                <c:pt idx="1095">
                  <c:v>3901.1</c:v>
                </c:pt>
                <c:pt idx="1096">
                  <c:v>3893</c:v>
                </c:pt>
                <c:pt idx="1097">
                  <c:v>3888.5</c:v>
                </c:pt>
                <c:pt idx="1098">
                  <c:v>3893.7</c:v>
                </c:pt>
                <c:pt idx="1099">
                  <c:v>3887.2</c:v>
                </c:pt>
                <c:pt idx="1100">
                  <c:v>3882.7</c:v>
                </c:pt>
                <c:pt idx="1101">
                  <c:v>3881.6</c:v>
                </c:pt>
                <c:pt idx="1102">
                  <c:v>3878.1</c:v>
                </c:pt>
                <c:pt idx="1103">
                  <c:v>3874.8</c:v>
                </c:pt>
                <c:pt idx="1104">
                  <c:v>3869.8</c:v>
                </c:pt>
                <c:pt idx="1105">
                  <c:v>3873.4</c:v>
                </c:pt>
                <c:pt idx="1106">
                  <c:v>3862.4</c:v>
                </c:pt>
                <c:pt idx="1107">
                  <c:v>3866</c:v>
                </c:pt>
                <c:pt idx="1108">
                  <c:v>3870</c:v>
                </c:pt>
                <c:pt idx="1109">
                  <c:v>3866.4</c:v>
                </c:pt>
                <c:pt idx="1110">
                  <c:v>3863.4</c:v>
                </c:pt>
                <c:pt idx="1111">
                  <c:v>3864.5</c:v>
                </c:pt>
                <c:pt idx="1112">
                  <c:v>3865.7</c:v>
                </c:pt>
                <c:pt idx="1113">
                  <c:v>3866</c:v>
                </c:pt>
                <c:pt idx="1114">
                  <c:v>3866</c:v>
                </c:pt>
                <c:pt idx="1115">
                  <c:v>3867.4</c:v>
                </c:pt>
                <c:pt idx="1116">
                  <c:v>3868</c:v>
                </c:pt>
                <c:pt idx="1117">
                  <c:v>3873.8</c:v>
                </c:pt>
                <c:pt idx="1118">
                  <c:v>3872.3</c:v>
                </c:pt>
                <c:pt idx="1119">
                  <c:v>3876.8</c:v>
                </c:pt>
                <c:pt idx="1120">
                  <c:v>3874</c:v>
                </c:pt>
                <c:pt idx="1121">
                  <c:v>3883</c:v>
                </c:pt>
                <c:pt idx="1122">
                  <c:v>3889.2</c:v>
                </c:pt>
                <c:pt idx="1123">
                  <c:v>3895.6</c:v>
                </c:pt>
                <c:pt idx="1124">
                  <c:v>3906.6</c:v>
                </c:pt>
                <c:pt idx="1125">
                  <c:v>3916.6</c:v>
                </c:pt>
                <c:pt idx="1126">
                  <c:v>3934.5</c:v>
                </c:pt>
                <c:pt idx="1127">
                  <c:v>3962.9</c:v>
                </c:pt>
                <c:pt idx="1128">
                  <c:v>3993.5</c:v>
                </c:pt>
                <c:pt idx="1129">
                  <c:v>4043</c:v>
                </c:pt>
                <c:pt idx="1130">
                  <c:v>4103.6000000000004</c:v>
                </c:pt>
                <c:pt idx="1131">
                  <c:v>4186.5</c:v>
                </c:pt>
                <c:pt idx="1132">
                  <c:v>4233.2</c:v>
                </c:pt>
                <c:pt idx="1133">
                  <c:v>4251</c:v>
                </c:pt>
                <c:pt idx="1134">
                  <c:v>4226.2</c:v>
                </c:pt>
                <c:pt idx="1135">
                  <c:v>4221.9000000000005</c:v>
                </c:pt>
                <c:pt idx="1136">
                  <c:v>4218.9000000000005</c:v>
                </c:pt>
                <c:pt idx="1137">
                  <c:v>4217.7</c:v>
                </c:pt>
                <c:pt idx="1138">
                  <c:v>4196.2</c:v>
                </c:pt>
                <c:pt idx="1139">
                  <c:v>4146.5</c:v>
                </c:pt>
                <c:pt idx="1140">
                  <c:v>4103.8</c:v>
                </c:pt>
                <c:pt idx="1141">
                  <c:v>4075.3</c:v>
                </c:pt>
                <c:pt idx="1142">
                  <c:v>4046.3</c:v>
                </c:pt>
                <c:pt idx="1143">
                  <c:v>4030.4</c:v>
                </c:pt>
                <c:pt idx="1144">
                  <c:v>3993.7</c:v>
                </c:pt>
                <c:pt idx="1145">
                  <c:v>3954.5</c:v>
                </c:pt>
                <c:pt idx="1146">
                  <c:v>3940.1</c:v>
                </c:pt>
                <c:pt idx="1147">
                  <c:v>3920.4</c:v>
                </c:pt>
                <c:pt idx="1148">
                  <c:v>3913.4</c:v>
                </c:pt>
                <c:pt idx="1149">
                  <c:v>3884.6</c:v>
                </c:pt>
                <c:pt idx="1150">
                  <c:v>3889.7</c:v>
                </c:pt>
                <c:pt idx="1151">
                  <c:v>3882.1</c:v>
                </c:pt>
                <c:pt idx="1152">
                  <c:v>3882.7</c:v>
                </c:pt>
                <c:pt idx="1153">
                  <c:v>3879.2</c:v>
                </c:pt>
                <c:pt idx="1154">
                  <c:v>3880.5</c:v>
                </c:pt>
                <c:pt idx="1155">
                  <c:v>3885.9</c:v>
                </c:pt>
                <c:pt idx="1156">
                  <c:v>3883.9</c:v>
                </c:pt>
                <c:pt idx="1157">
                  <c:v>3888.5</c:v>
                </c:pt>
                <c:pt idx="1158">
                  <c:v>3900.3</c:v>
                </c:pt>
                <c:pt idx="1159">
                  <c:v>3901.2</c:v>
                </c:pt>
                <c:pt idx="1160">
                  <c:v>3906.6</c:v>
                </c:pt>
                <c:pt idx="1161">
                  <c:v>3910.4</c:v>
                </c:pt>
                <c:pt idx="1162">
                  <c:v>3916</c:v>
                </c:pt>
                <c:pt idx="1163">
                  <c:v>3914.4</c:v>
                </c:pt>
                <c:pt idx="1164">
                  <c:v>3913.9</c:v>
                </c:pt>
                <c:pt idx="1165">
                  <c:v>3900.6</c:v>
                </c:pt>
                <c:pt idx="1166">
                  <c:v>3892.9</c:v>
                </c:pt>
                <c:pt idx="1167">
                  <c:v>3887.3</c:v>
                </c:pt>
                <c:pt idx="1168">
                  <c:v>3887.7</c:v>
                </c:pt>
                <c:pt idx="1169">
                  <c:v>3880.1</c:v>
                </c:pt>
                <c:pt idx="1170">
                  <c:v>3874.1</c:v>
                </c:pt>
                <c:pt idx="1171">
                  <c:v>3870.7</c:v>
                </c:pt>
                <c:pt idx="1172">
                  <c:v>3867.5</c:v>
                </c:pt>
                <c:pt idx="1173">
                  <c:v>3867.6</c:v>
                </c:pt>
                <c:pt idx="1174">
                  <c:v>3863.4</c:v>
                </c:pt>
                <c:pt idx="1175">
                  <c:v>3857.9</c:v>
                </c:pt>
                <c:pt idx="1176">
                  <c:v>3861.5</c:v>
                </c:pt>
                <c:pt idx="1177">
                  <c:v>3860.6</c:v>
                </c:pt>
                <c:pt idx="1178">
                  <c:v>3861.4</c:v>
                </c:pt>
                <c:pt idx="1179">
                  <c:v>3859.5</c:v>
                </c:pt>
                <c:pt idx="1180">
                  <c:v>3858.6</c:v>
                </c:pt>
                <c:pt idx="1181">
                  <c:v>3855.7</c:v>
                </c:pt>
                <c:pt idx="1182">
                  <c:v>3857.3</c:v>
                </c:pt>
                <c:pt idx="1183">
                  <c:v>3856.1</c:v>
                </c:pt>
                <c:pt idx="1184">
                  <c:v>3858.2</c:v>
                </c:pt>
                <c:pt idx="1185">
                  <c:v>3860.4</c:v>
                </c:pt>
                <c:pt idx="1186">
                  <c:v>3860.8</c:v>
                </c:pt>
                <c:pt idx="1187">
                  <c:v>3863.7</c:v>
                </c:pt>
                <c:pt idx="1188">
                  <c:v>3862.9</c:v>
                </c:pt>
                <c:pt idx="1189">
                  <c:v>3861.6</c:v>
                </c:pt>
                <c:pt idx="1190">
                  <c:v>3862.9</c:v>
                </c:pt>
                <c:pt idx="1191">
                  <c:v>3868.8</c:v>
                </c:pt>
                <c:pt idx="1192">
                  <c:v>3862.9</c:v>
                </c:pt>
                <c:pt idx="1193">
                  <c:v>3864.3</c:v>
                </c:pt>
                <c:pt idx="1194">
                  <c:v>3867</c:v>
                </c:pt>
                <c:pt idx="1195">
                  <c:v>3862.6</c:v>
                </c:pt>
                <c:pt idx="1196">
                  <c:v>3868.2</c:v>
                </c:pt>
                <c:pt idx="1197">
                  <c:v>3864.5</c:v>
                </c:pt>
                <c:pt idx="1198">
                  <c:v>3866.3</c:v>
                </c:pt>
                <c:pt idx="1199">
                  <c:v>3862.1</c:v>
                </c:pt>
                <c:pt idx="1200">
                  <c:v>3859.2</c:v>
                </c:pt>
                <c:pt idx="1201">
                  <c:v>3865.1</c:v>
                </c:pt>
                <c:pt idx="1202">
                  <c:v>3857.4</c:v>
                </c:pt>
                <c:pt idx="1203">
                  <c:v>3865.2</c:v>
                </c:pt>
                <c:pt idx="1204">
                  <c:v>3863.3</c:v>
                </c:pt>
                <c:pt idx="1205">
                  <c:v>3864.6</c:v>
                </c:pt>
                <c:pt idx="1206">
                  <c:v>3865.7</c:v>
                </c:pt>
                <c:pt idx="1207">
                  <c:v>3869.3</c:v>
                </c:pt>
                <c:pt idx="1208">
                  <c:v>3867.3</c:v>
                </c:pt>
                <c:pt idx="1209">
                  <c:v>3865.3</c:v>
                </c:pt>
                <c:pt idx="1210">
                  <c:v>3868.2</c:v>
                </c:pt>
                <c:pt idx="1211">
                  <c:v>3866.3</c:v>
                </c:pt>
                <c:pt idx="1212">
                  <c:v>3866</c:v>
                </c:pt>
                <c:pt idx="1213">
                  <c:v>3863.6</c:v>
                </c:pt>
                <c:pt idx="1214">
                  <c:v>3868.7</c:v>
                </c:pt>
                <c:pt idx="1215">
                  <c:v>3868</c:v>
                </c:pt>
                <c:pt idx="1216">
                  <c:v>3869</c:v>
                </c:pt>
                <c:pt idx="1217">
                  <c:v>3859.7</c:v>
                </c:pt>
                <c:pt idx="1218">
                  <c:v>3865.5</c:v>
                </c:pt>
                <c:pt idx="1219">
                  <c:v>3866.6</c:v>
                </c:pt>
                <c:pt idx="1220">
                  <c:v>3870.1</c:v>
                </c:pt>
                <c:pt idx="1221">
                  <c:v>3868.4</c:v>
                </c:pt>
                <c:pt idx="1222">
                  <c:v>3873.6</c:v>
                </c:pt>
                <c:pt idx="1223">
                  <c:v>3873.7</c:v>
                </c:pt>
                <c:pt idx="1224">
                  <c:v>3883.8</c:v>
                </c:pt>
                <c:pt idx="1225">
                  <c:v>3884.4</c:v>
                </c:pt>
                <c:pt idx="1226">
                  <c:v>3895.8</c:v>
                </c:pt>
                <c:pt idx="1227">
                  <c:v>3908.8</c:v>
                </c:pt>
                <c:pt idx="1228">
                  <c:v>3925.7</c:v>
                </c:pt>
                <c:pt idx="1229">
                  <c:v>3938.9</c:v>
                </c:pt>
                <c:pt idx="1230">
                  <c:v>3944.3</c:v>
                </c:pt>
                <c:pt idx="1231">
                  <c:v>3940</c:v>
                </c:pt>
                <c:pt idx="1232">
                  <c:v>3931.4</c:v>
                </c:pt>
                <c:pt idx="1233">
                  <c:v>3947.8</c:v>
                </c:pt>
                <c:pt idx="1234">
                  <c:v>3960.3</c:v>
                </c:pt>
                <c:pt idx="1235">
                  <c:v>3952.6</c:v>
                </c:pt>
                <c:pt idx="1236">
                  <c:v>3955.5</c:v>
                </c:pt>
                <c:pt idx="1237">
                  <c:v>3955.7</c:v>
                </c:pt>
                <c:pt idx="1238">
                  <c:v>3965.4</c:v>
                </c:pt>
                <c:pt idx="1239">
                  <c:v>3967.1</c:v>
                </c:pt>
                <c:pt idx="1240">
                  <c:v>3982.8</c:v>
                </c:pt>
                <c:pt idx="1241">
                  <c:v>3987.8</c:v>
                </c:pt>
                <c:pt idx="1242">
                  <c:v>3996.2</c:v>
                </c:pt>
                <c:pt idx="1243">
                  <c:v>3996.1</c:v>
                </c:pt>
                <c:pt idx="1244">
                  <c:v>3986.3</c:v>
                </c:pt>
                <c:pt idx="1245">
                  <c:v>3974.3</c:v>
                </c:pt>
                <c:pt idx="1246">
                  <c:v>3962.2</c:v>
                </c:pt>
                <c:pt idx="1247">
                  <c:v>3941.8</c:v>
                </c:pt>
                <c:pt idx="1248">
                  <c:v>3936</c:v>
                </c:pt>
                <c:pt idx="1249">
                  <c:v>3910.2</c:v>
                </c:pt>
                <c:pt idx="1250">
                  <c:v>3902</c:v>
                </c:pt>
                <c:pt idx="1251">
                  <c:v>3896.8</c:v>
                </c:pt>
                <c:pt idx="1252">
                  <c:v>3887.5</c:v>
                </c:pt>
                <c:pt idx="1253">
                  <c:v>3883.9</c:v>
                </c:pt>
                <c:pt idx="1254">
                  <c:v>3875.8</c:v>
                </c:pt>
                <c:pt idx="1255">
                  <c:v>3863.6</c:v>
                </c:pt>
                <c:pt idx="1256">
                  <c:v>3869.8</c:v>
                </c:pt>
                <c:pt idx="1257">
                  <c:v>3864.7</c:v>
                </c:pt>
                <c:pt idx="1258">
                  <c:v>3861.9</c:v>
                </c:pt>
                <c:pt idx="1259">
                  <c:v>3858.2</c:v>
                </c:pt>
                <c:pt idx="1260">
                  <c:v>3859.6</c:v>
                </c:pt>
                <c:pt idx="1261">
                  <c:v>3858.1</c:v>
                </c:pt>
                <c:pt idx="1262">
                  <c:v>3857.1</c:v>
                </c:pt>
                <c:pt idx="1263">
                  <c:v>3857.8</c:v>
                </c:pt>
                <c:pt idx="1264">
                  <c:v>3860.4</c:v>
                </c:pt>
                <c:pt idx="1265">
                  <c:v>3855.9</c:v>
                </c:pt>
                <c:pt idx="1266">
                  <c:v>3857.9</c:v>
                </c:pt>
                <c:pt idx="1267">
                  <c:v>3856.3</c:v>
                </c:pt>
                <c:pt idx="1268">
                  <c:v>3854.6</c:v>
                </c:pt>
                <c:pt idx="1269">
                  <c:v>3857.6</c:v>
                </c:pt>
                <c:pt idx="1270">
                  <c:v>3854.4</c:v>
                </c:pt>
                <c:pt idx="1271">
                  <c:v>3855.3</c:v>
                </c:pt>
                <c:pt idx="1272">
                  <c:v>3857.7</c:v>
                </c:pt>
                <c:pt idx="1273">
                  <c:v>3861</c:v>
                </c:pt>
                <c:pt idx="1274">
                  <c:v>3860.7</c:v>
                </c:pt>
                <c:pt idx="1275">
                  <c:v>3859.8</c:v>
                </c:pt>
                <c:pt idx="1276">
                  <c:v>3857.3</c:v>
                </c:pt>
                <c:pt idx="1277">
                  <c:v>3861.5</c:v>
                </c:pt>
                <c:pt idx="1278">
                  <c:v>3860.3</c:v>
                </c:pt>
                <c:pt idx="1279">
                  <c:v>3859.9</c:v>
                </c:pt>
                <c:pt idx="1280">
                  <c:v>3858.7</c:v>
                </c:pt>
                <c:pt idx="1281">
                  <c:v>3861.7</c:v>
                </c:pt>
                <c:pt idx="1282">
                  <c:v>3867.7</c:v>
                </c:pt>
                <c:pt idx="1283">
                  <c:v>3866.3</c:v>
                </c:pt>
                <c:pt idx="1284">
                  <c:v>3878.5</c:v>
                </c:pt>
                <c:pt idx="1285">
                  <c:v>3894.9</c:v>
                </c:pt>
                <c:pt idx="1286">
                  <c:v>3910.2</c:v>
                </c:pt>
                <c:pt idx="1287">
                  <c:v>3905.9</c:v>
                </c:pt>
                <c:pt idx="1288">
                  <c:v>3886.2</c:v>
                </c:pt>
                <c:pt idx="1289">
                  <c:v>3873.2</c:v>
                </c:pt>
                <c:pt idx="1290">
                  <c:v>3884.2</c:v>
                </c:pt>
                <c:pt idx="1291">
                  <c:v>3882.1</c:v>
                </c:pt>
                <c:pt idx="1292">
                  <c:v>3876.4</c:v>
                </c:pt>
                <c:pt idx="1293">
                  <c:v>3858.7</c:v>
                </c:pt>
                <c:pt idx="1294">
                  <c:v>3860.6</c:v>
                </c:pt>
                <c:pt idx="1295">
                  <c:v>3856.3</c:v>
                </c:pt>
                <c:pt idx="1296">
                  <c:v>3852.7</c:v>
                </c:pt>
                <c:pt idx="1297">
                  <c:v>3858.1</c:v>
                </c:pt>
                <c:pt idx="1298">
                  <c:v>3850.6</c:v>
                </c:pt>
                <c:pt idx="1299">
                  <c:v>3857</c:v>
                </c:pt>
                <c:pt idx="1300">
                  <c:v>3853.6</c:v>
                </c:pt>
                <c:pt idx="1301">
                  <c:v>3853.9</c:v>
                </c:pt>
                <c:pt idx="1302">
                  <c:v>3854.8</c:v>
                </c:pt>
                <c:pt idx="1303">
                  <c:v>3851.7</c:v>
                </c:pt>
                <c:pt idx="1304">
                  <c:v>3857.8</c:v>
                </c:pt>
                <c:pt idx="1305">
                  <c:v>3858.5</c:v>
                </c:pt>
                <c:pt idx="1306">
                  <c:v>3853</c:v>
                </c:pt>
                <c:pt idx="1307">
                  <c:v>3855.3</c:v>
                </c:pt>
                <c:pt idx="1308">
                  <c:v>3855.8</c:v>
                </c:pt>
                <c:pt idx="1309">
                  <c:v>3859.6</c:v>
                </c:pt>
                <c:pt idx="1310">
                  <c:v>3858.6</c:v>
                </c:pt>
                <c:pt idx="1311">
                  <c:v>3857.2</c:v>
                </c:pt>
                <c:pt idx="1312">
                  <c:v>3863</c:v>
                </c:pt>
                <c:pt idx="1313">
                  <c:v>3856</c:v>
                </c:pt>
                <c:pt idx="1314">
                  <c:v>3858.4</c:v>
                </c:pt>
                <c:pt idx="1315">
                  <c:v>3854</c:v>
                </c:pt>
                <c:pt idx="1316">
                  <c:v>3856.8</c:v>
                </c:pt>
                <c:pt idx="1317">
                  <c:v>3856.2</c:v>
                </c:pt>
                <c:pt idx="1318">
                  <c:v>3855.3</c:v>
                </c:pt>
                <c:pt idx="1319">
                  <c:v>3857.6</c:v>
                </c:pt>
                <c:pt idx="1320">
                  <c:v>3854.8</c:v>
                </c:pt>
                <c:pt idx="1321">
                  <c:v>3859.2</c:v>
                </c:pt>
                <c:pt idx="1322">
                  <c:v>3855.5</c:v>
                </c:pt>
                <c:pt idx="1323">
                  <c:v>3852.2</c:v>
                </c:pt>
                <c:pt idx="1324">
                  <c:v>3851.8</c:v>
                </c:pt>
                <c:pt idx="1325">
                  <c:v>3856.2</c:v>
                </c:pt>
                <c:pt idx="1326">
                  <c:v>3854.4</c:v>
                </c:pt>
                <c:pt idx="1327">
                  <c:v>3853.6</c:v>
                </c:pt>
                <c:pt idx="1328">
                  <c:v>3853.6</c:v>
                </c:pt>
                <c:pt idx="1329">
                  <c:v>3851.6</c:v>
                </c:pt>
                <c:pt idx="1330">
                  <c:v>3853.1</c:v>
                </c:pt>
                <c:pt idx="1331">
                  <c:v>3852.2</c:v>
                </c:pt>
                <c:pt idx="1332">
                  <c:v>3856.5</c:v>
                </c:pt>
                <c:pt idx="1333">
                  <c:v>3852.6</c:v>
                </c:pt>
                <c:pt idx="1334">
                  <c:v>3852.5</c:v>
                </c:pt>
                <c:pt idx="1335">
                  <c:v>3853.6</c:v>
                </c:pt>
                <c:pt idx="1336">
                  <c:v>3855.2</c:v>
                </c:pt>
                <c:pt idx="1337">
                  <c:v>3856.6</c:v>
                </c:pt>
                <c:pt idx="1338">
                  <c:v>3857.6</c:v>
                </c:pt>
                <c:pt idx="1339">
                  <c:v>3856.3</c:v>
                </c:pt>
                <c:pt idx="1340">
                  <c:v>3851.7</c:v>
                </c:pt>
                <c:pt idx="1341">
                  <c:v>3856.9</c:v>
                </c:pt>
                <c:pt idx="1342">
                  <c:v>3853.8</c:v>
                </c:pt>
                <c:pt idx="1343">
                  <c:v>3856.8</c:v>
                </c:pt>
                <c:pt idx="1344">
                  <c:v>3852.7</c:v>
                </c:pt>
                <c:pt idx="1345">
                  <c:v>3858.5</c:v>
                </c:pt>
                <c:pt idx="1346">
                  <c:v>3855.7</c:v>
                </c:pt>
                <c:pt idx="1347">
                  <c:v>3854.2</c:v>
                </c:pt>
                <c:pt idx="1348">
                  <c:v>3862.3</c:v>
                </c:pt>
                <c:pt idx="1349">
                  <c:v>3857.6</c:v>
                </c:pt>
                <c:pt idx="1350">
                  <c:v>3857.5</c:v>
                </c:pt>
                <c:pt idx="1351">
                  <c:v>3857.5</c:v>
                </c:pt>
                <c:pt idx="1352">
                  <c:v>3860.9</c:v>
                </c:pt>
                <c:pt idx="1353">
                  <c:v>3866.2</c:v>
                </c:pt>
                <c:pt idx="1354">
                  <c:v>3862.4</c:v>
                </c:pt>
                <c:pt idx="1355">
                  <c:v>3860.6</c:v>
                </c:pt>
                <c:pt idx="1356">
                  <c:v>3862.3</c:v>
                </c:pt>
                <c:pt idx="1357">
                  <c:v>3867.1</c:v>
                </c:pt>
                <c:pt idx="1358">
                  <c:v>3860.9</c:v>
                </c:pt>
                <c:pt idx="1359">
                  <c:v>3860.1</c:v>
                </c:pt>
                <c:pt idx="1360">
                  <c:v>3864.2</c:v>
                </c:pt>
                <c:pt idx="1361">
                  <c:v>3857.8</c:v>
                </c:pt>
                <c:pt idx="1362">
                  <c:v>3860.1</c:v>
                </c:pt>
                <c:pt idx="1363">
                  <c:v>3857.1</c:v>
                </c:pt>
                <c:pt idx="1364">
                  <c:v>3855.4</c:v>
                </c:pt>
                <c:pt idx="1365">
                  <c:v>3853.6</c:v>
                </c:pt>
                <c:pt idx="1366">
                  <c:v>3850.3</c:v>
                </c:pt>
                <c:pt idx="1367">
                  <c:v>3848.4</c:v>
                </c:pt>
                <c:pt idx="1368">
                  <c:v>3853.3</c:v>
                </c:pt>
                <c:pt idx="1369">
                  <c:v>3852.8</c:v>
                </c:pt>
                <c:pt idx="1370">
                  <c:v>3850.7</c:v>
                </c:pt>
                <c:pt idx="1371">
                  <c:v>3851.1</c:v>
                </c:pt>
                <c:pt idx="1372">
                  <c:v>3847.1</c:v>
                </c:pt>
                <c:pt idx="1373">
                  <c:v>3851.7</c:v>
                </c:pt>
                <c:pt idx="1374">
                  <c:v>3843.6</c:v>
                </c:pt>
                <c:pt idx="1375">
                  <c:v>3848.1</c:v>
                </c:pt>
                <c:pt idx="1376">
                  <c:v>3853.5</c:v>
                </c:pt>
                <c:pt idx="1377">
                  <c:v>3849.2</c:v>
                </c:pt>
                <c:pt idx="1378">
                  <c:v>3845.6</c:v>
                </c:pt>
                <c:pt idx="1379">
                  <c:v>3843.3</c:v>
                </c:pt>
                <c:pt idx="1380">
                  <c:v>3849.1</c:v>
                </c:pt>
                <c:pt idx="1381">
                  <c:v>3852.5</c:v>
                </c:pt>
                <c:pt idx="1382">
                  <c:v>3850.7</c:v>
                </c:pt>
                <c:pt idx="1383">
                  <c:v>3849.5</c:v>
                </c:pt>
                <c:pt idx="1384">
                  <c:v>3847</c:v>
                </c:pt>
                <c:pt idx="1385">
                  <c:v>3851.5</c:v>
                </c:pt>
                <c:pt idx="1386">
                  <c:v>3844.3</c:v>
                </c:pt>
                <c:pt idx="1387">
                  <c:v>3846.6</c:v>
                </c:pt>
                <c:pt idx="1388">
                  <c:v>3850</c:v>
                </c:pt>
                <c:pt idx="1389">
                  <c:v>3850.4</c:v>
                </c:pt>
                <c:pt idx="1390">
                  <c:v>3847.7</c:v>
                </c:pt>
                <c:pt idx="1391">
                  <c:v>3849.4</c:v>
                </c:pt>
                <c:pt idx="1392">
                  <c:v>3849.1</c:v>
                </c:pt>
                <c:pt idx="1393">
                  <c:v>3851.9</c:v>
                </c:pt>
                <c:pt idx="1394">
                  <c:v>3849.5</c:v>
                </c:pt>
                <c:pt idx="1395">
                  <c:v>3846.8</c:v>
                </c:pt>
                <c:pt idx="1396">
                  <c:v>3849.6</c:v>
                </c:pt>
                <c:pt idx="1397">
                  <c:v>3848.6</c:v>
                </c:pt>
                <c:pt idx="1398">
                  <c:v>3847.1</c:v>
                </c:pt>
                <c:pt idx="1399">
                  <c:v>3844.1</c:v>
                </c:pt>
                <c:pt idx="1400">
                  <c:v>3850.5</c:v>
                </c:pt>
                <c:pt idx="1401">
                  <c:v>3848.6</c:v>
                </c:pt>
                <c:pt idx="1402">
                  <c:v>3848.7</c:v>
                </c:pt>
                <c:pt idx="1403">
                  <c:v>3852</c:v>
                </c:pt>
                <c:pt idx="1404">
                  <c:v>3846.3</c:v>
                </c:pt>
                <c:pt idx="1405">
                  <c:v>3845.6</c:v>
                </c:pt>
                <c:pt idx="1406">
                  <c:v>3847.5</c:v>
                </c:pt>
                <c:pt idx="1407">
                  <c:v>3849.8</c:v>
                </c:pt>
                <c:pt idx="1408">
                  <c:v>3853.7</c:v>
                </c:pt>
                <c:pt idx="1409">
                  <c:v>3848.9</c:v>
                </c:pt>
                <c:pt idx="1410">
                  <c:v>3848.2</c:v>
                </c:pt>
                <c:pt idx="1411">
                  <c:v>3847.3</c:v>
                </c:pt>
                <c:pt idx="1412">
                  <c:v>3850.2</c:v>
                </c:pt>
                <c:pt idx="1413">
                  <c:v>3849.2</c:v>
                </c:pt>
                <c:pt idx="1414">
                  <c:v>3849.7</c:v>
                </c:pt>
                <c:pt idx="1415">
                  <c:v>3846.8</c:v>
                </c:pt>
                <c:pt idx="1416">
                  <c:v>3847.8</c:v>
                </c:pt>
                <c:pt idx="1417">
                  <c:v>3847.7</c:v>
                </c:pt>
                <c:pt idx="1418">
                  <c:v>3849.7</c:v>
                </c:pt>
                <c:pt idx="1419">
                  <c:v>3849.1</c:v>
                </c:pt>
                <c:pt idx="1420">
                  <c:v>3848</c:v>
                </c:pt>
                <c:pt idx="1421">
                  <c:v>3846.3</c:v>
                </c:pt>
                <c:pt idx="1422">
                  <c:v>3852.8</c:v>
                </c:pt>
                <c:pt idx="1423">
                  <c:v>3856.8</c:v>
                </c:pt>
                <c:pt idx="1424">
                  <c:v>3850.5</c:v>
                </c:pt>
                <c:pt idx="1425">
                  <c:v>3854.2</c:v>
                </c:pt>
                <c:pt idx="1426">
                  <c:v>3852</c:v>
                </c:pt>
                <c:pt idx="1427">
                  <c:v>3851.7</c:v>
                </c:pt>
                <c:pt idx="1428">
                  <c:v>3854.1</c:v>
                </c:pt>
                <c:pt idx="1429">
                  <c:v>3855.1</c:v>
                </c:pt>
                <c:pt idx="1430">
                  <c:v>3847.3</c:v>
                </c:pt>
                <c:pt idx="1431">
                  <c:v>3845.9</c:v>
                </c:pt>
                <c:pt idx="1432">
                  <c:v>3852.4</c:v>
                </c:pt>
                <c:pt idx="1433">
                  <c:v>3846.9</c:v>
                </c:pt>
                <c:pt idx="1434">
                  <c:v>3846.5</c:v>
                </c:pt>
                <c:pt idx="1435">
                  <c:v>3849.6</c:v>
                </c:pt>
                <c:pt idx="1436">
                  <c:v>3847.4</c:v>
                </c:pt>
                <c:pt idx="1437">
                  <c:v>3851.5</c:v>
                </c:pt>
                <c:pt idx="1438">
                  <c:v>3849</c:v>
                </c:pt>
                <c:pt idx="1439">
                  <c:v>3847.7</c:v>
                </c:pt>
                <c:pt idx="1440">
                  <c:v>3848.9</c:v>
                </c:pt>
                <c:pt idx="1441">
                  <c:v>3846.7</c:v>
                </c:pt>
                <c:pt idx="1442">
                  <c:v>3847.4</c:v>
                </c:pt>
                <c:pt idx="1443">
                  <c:v>3849.5</c:v>
                </c:pt>
                <c:pt idx="1444">
                  <c:v>3852.2</c:v>
                </c:pt>
                <c:pt idx="1445">
                  <c:v>3849</c:v>
                </c:pt>
                <c:pt idx="1446">
                  <c:v>3846.8</c:v>
                </c:pt>
                <c:pt idx="1447">
                  <c:v>3851.4</c:v>
                </c:pt>
                <c:pt idx="1448">
                  <c:v>3850.1</c:v>
                </c:pt>
                <c:pt idx="1449">
                  <c:v>3848.2</c:v>
                </c:pt>
                <c:pt idx="1450">
                  <c:v>3848</c:v>
                </c:pt>
                <c:pt idx="1451">
                  <c:v>3848</c:v>
                </c:pt>
                <c:pt idx="1452">
                  <c:v>3846.6</c:v>
                </c:pt>
                <c:pt idx="1453">
                  <c:v>3846.8</c:v>
                </c:pt>
                <c:pt idx="1454">
                  <c:v>3846.3</c:v>
                </c:pt>
                <c:pt idx="1455">
                  <c:v>3849.5</c:v>
                </c:pt>
                <c:pt idx="1456">
                  <c:v>3846</c:v>
                </c:pt>
                <c:pt idx="1457">
                  <c:v>3851.2</c:v>
                </c:pt>
                <c:pt idx="1458">
                  <c:v>3848.9</c:v>
                </c:pt>
                <c:pt idx="1459">
                  <c:v>3849.3</c:v>
                </c:pt>
                <c:pt idx="1460">
                  <c:v>3848.8</c:v>
                </c:pt>
                <c:pt idx="1461">
                  <c:v>3848.3</c:v>
                </c:pt>
                <c:pt idx="1462">
                  <c:v>3850.2</c:v>
                </c:pt>
                <c:pt idx="1463">
                  <c:v>3850.8</c:v>
                </c:pt>
                <c:pt idx="1464">
                  <c:v>3847.5</c:v>
                </c:pt>
                <c:pt idx="1465">
                  <c:v>3847</c:v>
                </c:pt>
                <c:pt idx="1466">
                  <c:v>3846.6</c:v>
                </c:pt>
                <c:pt idx="1467">
                  <c:v>3848.3</c:v>
                </c:pt>
                <c:pt idx="1468">
                  <c:v>3847.8</c:v>
                </c:pt>
                <c:pt idx="1469">
                  <c:v>3849.9</c:v>
                </c:pt>
                <c:pt idx="1470">
                  <c:v>3850.5</c:v>
                </c:pt>
                <c:pt idx="1471">
                  <c:v>3848.4</c:v>
                </c:pt>
                <c:pt idx="1472">
                  <c:v>3849.2</c:v>
                </c:pt>
                <c:pt idx="1473">
                  <c:v>3852.4</c:v>
                </c:pt>
                <c:pt idx="1474">
                  <c:v>3850.5</c:v>
                </c:pt>
                <c:pt idx="1475">
                  <c:v>3849.6</c:v>
                </c:pt>
                <c:pt idx="1476">
                  <c:v>3852.6</c:v>
                </c:pt>
                <c:pt idx="1477">
                  <c:v>3852.3</c:v>
                </c:pt>
                <c:pt idx="1478">
                  <c:v>3853.9</c:v>
                </c:pt>
                <c:pt idx="1479">
                  <c:v>3854.9</c:v>
                </c:pt>
                <c:pt idx="1480">
                  <c:v>3854</c:v>
                </c:pt>
                <c:pt idx="1481">
                  <c:v>3851.1</c:v>
                </c:pt>
                <c:pt idx="1482">
                  <c:v>3852.6</c:v>
                </c:pt>
                <c:pt idx="1483">
                  <c:v>3852.9</c:v>
                </c:pt>
                <c:pt idx="1484">
                  <c:v>3853.2</c:v>
                </c:pt>
                <c:pt idx="1485">
                  <c:v>3852.3</c:v>
                </c:pt>
                <c:pt idx="1486">
                  <c:v>3851.6</c:v>
                </c:pt>
                <c:pt idx="1487">
                  <c:v>3851.5</c:v>
                </c:pt>
                <c:pt idx="1488">
                  <c:v>3850.1</c:v>
                </c:pt>
                <c:pt idx="1489">
                  <c:v>3847.7</c:v>
                </c:pt>
                <c:pt idx="1490">
                  <c:v>3852.8</c:v>
                </c:pt>
                <c:pt idx="1491">
                  <c:v>3846.3</c:v>
                </c:pt>
                <c:pt idx="1492">
                  <c:v>3848.7</c:v>
                </c:pt>
                <c:pt idx="1493">
                  <c:v>3846.5</c:v>
                </c:pt>
                <c:pt idx="1494">
                  <c:v>3846.6</c:v>
                </c:pt>
                <c:pt idx="1495">
                  <c:v>3851.2</c:v>
                </c:pt>
                <c:pt idx="1496">
                  <c:v>3844.7</c:v>
                </c:pt>
                <c:pt idx="1497">
                  <c:v>3846.6</c:v>
                </c:pt>
                <c:pt idx="1498">
                  <c:v>3850.3</c:v>
                </c:pt>
                <c:pt idx="1499">
                  <c:v>3844.1</c:v>
                </c:pt>
                <c:pt idx="1500">
                  <c:v>3852.4</c:v>
                </c:pt>
                <c:pt idx="1501">
                  <c:v>3851.5</c:v>
                </c:pt>
                <c:pt idx="1502">
                  <c:v>3847.3</c:v>
                </c:pt>
                <c:pt idx="1503">
                  <c:v>3847.8</c:v>
                </c:pt>
                <c:pt idx="1504">
                  <c:v>3843.2</c:v>
                </c:pt>
                <c:pt idx="1505">
                  <c:v>3854</c:v>
                </c:pt>
                <c:pt idx="1506">
                  <c:v>3851.5</c:v>
                </c:pt>
                <c:pt idx="1507">
                  <c:v>3857</c:v>
                </c:pt>
                <c:pt idx="1508">
                  <c:v>3855.1</c:v>
                </c:pt>
                <c:pt idx="1509">
                  <c:v>3857.7</c:v>
                </c:pt>
                <c:pt idx="1510">
                  <c:v>3859.2</c:v>
                </c:pt>
                <c:pt idx="1511">
                  <c:v>3856.7</c:v>
                </c:pt>
                <c:pt idx="1512">
                  <c:v>3860.6</c:v>
                </c:pt>
                <c:pt idx="1513">
                  <c:v>3861.8</c:v>
                </c:pt>
                <c:pt idx="1514">
                  <c:v>3862.3</c:v>
                </c:pt>
                <c:pt idx="1515">
                  <c:v>3860.1</c:v>
                </c:pt>
                <c:pt idx="1516">
                  <c:v>3859.5</c:v>
                </c:pt>
                <c:pt idx="1517">
                  <c:v>3862.1</c:v>
                </c:pt>
                <c:pt idx="1518">
                  <c:v>3861.5</c:v>
                </c:pt>
                <c:pt idx="1519">
                  <c:v>3860.6</c:v>
                </c:pt>
                <c:pt idx="1520">
                  <c:v>3857</c:v>
                </c:pt>
                <c:pt idx="1521">
                  <c:v>3856.8</c:v>
                </c:pt>
                <c:pt idx="1522">
                  <c:v>3851.3</c:v>
                </c:pt>
                <c:pt idx="1523">
                  <c:v>3853.9</c:v>
                </c:pt>
                <c:pt idx="1524">
                  <c:v>3854.3</c:v>
                </c:pt>
                <c:pt idx="1525">
                  <c:v>3853.7</c:v>
                </c:pt>
                <c:pt idx="1526">
                  <c:v>3853.7</c:v>
                </c:pt>
                <c:pt idx="1527">
                  <c:v>3854.3</c:v>
                </c:pt>
                <c:pt idx="1528">
                  <c:v>3852.6</c:v>
                </c:pt>
                <c:pt idx="1529">
                  <c:v>3854.9</c:v>
                </c:pt>
                <c:pt idx="1530">
                  <c:v>3851.7</c:v>
                </c:pt>
                <c:pt idx="1531">
                  <c:v>3855.4</c:v>
                </c:pt>
                <c:pt idx="1532">
                  <c:v>3854</c:v>
                </c:pt>
                <c:pt idx="1533">
                  <c:v>3853</c:v>
                </c:pt>
                <c:pt idx="1534">
                  <c:v>3852.1</c:v>
                </c:pt>
                <c:pt idx="1535">
                  <c:v>3853.9</c:v>
                </c:pt>
                <c:pt idx="1536">
                  <c:v>3850.1</c:v>
                </c:pt>
                <c:pt idx="1537">
                  <c:v>3850.8</c:v>
                </c:pt>
                <c:pt idx="1538">
                  <c:v>3850.2</c:v>
                </c:pt>
                <c:pt idx="1539">
                  <c:v>3846.2</c:v>
                </c:pt>
                <c:pt idx="1540">
                  <c:v>3848</c:v>
                </c:pt>
                <c:pt idx="1541">
                  <c:v>3848.9</c:v>
                </c:pt>
                <c:pt idx="1542">
                  <c:v>3849.1</c:v>
                </c:pt>
                <c:pt idx="1543">
                  <c:v>3847.5</c:v>
                </c:pt>
                <c:pt idx="1544">
                  <c:v>3846</c:v>
                </c:pt>
                <c:pt idx="1545">
                  <c:v>3845.9</c:v>
                </c:pt>
                <c:pt idx="1546">
                  <c:v>3849.9</c:v>
                </c:pt>
                <c:pt idx="1547">
                  <c:v>3844.1</c:v>
                </c:pt>
                <c:pt idx="1548">
                  <c:v>3845.4</c:v>
                </c:pt>
                <c:pt idx="1549">
                  <c:v>3851.3</c:v>
                </c:pt>
                <c:pt idx="1550">
                  <c:v>3845.2</c:v>
                </c:pt>
                <c:pt idx="1551">
                  <c:v>3847.4</c:v>
                </c:pt>
                <c:pt idx="1552">
                  <c:v>3845.8</c:v>
                </c:pt>
                <c:pt idx="1553">
                  <c:v>3846.5</c:v>
                </c:pt>
                <c:pt idx="1554">
                  <c:v>3842.6</c:v>
                </c:pt>
                <c:pt idx="1555">
                  <c:v>3842.4</c:v>
                </c:pt>
                <c:pt idx="1556">
                  <c:v>3848.5</c:v>
                </c:pt>
                <c:pt idx="1557">
                  <c:v>3842.9</c:v>
                </c:pt>
                <c:pt idx="1558">
                  <c:v>3847.4</c:v>
                </c:pt>
                <c:pt idx="1559">
                  <c:v>3846.1</c:v>
                </c:pt>
                <c:pt idx="1560">
                  <c:v>3845.8</c:v>
                </c:pt>
                <c:pt idx="1561">
                  <c:v>3848.5</c:v>
                </c:pt>
                <c:pt idx="1562">
                  <c:v>3844.4</c:v>
                </c:pt>
                <c:pt idx="1563">
                  <c:v>3845.1</c:v>
                </c:pt>
                <c:pt idx="1564">
                  <c:v>3843.5</c:v>
                </c:pt>
                <c:pt idx="1565">
                  <c:v>3843.3</c:v>
                </c:pt>
                <c:pt idx="1566">
                  <c:v>3847.2</c:v>
                </c:pt>
                <c:pt idx="1567">
                  <c:v>3844.8</c:v>
                </c:pt>
                <c:pt idx="1568">
                  <c:v>3845.5</c:v>
                </c:pt>
                <c:pt idx="1569">
                  <c:v>3843.1</c:v>
                </c:pt>
                <c:pt idx="1570">
                  <c:v>3848.5</c:v>
                </c:pt>
                <c:pt idx="1571">
                  <c:v>3848.4</c:v>
                </c:pt>
                <c:pt idx="1572">
                  <c:v>3844.2</c:v>
                </c:pt>
                <c:pt idx="1573">
                  <c:v>3847.1</c:v>
                </c:pt>
                <c:pt idx="1574">
                  <c:v>3842.1</c:v>
                </c:pt>
                <c:pt idx="1575">
                  <c:v>3849</c:v>
                </c:pt>
                <c:pt idx="1576">
                  <c:v>3849.5</c:v>
                </c:pt>
                <c:pt idx="1577">
                  <c:v>3846.2</c:v>
                </c:pt>
                <c:pt idx="1578">
                  <c:v>3847.5</c:v>
                </c:pt>
                <c:pt idx="1579">
                  <c:v>3848.2</c:v>
                </c:pt>
                <c:pt idx="1580">
                  <c:v>3843.6</c:v>
                </c:pt>
                <c:pt idx="1581">
                  <c:v>3843.5</c:v>
                </c:pt>
                <c:pt idx="1582">
                  <c:v>3844.8</c:v>
                </c:pt>
                <c:pt idx="1583">
                  <c:v>3847.2</c:v>
                </c:pt>
                <c:pt idx="1584">
                  <c:v>3844.6</c:v>
                </c:pt>
                <c:pt idx="1585">
                  <c:v>3849.2</c:v>
                </c:pt>
                <c:pt idx="1586">
                  <c:v>3846</c:v>
                </c:pt>
                <c:pt idx="1587">
                  <c:v>3848.9</c:v>
                </c:pt>
                <c:pt idx="1588">
                  <c:v>3846.5</c:v>
                </c:pt>
                <c:pt idx="1589">
                  <c:v>3848.2</c:v>
                </c:pt>
                <c:pt idx="1590">
                  <c:v>3851.4</c:v>
                </c:pt>
                <c:pt idx="1591">
                  <c:v>3847.5</c:v>
                </c:pt>
                <c:pt idx="1592">
                  <c:v>3852.1</c:v>
                </c:pt>
                <c:pt idx="1593">
                  <c:v>3846.6</c:v>
                </c:pt>
                <c:pt idx="1594">
                  <c:v>3849.4</c:v>
                </c:pt>
                <c:pt idx="1595">
                  <c:v>3849.1</c:v>
                </c:pt>
                <c:pt idx="1596">
                  <c:v>3850.5</c:v>
                </c:pt>
                <c:pt idx="1597">
                  <c:v>3843.1</c:v>
                </c:pt>
                <c:pt idx="1598">
                  <c:v>3847.5</c:v>
                </c:pt>
                <c:pt idx="1599">
                  <c:v>3854</c:v>
                </c:pt>
                <c:pt idx="1600">
                  <c:v>3852.7</c:v>
                </c:pt>
                <c:pt idx="1601">
                  <c:v>3850.5</c:v>
                </c:pt>
                <c:pt idx="1602">
                  <c:v>3853.2</c:v>
                </c:pt>
                <c:pt idx="1603">
                  <c:v>3855.1</c:v>
                </c:pt>
                <c:pt idx="1604">
                  <c:v>3849.1</c:v>
                </c:pt>
                <c:pt idx="1605">
                  <c:v>3856.3</c:v>
                </c:pt>
                <c:pt idx="1606">
                  <c:v>3852.1</c:v>
                </c:pt>
                <c:pt idx="1607">
                  <c:v>3852.8</c:v>
                </c:pt>
                <c:pt idx="1608">
                  <c:v>3852.6</c:v>
                </c:pt>
                <c:pt idx="1609">
                  <c:v>3849.8</c:v>
                </c:pt>
                <c:pt idx="1610">
                  <c:v>3850.7</c:v>
                </c:pt>
                <c:pt idx="1611">
                  <c:v>3847.6</c:v>
                </c:pt>
                <c:pt idx="1612">
                  <c:v>3849.8</c:v>
                </c:pt>
                <c:pt idx="1613">
                  <c:v>3851.5</c:v>
                </c:pt>
                <c:pt idx="1614">
                  <c:v>3850.9</c:v>
                </c:pt>
                <c:pt idx="1615">
                  <c:v>3854.1</c:v>
                </c:pt>
                <c:pt idx="1616">
                  <c:v>3848.6</c:v>
                </c:pt>
                <c:pt idx="1617">
                  <c:v>3856.5</c:v>
                </c:pt>
                <c:pt idx="1618">
                  <c:v>3859.7</c:v>
                </c:pt>
                <c:pt idx="1619">
                  <c:v>3854.4</c:v>
                </c:pt>
                <c:pt idx="1620">
                  <c:v>3863.1</c:v>
                </c:pt>
                <c:pt idx="1621">
                  <c:v>3852.4</c:v>
                </c:pt>
                <c:pt idx="1622">
                  <c:v>3859.6</c:v>
                </c:pt>
                <c:pt idx="1623">
                  <c:v>3857.2</c:v>
                </c:pt>
                <c:pt idx="1624">
                  <c:v>3858</c:v>
                </c:pt>
                <c:pt idx="1625">
                  <c:v>3853.3</c:v>
                </c:pt>
                <c:pt idx="1626">
                  <c:v>3854.6</c:v>
                </c:pt>
                <c:pt idx="1627">
                  <c:v>3860.2</c:v>
                </c:pt>
                <c:pt idx="1628">
                  <c:v>3856.9</c:v>
                </c:pt>
                <c:pt idx="1629">
                  <c:v>3856.5</c:v>
                </c:pt>
                <c:pt idx="1630">
                  <c:v>3854.8</c:v>
                </c:pt>
                <c:pt idx="1631">
                  <c:v>3852.3</c:v>
                </c:pt>
                <c:pt idx="1632">
                  <c:v>3853.2</c:v>
                </c:pt>
                <c:pt idx="1633">
                  <c:v>3855.9</c:v>
                </c:pt>
                <c:pt idx="1634">
                  <c:v>3854.3</c:v>
                </c:pt>
                <c:pt idx="1635">
                  <c:v>3853.9</c:v>
                </c:pt>
                <c:pt idx="1636">
                  <c:v>3853.3</c:v>
                </c:pt>
                <c:pt idx="1637">
                  <c:v>3848.5</c:v>
                </c:pt>
                <c:pt idx="1638">
                  <c:v>3846.3</c:v>
                </c:pt>
                <c:pt idx="1639">
                  <c:v>3846.7</c:v>
                </c:pt>
                <c:pt idx="1640">
                  <c:v>3849.6</c:v>
                </c:pt>
                <c:pt idx="1641">
                  <c:v>3847.9</c:v>
                </c:pt>
                <c:pt idx="1642">
                  <c:v>3844.5</c:v>
                </c:pt>
                <c:pt idx="1643">
                  <c:v>3851.4</c:v>
                </c:pt>
                <c:pt idx="1644">
                  <c:v>3850.4</c:v>
                </c:pt>
                <c:pt idx="1645">
                  <c:v>3849.1</c:v>
                </c:pt>
                <c:pt idx="1646">
                  <c:v>3848.7</c:v>
                </c:pt>
                <c:pt idx="1647">
                  <c:v>3849.2</c:v>
                </c:pt>
                <c:pt idx="1648">
                  <c:v>3841.4</c:v>
                </c:pt>
                <c:pt idx="1649">
                  <c:v>3850.9</c:v>
                </c:pt>
                <c:pt idx="1650">
                  <c:v>3849.5</c:v>
                </c:pt>
                <c:pt idx="1651">
                  <c:v>3846.9</c:v>
                </c:pt>
                <c:pt idx="1652">
                  <c:v>3853</c:v>
                </c:pt>
                <c:pt idx="1653">
                  <c:v>3850.9</c:v>
                </c:pt>
                <c:pt idx="1654">
                  <c:v>3851.6</c:v>
                </c:pt>
                <c:pt idx="1655">
                  <c:v>3849.3</c:v>
                </c:pt>
                <c:pt idx="1656">
                  <c:v>3848.9</c:v>
                </c:pt>
                <c:pt idx="1657">
                  <c:v>3849.4</c:v>
                </c:pt>
                <c:pt idx="1658">
                  <c:v>3849.9</c:v>
                </c:pt>
                <c:pt idx="1659">
                  <c:v>3851.6</c:v>
                </c:pt>
                <c:pt idx="1660">
                  <c:v>3853.9</c:v>
                </c:pt>
                <c:pt idx="1661">
                  <c:v>3852.2</c:v>
                </c:pt>
                <c:pt idx="1662">
                  <c:v>3848.1</c:v>
                </c:pt>
                <c:pt idx="1663">
                  <c:v>3855.7</c:v>
                </c:pt>
                <c:pt idx="1664">
                  <c:v>3853.2</c:v>
                </c:pt>
                <c:pt idx="1665">
                  <c:v>3852.3</c:v>
                </c:pt>
                <c:pt idx="1666">
                  <c:v>3855.9</c:v>
                </c:pt>
                <c:pt idx="1667">
                  <c:v>3851.6</c:v>
                </c:pt>
                <c:pt idx="1668">
                  <c:v>3855.2</c:v>
                </c:pt>
                <c:pt idx="1669">
                  <c:v>3855.8</c:v>
                </c:pt>
                <c:pt idx="1670">
                  <c:v>3852</c:v>
                </c:pt>
                <c:pt idx="1671">
                  <c:v>3852.9</c:v>
                </c:pt>
                <c:pt idx="1672">
                  <c:v>3857.8</c:v>
                </c:pt>
                <c:pt idx="1673">
                  <c:v>3854.5</c:v>
                </c:pt>
                <c:pt idx="1674">
                  <c:v>3856.2</c:v>
                </c:pt>
                <c:pt idx="1675">
                  <c:v>3857.7</c:v>
                </c:pt>
                <c:pt idx="1676">
                  <c:v>3860.3</c:v>
                </c:pt>
                <c:pt idx="1677">
                  <c:v>3874.4</c:v>
                </c:pt>
                <c:pt idx="1678">
                  <c:v>3877.4</c:v>
                </c:pt>
                <c:pt idx="1679">
                  <c:v>3872.2</c:v>
                </c:pt>
                <c:pt idx="1680">
                  <c:v>3871.4</c:v>
                </c:pt>
                <c:pt idx="1681">
                  <c:v>3871</c:v>
                </c:pt>
                <c:pt idx="1682">
                  <c:v>3869.3</c:v>
                </c:pt>
                <c:pt idx="1683">
                  <c:v>3874.1</c:v>
                </c:pt>
                <c:pt idx="1684">
                  <c:v>3872.3</c:v>
                </c:pt>
                <c:pt idx="1685">
                  <c:v>3875.6</c:v>
                </c:pt>
                <c:pt idx="1686">
                  <c:v>3872.2</c:v>
                </c:pt>
                <c:pt idx="1687">
                  <c:v>3872.4</c:v>
                </c:pt>
                <c:pt idx="1688">
                  <c:v>3873.3</c:v>
                </c:pt>
                <c:pt idx="1689">
                  <c:v>3873.2</c:v>
                </c:pt>
                <c:pt idx="1690">
                  <c:v>3873.4</c:v>
                </c:pt>
                <c:pt idx="1691">
                  <c:v>3879.1</c:v>
                </c:pt>
                <c:pt idx="1692">
                  <c:v>3879.3</c:v>
                </c:pt>
                <c:pt idx="1693">
                  <c:v>3886.3</c:v>
                </c:pt>
                <c:pt idx="1694">
                  <c:v>3891</c:v>
                </c:pt>
                <c:pt idx="1695">
                  <c:v>3887.6</c:v>
                </c:pt>
                <c:pt idx="1696">
                  <c:v>3898.8</c:v>
                </c:pt>
                <c:pt idx="1697">
                  <c:v>3909.7</c:v>
                </c:pt>
                <c:pt idx="1698">
                  <c:v>3923.3</c:v>
                </c:pt>
                <c:pt idx="1699">
                  <c:v>3937.7</c:v>
                </c:pt>
                <c:pt idx="1700">
                  <c:v>3949.6</c:v>
                </c:pt>
                <c:pt idx="1701">
                  <c:v>3963.2</c:v>
                </c:pt>
                <c:pt idx="1702">
                  <c:v>3977</c:v>
                </c:pt>
                <c:pt idx="1703">
                  <c:v>3980.9</c:v>
                </c:pt>
                <c:pt idx="1704">
                  <c:v>3979.8</c:v>
                </c:pt>
                <c:pt idx="1705">
                  <c:v>3983.7</c:v>
                </c:pt>
                <c:pt idx="1706">
                  <c:v>3985.6</c:v>
                </c:pt>
                <c:pt idx="1707">
                  <c:v>3977.8</c:v>
                </c:pt>
                <c:pt idx="1708">
                  <c:v>3965.1</c:v>
                </c:pt>
                <c:pt idx="1709">
                  <c:v>3950.5</c:v>
                </c:pt>
                <c:pt idx="1710">
                  <c:v>3932.3</c:v>
                </c:pt>
                <c:pt idx="1711">
                  <c:v>3933.2</c:v>
                </c:pt>
                <c:pt idx="1712">
                  <c:v>3922.6</c:v>
                </c:pt>
                <c:pt idx="1713">
                  <c:v>3911.7</c:v>
                </c:pt>
                <c:pt idx="1714">
                  <c:v>3906.6</c:v>
                </c:pt>
                <c:pt idx="1715">
                  <c:v>3896.5</c:v>
                </c:pt>
                <c:pt idx="1716">
                  <c:v>3888.1</c:v>
                </c:pt>
                <c:pt idx="1717">
                  <c:v>3886.6</c:v>
                </c:pt>
                <c:pt idx="1718">
                  <c:v>3882.9</c:v>
                </c:pt>
                <c:pt idx="1719">
                  <c:v>3883.8</c:v>
                </c:pt>
                <c:pt idx="1720">
                  <c:v>3881.7</c:v>
                </c:pt>
                <c:pt idx="1721">
                  <c:v>3875.3</c:v>
                </c:pt>
                <c:pt idx="1722">
                  <c:v>3882</c:v>
                </c:pt>
                <c:pt idx="1723">
                  <c:v>3882.1</c:v>
                </c:pt>
                <c:pt idx="1724">
                  <c:v>3884.5</c:v>
                </c:pt>
                <c:pt idx="1725">
                  <c:v>3883.5</c:v>
                </c:pt>
                <c:pt idx="1726">
                  <c:v>3889</c:v>
                </c:pt>
                <c:pt idx="1727">
                  <c:v>3884.6</c:v>
                </c:pt>
                <c:pt idx="1728">
                  <c:v>3889.7</c:v>
                </c:pt>
                <c:pt idx="1729">
                  <c:v>3889.2</c:v>
                </c:pt>
                <c:pt idx="1730">
                  <c:v>3891</c:v>
                </c:pt>
                <c:pt idx="1731">
                  <c:v>3885</c:v>
                </c:pt>
                <c:pt idx="1732">
                  <c:v>3888.3</c:v>
                </c:pt>
                <c:pt idx="1733">
                  <c:v>3886.1</c:v>
                </c:pt>
                <c:pt idx="1734">
                  <c:v>3888.4</c:v>
                </c:pt>
                <c:pt idx="1735">
                  <c:v>3874.8</c:v>
                </c:pt>
                <c:pt idx="1736">
                  <c:v>3876.8</c:v>
                </c:pt>
                <c:pt idx="1737">
                  <c:v>3869.8</c:v>
                </c:pt>
                <c:pt idx="1738">
                  <c:v>3869.9</c:v>
                </c:pt>
                <c:pt idx="1739">
                  <c:v>3866.7</c:v>
                </c:pt>
                <c:pt idx="1740">
                  <c:v>3865.4</c:v>
                </c:pt>
                <c:pt idx="1741">
                  <c:v>3861.6</c:v>
                </c:pt>
                <c:pt idx="1742">
                  <c:v>3858.3</c:v>
                </c:pt>
                <c:pt idx="1743">
                  <c:v>3858.7</c:v>
                </c:pt>
                <c:pt idx="1744">
                  <c:v>3858.2</c:v>
                </c:pt>
                <c:pt idx="1745">
                  <c:v>3860.1</c:v>
                </c:pt>
                <c:pt idx="1746">
                  <c:v>3853.9</c:v>
                </c:pt>
                <c:pt idx="1747">
                  <c:v>3853.2</c:v>
                </c:pt>
                <c:pt idx="1748">
                  <c:v>3853.3</c:v>
                </c:pt>
                <c:pt idx="1749">
                  <c:v>3848.8</c:v>
                </c:pt>
                <c:pt idx="1750">
                  <c:v>3854</c:v>
                </c:pt>
                <c:pt idx="1751">
                  <c:v>3858.6</c:v>
                </c:pt>
                <c:pt idx="1752">
                  <c:v>3855.6</c:v>
                </c:pt>
                <c:pt idx="1753">
                  <c:v>3851</c:v>
                </c:pt>
                <c:pt idx="1754">
                  <c:v>3855.5</c:v>
                </c:pt>
                <c:pt idx="1755">
                  <c:v>3851.6</c:v>
                </c:pt>
                <c:pt idx="1756">
                  <c:v>3852.3</c:v>
                </c:pt>
                <c:pt idx="1757">
                  <c:v>3847.1</c:v>
                </c:pt>
                <c:pt idx="1758">
                  <c:v>3849.7</c:v>
                </c:pt>
                <c:pt idx="1759">
                  <c:v>3853.2</c:v>
                </c:pt>
                <c:pt idx="1760">
                  <c:v>3849.6</c:v>
                </c:pt>
                <c:pt idx="1761">
                  <c:v>3854.1</c:v>
                </c:pt>
                <c:pt idx="1762">
                  <c:v>3850.7</c:v>
                </c:pt>
                <c:pt idx="1763">
                  <c:v>3854</c:v>
                </c:pt>
                <c:pt idx="1764">
                  <c:v>3849.8</c:v>
                </c:pt>
                <c:pt idx="1765">
                  <c:v>3854</c:v>
                </c:pt>
                <c:pt idx="1766">
                  <c:v>3855.5</c:v>
                </c:pt>
                <c:pt idx="1767">
                  <c:v>3855.2</c:v>
                </c:pt>
                <c:pt idx="1768">
                  <c:v>3855.7</c:v>
                </c:pt>
                <c:pt idx="1769">
                  <c:v>3852.2</c:v>
                </c:pt>
                <c:pt idx="1770">
                  <c:v>3853.7</c:v>
                </c:pt>
                <c:pt idx="1771">
                  <c:v>3857</c:v>
                </c:pt>
                <c:pt idx="1772">
                  <c:v>3856.6</c:v>
                </c:pt>
                <c:pt idx="1773">
                  <c:v>3861.5</c:v>
                </c:pt>
                <c:pt idx="1774">
                  <c:v>3856.4</c:v>
                </c:pt>
                <c:pt idx="1775">
                  <c:v>3852.4</c:v>
                </c:pt>
                <c:pt idx="1776">
                  <c:v>3853.5</c:v>
                </c:pt>
                <c:pt idx="1777">
                  <c:v>3857.8</c:v>
                </c:pt>
                <c:pt idx="1778">
                  <c:v>3856.2</c:v>
                </c:pt>
                <c:pt idx="1779">
                  <c:v>3855.6</c:v>
                </c:pt>
                <c:pt idx="1780">
                  <c:v>3849.9</c:v>
                </c:pt>
                <c:pt idx="1781">
                  <c:v>3853.1</c:v>
                </c:pt>
                <c:pt idx="1782">
                  <c:v>3853.3</c:v>
                </c:pt>
                <c:pt idx="1783">
                  <c:v>3855</c:v>
                </c:pt>
                <c:pt idx="1784">
                  <c:v>3856</c:v>
                </c:pt>
                <c:pt idx="1785">
                  <c:v>3856.1</c:v>
                </c:pt>
                <c:pt idx="1786">
                  <c:v>3859.8</c:v>
                </c:pt>
                <c:pt idx="1787">
                  <c:v>3852.4</c:v>
                </c:pt>
                <c:pt idx="1788">
                  <c:v>3853.8</c:v>
                </c:pt>
                <c:pt idx="1789">
                  <c:v>3851.9</c:v>
                </c:pt>
                <c:pt idx="1790">
                  <c:v>3851.2</c:v>
                </c:pt>
                <c:pt idx="1791">
                  <c:v>3861.6</c:v>
                </c:pt>
                <c:pt idx="1792">
                  <c:v>3850</c:v>
                </c:pt>
                <c:pt idx="1793">
                  <c:v>3849.5</c:v>
                </c:pt>
                <c:pt idx="1794">
                  <c:v>3851.8</c:v>
                </c:pt>
                <c:pt idx="1795">
                  <c:v>3852.6</c:v>
                </c:pt>
                <c:pt idx="1796">
                  <c:v>3851.9</c:v>
                </c:pt>
                <c:pt idx="1797">
                  <c:v>3852.1</c:v>
                </c:pt>
                <c:pt idx="1798">
                  <c:v>3854.2</c:v>
                </c:pt>
                <c:pt idx="1799">
                  <c:v>3854.8</c:v>
                </c:pt>
                <c:pt idx="1800">
                  <c:v>3851.1</c:v>
                </c:pt>
                <c:pt idx="1801">
                  <c:v>3852.8</c:v>
                </c:pt>
                <c:pt idx="1802">
                  <c:v>3851.2</c:v>
                </c:pt>
                <c:pt idx="1803">
                  <c:v>3851.2</c:v>
                </c:pt>
                <c:pt idx="1804">
                  <c:v>3851.8</c:v>
                </c:pt>
                <c:pt idx="1805">
                  <c:v>3851.7</c:v>
                </c:pt>
                <c:pt idx="1806">
                  <c:v>3852.6</c:v>
                </c:pt>
                <c:pt idx="1807">
                  <c:v>3850.5</c:v>
                </c:pt>
                <c:pt idx="1808">
                  <c:v>3851.2</c:v>
                </c:pt>
                <c:pt idx="1809">
                  <c:v>3853.7</c:v>
                </c:pt>
                <c:pt idx="1810">
                  <c:v>3848.2</c:v>
                </c:pt>
                <c:pt idx="1811">
                  <c:v>3849.1</c:v>
                </c:pt>
                <c:pt idx="1812">
                  <c:v>3853.1</c:v>
                </c:pt>
                <c:pt idx="1813">
                  <c:v>3854.1</c:v>
                </c:pt>
                <c:pt idx="1814">
                  <c:v>3854.8</c:v>
                </c:pt>
                <c:pt idx="1815">
                  <c:v>3856</c:v>
                </c:pt>
                <c:pt idx="1816">
                  <c:v>3855.2</c:v>
                </c:pt>
                <c:pt idx="1817">
                  <c:v>3855</c:v>
                </c:pt>
                <c:pt idx="1818">
                  <c:v>3854.5</c:v>
                </c:pt>
                <c:pt idx="1819">
                  <c:v>3853.3</c:v>
                </c:pt>
                <c:pt idx="1820">
                  <c:v>3853</c:v>
                </c:pt>
                <c:pt idx="1821">
                  <c:v>3856.7</c:v>
                </c:pt>
                <c:pt idx="1822">
                  <c:v>3856.2</c:v>
                </c:pt>
                <c:pt idx="1823">
                  <c:v>3859</c:v>
                </c:pt>
                <c:pt idx="1824">
                  <c:v>3861.5</c:v>
                </c:pt>
                <c:pt idx="1825">
                  <c:v>3861</c:v>
                </c:pt>
                <c:pt idx="1826">
                  <c:v>3864.7</c:v>
                </c:pt>
                <c:pt idx="1827">
                  <c:v>3866.9</c:v>
                </c:pt>
                <c:pt idx="1828">
                  <c:v>3866</c:v>
                </c:pt>
                <c:pt idx="1829">
                  <c:v>3869.9</c:v>
                </c:pt>
                <c:pt idx="1830">
                  <c:v>3867.5</c:v>
                </c:pt>
                <c:pt idx="1831">
                  <c:v>3878.8</c:v>
                </c:pt>
                <c:pt idx="1832">
                  <c:v>3883.6</c:v>
                </c:pt>
                <c:pt idx="1833">
                  <c:v>3894.7</c:v>
                </c:pt>
                <c:pt idx="1834">
                  <c:v>3899.5</c:v>
                </c:pt>
                <c:pt idx="1835">
                  <c:v>3916.2</c:v>
                </c:pt>
                <c:pt idx="1836">
                  <c:v>3933.2</c:v>
                </c:pt>
                <c:pt idx="1837">
                  <c:v>3940.6</c:v>
                </c:pt>
                <c:pt idx="1838">
                  <c:v>3954.6</c:v>
                </c:pt>
                <c:pt idx="1839">
                  <c:v>3973.5</c:v>
                </c:pt>
                <c:pt idx="1840">
                  <c:v>3983.9</c:v>
                </c:pt>
                <c:pt idx="1841">
                  <c:v>4006.9</c:v>
                </c:pt>
                <c:pt idx="1842">
                  <c:v>4026.8</c:v>
                </c:pt>
                <c:pt idx="1843">
                  <c:v>4028.7</c:v>
                </c:pt>
                <c:pt idx="1844">
                  <c:v>4007.3</c:v>
                </c:pt>
                <c:pt idx="1845">
                  <c:v>3994.6</c:v>
                </c:pt>
                <c:pt idx="1846">
                  <c:v>3985.3</c:v>
                </c:pt>
                <c:pt idx="1847">
                  <c:v>3969</c:v>
                </c:pt>
                <c:pt idx="1848">
                  <c:v>3963.3</c:v>
                </c:pt>
                <c:pt idx="1849">
                  <c:v>3958.7</c:v>
                </c:pt>
                <c:pt idx="1850">
                  <c:v>3938.6</c:v>
                </c:pt>
                <c:pt idx="1851">
                  <c:v>3926</c:v>
                </c:pt>
                <c:pt idx="1852">
                  <c:v>3913</c:v>
                </c:pt>
                <c:pt idx="1853">
                  <c:v>3896.9</c:v>
                </c:pt>
                <c:pt idx="1854">
                  <c:v>3889.4</c:v>
                </c:pt>
                <c:pt idx="1855">
                  <c:v>3877.3</c:v>
                </c:pt>
                <c:pt idx="1856">
                  <c:v>3879.2</c:v>
                </c:pt>
                <c:pt idx="1857">
                  <c:v>3871.3</c:v>
                </c:pt>
                <c:pt idx="1858">
                  <c:v>3866.9</c:v>
                </c:pt>
                <c:pt idx="1859">
                  <c:v>3863.4</c:v>
                </c:pt>
                <c:pt idx="1860">
                  <c:v>3865.4</c:v>
                </c:pt>
                <c:pt idx="1861">
                  <c:v>3868.1</c:v>
                </c:pt>
                <c:pt idx="1862">
                  <c:v>3869.5</c:v>
                </c:pt>
                <c:pt idx="1863">
                  <c:v>3863.3</c:v>
                </c:pt>
                <c:pt idx="1864">
                  <c:v>3862.1</c:v>
                </c:pt>
                <c:pt idx="1865">
                  <c:v>3860.1</c:v>
                </c:pt>
                <c:pt idx="1866">
                  <c:v>3860.5</c:v>
                </c:pt>
                <c:pt idx="1867">
                  <c:v>3856.2</c:v>
                </c:pt>
                <c:pt idx="1868">
                  <c:v>3857.3</c:v>
                </c:pt>
                <c:pt idx="1869">
                  <c:v>3858.6</c:v>
                </c:pt>
                <c:pt idx="1870">
                  <c:v>3857.6</c:v>
                </c:pt>
                <c:pt idx="1871">
                  <c:v>3856.4</c:v>
                </c:pt>
                <c:pt idx="1872">
                  <c:v>3852.9</c:v>
                </c:pt>
                <c:pt idx="1873">
                  <c:v>3854.7</c:v>
                </c:pt>
                <c:pt idx="1874">
                  <c:v>3854.4</c:v>
                </c:pt>
                <c:pt idx="1875">
                  <c:v>3852.3</c:v>
                </c:pt>
                <c:pt idx="1876">
                  <c:v>3852</c:v>
                </c:pt>
                <c:pt idx="1877">
                  <c:v>3849.9</c:v>
                </c:pt>
                <c:pt idx="1878">
                  <c:v>3848.7</c:v>
                </c:pt>
                <c:pt idx="1879">
                  <c:v>3850</c:v>
                </c:pt>
                <c:pt idx="1880">
                  <c:v>3853.5</c:v>
                </c:pt>
                <c:pt idx="1881">
                  <c:v>3851.2</c:v>
                </c:pt>
                <c:pt idx="1882">
                  <c:v>3843.9</c:v>
                </c:pt>
                <c:pt idx="1883">
                  <c:v>3849.6</c:v>
                </c:pt>
                <c:pt idx="1884">
                  <c:v>3848.9</c:v>
                </c:pt>
                <c:pt idx="1885">
                  <c:v>3855.6</c:v>
                </c:pt>
                <c:pt idx="1886">
                  <c:v>3849</c:v>
                </c:pt>
                <c:pt idx="1887">
                  <c:v>3846.9</c:v>
                </c:pt>
                <c:pt idx="1888">
                  <c:v>3847.1</c:v>
                </c:pt>
                <c:pt idx="1889">
                  <c:v>3848.6</c:v>
                </c:pt>
                <c:pt idx="1890">
                  <c:v>3851.7</c:v>
                </c:pt>
                <c:pt idx="1891">
                  <c:v>3849.7</c:v>
                </c:pt>
                <c:pt idx="1892">
                  <c:v>3851.8</c:v>
                </c:pt>
                <c:pt idx="1893">
                  <c:v>3849.1</c:v>
                </c:pt>
                <c:pt idx="1894">
                  <c:v>3848.4</c:v>
                </c:pt>
                <c:pt idx="1895">
                  <c:v>3854.1</c:v>
                </c:pt>
                <c:pt idx="1896">
                  <c:v>3855</c:v>
                </c:pt>
                <c:pt idx="1897">
                  <c:v>3858.1</c:v>
                </c:pt>
                <c:pt idx="1898">
                  <c:v>3854.1</c:v>
                </c:pt>
                <c:pt idx="1899">
                  <c:v>3852.2</c:v>
                </c:pt>
                <c:pt idx="1900">
                  <c:v>3855.1</c:v>
                </c:pt>
                <c:pt idx="1901">
                  <c:v>3850.3</c:v>
                </c:pt>
                <c:pt idx="1902">
                  <c:v>3859.9</c:v>
                </c:pt>
                <c:pt idx="1903">
                  <c:v>3855.6</c:v>
                </c:pt>
                <c:pt idx="1904">
                  <c:v>3854</c:v>
                </c:pt>
                <c:pt idx="1905">
                  <c:v>3855.9</c:v>
                </c:pt>
                <c:pt idx="1906">
                  <c:v>3852.6</c:v>
                </c:pt>
                <c:pt idx="1907">
                  <c:v>3861.6</c:v>
                </c:pt>
                <c:pt idx="1908">
                  <c:v>3857.6</c:v>
                </c:pt>
                <c:pt idx="1909">
                  <c:v>3861.4</c:v>
                </c:pt>
                <c:pt idx="1910">
                  <c:v>3859.7</c:v>
                </c:pt>
                <c:pt idx="1911">
                  <c:v>3870.1</c:v>
                </c:pt>
                <c:pt idx="1912">
                  <c:v>3869.7</c:v>
                </c:pt>
                <c:pt idx="1913">
                  <c:v>3867.3</c:v>
                </c:pt>
                <c:pt idx="1914">
                  <c:v>3876.4</c:v>
                </c:pt>
                <c:pt idx="1915">
                  <c:v>3881.3</c:v>
                </c:pt>
                <c:pt idx="1916">
                  <c:v>3885.7</c:v>
                </c:pt>
                <c:pt idx="1917">
                  <c:v>3883.9</c:v>
                </c:pt>
                <c:pt idx="1918">
                  <c:v>3887.9</c:v>
                </c:pt>
                <c:pt idx="1919">
                  <c:v>3889.5</c:v>
                </c:pt>
                <c:pt idx="1920">
                  <c:v>3887.4</c:v>
                </c:pt>
                <c:pt idx="1921">
                  <c:v>3888.9</c:v>
                </c:pt>
                <c:pt idx="1922">
                  <c:v>3889.3</c:v>
                </c:pt>
                <c:pt idx="1923">
                  <c:v>3884.3</c:v>
                </c:pt>
                <c:pt idx="1924">
                  <c:v>3884.8</c:v>
                </c:pt>
                <c:pt idx="1925">
                  <c:v>3877.6</c:v>
                </c:pt>
                <c:pt idx="1926">
                  <c:v>3875.6</c:v>
                </c:pt>
                <c:pt idx="1927">
                  <c:v>3867.5</c:v>
                </c:pt>
                <c:pt idx="1928">
                  <c:v>3867</c:v>
                </c:pt>
                <c:pt idx="1929">
                  <c:v>3865.7</c:v>
                </c:pt>
                <c:pt idx="1930">
                  <c:v>3865.3</c:v>
                </c:pt>
                <c:pt idx="1931">
                  <c:v>3858.3</c:v>
                </c:pt>
                <c:pt idx="1932">
                  <c:v>3862.9</c:v>
                </c:pt>
                <c:pt idx="1933">
                  <c:v>3854.7</c:v>
                </c:pt>
                <c:pt idx="1934">
                  <c:v>3857.7</c:v>
                </c:pt>
                <c:pt idx="1935">
                  <c:v>3858</c:v>
                </c:pt>
                <c:pt idx="1936">
                  <c:v>3853.6</c:v>
                </c:pt>
                <c:pt idx="1937">
                  <c:v>3857.1</c:v>
                </c:pt>
                <c:pt idx="1938">
                  <c:v>3855.6</c:v>
                </c:pt>
                <c:pt idx="1939">
                  <c:v>3855</c:v>
                </c:pt>
                <c:pt idx="1940">
                  <c:v>3858.5</c:v>
                </c:pt>
                <c:pt idx="1941">
                  <c:v>3855.1</c:v>
                </c:pt>
                <c:pt idx="1942">
                  <c:v>3856.3</c:v>
                </c:pt>
                <c:pt idx="1943">
                  <c:v>3857.3</c:v>
                </c:pt>
                <c:pt idx="1944">
                  <c:v>3855.7</c:v>
                </c:pt>
                <c:pt idx="1945">
                  <c:v>3856.6</c:v>
                </c:pt>
                <c:pt idx="1946">
                  <c:v>3854</c:v>
                </c:pt>
                <c:pt idx="1947">
                  <c:v>3855.1</c:v>
                </c:pt>
                <c:pt idx="1948">
                  <c:v>3855.1</c:v>
                </c:pt>
                <c:pt idx="1949">
                  <c:v>3852.7</c:v>
                </c:pt>
                <c:pt idx="1950">
                  <c:v>3855.8</c:v>
                </c:pt>
                <c:pt idx="1951">
                  <c:v>3855.4</c:v>
                </c:pt>
                <c:pt idx="1952">
                  <c:v>3854.8</c:v>
                </c:pt>
                <c:pt idx="1953">
                  <c:v>3856</c:v>
                </c:pt>
                <c:pt idx="1954">
                  <c:v>3853.5</c:v>
                </c:pt>
                <c:pt idx="1955">
                  <c:v>3855.1</c:v>
                </c:pt>
                <c:pt idx="1956">
                  <c:v>3856.4</c:v>
                </c:pt>
                <c:pt idx="1957">
                  <c:v>3860</c:v>
                </c:pt>
                <c:pt idx="1958">
                  <c:v>3856.5</c:v>
                </c:pt>
                <c:pt idx="1959">
                  <c:v>3853.8</c:v>
                </c:pt>
                <c:pt idx="1960">
                  <c:v>3854.9</c:v>
                </c:pt>
                <c:pt idx="1961">
                  <c:v>3859.5</c:v>
                </c:pt>
                <c:pt idx="1962">
                  <c:v>3857.5</c:v>
                </c:pt>
                <c:pt idx="1963">
                  <c:v>3852.3</c:v>
                </c:pt>
                <c:pt idx="1964">
                  <c:v>3856</c:v>
                </c:pt>
                <c:pt idx="1965">
                  <c:v>3857</c:v>
                </c:pt>
                <c:pt idx="1966">
                  <c:v>3855.9</c:v>
                </c:pt>
                <c:pt idx="1967">
                  <c:v>3861.4</c:v>
                </c:pt>
                <c:pt idx="1968">
                  <c:v>3856.5</c:v>
                </c:pt>
                <c:pt idx="1969">
                  <c:v>3859.6</c:v>
                </c:pt>
                <c:pt idx="1970">
                  <c:v>3860.8</c:v>
                </c:pt>
                <c:pt idx="1971">
                  <c:v>3860.3</c:v>
                </c:pt>
                <c:pt idx="1972">
                  <c:v>3856.7</c:v>
                </c:pt>
                <c:pt idx="1973">
                  <c:v>3859.8</c:v>
                </c:pt>
                <c:pt idx="1974">
                  <c:v>3863.7</c:v>
                </c:pt>
                <c:pt idx="1975">
                  <c:v>3864.2</c:v>
                </c:pt>
                <c:pt idx="1976">
                  <c:v>3865.1</c:v>
                </c:pt>
                <c:pt idx="1977">
                  <c:v>3865.2</c:v>
                </c:pt>
                <c:pt idx="1978">
                  <c:v>3866.8</c:v>
                </c:pt>
                <c:pt idx="1979">
                  <c:v>3873.9</c:v>
                </c:pt>
                <c:pt idx="1980">
                  <c:v>3869.6</c:v>
                </c:pt>
                <c:pt idx="1981">
                  <c:v>3876.8</c:v>
                </c:pt>
                <c:pt idx="1982">
                  <c:v>3870.9</c:v>
                </c:pt>
                <c:pt idx="1983">
                  <c:v>3870.3</c:v>
                </c:pt>
                <c:pt idx="1984">
                  <c:v>3872.1</c:v>
                </c:pt>
                <c:pt idx="1985">
                  <c:v>3871.4</c:v>
                </c:pt>
                <c:pt idx="1986">
                  <c:v>3876</c:v>
                </c:pt>
                <c:pt idx="1987">
                  <c:v>3881.7</c:v>
                </c:pt>
                <c:pt idx="1988">
                  <c:v>3878.2</c:v>
                </c:pt>
                <c:pt idx="1989">
                  <c:v>3876.7</c:v>
                </c:pt>
                <c:pt idx="1990">
                  <c:v>3878.9</c:v>
                </c:pt>
                <c:pt idx="1991">
                  <c:v>3885.5</c:v>
                </c:pt>
                <c:pt idx="1992">
                  <c:v>3882.5</c:v>
                </c:pt>
                <c:pt idx="1993">
                  <c:v>3894.7</c:v>
                </c:pt>
                <c:pt idx="1994">
                  <c:v>3889.8</c:v>
                </c:pt>
                <c:pt idx="1995">
                  <c:v>3898.9</c:v>
                </c:pt>
                <c:pt idx="1996">
                  <c:v>3898.3</c:v>
                </c:pt>
                <c:pt idx="1997">
                  <c:v>3897</c:v>
                </c:pt>
                <c:pt idx="1998">
                  <c:v>3897.6</c:v>
                </c:pt>
                <c:pt idx="1999">
                  <c:v>3906.6</c:v>
                </c:pt>
                <c:pt idx="2000">
                  <c:v>3899.4</c:v>
                </c:pt>
                <c:pt idx="2001">
                  <c:v>3894.9</c:v>
                </c:pt>
                <c:pt idx="2002">
                  <c:v>3895.9</c:v>
                </c:pt>
                <c:pt idx="2003">
                  <c:v>3892.8</c:v>
                </c:pt>
                <c:pt idx="2004">
                  <c:v>3886.3</c:v>
                </c:pt>
                <c:pt idx="2005">
                  <c:v>3892.2</c:v>
                </c:pt>
                <c:pt idx="2006">
                  <c:v>3886.3</c:v>
                </c:pt>
                <c:pt idx="2007">
                  <c:v>3877.1</c:v>
                </c:pt>
                <c:pt idx="2008">
                  <c:v>3877.7</c:v>
                </c:pt>
                <c:pt idx="2009">
                  <c:v>3871.3</c:v>
                </c:pt>
                <c:pt idx="2010">
                  <c:v>3869.1</c:v>
                </c:pt>
                <c:pt idx="2011">
                  <c:v>3864.1</c:v>
                </c:pt>
                <c:pt idx="2012">
                  <c:v>3866.2</c:v>
                </c:pt>
                <c:pt idx="2013">
                  <c:v>3862.4</c:v>
                </c:pt>
                <c:pt idx="2014">
                  <c:v>3865.4</c:v>
                </c:pt>
                <c:pt idx="2015">
                  <c:v>3857.6</c:v>
                </c:pt>
                <c:pt idx="2016">
                  <c:v>3855.1</c:v>
                </c:pt>
                <c:pt idx="2017">
                  <c:v>3855.6</c:v>
                </c:pt>
                <c:pt idx="2018">
                  <c:v>3861.8</c:v>
                </c:pt>
                <c:pt idx="2019">
                  <c:v>3857.2</c:v>
                </c:pt>
                <c:pt idx="2020">
                  <c:v>3858.6</c:v>
                </c:pt>
                <c:pt idx="2021">
                  <c:v>3854.8</c:v>
                </c:pt>
                <c:pt idx="2022">
                  <c:v>3855</c:v>
                </c:pt>
                <c:pt idx="2023">
                  <c:v>3854.6</c:v>
                </c:pt>
                <c:pt idx="2024">
                  <c:v>3858</c:v>
                </c:pt>
                <c:pt idx="2025">
                  <c:v>3857.3</c:v>
                </c:pt>
                <c:pt idx="2026">
                  <c:v>3862.3</c:v>
                </c:pt>
                <c:pt idx="2027">
                  <c:v>3859.5</c:v>
                </c:pt>
                <c:pt idx="2028">
                  <c:v>3857.9</c:v>
                </c:pt>
                <c:pt idx="2029">
                  <c:v>3853.6</c:v>
                </c:pt>
                <c:pt idx="2030">
                  <c:v>3858.5</c:v>
                </c:pt>
                <c:pt idx="2031">
                  <c:v>3853.5</c:v>
                </c:pt>
                <c:pt idx="2032">
                  <c:v>3856.4</c:v>
                </c:pt>
                <c:pt idx="2033">
                  <c:v>3855.8</c:v>
                </c:pt>
                <c:pt idx="2034">
                  <c:v>3856.2</c:v>
                </c:pt>
                <c:pt idx="2035">
                  <c:v>3853.5</c:v>
                </c:pt>
                <c:pt idx="2036">
                  <c:v>3856.2</c:v>
                </c:pt>
                <c:pt idx="2037">
                  <c:v>3855.3</c:v>
                </c:pt>
                <c:pt idx="2038">
                  <c:v>3853.6</c:v>
                </c:pt>
                <c:pt idx="2039">
                  <c:v>3854.8</c:v>
                </c:pt>
                <c:pt idx="2040">
                  <c:v>3855.1</c:v>
                </c:pt>
                <c:pt idx="2041">
                  <c:v>3847.3</c:v>
                </c:pt>
                <c:pt idx="2042">
                  <c:v>3854.4</c:v>
                </c:pt>
                <c:pt idx="2043">
                  <c:v>3852.2</c:v>
                </c:pt>
                <c:pt idx="2044">
                  <c:v>3854.5</c:v>
                </c:pt>
                <c:pt idx="2045">
                  <c:v>3854.8</c:v>
                </c:pt>
                <c:pt idx="2046">
                  <c:v>3849.5</c:v>
                </c:pt>
                <c:pt idx="2047">
                  <c:v>3853.6</c:v>
                </c:pt>
                <c:pt idx="2048">
                  <c:v>3848.4</c:v>
                </c:pt>
                <c:pt idx="2049">
                  <c:v>3852.1</c:v>
                </c:pt>
                <c:pt idx="2050">
                  <c:v>3851.3</c:v>
                </c:pt>
                <c:pt idx="2051">
                  <c:v>3848.4</c:v>
                </c:pt>
                <c:pt idx="2052">
                  <c:v>3847.9</c:v>
                </c:pt>
                <c:pt idx="2053">
                  <c:v>3845.7</c:v>
                </c:pt>
                <c:pt idx="2054">
                  <c:v>3852</c:v>
                </c:pt>
                <c:pt idx="2055">
                  <c:v>3849.2</c:v>
                </c:pt>
                <c:pt idx="2056">
                  <c:v>3846.6</c:v>
                </c:pt>
                <c:pt idx="2057">
                  <c:v>3846.5</c:v>
                </c:pt>
                <c:pt idx="2058">
                  <c:v>3851.7</c:v>
                </c:pt>
                <c:pt idx="2059">
                  <c:v>3848.3</c:v>
                </c:pt>
                <c:pt idx="2060">
                  <c:v>3845.3</c:v>
                </c:pt>
                <c:pt idx="2061">
                  <c:v>3849.6</c:v>
                </c:pt>
                <c:pt idx="2062">
                  <c:v>3846.5</c:v>
                </c:pt>
                <c:pt idx="2063">
                  <c:v>3847.4</c:v>
                </c:pt>
                <c:pt idx="2064">
                  <c:v>3849.5</c:v>
                </c:pt>
                <c:pt idx="2065">
                  <c:v>3846.1</c:v>
                </c:pt>
                <c:pt idx="2066">
                  <c:v>3851.4</c:v>
                </c:pt>
                <c:pt idx="2067">
                  <c:v>3851.7</c:v>
                </c:pt>
                <c:pt idx="2068">
                  <c:v>3851.1</c:v>
                </c:pt>
                <c:pt idx="2069">
                  <c:v>3843.9</c:v>
                </c:pt>
                <c:pt idx="2070">
                  <c:v>3846.5</c:v>
                </c:pt>
                <c:pt idx="2071">
                  <c:v>3848.6</c:v>
                </c:pt>
                <c:pt idx="2072">
                  <c:v>3848.6</c:v>
                </c:pt>
                <c:pt idx="2073">
                  <c:v>3847.3</c:v>
                </c:pt>
                <c:pt idx="2074">
                  <c:v>3845.7</c:v>
                </c:pt>
                <c:pt idx="2075">
                  <c:v>3847.9</c:v>
                </c:pt>
                <c:pt idx="2076">
                  <c:v>3849.6</c:v>
                </c:pt>
                <c:pt idx="2077">
                  <c:v>3846.5</c:v>
                </c:pt>
                <c:pt idx="2078">
                  <c:v>3845.5</c:v>
                </c:pt>
                <c:pt idx="2079">
                  <c:v>3849.4</c:v>
                </c:pt>
                <c:pt idx="2080">
                  <c:v>3848.1</c:v>
                </c:pt>
                <c:pt idx="2081">
                  <c:v>3848.8</c:v>
                </c:pt>
                <c:pt idx="2082">
                  <c:v>3847.4</c:v>
                </c:pt>
                <c:pt idx="2083">
                  <c:v>3847.2</c:v>
                </c:pt>
                <c:pt idx="2084">
                  <c:v>3847</c:v>
                </c:pt>
                <c:pt idx="2085">
                  <c:v>3845.2</c:v>
                </c:pt>
                <c:pt idx="2086">
                  <c:v>3846.5</c:v>
                </c:pt>
                <c:pt idx="2087">
                  <c:v>3845.8</c:v>
                </c:pt>
                <c:pt idx="2088">
                  <c:v>3851.3</c:v>
                </c:pt>
                <c:pt idx="2089">
                  <c:v>3851.4</c:v>
                </c:pt>
                <c:pt idx="2090">
                  <c:v>3847.6</c:v>
                </c:pt>
                <c:pt idx="2091">
                  <c:v>3849.1</c:v>
                </c:pt>
                <c:pt idx="2092">
                  <c:v>3846.9</c:v>
                </c:pt>
                <c:pt idx="2093">
                  <c:v>3848.5</c:v>
                </c:pt>
                <c:pt idx="2094">
                  <c:v>3850.1</c:v>
                </c:pt>
                <c:pt idx="2095">
                  <c:v>3849.1</c:v>
                </c:pt>
                <c:pt idx="2096">
                  <c:v>3854.6</c:v>
                </c:pt>
                <c:pt idx="2097">
                  <c:v>3847.7</c:v>
                </c:pt>
                <c:pt idx="2098">
                  <c:v>3848.6</c:v>
                </c:pt>
                <c:pt idx="2099">
                  <c:v>3846</c:v>
                </c:pt>
                <c:pt idx="2100">
                  <c:v>3850</c:v>
                </c:pt>
                <c:pt idx="2101">
                  <c:v>3845.2</c:v>
                </c:pt>
                <c:pt idx="2102">
                  <c:v>3849.6</c:v>
                </c:pt>
                <c:pt idx="2103">
                  <c:v>3850.3</c:v>
                </c:pt>
                <c:pt idx="2104">
                  <c:v>3850.6</c:v>
                </c:pt>
                <c:pt idx="2105">
                  <c:v>3850.9</c:v>
                </c:pt>
                <c:pt idx="2106">
                  <c:v>3849.2</c:v>
                </c:pt>
                <c:pt idx="2107">
                  <c:v>3846.2</c:v>
                </c:pt>
                <c:pt idx="2108">
                  <c:v>3845.5</c:v>
                </c:pt>
                <c:pt idx="2109">
                  <c:v>3846.8</c:v>
                </c:pt>
                <c:pt idx="2110">
                  <c:v>3848.3</c:v>
                </c:pt>
                <c:pt idx="2111">
                  <c:v>3844.9</c:v>
                </c:pt>
                <c:pt idx="2112">
                  <c:v>3844.8</c:v>
                </c:pt>
                <c:pt idx="2113">
                  <c:v>3848.2</c:v>
                </c:pt>
                <c:pt idx="2114">
                  <c:v>3846.8</c:v>
                </c:pt>
                <c:pt idx="2115">
                  <c:v>3850.6</c:v>
                </c:pt>
                <c:pt idx="2116">
                  <c:v>3848.5</c:v>
                </c:pt>
                <c:pt idx="2117">
                  <c:v>3848.2</c:v>
                </c:pt>
                <c:pt idx="2118">
                  <c:v>3844.7</c:v>
                </c:pt>
                <c:pt idx="2119">
                  <c:v>3847.9</c:v>
                </c:pt>
                <c:pt idx="2120">
                  <c:v>3850.2</c:v>
                </c:pt>
                <c:pt idx="2121">
                  <c:v>3849.6</c:v>
                </c:pt>
                <c:pt idx="2122">
                  <c:v>3848.2</c:v>
                </c:pt>
                <c:pt idx="2123">
                  <c:v>3847.9</c:v>
                </c:pt>
                <c:pt idx="2124">
                  <c:v>3850.9</c:v>
                </c:pt>
                <c:pt idx="2125">
                  <c:v>3854.5</c:v>
                </c:pt>
                <c:pt idx="2126">
                  <c:v>3856.7</c:v>
                </c:pt>
                <c:pt idx="2127">
                  <c:v>3852.2</c:v>
                </c:pt>
                <c:pt idx="2128">
                  <c:v>3853.1</c:v>
                </c:pt>
                <c:pt idx="2129">
                  <c:v>3857.1</c:v>
                </c:pt>
                <c:pt idx="2130">
                  <c:v>3853.2</c:v>
                </c:pt>
                <c:pt idx="2131">
                  <c:v>3855.6</c:v>
                </c:pt>
                <c:pt idx="2132">
                  <c:v>3859</c:v>
                </c:pt>
                <c:pt idx="2133">
                  <c:v>3859.9</c:v>
                </c:pt>
                <c:pt idx="2134">
                  <c:v>3852.2</c:v>
                </c:pt>
                <c:pt idx="2135">
                  <c:v>3860.8</c:v>
                </c:pt>
                <c:pt idx="2136">
                  <c:v>3861.4</c:v>
                </c:pt>
                <c:pt idx="2137">
                  <c:v>3865.4</c:v>
                </c:pt>
                <c:pt idx="2138">
                  <c:v>3863.6</c:v>
                </c:pt>
                <c:pt idx="2139">
                  <c:v>3866.4</c:v>
                </c:pt>
                <c:pt idx="2140">
                  <c:v>3862.6</c:v>
                </c:pt>
                <c:pt idx="2141">
                  <c:v>3857</c:v>
                </c:pt>
                <c:pt idx="2142">
                  <c:v>3862.1</c:v>
                </c:pt>
                <c:pt idx="2143">
                  <c:v>3858</c:v>
                </c:pt>
                <c:pt idx="2144">
                  <c:v>3862</c:v>
                </c:pt>
                <c:pt idx="2145">
                  <c:v>3854.4</c:v>
                </c:pt>
                <c:pt idx="2146">
                  <c:v>3856.3</c:v>
                </c:pt>
                <c:pt idx="2147">
                  <c:v>3853.8</c:v>
                </c:pt>
                <c:pt idx="2148">
                  <c:v>3855.3</c:v>
                </c:pt>
                <c:pt idx="2149">
                  <c:v>3852.2</c:v>
                </c:pt>
                <c:pt idx="2150">
                  <c:v>3854.3</c:v>
                </c:pt>
                <c:pt idx="2151">
                  <c:v>3846.9</c:v>
                </c:pt>
                <c:pt idx="2152">
                  <c:v>3848.6</c:v>
                </c:pt>
                <c:pt idx="2153">
                  <c:v>3848.7</c:v>
                </c:pt>
                <c:pt idx="2154">
                  <c:v>3848.9</c:v>
                </c:pt>
                <c:pt idx="2155">
                  <c:v>3851.6</c:v>
                </c:pt>
                <c:pt idx="2156">
                  <c:v>3849.9</c:v>
                </c:pt>
                <c:pt idx="2157">
                  <c:v>3847.7</c:v>
                </c:pt>
                <c:pt idx="2158">
                  <c:v>3855.5</c:v>
                </c:pt>
                <c:pt idx="2159">
                  <c:v>3852.6</c:v>
                </c:pt>
                <c:pt idx="2160">
                  <c:v>3850.1</c:v>
                </c:pt>
                <c:pt idx="2161">
                  <c:v>3851.6</c:v>
                </c:pt>
                <c:pt idx="2162">
                  <c:v>3847.4</c:v>
                </c:pt>
                <c:pt idx="2163">
                  <c:v>3853.7</c:v>
                </c:pt>
                <c:pt idx="2164">
                  <c:v>3853.7</c:v>
                </c:pt>
                <c:pt idx="2165">
                  <c:v>3853.1</c:v>
                </c:pt>
                <c:pt idx="2166">
                  <c:v>3852</c:v>
                </c:pt>
                <c:pt idx="2167">
                  <c:v>3857.5</c:v>
                </c:pt>
                <c:pt idx="2168">
                  <c:v>3856.1</c:v>
                </c:pt>
                <c:pt idx="2169">
                  <c:v>3859.5</c:v>
                </c:pt>
                <c:pt idx="2170">
                  <c:v>3862.3</c:v>
                </c:pt>
                <c:pt idx="2171">
                  <c:v>3866.1</c:v>
                </c:pt>
                <c:pt idx="2172">
                  <c:v>3868.6</c:v>
                </c:pt>
                <c:pt idx="2173">
                  <c:v>3870.1</c:v>
                </c:pt>
                <c:pt idx="2174">
                  <c:v>3869.4</c:v>
                </c:pt>
                <c:pt idx="2175">
                  <c:v>3869.5</c:v>
                </c:pt>
                <c:pt idx="2176">
                  <c:v>3870.7</c:v>
                </c:pt>
                <c:pt idx="2177">
                  <c:v>3872.3</c:v>
                </c:pt>
                <c:pt idx="2178">
                  <c:v>3872.4</c:v>
                </c:pt>
                <c:pt idx="2179">
                  <c:v>3873.4</c:v>
                </c:pt>
                <c:pt idx="2180">
                  <c:v>3870.2</c:v>
                </c:pt>
                <c:pt idx="2181">
                  <c:v>3867.4</c:v>
                </c:pt>
                <c:pt idx="2182">
                  <c:v>3868.1</c:v>
                </c:pt>
                <c:pt idx="2183">
                  <c:v>3864.4</c:v>
                </c:pt>
                <c:pt idx="2184">
                  <c:v>3859.2</c:v>
                </c:pt>
                <c:pt idx="2185">
                  <c:v>3856.5</c:v>
                </c:pt>
                <c:pt idx="2186">
                  <c:v>3860.9</c:v>
                </c:pt>
                <c:pt idx="2187">
                  <c:v>3859.3</c:v>
                </c:pt>
                <c:pt idx="2188">
                  <c:v>3857</c:v>
                </c:pt>
                <c:pt idx="2189">
                  <c:v>3850.1</c:v>
                </c:pt>
                <c:pt idx="2190">
                  <c:v>3853.7</c:v>
                </c:pt>
                <c:pt idx="2191">
                  <c:v>3855</c:v>
                </c:pt>
                <c:pt idx="2192">
                  <c:v>3855.1</c:v>
                </c:pt>
                <c:pt idx="2193">
                  <c:v>3853</c:v>
                </c:pt>
                <c:pt idx="2194">
                  <c:v>3858</c:v>
                </c:pt>
                <c:pt idx="2195">
                  <c:v>3846.8</c:v>
                </c:pt>
                <c:pt idx="2196">
                  <c:v>3850.3</c:v>
                </c:pt>
                <c:pt idx="2197">
                  <c:v>3853.4</c:v>
                </c:pt>
                <c:pt idx="2198">
                  <c:v>3854.3</c:v>
                </c:pt>
                <c:pt idx="2199">
                  <c:v>3852.3</c:v>
                </c:pt>
                <c:pt idx="2200">
                  <c:v>3849.2</c:v>
                </c:pt>
                <c:pt idx="2201">
                  <c:v>3845.2</c:v>
                </c:pt>
                <c:pt idx="2202">
                  <c:v>3852.5</c:v>
                </c:pt>
                <c:pt idx="2203">
                  <c:v>3851.7</c:v>
                </c:pt>
                <c:pt idx="2204">
                  <c:v>3850.7</c:v>
                </c:pt>
                <c:pt idx="2205">
                  <c:v>3850.1</c:v>
                </c:pt>
                <c:pt idx="2206">
                  <c:v>3851.1</c:v>
                </c:pt>
                <c:pt idx="2207">
                  <c:v>3849.4</c:v>
                </c:pt>
                <c:pt idx="2208">
                  <c:v>3850.3</c:v>
                </c:pt>
                <c:pt idx="2209">
                  <c:v>3852</c:v>
                </c:pt>
                <c:pt idx="2210">
                  <c:v>3851.4</c:v>
                </c:pt>
                <c:pt idx="2211">
                  <c:v>3850.4</c:v>
                </c:pt>
                <c:pt idx="2212">
                  <c:v>3852.7</c:v>
                </c:pt>
                <c:pt idx="2213">
                  <c:v>3849.4</c:v>
                </c:pt>
                <c:pt idx="2214">
                  <c:v>3849.3</c:v>
                </c:pt>
                <c:pt idx="2215">
                  <c:v>3854.1</c:v>
                </c:pt>
                <c:pt idx="2216">
                  <c:v>3847.9</c:v>
                </c:pt>
                <c:pt idx="2217">
                  <c:v>3851.3</c:v>
                </c:pt>
                <c:pt idx="2218">
                  <c:v>3853.8</c:v>
                </c:pt>
                <c:pt idx="2219">
                  <c:v>3851.8</c:v>
                </c:pt>
                <c:pt idx="2220">
                  <c:v>3849.1</c:v>
                </c:pt>
                <c:pt idx="2221">
                  <c:v>3850.3</c:v>
                </c:pt>
                <c:pt idx="2222">
                  <c:v>3853.2</c:v>
                </c:pt>
                <c:pt idx="2223">
                  <c:v>3851</c:v>
                </c:pt>
                <c:pt idx="2224">
                  <c:v>3855.5</c:v>
                </c:pt>
                <c:pt idx="2225">
                  <c:v>3854.1</c:v>
                </c:pt>
                <c:pt idx="2226">
                  <c:v>3855.6</c:v>
                </c:pt>
                <c:pt idx="2227">
                  <c:v>3857.1</c:v>
                </c:pt>
                <c:pt idx="2228">
                  <c:v>3854</c:v>
                </c:pt>
                <c:pt idx="2229">
                  <c:v>3851.9</c:v>
                </c:pt>
                <c:pt idx="2230">
                  <c:v>3856.9</c:v>
                </c:pt>
                <c:pt idx="2231">
                  <c:v>3856.7</c:v>
                </c:pt>
                <c:pt idx="2232">
                  <c:v>3857.4</c:v>
                </c:pt>
                <c:pt idx="2233">
                  <c:v>3863.1</c:v>
                </c:pt>
                <c:pt idx="2234">
                  <c:v>3865.3</c:v>
                </c:pt>
                <c:pt idx="2235">
                  <c:v>3863.7</c:v>
                </c:pt>
                <c:pt idx="2236">
                  <c:v>3864.1</c:v>
                </c:pt>
                <c:pt idx="2237">
                  <c:v>3870.7</c:v>
                </c:pt>
                <c:pt idx="2238">
                  <c:v>3879.2</c:v>
                </c:pt>
                <c:pt idx="2239">
                  <c:v>3883.4</c:v>
                </c:pt>
                <c:pt idx="2240">
                  <c:v>3892</c:v>
                </c:pt>
                <c:pt idx="2241">
                  <c:v>3895.3</c:v>
                </c:pt>
                <c:pt idx="2242">
                  <c:v>3897.9</c:v>
                </c:pt>
                <c:pt idx="2243">
                  <c:v>3906.3</c:v>
                </c:pt>
                <c:pt idx="2244">
                  <c:v>3902.1</c:v>
                </c:pt>
                <c:pt idx="2245">
                  <c:v>3904.8</c:v>
                </c:pt>
                <c:pt idx="2246">
                  <c:v>3912.2</c:v>
                </c:pt>
                <c:pt idx="2247">
                  <c:v>3903.7</c:v>
                </c:pt>
                <c:pt idx="2248">
                  <c:v>3902.4</c:v>
                </c:pt>
                <c:pt idx="2249">
                  <c:v>3901.7</c:v>
                </c:pt>
                <c:pt idx="2250">
                  <c:v>3903.4</c:v>
                </c:pt>
                <c:pt idx="2251">
                  <c:v>3904.5</c:v>
                </c:pt>
                <c:pt idx="2252">
                  <c:v>3896.1</c:v>
                </c:pt>
                <c:pt idx="2253">
                  <c:v>3897.1</c:v>
                </c:pt>
                <c:pt idx="2254">
                  <c:v>3888</c:v>
                </c:pt>
                <c:pt idx="2255">
                  <c:v>3889.2</c:v>
                </c:pt>
                <c:pt idx="2256">
                  <c:v>3882.9</c:v>
                </c:pt>
                <c:pt idx="2257">
                  <c:v>3887</c:v>
                </c:pt>
                <c:pt idx="2258">
                  <c:v>3882.7</c:v>
                </c:pt>
                <c:pt idx="2259">
                  <c:v>3878.7</c:v>
                </c:pt>
                <c:pt idx="2260">
                  <c:v>3875.9</c:v>
                </c:pt>
                <c:pt idx="2261">
                  <c:v>3875</c:v>
                </c:pt>
                <c:pt idx="2262">
                  <c:v>3873.9</c:v>
                </c:pt>
                <c:pt idx="2263">
                  <c:v>3872.4</c:v>
                </c:pt>
                <c:pt idx="2264">
                  <c:v>3870.6</c:v>
                </c:pt>
                <c:pt idx="2265">
                  <c:v>3864</c:v>
                </c:pt>
                <c:pt idx="2266">
                  <c:v>3867.1</c:v>
                </c:pt>
                <c:pt idx="2267">
                  <c:v>3870.3</c:v>
                </c:pt>
                <c:pt idx="2268">
                  <c:v>3869.8</c:v>
                </c:pt>
                <c:pt idx="2269">
                  <c:v>3872.8</c:v>
                </c:pt>
                <c:pt idx="2270">
                  <c:v>3870.6</c:v>
                </c:pt>
                <c:pt idx="2271">
                  <c:v>3868.2</c:v>
                </c:pt>
                <c:pt idx="2272">
                  <c:v>3865.1</c:v>
                </c:pt>
                <c:pt idx="2273">
                  <c:v>3865.1</c:v>
                </c:pt>
                <c:pt idx="2274">
                  <c:v>3866</c:v>
                </c:pt>
                <c:pt idx="2275">
                  <c:v>3864.8</c:v>
                </c:pt>
                <c:pt idx="2276">
                  <c:v>3864.9</c:v>
                </c:pt>
                <c:pt idx="2277">
                  <c:v>3874.2</c:v>
                </c:pt>
                <c:pt idx="2278">
                  <c:v>3871.9</c:v>
                </c:pt>
                <c:pt idx="2279">
                  <c:v>3875.2</c:v>
                </c:pt>
                <c:pt idx="2280">
                  <c:v>3873</c:v>
                </c:pt>
                <c:pt idx="2281">
                  <c:v>3876.3</c:v>
                </c:pt>
                <c:pt idx="2282">
                  <c:v>3875.9</c:v>
                </c:pt>
                <c:pt idx="2283">
                  <c:v>3881.9</c:v>
                </c:pt>
                <c:pt idx="2284">
                  <c:v>3875.5</c:v>
                </c:pt>
                <c:pt idx="2285">
                  <c:v>3882.9</c:v>
                </c:pt>
                <c:pt idx="2286">
                  <c:v>3883</c:v>
                </c:pt>
                <c:pt idx="2287">
                  <c:v>3886.2</c:v>
                </c:pt>
                <c:pt idx="2288">
                  <c:v>3881.7</c:v>
                </c:pt>
                <c:pt idx="2289">
                  <c:v>3883.8</c:v>
                </c:pt>
                <c:pt idx="2290">
                  <c:v>3886.9</c:v>
                </c:pt>
                <c:pt idx="2291">
                  <c:v>3893.6</c:v>
                </c:pt>
                <c:pt idx="2292">
                  <c:v>3893.5</c:v>
                </c:pt>
                <c:pt idx="2293">
                  <c:v>3893.5</c:v>
                </c:pt>
                <c:pt idx="2294">
                  <c:v>3896.9</c:v>
                </c:pt>
                <c:pt idx="2295">
                  <c:v>3890.8</c:v>
                </c:pt>
                <c:pt idx="2296">
                  <c:v>3886.9</c:v>
                </c:pt>
                <c:pt idx="2297">
                  <c:v>3886.2</c:v>
                </c:pt>
                <c:pt idx="2298">
                  <c:v>3877.7</c:v>
                </c:pt>
                <c:pt idx="2299">
                  <c:v>3875.9</c:v>
                </c:pt>
                <c:pt idx="2300">
                  <c:v>3880</c:v>
                </c:pt>
                <c:pt idx="2301">
                  <c:v>3872.7</c:v>
                </c:pt>
                <c:pt idx="2302">
                  <c:v>3874.4</c:v>
                </c:pt>
                <c:pt idx="2303">
                  <c:v>3868.9</c:v>
                </c:pt>
                <c:pt idx="2304">
                  <c:v>3863.8</c:v>
                </c:pt>
                <c:pt idx="2305">
                  <c:v>3866.1</c:v>
                </c:pt>
                <c:pt idx="2306">
                  <c:v>3860.6</c:v>
                </c:pt>
                <c:pt idx="2307">
                  <c:v>3861.9</c:v>
                </c:pt>
                <c:pt idx="2308">
                  <c:v>3862.9</c:v>
                </c:pt>
                <c:pt idx="2309">
                  <c:v>3852.6</c:v>
                </c:pt>
                <c:pt idx="2310">
                  <c:v>3862.2</c:v>
                </c:pt>
                <c:pt idx="2311">
                  <c:v>3861.4</c:v>
                </c:pt>
                <c:pt idx="2312">
                  <c:v>3859.1</c:v>
                </c:pt>
                <c:pt idx="2313">
                  <c:v>3856.3</c:v>
                </c:pt>
                <c:pt idx="2314">
                  <c:v>3853.7</c:v>
                </c:pt>
                <c:pt idx="2315">
                  <c:v>3854.7</c:v>
                </c:pt>
                <c:pt idx="2316">
                  <c:v>3858.4</c:v>
                </c:pt>
                <c:pt idx="2317">
                  <c:v>3858.3</c:v>
                </c:pt>
                <c:pt idx="2318">
                  <c:v>3862.8</c:v>
                </c:pt>
                <c:pt idx="2319">
                  <c:v>3857.1</c:v>
                </c:pt>
                <c:pt idx="2320">
                  <c:v>3859.3</c:v>
                </c:pt>
                <c:pt idx="2321">
                  <c:v>3863.7</c:v>
                </c:pt>
                <c:pt idx="2322">
                  <c:v>3860.2</c:v>
                </c:pt>
                <c:pt idx="2323">
                  <c:v>3866</c:v>
                </c:pt>
                <c:pt idx="2324">
                  <c:v>3862.4</c:v>
                </c:pt>
                <c:pt idx="2325">
                  <c:v>3861.2</c:v>
                </c:pt>
                <c:pt idx="2326">
                  <c:v>3864.9</c:v>
                </c:pt>
                <c:pt idx="2327">
                  <c:v>3860.4</c:v>
                </c:pt>
                <c:pt idx="2328">
                  <c:v>3865.5</c:v>
                </c:pt>
                <c:pt idx="2329">
                  <c:v>3860.2</c:v>
                </c:pt>
                <c:pt idx="2330">
                  <c:v>3860.3</c:v>
                </c:pt>
                <c:pt idx="2331">
                  <c:v>3866.4</c:v>
                </c:pt>
                <c:pt idx="2332">
                  <c:v>3868.3</c:v>
                </c:pt>
                <c:pt idx="2333">
                  <c:v>3866</c:v>
                </c:pt>
                <c:pt idx="2334">
                  <c:v>3867.9</c:v>
                </c:pt>
                <c:pt idx="2335">
                  <c:v>3873.9</c:v>
                </c:pt>
                <c:pt idx="2336">
                  <c:v>3868</c:v>
                </c:pt>
                <c:pt idx="2337">
                  <c:v>3878.7</c:v>
                </c:pt>
                <c:pt idx="2338">
                  <c:v>3877.5</c:v>
                </c:pt>
                <c:pt idx="2339">
                  <c:v>3882.7</c:v>
                </c:pt>
                <c:pt idx="2340">
                  <c:v>3887.3</c:v>
                </c:pt>
                <c:pt idx="2341">
                  <c:v>3896</c:v>
                </c:pt>
                <c:pt idx="2342">
                  <c:v>3900.9</c:v>
                </c:pt>
                <c:pt idx="2343">
                  <c:v>3912.7</c:v>
                </c:pt>
                <c:pt idx="2344">
                  <c:v>3914.7</c:v>
                </c:pt>
                <c:pt idx="2345">
                  <c:v>3920.7</c:v>
                </c:pt>
                <c:pt idx="2346">
                  <c:v>3926.1</c:v>
                </c:pt>
                <c:pt idx="2347">
                  <c:v>3924.1</c:v>
                </c:pt>
                <c:pt idx="2348">
                  <c:v>3919.1</c:v>
                </c:pt>
                <c:pt idx="2349">
                  <c:v>3917.8</c:v>
                </c:pt>
                <c:pt idx="2350">
                  <c:v>3925.5</c:v>
                </c:pt>
                <c:pt idx="2351">
                  <c:v>3919.7</c:v>
                </c:pt>
                <c:pt idx="2352">
                  <c:v>3922.6</c:v>
                </c:pt>
                <c:pt idx="2353">
                  <c:v>3921.8</c:v>
                </c:pt>
                <c:pt idx="2354">
                  <c:v>3913.9</c:v>
                </c:pt>
                <c:pt idx="2355">
                  <c:v>3911.2</c:v>
                </c:pt>
                <c:pt idx="2356">
                  <c:v>3896.4</c:v>
                </c:pt>
                <c:pt idx="2357">
                  <c:v>3898.7</c:v>
                </c:pt>
                <c:pt idx="2358">
                  <c:v>3886.1</c:v>
                </c:pt>
                <c:pt idx="2359">
                  <c:v>3890.7</c:v>
                </c:pt>
                <c:pt idx="2360">
                  <c:v>3882.6</c:v>
                </c:pt>
                <c:pt idx="2361">
                  <c:v>3884.2</c:v>
                </c:pt>
                <c:pt idx="2362">
                  <c:v>3881.9</c:v>
                </c:pt>
                <c:pt idx="2363">
                  <c:v>3872.2</c:v>
                </c:pt>
                <c:pt idx="2364">
                  <c:v>3870.4</c:v>
                </c:pt>
                <c:pt idx="2365">
                  <c:v>3869.7</c:v>
                </c:pt>
                <c:pt idx="2366">
                  <c:v>3872.4</c:v>
                </c:pt>
                <c:pt idx="2367">
                  <c:v>3864.7</c:v>
                </c:pt>
                <c:pt idx="2368">
                  <c:v>3865.6</c:v>
                </c:pt>
                <c:pt idx="2369">
                  <c:v>3860.3</c:v>
                </c:pt>
                <c:pt idx="2370">
                  <c:v>3865.6</c:v>
                </c:pt>
                <c:pt idx="2371">
                  <c:v>3860.7</c:v>
                </c:pt>
                <c:pt idx="2372">
                  <c:v>3863</c:v>
                </c:pt>
                <c:pt idx="2373">
                  <c:v>3870.8</c:v>
                </c:pt>
                <c:pt idx="2374">
                  <c:v>3872</c:v>
                </c:pt>
                <c:pt idx="2375">
                  <c:v>3876.2</c:v>
                </c:pt>
                <c:pt idx="2376">
                  <c:v>3865.2</c:v>
                </c:pt>
                <c:pt idx="2377">
                  <c:v>3865.2</c:v>
                </c:pt>
                <c:pt idx="2378">
                  <c:v>3861</c:v>
                </c:pt>
                <c:pt idx="2379">
                  <c:v>3860.1</c:v>
                </c:pt>
                <c:pt idx="2380">
                  <c:v>3862.5</c:v>
                </c:pt>
                <c:pt idx="2381">
                  <c:v>3864.6</c:v>
                </c:pt>
                <c:pt idx="2382">
                  <c:v>3865.8</c:v>
                </c:pt>
                <c:pt idx="2383">
                  <c:v>3863.8</c:v>
                </c:pt>
                <c:pt idx="2384">
                  <c:v>3862.4</c:v>
                </c:pt>
                <c:pt idx="2385">
                  <c:v>3864.4</c:v>
                </c:pt>
                <c:pt idx="2386">
                  <c:v>3859.7</c:v>
                </c:pt>
                <c:pt idx="2387">
                  <c:v>3862.9</c:v>
                </c:pt>
                <c:pt idx="2388">
                  <c:v>3864.8</c:v>
                </c:pt>
                <c:pt idx="2389">
                  <c:v>3863.9</c:v>
                </c:pt>
                <c:pt idx="2390">
                  <c:v>3857.8</c:v>
                </c:pt>
                <c:pt idx="2391">
                  <c:v>3858.6</c:v>
                </c:pt>
                <c:pt idx="2392">
                  <c:v>3861.2</c:v>
                </c:pt>
                <c:pt idx="2393">
                  <c:v>3858.7</c:v>
                </c:pt>
                <c:pt idx="2394">
                  <c:v>3856.8</c:v>
                </c:pt>
                <c:pt idx="2395">
                  <c:v>3857.7</c:v>
                </c:pt>
                <c:pt idx="2396">
                  <c:v>3856.7</c:v>
                </c:pt>
                <c:pt idx="2397">
                  <c:v>3853.9</c:v>
                </c:pt>
                <c:pt idx="2398">
                  <c:v>3855.2</c:v>
                </c:pt>
                <c:pt idx="2399">
                  <c:v>3860.5</c:v>
                </c:pt>
                <c:pt idx="2400">
                  <c:v>3859.3</c:v>
                </c:pt>
                <c:pt idx="2401">
                  <c:v>3861.1</c:v>
                </c:pt>
                <c:pt idx="2402">
                  <c:v>3860</c:v>
                </c:pt>
                <c:pt idx="2403">
                  <c:v>3863.5</c:v>
                </c:pt>
                <c:pt idx="2404">
                  <c:v>3860.6</c:v>
                </c:pt>
                <c:pt idx="2405">
                  <c:v>3862.4</c:v>
                </c:pt>
                <c:pt idx="2406">
                  <c:v>3858.3</c:v>
                </c:pt>
                <c:pt idx="2407">
                  <c:v>3858.5</c:v>
                </c:pt>
                <c:pt idx="2408">
                  <c:v>3863.6</c:v>
                </c:pt>
                <c:pt idx="2409">
                  <c:v>3867.9</c:v>
                </c:pt>
                <c:pt idx="2410">
                  <c:v>3868.1</c:v>
                </c:pt>
                <c:pt idx="2411">
                  <c:v>3868.6</c:v>
                </c:pt>
                <c:pt idx="2412">
                  <c:v>3867.9</c:v>
                </c:pt>
                <c:pt idx="2413">
                  <c:v>3864.5</c:v>
                </c:pt>
                <c:pt idx="2414">
                  <c:v>3861.3</c:v>
                </c:pt>
                <c:pt idx="2415">
                  <c:v>3860</c:v>
                </c:pt>
                <c:pt idx="2416">
                  <c:v>3866.7</c:v>
                </c:pt>
                <c:pt idx="2417">
                  <c:v>3864.2</c:v>
                </c:pt>
                <c:pt idx="2418">
                  <c:v>3867.6</c:v>
                </c:pt>
                <c:pt idx="2419">
                  <c:v>3860</c:v>
                </c:pt>
                <c:pt idx="2420">
                  <c:v>3860.3</c:v>
                </c:pt>
                <c:pt idx="2421">
                  <c:v>3861.4</c:v>
                </c:pt>
                <c:pt idx="2422">
                  <c:v>3860.2</c:v>
                </c:pt>
                <c:pt idx="2423">
                  <c:v>3859.5</c:v>
                </c:pt>
                <c:pt idx="2424">
                  <c:v>3859.8</c:v>
                </c:pt>
                <c:pt idx="2425">
                  <c:v>3855.9</c:v>
                </c:pt>
                <c:pt idx="2426">
                  <c:v>3851</c:v>
                </c:pt>
                <c:pt idx="2427">
                  <c:v>3857.4</c:v>
                </c:pt>
                <c:pt idx="2428">
                  <c:v>3854</c:v>
                </c:pt>
                <c:pt idx="2429">
                  <c:v>3852.2</c:v>
                </c:pt>
                <c:pt idx="2430">
                  <c:v>3852.9</c:v>
                </c:pt>
                <c:pt idx="2431">
                  <c:v>3852.4</c:v>
                </c:pt>
                <c:pt idx="2432">
                  <c:v>3850.8</c:v>
                </c:pt>
                <c:pt idx="2433">
                  <c:v>3850.6</c:v>
                </c:pt>
                <c:pt idx="2434">
                  <c:v>3853.7</c:v>
                </c:pt>
                <c:pt idx="2435">
                  <c:v>3852.5</c:v>
                </c:pt>
                <c:pt idx="2436">
                  <c:v>3854.6</c:v>
                </c:pt>
                <c:pt idx="2437">
                  <c:v>3853.4</c:v>
                </c:pt>
                <c:pt idx="2438">
                  <c:v>3851.6</c:v>
                </c:pt>
                <c:pt idx="2439">
                  <c:v>3854.1</c:v>
                </c:pt>
                <c:pt idx="2440">
                  <c:v>3851.7</c:v>
                </c:pt>
                <c:pt idx="2441">
                  <c:v>3851.9</c:v>
                </c:pt>
                <c:pt idx="2442">
                  <c:v>3850.6</c:v>
                </c:pt>
                <c:pt idx="2443">
                  <c:v>3853.5</c:v>
                </c:pt>
                <c:pt idx="2444">
                  <c:v>3854.8</c:v>
                </c:pt>
                <c:pt idx="2445">
                  <c:v>3855</c:v>
                </c:pt>
                <c:pt idx="2446">
                  <c:v>3850</c:v>
                </c:pt>
                <c:pt idx="2447">
                  <c:v>3854.1</c:v>
                </c:pt>
                <c:pt idx="2448">
                  <c:v>3852.2</c:v>
                </c:pt>
                <c:pt idx="2449">
                  <c:v>3854</c:v>
                </c:pt>
                <c:pt idx="2450">
                  <c:v>3851.2</c:v>
                </c:pt>
                <c:pt idx="2451">
                  <c:v>3856.7</c:v>
                </c:pt>
                <c:pt idx="2452">
                  <c:v>3857.3</c:v>
                </c:pt>
                <c:pt idx="2453">
                  <c:v>3855.9</c:v>
                </c:pt>
                <c:pt idx="2454">
                  <c:v>3856.2</c:v>
                </c:pt>
                <c:pt idx="2455">
                  <c:v>3855.1</c:v>
                </c:pt>
                <c:pt idx="2456">
                  <c:v>3858.9</c:v>
                </c:pt>
                <c:pt idx="2457">
                  <c:v>3857.9</c:v>
                </c:pt>
                <c:pt idx="2458">
                  <c:v>3864.3</c:v>
                </c:pt>
                <c:pt idx="2459">
                  <c:v>3859.9</c:v>
                </c:pt>
                <c:pt idx="2460">
                  <c:v>3864.2</c:v>
                </c:pt>
                <c:pt idx="2461">
                  <c:v>3862.9</c:v>
                </c:pt>
                <c:pt idx="2462">
                  <c:v>3866.3</c:v>
                </c:pt>
                <c:pt idx="2463">
                  <c:v>3868</c:v>
                </c:pt>
                <c:pt idx="2464">
                  <c:v>3868.7</c:v>
                </c:pt>
                <c:pt idx="2465">
                  <c:v>3870.3</c:v>
                </c:pt>
                <c:pt idx="2466">
                  <c:v>3873.6</c:v>
                </c:pt>
                <c:pt idx="2467">
                  <c:v>3871.9</c:v>
                </c:pt>
                <c:pt idx="2468">
                  <c:v>3872.8</c:v>
                </c:pt>
                <c:pt idx="2469">
                  <c:v>3871.5</c:v>
                </c:pt>
                <c:pt idx="2470">
                  <c:v>3875.3</c:v>
                </c:pt>
                <c:pt idx="2471">
                  <c:v>3879.3</c:v>
                </c:pt>
                <c:pt idx="2472">
                  <c:v>3878.5</c:v>
                </c:pt>
                <c:pt idx="2473">
                  <c:v>3890.1</c:v>
                </c:pt>
                <c:pt idx="2474">
                  <c:v>3889.7</c:v>
                </c:pt>
                <c:pt idx="2475">
                  <c:v>3896.3</c:v>
                </c:pt>
                <c:pt idx="2476">
                  <c:v>3899.4</c:v>
                </c:pt>
                <c:pt idx="2477">
                  <c:v>3906</c:v>
                </c:pt>
                <c:pt idx="2478">
                  <c:v>3917.6</c:v>
                </c:pt>
                <c:pt idx="2479">
                  <c:v>3908.5</c:v>
                </c:pt>
                <c:pt idx="2480">
                  <c:v>3899.9</c:v>
                </c:pt>
                <c:pt idx="2481">
                  <c:v>3899.1</c:v>
                </c:pt>
                <c:pt idx="2482">
                  <c:v>3900.6</c:v>
                </c:pt>
                <c:pt idx="2483">
                  <c:v>3893.8</c:v>
                </c:pt>
                <c:pt idx="2484">
                  <c:v>3906</c:v>
                </c:pt>
                <c:pt idx="2485">
                  <c:v>3897.3</c:v>
                </c:pt>
                <c:pt idx="2486">
                  <c:v>3887</c:v>
                </c:pt>
                <c:pt idx="2487">
                  <c:v>3894.4</c:v>
                </c:pt>
                <c:pt idx="2488">
                  <c:v>3888.6</c:v>
                </c:pt>
                <c:pt idx="2489">
                  <c:v>3887.4</c:v>
                </c:pt>
                <c:pt idx="2490">
                  <c:v>3884.9</c:v>
                </c:pt>
                <c:pt idx="2491">
                  <c:v>3885.2</c:v>
                </c:pt>
                <c:pt idx="2492">
                  <c:v>3879.1</c:v>
                </c:pt>
                <c:pt idx="2493">
                  <c:v>3872.4</c:v>
                </c:pt>
                <c:pt idx="2494">
                  <c:v>3877.6</c:v>
                </c:pt>
                <c:pt idx="2495">
                  <c:v>3868</c:v>
                </c:pt>
                <c:pt idx="2496">
                  <c:v>3867.9</c:v>
                </c:pt>
                <c:pt idx="2497">
                  <c:v>3863.2</c:v>
                </c:pt>
                <c:pt idx="2498">
                  <c:v>3863.4</c:v>
                </c:pt>
                <c:pt idx="2499">
                  <c:v>3862.8</c:v>
                </c:pt>
                <c:pt idx="2500">
                  <c:v>3866.1</c:v>
                </c:pt>
                <c:pt idx="2501">
                  <c:v>3860.6</c:v>
                </c:pt>
                <c:pt idx="2502">
                  <c:v>3857.9</c:v>
                </c:pt>
                <c:pt idx="2503">
                  <c:v>3857.1</c:v>
                </c:pt>
                <c:pt idx="2504">
                  <c:v>3854.9</c:v>
                </c:pt>
                <c:pt idx="2505">
                  <c:v>3852.6</c:v>
                </c:pt>
                <c:pt idx="2506">
                  <c:v>3853.6</c:v>
                </c:pt>
                <c:pt idx="2507">
                  <c:v>3855.9</c:v>
                </c:pt>
                <c:pt idx="2508">
                  <c:v>3852.2</c:v>
                </c:pt>
                <c:pt idx="2509">
                  <c:v>3847.2</c:v>
                </c:pt>
                <c:pt idx="2510">
                  <c:v>3850.6</c:v>
                </c:pt>
                <c:pt idx="2511">
                  <c:v>3849.6</c:v>
                </c:pt>
                <c:pt idx="2512">
                  <c:v>3855.4</c:v>
                </c:pt>
                <c:pt idx="2513">
                  <c:v>3851.1</c:v>
                </c:pt>
                <c:pt idx="2514">
                  <c:v>3854.2</c:v>
                </c:pt>
                <c:pt idx="2515">
                  <c:v>3852.6</c:v>
                </c:pt>
                <c:pt idx="2516">
                  <c:v>3852</c:v>
                </c:pt>
                <c:pt idx="2517">
                  <c:v>3849.1</c:v>
                </c:pt>
                <c:pt idx="2518">
                  <c:v>3851.4</c:v>
                </c:pt>
                <c:pt idx="2519">
                  <c:v>3849.7</c:v>
                </c:pt>
                <c:pt idx="2520">
                  <c:v>3851.7</c:v>
                </c:pt>
                <c:pt idx="2521">
                  <c:v>3852.2</c:v>
                </c:pt>
                <c:pt idx="2522">
                  <c:v>3850.1</c:v>
                </c:pt>
                <c:pt idx="2523">
                  <c:v>3848.9</c:v>
                </c:pt>
                <c:pt idx="2524">
                  <c:v>3847.6</c:v>
                </c:pt>
                <c:pt idx="2525">
                  <c:v>3848.6</c:v>
                </c:pt>
                <c:pt idx="2526">
                  <c:v>3847.8</c:v>
                </c:pt>
                <c:pt idx="2527">
                  <c:v>3846.7</c:v>
                </c:pt>
                <c:pt idx="2528">
                  <c:v>3850.3</c:v>
                </c:pt>
                <c:pt idx="2529">
                  <c:v>3847.7</c:v>
                </c:pt>
                <c:pt idx="2530">
                  <c:v>3845.1</c:v>
                </c:pt>
                <c:pt idx="2531">
                  <c:v>3841.6</c:v>
                </c:pt>
                <c:pt idx="2532">
                  <c:v>3847.7</c:v>
                </c:pt>
                <c:pt idx="2533">
                  <c:v>3847.5</c:v>
                </c:pt>
                <c:pt idx="2534">
                  <c:v>3848</c:v>
                </c:pt>
                <c:pt idx="2535">
                  <c:v>3848.9</c:v>
                </c:pt>
                <c:pt idx="2536">
                  <c:v>3850.2</c:v>
                </c:pt>
                <c:pt idx="2537">
                  <c:v>3848</c:v>
                </c:pt>
                <c:pt idx="2538">
                  <c:v>3848.4</c:v>
                </c:pt>
                <c:pt idx="2539">
                  <c:v>3846.2</c:v>
                </c:pt>
                <c:pt idx="2540">
                  <c:v>3850.4</c:v>
                </c:pt>
                <c:pt idx="2541">
                  <c:v>3852</c:v>
                </c:pt>
                <c:pt idx="2542">
                  <c:v>3850.9</c:v>
                </c:pt>
                <c:pt idx="2543">
                  <c:v>3847.6</c:v>
                </c:pt>
                <c:pt idx="2544">
                  <c:v>3849</c:v>
                </c:pt>
                <c:pt idx="2545">
                  <c:v>3850.1</c:v>
                </c:pt>
                <c:pt idx="2546">
                  <c:v>3851.2</c:v>
                </c:pt>
                <c:pt idx="2547">
                  <c:v>3851</c:v>
                </c:pt>
                <c:pt idx="2548">
                  <c:v>3848.3</c:v>
                </c:pt>
                <c:pt idx="2549">
                  <c:v>3849.1</c:v>
                </c:pt>
                <c:pt idx="2550">
                  <c:v>3849.8</c:v>
                </c:pt>
                <c:pt idx="2551">
                  <c:v>3847.3</c:v>
                </c:pt>
                <c:pt idx="2552">
                  <c:v>3849.6</c:v>
                </c:pt>
                <c:pt idx="2553">
                  <c:v>3849.3</c:v>
                </c:pt>
                <c:pt idx="2554">
                  <c:v>3852.1</c:v>
                </c:pt>
                <c:pt idx="2555">
                  <c:v>3848.9</c:v>
                </c:pt>
                <c:pt idx="2556">
                  <c:v>3847.3</c:v>
                </c:pt>
                <c:pt idx="2557">
                  <c:v>3844.8</c:v>
                </c:pt>
                <c:pt idx="2558">
                  <c:v>3849.1</c:v>
                </c:pt>
                <c:pt idx="2559">
                  <c:v>3847.4</c:v>
                </c:pt>
                <c:pt idx="2560">
                  <c:v>3850.6</c:v>
                </c:pt>
                <c:pt idx="2561">
                  <c:v>3847</c:v>
                </c:pt>
                <c:pt idx="2562">
                  <c:v>3843.4</c:v>
                </c:pt>
                <c:pt idx="2563">
                  <c:v>3845</c:v>
                </c:pt>
                <c:pt idx="2564">
                  <c:v>3843.4</c:v>
                </c:pt>
                <c:pt idx="2565">
                  <c:v>3847.9</c:v>
                </c:pt>
                <c:pt idx="2566">
                  <c:v>3842.1</c:v>
                </c:pt>
                <c:pt idx="2567">
                  <c:v>3848.5</c:v>
                </c:pt>
                <c:pt idx="2568">
                  <c:v>3845.8</c:v>
                </c:pt>
                <c:pt idx="2569">
                  <c:v>3845.7</c:v>
                </c:pt>
                <c:pt idx="2570">
                  <c:v>3840.7</c:v>
                </c:pt>
                <c:pt idx="2571">
                  <c:v>3844.4</c:v>
                </c:pt>
                <c:pt idx="2572">
                  <c:v>3844.8</c:v>
                </c:pt>
                <c:pt idx="2573">
                  <c:v>3842.3</c:v>
                </c:pt>
                <c:pt idx="2574">
                  <c:v>3843.9</c:v>
                </c:pt>
                <c:pt idx="2575">
                  <c:v>3844.7</c:v>
                </c:pt>
                <c:pt idx="2576">
                  <c:v>3844.1</c:v>
                </c:pt>
                <c:pt idx="2577">
                  <c:v>3843.9</c:v>
                </c:pt>
                <c:pt idx="2578">
                  <c:v>3843.3</c:v>
                </c:pt>
                <c:pt idx="2579">
                  <c:v>3844.9</c:v>
                </c:pt>
                <c:pt idx="2580">
                  <c:v>3845.4</c:v>
                </c:pt>
                <c:pt idx="2581">
                  <c:v>3843.8</c:v>
                </c:pt>
                <c:pt idx="2582">
                  <c:v>3847.7</c:v>
                </c:pt>
                <c:pt idx="2583">
                  <c:v>3845.1</c:v>
                </c:pt>
                <c:pt idx="2584">
                  <c:v>3843.1</c:v>
                </c:pt>
                <c:pt idx="2585">
                  <c:v>3848.1</c:v>
                </c:pt>
                <c:pt idx="2586">
                  <c:v>3844.3</c:v>
                </c:pt>
                <c:pt idx="2587">
                  <c:v>3845.4</c:v>
                </c:pt>
                <c:pt idx="2588">
                  <c:v>3842.2</c:v>
                </c:pt>
                <c:pt idx="2589">
                  <c:v>3842.7</c:v>
                </c:pt>
                <c:pt idx="2590">
                  <c:v>3847.5</c:v>
                </c:pt>
                <c:pt idx="2591">
                  <c:v>3842.7</c:v>
                </c:pt>
                <c:pt idx="2592">
                  <c:v>3850</c:v>
                </c:pt>
                <c:pt idx="2593">
                  <c:v>3842.9</c:v>
                </c:pt>
                <c:pt idx="2594">
                  <c:v>3844.4</c:v>
                </c:pt>
                <c:pt idx="2595">
                  <c:v>3844.9</c:v>
                </c:pt>
                <c:pt idx="2596">
                  <c:v>3845.2</c:v>
                </c:pt>
                <c:pt idx="2597">
                  <c:v>3837.7</c:v>
                </c:pt>
                <c:pt idx="2598">
                  <c:v>3844.5</c:v>
                </c:pt>
                <c:pt idx="2599">
                  <c:v>3843</c:v>
                </c:pt>
                <c:pt idx="2600">
                  <c:v>3844.1</c:v>
                </c:pt>
                <c:pt idx="2601">
                  <c:v>3842.4</c:v>
                </c:pt>
                <c:pt idx="2602">
                  <c:v>3842.8</c:v>
                </c:pt>
                <c:pt idx="2603">
                  <c:v>3843.4</c:v>
                </c:pt>
                <c:pt idx="2604">
                  <c:v>3844.1</c:v>
                </c:pt>
                <c:pt idx="2605">
                  <c:v>3842.5</c:v>
                </c:pt>
                <c:pt idx="2606">
                  <c:v>3845</c:v>
                </c:pt>
                <c:pt idx="2607">
                  <c:v>3842.3</c:v>
                </c:pt>
                <c:pt idx="2608">
                  <c:v>3846.8</c:v>
                </c:pt>
                <c:pt idx="2609">
                  <c:v>3842.4</c:v>
                </c:pt>
                <c:pt idx="2610">
                  <c:v>3844.5</c:v>
                </c:pt>
                <c:pt idx="2611">
                  <c:v>3847.7</c:v>
                </c:pt>
                <c:pt idx="2612">
                  <c:v>3846.5</c:v>
                </c:pt>
                <c:pt idx="2613">
                  <c:v>3841.5</c:v>
                </c:pt>
                <c:pt idx="2614">
                  <c:v>3840.3</c:v>
                </c:pt>
                <c:pt idx="2615">
                  <c:v>3841.7</c:v>
                </c:pt>
                <c:pt idx="2616">
                  <c:v>3842.8</c:v>
                </c:pt>
                <c:pt idx="2617">
                  <c:v>3845.7</c:v>
                </c:pt>
                <c:pt idx="2618">
                  <c:v>3846.8</c:v>
                </c:pt>
                <c:pt idx="2619">
                  <c:v>3842.4</c:v>
                </c:pt>
                <c:pt idx="2620">
                  <c:v>3840</c:v>
                </c:pt>
                <c:pt idx="2621">
                  <c:v>3844.5</c:v>
                </c:pt>
                <c:pt idx="2622">
                  <c:v>3844</c:v>
                </c:pt>
                <c:pt idx="2623">
                  <c:v>3844.1</c:v>
                </c:pt>
                <c:pt idx="2624">
                  <c:v>3844</c:v>
                </c:pt>
                <c:pt idx="2625">
                  <c:v>3843.4</c:v>
                </c:pt>
                <c:pt idx="2626">
                  <c:v>3844.7</c:v>
                </c:pt>
                <c:pt idx="2627">
                  <c:v>3840.3</c:v>
                </c:pt>
                <c:pt idx="2628">
                  <c:v>3846.9</c:v>
                </c:pt>
                <c:pt idx="2629">
                  <c:v>3843.2</c:v>
                </c:pt>
                <c:pt idx="2630">
                  <c:v>3843.6</c:v>
                </c:pt>
                <c:pt idx="2631">
                  <c:v>3841.8</c:v>
                </c:pt>
                <c:pt idx="2632">
                  <c:v>3839</c:v>
                </c:pt>
                <c:pt idx="2633">
                  <c:v>3844.5</c:v>
                </c:pt>
                <c:pt idx="2634">
                  <c:v>3846.1</c:v>
                </c:pt>
                <c:pt idx="2635">
                  <c:v>3843.5</c:v>
                </c:pt>
                <c:pt idx="2636">
                  <c:v>3842.8</c:v>
                </c:pt>
                <c:pt idx="2637">
                  <c:v>3845.1</c:v>
                </c:pt>
                <c:pt idx="2638">
                  <c:v>3842.9</c:v>
                </c:pt>
                <c:pt idx="2639">
                  <c:v>3846.6</c:v>
                </c:pt>
                <c:pt idx="2640">
                  <c:v>3845.5</c:v>
                </c:pt>
                <c:pt idx="2641">
                  <c:v>3847.6</c:v>
                </c:pt>
                <c:pt idx="2642">
                  <c:v>3843.4</c:v>
                </c:pt>
                <c:pt idx="2643">
                  <c:v>3844.8</c:v>
                </c:pt>
                <c:pt idx="2644">
                  <c:v>3843.3</c:v>
                </c:pt>
                <c:pt idx="2645">
                  <c:v>3846</c:v>
                </c:pt>
                <c:pt idx="2646">
                  <c:v>3845.5</c:v>
                </c:pt>
                <c:pt idx="2647">
                  <c:v>3849.1</c:v>
                </c:pt>
                <c:pt idx="2648">
                  <c:v>3844.3</c:v>
                </c:pt>
                <c:pt idx="2649">
                  <c:v>3844.6</c:v>
                </c:pt>
                <c:pt idx="2650">
                  <c:v>3845.3</c:v>
                </c:pt>
                <c:pt idx="2651">
                  <c:v>3844.9</c:v>
                </c:pt>
                <c:pt idx="2652">
                  <c:v>3846</c:v>
                </c:pt>
                <c:pt idx="2653">
                  <c:v>3845.1</c:v>
                </c:pt>
                <c:pt idx="2654">
                  <c:v>3843.4</c:v>
                </c:pt>
                <c:pt idx="2655">
                  <c:v>3847.8</c:v>
                </c:pt>
                <c:pt idx="2656">
                  <c:v>3844.8</c:v>
                </c:pt>
                <c:pt idx="2657">
                  <c:v>3847.7</c:v>
                </c:pt>
                <c:pt idx="2658">
                  <c:v>3844.9</c:v>
                </c:pt>
                <c:pt idx="2659">
                  <c:v>3843.1</c:v>
                </c:pt>
                <c:pt idx="2660">
                  <c:v>3840.9</c:v>
                </c:pt>
                <c:pt idx="2661">
                  <c:v>3841.6</c:v>
                </c:pt>
                <c:pt idx="2662">
                  <c:v>3843.8</c:v>
                </c:pt>
                <c:pt idx="2663">
                  <c:v>3845.8</c:v>
                </c:pt>
                <c:pt idx="2664">
                  <c:v>3843.2</c:v>
                </c:pt>
                <c:pt idx="2665">
                  <c:v>3840.6</c:v>
                </c:pt>
                <c:pt idx="2666">
                  <c:v>3844.3</c:v>
                </c:pt>
                <c:pt idx="2667">
                  <c:v>3845.8</c:v>
                </c:pt>
                <c:pt idx="2668">
                  <c:v>3847.4</c:v>
                </c:pt>
                <c:pt idx="2669">
                  <c:v>3844.9</c:v>
                </c:pt>
                <c:pt idx="2670">
                  <c:v>3847.6</c:v>
                </c:pt>
                <c:pt idx="2671">
                  <c:v>3839.1</c:v>
                </c:pt>
                <c:pt idx="2672">
                  <c:v>3844</c:v>
                </c:pt>
                <c:pt idx="2673">
                  <c:v>3846.9</c:v>
                </c:pt>
                <c:pt idx="2674">
                  <c:v>3843.3</c:v>
                </c:pt>
                <c:pt idx="2675">
                  <c:v>3844.1</c:v>
                </c:pt>
                <c:pt idx="2676">
                  <c:v>3846.7</c:v>
                </c:pt>
                <c:pt idx="2677">
                  <c:v>3846.7</c:v>
                </c:pt>
                <c:pt idx="2678">
                  <c:v>3841.7</c:v>
                </c:pt>
                <c:pt idx="2679">
                  <c:v>3842.5</c:v>
                </c:pt>
                <c:pt idx="2680">
                  <c:v>3842.6</c:v>
                </c:pt>
                <c:pt idx="2681">
                  <c:v>3844.7</c:v>
                </c:pt>
                <c:pt idx="2682">
                  <c:v>3842.5</c:v>
                </c:pt>
                <c:pt idx="2683">
                  <c:v>3844.7</c:v>
                </c:pt>
                <c:pt idx="2684">
                  <c:v>3848.8</c:v>
                </c:pt>
                <c:pt idx="2685">
                  <c:v>3848.3</c:v>
                </c:pt>
                <c:pt idx="2686">
                  <c:v>3843.2</c:v>
                </c:pt>
                <c:pt idx="2687">
                  <c:v>3846.5</c:v>
                </c:pt>
                <c:pt idx="2688">
                  <c:v>3843</c:v>
                </c:pt>
                <c:pt idx="2689">
                  <c:v>3849.7</c:v>
                </c:pt>
                <c:pt idx="2690">
                  <c:v>3839.7</c:v>
                </c:pt>
                <c:pt idx="2691">
                  <c:v>3848.4</c:v>
                </c:pt>
                <c:pt idx="2692">
                  <c:v>3845</c:v>
                </c:pt>
                <c:pt idx="2693">
                  <c:v>3846.4</c:v>
                </c:pt>
                <c:pt idx="2694">
                  <c:v>3842.4</c:v>
                </c:pt>
                <c:pt idx="2695">
                  <c:v>3847.3</c:v>
                </c:pt>
                <c:pt idx="2696">
                  <c:v>3843.5</c:v>
                </c:pt>
                <c:pt idx="2697">
                  <c:v>3847</c:v>
                </c:pt>
                <c:pt idx="2698">
                  <c:v>3843.8</c:v>
                </c:pt>
                <c:pt idx="2699">
                  <c:v>3844.9</c:v>
                </c:pt>
                <c:pt idx="2700">
                  <c:v>3844.9</c:v>
                </c:pt>
                <c:pt idx="2701">
                  <c:v>3843.9</c:v>
                </c:pt>
                <c:pt idx="2702">
                  <c:v>3844.8</c:v>
                </c:pt>
                <c:pt idx="2703">
                  <c:v>3842.9</c:v>
                </c:pt>
                <c:pt idx="2704">
                  <c:v>3840.7</c:v>
                </c:pt>
                <c:pt idx="2705">
                  <c:v>3839.8</c:v>
                </c:pt>
                <c:pt idx="2706">
                  <c:v>3846.5</c:v>
                </c:pt>
                <c:pt idx="2707">
                  <c:v>3843</c:v>
                </c:pt>
                <c:pt idx="2708">
                  <c:v>3846.2</c:v>
                </c:pt>
                <c:pt idx="2709">
                  <c:v>3843.7</c:v>
                </c:pt>
                <c:pt idx="2710">
                  <c:v>3840.2</c:v>
                </c:pt>
                <c:pt idx="2711">
                  <c:v>3844.8</c:v>
                </c:pt>
                <c:pt idx="2712">
                  <c:v>3847.3</c:v>
                </c:pt>
                <c:pt idx="2713">
                  <c:v>3843.3</c:v>
                </c:pt>
                <c:pt idx="2714">
                  <c:v>3846.1</c:v>
                </c:pt>
                <c:pt idx="2715">
                  <c:v>3843.8</c:v>
                </c:pt>
                <c:pt idx="2716">
                  <c:v>3845.3</c:v>
                </c:pt>
                <c:pt idx="2717">
                  <c:v>3842.1</c:v>
                </c:pt>
                <c:pt idx="2718">
                  <c:v>3843.5</c:v>
                </c:pt>
                <c:pt idx="2719">
                  <c:v>3848</c:v>
                </c:pt>
                <c:pt idx="2720">
                  <c:v>3844.9</c:v>
                </c:pt>
                <c:pt idx="2721">
                  <c:v>3843.8</c:v>
                </c:pt>
                <c:pt idx="2722">
                  <c:v>3845.1</c:v>
                </c:pt>
                <c:pt idx="2723">
                  <c:v>3842.8</c:v>
                </c:pt>
                <c:pt idx="2724">
                  <c:v>3845.8</c:v>
                </c:pt>
                <c:pt idx="2725">
                  <c:v>3847.5</c:v>
                </c:pt>
                <c:pt idx="2726">
                  <c:v>3847.2</c:v>
                </c:pt>
                <c:pt idx="2727">
                  <c:v>3848.1</c:v>
                </c:pt>
                <c:pt idx="2728">
                  <c:v>3844.2</c:v>
                </c:pt>
                <c:pt idx="2729">
                  <c:v>3844.6</c:v>
                </c:pt>
                <c:pt idx="2730">
                  <c:v>3848.3</c:v>
                </c:pt>
                <c:pt idx="2731">
                  <c:v>3846.6</c:v>
                </c:pt>
                <c:pt idx="2732">
                  <c:v>3846.8</c:v>
                </c:pt>
                <c:pt idx="2733">
                  <c:v>3846.6</c:v>
                </c:pt>
                <c:pt idx="2734">
                  <c:v>3847.8</c:v>
                </c:pt>
                <c:pt idx="2735">
                  <c:v>3846</c:v>
                </c:pt>
                <c:pt idx="2736">
                  <c:v>3848.4</c:v>
                </c:pt>
                <c:pt idx="2737">
                  <c:v>3846.9</c:v>
                </c:pt>
                <c:pt idx="2738">
                  <c:v>3846</c:v>
                </c:pt>
                <c:pt idx="2739">
                  <c:v>3845.5</c:v>
                </c:pt>
                <c:pt idx="2740">
                  <c:v>3847.5</c:v>
                </c:pt>
                <c:pt idx="2741">
                  <c:v>3847.4</c:v>
                </c:pt>
                <c:pt idx="2742">
                  <c:v>3847.9</c:v>
                </c:pt>
                <c:pt idx="2743">
                  <c:v>3844.1</c:v>
                </c:pt>
                <c:pt idx="2744">
                  <c:v>3849.7</c:v>
                </c:pt>
                <c:pt idx="2745">
                  <c:v>3849.7</c:v>
                </c:pt>
                <c:pt idx="2746">
                  <c:v>3844.1</c:v>
                </c:pt>
                <c:pt idx="2747">
                  <c:v>3845.3</c:v>
                </c:pt>
                <c:pt idx="2748">
                  <c:v>3847.5</c:v>
                </c:pt>
                <c:pt idx="2749">
                  <c:v>3850.1</c:v>
                </c:pt>
                <c:pt idx="2750">
                  <c:v>3846.9</c:v>
                </c:pt>
                <c:pt idx="2751">
                  <c:v>3853.9</c:v>
                </c:pt>
                <c:pt idx="2752">
                  <c:v>3852.9</c:v>
                </c:pt>
                <c:pt idx="2753">
                  <c:v>3850.3</c:v>
                </c:pt>
                <c:pt idx="2754">
                  <c:v>3852.7</c:v>
                </c:pt>
                <c:pt idx="2755">
                  <c:v>3851.4</c:v>
                </c:pt>
                <c:pt idx="2756">
                  <c:v>3845.9</c:v>
                </c:pt>
                <c:pt idx="2757">
                  <c:v>3854.6</c:v>
                </c:pt>
                <c:pt idx="2758">
                  <c:v>3848.6</c:v>
                </c:pt>
                <c:pt idx="2759">
                  <c:v>3845.6</c:v>
                </c:pt>
                <c:pt idx="2760">
                  <c:v>3850</c:v>
                </c:pt>
                <c:pt idx="2761">
                  <c:v>3847</c:v>
                </c:pt>
                <c:pt idx="2762">
                  <c:v>3846.7</c:v>
                </c:pt>
                <c:pt idx="2763">
                  <c:v>3847.8</c:v>
                </c:pt>
                <c:pt idx="2764">
                  <c:v>3844.4</c:v>
                </c:pt>
                <c:pt idx="2765">
                  <c:v>3844</c:v>
                </c:pt>
                <c:pt idx="2766">
                  <c:v>3847.4</c:v>
                </c:pt>
                <c:pt idx="2767">
                  <c:v>3845.9</c:v>
                </c:pt>
                <c:pt idx="2768">
                  <c:v>3841.7</c:v>
                </c:pt>
                <c:pt idx="2769">
                  <c:v>3849.7</c:v>
                </c:pt>
                <c:pt idx="2770">
                  <c:v>3846.4</c:v>
                </c:pt>
                <c:pt idx="2771">
                  <c:v>3847</c:v>
                </c:pt>
                <c:pt idx="2772">
                  <c:v>3845.7</c:v>
                </c:pt>
                <c:pt idx="2773">
                  <c:v>3844.6</c:v>
                </c:pt>
                <c:pt idx="2774">
                  <c:v>3845.1</c:v>
                </c:pt>
                <c:pt idx="2775">
                  <c:v>3845.1</c:v>
                </c:pt>
                <c:pt idx="2776">
                  <c:v>3847.5</c:v>
                </c:pt>
                <c:pt idx="2777">
                  <c:v>3847.3</c:v>
                </c:pt>
                <c:pt idx="2778">
                  <c:v>3840.3</c:v>
                </c:pt>
                <c:pt idx="2779">
                  <c:v>3847</c:v>
                </c:pt>
                <c:pt idx="2780">
                  <c:v>3843.9</c:v>
                </c:pt>
                <c:pt idx="2781">
                  <c:v>3846.6</c:v>
                </c:pt>
                <c:pt idx="2782">
                  <c:v>3845.3</c:v>
                </c:pt>
                <c:pt idx="2783">
                  <c:v>3843.9</c:v>
                </c:pt>
                <c:pt idx="2784">
                  <c:v>3840.4</c:v>
                </c:pt>
                <c:pt idx="2785">
                  <c:v>3844.1</c:v>
                </c:pt>
                <c:pt idx="2786">
                  <c:v>3850</c:v>
                </c:pt>
                <c:pt idx="2787">
                  <c:v>3847.7</c:v>
                </c:pt>
                <c:pt idx="2788">
                  <c:v>3844</c:v>
                </c:pt>
                <c:pt idx="2789">
                  <c:v>3847.6</c:v>
                </c:pt>
                <c:pt idx="2790">
                  <c:v>3850.1</c:v>
                </c:pt>
                <c:pt idx="2791">
                  <c:v>3847.8</c:v>
                </c:pt>
                <c:pt idx="2792">
                  <c:v>3839.9</c:v>
                </c:pt>
                <c:pt idx="2793">
                  <c:v>3845.3</c:v>
                </c:pt>
                <c:pt idx="2794">
                  <c:v>3840.2</c:v>
                </c:pt>
                <c:pt idx="2795">
                  <c:v>3846</c:v>
                </c:pt>
                <c:pt idx="2796">
                  <c:v>3845.3</c:v>
                </c:pt>
                <c:pt idx="2797">
                  <c:v>3842.5</c:v>
                </c:pt>
                <c:pt idx="2798">
                  <c:v>3846</c:v>
                </c:pt>
                <c:pt idx="2799">
                  <c:v>3848.6</c:v>
                </c:pt>
                <c:pt idx="2800">
                  <c:v>3847</c:v>
                </c:pt>
                <c:pt idx="2801">
                  <c:v>3853.3</c:v>
                </c:pt>
                <c:pt idx="2802">
                  <c:v>3844.5</c:v>
                </c:pt>
                <c:pt idx="2803">
                  <c:v>3843.1</c:v>
                </c:pt>
                <c:pt idx="2804">
                  <c:v>3848.5</c:v>
                </c:pt>
                <c:pt idx="2805">
                  <c:v>3848.5</c:v>
                </c:pt>
                <c:pt idx="2806">
                  <c:v>3848.1</c:v>
                </c:pt>
                <c:pt idx="2807">
                  <c:v>3852.5</c:v>
                </c:pt>
                <c:pt idx="2808">
                  <c:v>3855.8</c:v>
                </c:pt>
                <c:pt idx="2809">
                  <c:v>3852.2</c:v>
                </c:pt>
                <c:pt idx="2810">
                  <c:v>3851.1</c:v>
                </c:pt>
                <c:pt idx="2811">
                  <c:v>3846.8</c:v>
                </c:pt>
                <c:pt idx="2812">
                  <c:v>3846.5</c:v>
                </c:pt>
                <c:pt idx="2813">
                  <c:v>3848.6</c:v>
                </c:pt>
                <c:pt idx="2814">
                  <c:v>3847.9</c:v>
                </c:pt>
                <c:pt idx="2815">
                  <c:v>3850.5</c:v>
                </c:pt>
                <c:pt idx="2816">
                  <c:v>3849.5</c:v>
                </c:pt>
                <c:pt idx="2817">
                  <c:v>3850.8</c:v>
                </c:pt>
                <c:pt idx="2818">
                  <c:v>3851.3</c:v>
                </c:pt>
                <c:pt idx="2819">
                  <c:v>3854.7</c:v>
                </c:pt>
                <c:pt idx="2820">
                  <c:v>3852.9</c:v>
                </c:pt>
                <c:pt idx="2821">
                  <c:v>3853.5</c:v>
                </c:pt>
                <c:pt idx="2822">
                  <c:v>3851.8</c:v>
                </c:pt>
                <c:pt idx="2823">
                  <c:v>3856</c:v>
                </c:pt>
                <c:pt idx="2824">
                  <c:v>3852.4</c:v>
                </c:pt>
                <c:pt idx="2825">
                  <c:v>3852.8</c:v>
                </c:pt>
                <c:pt idx="2826">
                  <c:v>3857.3</c:v>
                </c:pt>
                <c:pt idx="2827">
                  <c:v>3857.1</c:v>
                </c:pt>
                <c:pt idx="2828">
                  <c:v>3860.9</c:v>
                </c:pt>
                <c:pt idx="2829">
                  <c:v>3859.3</c:v>
                </c:pt>
                <c:pt idx="2830">
                  <c:v>3854.5</c:v>
                </c:pt>
                <c:pt idx="2831">
                  <c:v>3858.7</c:v>
                </c:pt>
                <c:pt idx="2832">
                  <c:v>3857.8</c:v>
                </c:pt>
                <c:pt idx="2833">
                  <c:v>3857</c:v>
                </c:pt>
                <c:pt idx="2834">
                  <c:v>3861.1</c:v>
                </c:pt>
                <c:pt idx="2835">
                  <c:v>3853.9</c:v>
                </c:pt>
                <c:pt idx="2836">
                  <c:v>3855.1</c:v>
                </c:pt>
                <c:pt idx="2837">
                  <c:v>3855.2</c:v>
                </c:pt>
                <c:pt idx="2838">
                  <c:v>3852.6</c:v>
                </c:pt>
                <c:pt idx="2839">
                  <c:v>3853.8</c:v>
                </c:pt>
                <c:pt idx="2840">
                  <c:v>3850.4</c:v>
                </c:pt>
                <c:pt idx="2841">
                  <c:v>3855.5</c:v>
                </c:pt>
                <c:pt idx="2842">
                  <c:v>3850.8</c:v>
                </c:pt>
                <c:pt idx="2843">
                  <c:v>3852</c:v>
                </c:pt>
                <c:pt idx="2844">
                  <c:v>3851.8</c:v>
                </c:pt>
                <c:pt idx="2845">
                  <c:v>3850.1</c:v>
                </c:pt>
                <c:pt idx="2846">
                  <c:v>3849.1</c:v>
                </c:pt>
                <c:pt idx="2847">
                  <c:v>3851</c:v>
                </c:pt>
                <c:pt idx="2848">
                  <c:v>3851.4</c:v>
                </c:pt>
                <c:pt idx="2849">
                  <c:v>3847.4</c:v>
                </c:pt>
                <c:pt idx="2850">
                  <c:v>3846.8</c:v>
                </c:pt>
                <c:pt idx="2851">
                  <c:v>3849.8</c:v>
                </c:pt>
                <c:pt idx="2852">
                  <c:v>3850.2</c:v>
                </c:pt>
                <c:pt idx="2853">
                  <c:v>3850.2</c:v>
                </c:pt>
                <c:pt idx="2854">
                  <c:v>3849.9</c:v>
                </c:pt>
                <c:pt idx="2855">
                  <c:v>3847</c:v>
                </c:pt>
                <c:pt idx="2856">
                  <c:v>3846.6</c:v>
                </c:pt>
                <c:pt idx="2857">
                  <c:v>3845.2</c:v>
                </c:pt>
                <c:pt idx="2858">
                  <c:v>3851</c:v>
                </c:pt>
                <c:pt idx="2859">
                  <c:v>3846</c:v>
                </c:pt>
                <c:pt idx="2860">
                  <c:v>3849</c:v>
                </c:pt>
                <c:pt idx="2861">
                  <c:v>3843.2</c:v>
                </c:pt>
                <c:pt idx="2862">
                  <c:v>3846.5</c:v>
                </c:pt>
                <c:pt idx="2863">
                  <c:v>3849.8</c:v>
                </c:pt>
                <c:pt idx="2864">
                  <c:v>3850.4</c:v>
                </c:pt>
                <c:pt idx="2865">
                  <c:v>3846.2</c:v>
                </c:pt>
                <c:pt idx="2866">
                  <c:v>3844.8</c:v>
                </c:pt>
                <c:pt idx="2867">
                  <c:v>3849.6</c:v>
                </c:pt>
                <c:pt idx="2868">
                  <c:v>3850.5</c:v>
                </c:pt>
                <c:pt idx="2869">
                  <c:v>3842.5</c:v>
                </c:pt>
                <c:pt idx="2870">
                  <c:v>3845.7</c:v>
                </c:pt>
                <c:pt idx="2871">
                  <c:v>3847.8</c:v>
                </c:pt>
                <c:pt idx="2872">
                  <c:v>3849.1</c:v>
                </c:pt>
                <c:pt idx="2873">
                  <c:v>3849</c:v>
                </c:pt>
                <c:pt idx="2874">
                  <c:v>3848.2</c:v>
                </c:pt>
                <c:pt idx="2875">
                  <c:v>3846.5</c:v>
                </c:pt>
                <c:pt idx="2876">
                  <c:v>3847.8</c:v>
                </c:pt>
                <c:pt idx="2877">
                  <c:v>3844.6</c:v>
                </c:pt>
                <c:pt idx="2878">
                  <c:v>3849.9</c:v>
                </c:pt>
                <c:pt idx="2879">
                  <c:v>3845.6</c:v>
                </c:pt>
                <c:pt idx="2880">
                  <c:v>3845</c:v>
                </c:pt>
                <c:pt idx="2881">
                  <c:v>3851.1</c:v>
                </c:pt>
                <c:pt idx="2882">
                  <c:v>3848.7</c:v>
                </c:pt>
                <c:pt idx="2883">
                  <c:v>3845.7</c:v>
                </c:pt>
                <c:pt idx="2884">
                  <c:v>3846.2</c:v>
                </c:pt>
                <c:pt idx="2885">
                  <c:v>3847.2</c:v>
                </c:pt>
                <c:pt idx="2886">
                  <c:v>3847</c:v>
                </c:pt>
                <c:pt idx="2887">
                  <c:v>3847.6</c:v>
                </c:pt>
                <c:pt idx="2888">
                  <c:v>3851.1</c:v>
                </c:pt>
                <c:pt idx="2889">
                  <c:v>3848.8</c:v>
                </c:pt>
                <c:pt idx="2890">
                  <c:v>3847.9</c:v>
                </c:pt>
                <c:pt idx="2891">
                  <c:v>3848.3</c:v>
                </c:pt>
                <c:pt idx="2892">
                  <c:v>3850.9</c:v>
                </c:pt>
                <c:pt idx="2893">
                  <c:v>3855.7</c:v>
                </c:pt>
                <c:pt idx="2894">
                  <c:v>3855.1</c:v>
                </c:pt>
                <c:pt idx="2895">
                  <c:v>3850.9</c:v>
                </c:pt>
                <c:pt idx="2896">
                  <c:v>3852</c:v>
                </c:pt>
                <c:pt idx="2897">
                  <c:v>3853.2</c:v>
                </c:pt>
                <c:pt idx="2898">
                  <c:v>3854.6</c:v>
                </c:pt>
                <c:pt idx="2899">
                  <c:v>3852.5</c:v>
                </c:pt>
                <c:pt idx="2900">
                  <c:v>3852.2</c:v>
                </c:pt>
                <c:pt idx="2901">
                  <c:v>3856.9</c:v>
                </c:pt>
                <c:pt idx="2902">
                  <c:v>3853.8</c:v>
                </c:pt>
                <c:pt idx="2903">
                  <c:v>3853.4</c:v>
                </c:pt>
                <c:pt idx="2904">
                  <c:v>3852.7</c:v>
                </c:pt>
                <c:pt idx="2905">
                  <c:v>3854.3</c:v>
                </c:pt>
                <c:pt idx="2906">
                  <c:v>3860.2</c:v>
                </c:pt>
                <c:pt idx="2907">
                  <c:v>3867.4</c:v>
                </c:pt>
                <c:pt idx="2908">
                  <c:v>3861.1</c:v>
                </c:pt>
                <c:pt idx="2909">
                  <c:v>3864.9</c:v>
                </c:pt>
                <c:pt idx="2910">
                  <c:v>3871.3</c:v>
                </c:pt>
                <c:pt idx="2911">
                  <c:v>3871</c:v>
                </c:pt>
                <c:pt idx="2912">
                  <c:v>3870</c:v>
                </c:pt>
                <c:pt idx="2913">
                  <c:v>3867.6</c:v>
                </c:pt>
                <c:pt idx="2914">
                  <c:v>3875.2</c:v>
                </c:pt>
                <c:pt idx="2915">
                  <c:v>3869.1</c:v>
                </c:pt>
                <c:pt idx="2916">
                  <c:v>3868.7</c:v>
                </c:pt>
                <c:pt idx="2917">
                  <c:v>3871.2</c:v>
                </c:pt>
                <c:pt idx="2918">
                  <c:v>3873.7</c:v>
                </c:pt>
                <c:pt idx="2919">
                  <c:v>3867.8</c:v>
                </c:pt>
                <c:pt idx="2920">
                  <c:v>3868.5</c:v>
                </c:pt>
                <c:pt idx="2921">
                  <c:v>3870.1</c:v>
                </c:pt>
                <c:pt idx="2922">
                  <c:v>3870.9</c:v>
                </c:pt>
                <c:pt idx="2923">
                  <c:v>3865.5</c:v>
                </c:pt>
                <c:pt idx="2924">
                  <c:v>3863.3</c:v>
                </c:pt>
                <c:pt idx="2925">
                  <c:v>3867.8</c:v>
                </c:pt>
                <c:pt idx="2926">
                  <c:v>3862.4</c:v>
                </c:pt>
                <c:pt idx="2927">
                  <c:v>3864.1</c:v>
                </c:pt>
                <c:pt idx="2928">
                  <c:v>3862.3</c:v>
                </c:pt>
                <c:pt idx="2929">
                  <c:v>3858.3</c:v>
                </c:pt>
                <c:pt idx="2930">
                  <c:v>3856.8</c:v>
                </c:pt>
                <c:pt idx="2931">
                  <c:v>3858.2</c:v>
                </c:pt>
                <c:pt idx="2932">
                  <c:v>3854.8</c:v>
                </c:pt>
                <c:pt idx="2933">
                  <c:v>3853.3</c:v>
                </c:pt>
                <c:pt idx="2934">
                  <c:v>3854.9</c:v>
                </c:pt>
                <c:pt idx="2935">
                  <c:v>3853.1</c:v>
                </c:pt>
                <c:pt idx="2936">
                  <c:v>3856.3</c:v>
                </c:pt>
              </c:numCache>
            </c:numRef>
          </c:yVal>
          <c:smooth val="1"/>
        </c:ser>
        <c:dLbls>
          <c:showLegendKey val="0"/>
          <c:showVal val="0"/>
          <c:showCatName val="0"/>
          <c:showSerName val="0"/>
          <c:showPercent val="0"/>
          <c:showBubbleSize val="0"/>
        </c:dLbls>
        <c:axId val="149730816"/>
        <c:axId val="149732736"/>
      </c:scatterChart>
      <c:valAx>
        <c:axId val="149730816"/>
        <c:scaling>
          <c:orientation val="minMax"/>
          <c:max val="70"/>
          <c:min val="1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2</a:t>
                </a:r>
                <a:r>
                  <a:rPr lang="el-GR" sz="900" b="1" i="0" u="none" strike="noStrike" baseline="0">
                    <a:latin typeface="Times New Roman" panose="02020603050405020304" pitchFamily="18" charset="0"/>
                    <a:cs typeface="Times New Roman" panose="02020603050405020304" pitchFamily="18" charset="0"/>
                  </a:rPr>
                  <a:t>θ</a:t>
                </a:r>
                <a:r>
                  <a:rPr lang="en-US" sz="1400" baseline="3000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angle</a:t>
                </a:r>
              </a:p>
            </c:rich>
          </c:tx>
          <c:overlay val="0"/>
        </c:title>
        <c:numFmt formatCode="General" sourceLinked="1"/>
        <c:majorTickMark val="in"/>
        <c:minorTickMark val="none"/>
        <c:tickLblPos val="nextTo"/>
        <c:txPr>
          <a:bodyPr/>
          <a:lstStyle/>
          <a:p>
            <a:pPr>
              <a:defRPr sz="800"/>
            </a:pPr>
            <a:endParaRPr lang="en-US"/>
          </a:p>
        </c:txPr>
        <c:crossAx val="149732736"/>
        <c:crosses val="autoZero"/>
        <c:crossBetween val="midCat"/>
      </c:valAx>
      <c:valAx>
        <c:axId val="149732736"/>
        <c:scaling>
          <c:orientation val="minMax"/>
          <c:max val="4900"/>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Intensity (a.u) </a:t>
                </a:r>
              </a:p>
            </c:rich>
          </c:tx>
          <c:layout>
            <c:manualLayout>
              <c:xMode val="edge"/>
              <c:yMode val="edge"/>
              <c:x val="7.9804924942593596E-3"/>
              <c:y val="0.3370168899765707"/>
            </c:manualLayout>
          </c:layout>
          <c:overlay val="0"/>
        </c:title>
        <c:numFmt formatCode="General" sourceLinked="1"/>
        <c:majorTickMark val="none"/>
        <c:minorTickMark val="none"/>
        <c:tickLblPos val="none"/>
        <c:crossAx val="149730816"/>
        <c:crosses val="autoZero"/>
        <c:crossBetween val="midCat"/>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0.0372</cdr:x>
      <cdr:y>0.77531</cdr:y>
    </cdr:from>
    <cdr:to>
      <cdr:x>0.15018</cdr:x>
      <cdr:y>0.91907</cdr:y>
    </cdr:to>
    <cdr:sp macro="" textlink="">
      <cdr:nvSpPr>
        <cdr:cNvPr id="2" name="Rectangle 1"/>
        <cdr:cNvSpPr/>
      </cdr:nvSpPr>
      <cdr:spPr>
        <a:xfrm xmlns:a="http://schemas.openxmlformats.org/drawingml/2006/main">
          <a:off x="108529" y="1605519"/>
          <a:ext cx="329612" cy="29769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0.23742</cdr:x>
      <cdr:y>0.64021</cdr:y>
    </cdr:from>
    <cdr:to>
      <cdr:x>0.26679</cdr:x>
      <cdr:y>0.79292</cdr:y>
    </cdr:to>
    <cdr:sp macro="" textlink="">
      <cdr:nvSpPr>
        <cdr:cNvPr id="3" name="TextBox 2"/>
        <cdr:cNvSpPr txBox="1"/>
      </cdr:nvSpPr>
      <cdr:spPr>
        <a:xfrm xmlns:a="http://schemas.openxmlformats.org/drawingml/2006/main">
          <a:off x="1446239" y="1469158"/>
          <a:ext cx="178911" cy="3504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MY" sz="2000" b="1" baseline="30000"/>
            <a:t>.</a:t>
          </a:r>
        </a:p>
      </cdr:txBody>
    </cdr:sp>
  </cdr:relSizeAnchor>
  <cdr:relSizeAnchor xmlns:cdr="http://schemas.openxmlformats.org/drawingml/2006/chartDrawing">
    <cdr:from>
      <cdr:x>0.32797</cdr:x>
      <cdr:y>0.61354</cdr:y>
    </cdr:from>
    <cdr:to>
      <cdr:x>0.35422</cdr:x>
      <cdr:y>0.74936</cdr:y>
    </cdr:to>
    <cdr:sp macro="" textlink="">
      <cdr:nvSpPr>
        <cdr:cNvPr id="4" name="TextBox 1"/>
        <cdr:cNvSpPr txBox="1"/>
      </cdr:nvSpPr>
      <cdr:spPr>
        <a:xfrm xmlns:a="http://schemas.openxmlformats.org/drawingml/2006/main">
          <a:off x="1997848" y="1407947"/>
          <a:ext cx="159920" cy="3116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0.31053</cdr:x>
      <cdr:y>0</cdr:y>
    </cdr:from>
    <cdr:to>
      <cdr:x>0.3307</cdr:x>
      <cdr:y>0.14571</cdr:y>
    </cdr:to>
    <cdr:sp macro="" textlink="">
      <cdr:nvSpPr>
        <cdr:cNvPr id="5" name="TextBox 1"/>
        <cdr:cNvSpPr txBox="1"/>
      </cdr:nvSpPr>
      <cdr:spPr>
        <a:xfrm xmlns:a="http://schemas.openxmlformats.org/drawingml/2006/main">
          <a:off x="1891637" y="-109184"/>
          <a:ext cx="122829" cy="3343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0.57199</cdr:x>
      <cdr:y>0.53823</cdr:y>
    </cdr:from>
    <cdr:to>
      <cdr:x>0.59619</cdr:x>
      <cdr:y>0.64231</cdr:y>
    </cdr:to>
    <cdr:sp macro="" textlink="">
      <cdr:nvSpPr>
        <cdr:cNvPr id="6" name="TextBox 1"/>
        <cdr:cNvSpPr txBox="1"/>
      </cdr:nvSpPr>
      <cdr:spPr>
        <a:xfrm xmlns:a="http://schemas.openxmlformats.org/drawingml/2006/main">
          <a:off x="3484362" y="1235123"/>
          <a:ext cx="147364" cy="2388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0.39771</cdr:x>
      <cdr:y>0.50177</cdr:y>
    </cdr:from>
    <cdr:to>
      <cdr:x>0.41919</cdr:x>
      <cdr:y>0.6542</cdr:y>
    </cdr:to>
    <cdr:sp macro="" textlink="">
      <cdr:nvSpPr>
        <cdr:cNvPr id="8" name="TextBox 1"/>
        <cdr:cNvSpPr txBox="1"/>
      </cdr:nvSpPr>
      <cdr:spPr>
        <a:xfrm xmlns:a="http://schemas.openxmlformats.org/drawingml/2006/main">
          <a:off x="2422692" y="1151458"/>
          <a:ext cx="130861" cy="3497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0.33294</cdr:x>
      <cdr:y>0.50533</cdr:y>
    </cdr:from>
    <cdr:to>
      <cdr:x>0.35198</cdr:x>
      <cdr:y>0.60067</cdr:y>
    </cdr:to>
    <cdr:sp macro="" textlink="">
      <cdr:nvSpPr>
        <cdr:cNvPr id="9" name="TextBox 1"/>
        <cdr:cNvSpPr txBox="1"/>
      </cdr:nvSpPr>
      <cdr:spPr>
        <a:xfrm xmlns:a="http://schemas.openxmlformats.org/drawingml/2006/main">
          <a:off x="2028115" y="1159618"/>
          <a:ext cx="116006" cy="2188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0.39099</cdr:x>
      <cdr:y>0.61108</cdr:y>
    </cdr:from>
    <cdr:to>
      <cdr:x>0.42367</cdr:x>
      <cdr:y>0.71962</cdr:y>
    </cdr:to>
    <cdr:sp macro="" textlink="">
      <cdr:nvSpPr>
        <cdr:cNvPr id="10" name="TextBox 1"/>
        <cdr:cNvSpPr txBox="1"/>
      </cdr:nvSpPr>
      <cdr:spPr>
        <a:xfrm xmlns:a="http://schemas.openxmlformats.org/drawingml/2006/main">
          <a:off x="2381749" y="1402299"/>
          <a:ext cx="199100" cy="249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0.33538</cdr:x>
      <cdr:y>0.41631</cdr:y>
    </cdr:from>
    <cdr:to>
      <cdr:x>0.35198</cdr:x>
      <cdr:y>0.55012</cdr:y>
    </cdr:to>
    <cdr:sp macro="" textlink="">
      <cdr:nvSpPr>
        <cdr:cNvPr id="11" name="TextBox 1"/>
        <cdr:cNvSpPr txBox="1"/>
      </cdr:nvSpPr>
      <cdr:spPr>
        <a:xfrm xmlns:a="http://schemas.openxmlformats.org/drawingml/2006/main">
          <a:off x="2042991" y="955343"/>
          <a:ext cx="101129" cy="3070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0.27359</cdr:x>
      <cdr:y>0.40528</cdr:y>
    </cdr:from>
    <cdr:to>
      <cdr:x>0.29303</cdr:x>
      <cdr:y>0.50067</cdr:y>
    </cdr:to>
    <cdr:sp macro="" textlink="">
      <cdr:nvSpPr>
        <cdr:cNvPr id="12" name="TextBox 1"/>
        <cdr:cNvSpPr txBox="1"/>
      </cdr:nvSpPr>
      <cdr:spPr>
        <a:xfrm xmlns:a="http://schemas.openxmlformats.org/drawingml/2006/main">
          <a:off x="2131871" y="1567296"/>
          <a:ext cx="151533" cy="3688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0.24238</cdr:x>
      <cdr:y>0.40739</cdr:y>
    </cdr:from>
    <cdr:to>
      <cdr:x>0.26572</cdr:x>
      <cdr:y>0.52039</cdr:y>
    </cdr:to>
    <cdr:sp macro="" textlink="">
      <cdr:nvSpPr>
        <cdr:cNvPr id="13" name="TextBox 1"/>
        <cdr:cNvSpPr txBox="1"/>
      </cdr:nvSpPr>
      <cdr:spPr>
        <a:xfrm xmlns:a="http://schemas.openxmlformats.org/drawingml/2006/main" flipH="1">
          <a:off x="1476513" y="934872"/>
          <a:ext cx="142169" cy="2593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0.74965</cdr:x>
      <cdr:y>0.30677</cdr:y>
    </cdr:from>
    <cdr:to>
      <cdr:x>0.76534</cdr:x>
      <cdr:y>0.43712</cdr:y>
    </cdr:to>
    <cdr:sp macro="" textlink="">
      <cdr:nvSpPr>
        <cdr:cNvPr id="14" name="TextBox 1"/>
        <cdr:cNvSpPr txBox="1"/>
      </cdr:nvSpPr>
      <cdr:spPr>
        <a:xfrm xmlns:a="http://schemas.openxmlformats.org/drawingml/2006/main">
          <a:off x="4566597" y="703972"/>
          <a:ext cx="95535" cy="2991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0.42203</cdr:x>
      <cdr:y>0.41</cdr:y>
    </cdr:from>
    <cdr:to>
      <cdr:x>0.4514</cdr:x>
      <cdr:y>0.55012</cdr:y>
    </cdr:to>
    <cdr:sp macro="" textlink="">
      <cdr:nvSpPr>
        <cdr:cNvPr id="15" name="TextBox 1"/>
        <cdr:cNvSpPr txBox="1"/>
      </cdr:nvSpPr>
      <cdr:spPr>
        <a:xfrm xmlns:a="http://schemas.openxmlformats.org/drawingml/2006/main">
          <a:off x="2570815" y="940856"/>
          <a:ext cx="178910" cy="3215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0.3587</cdr:x>
      <cdr:y>0.25871</cdr:y>
    </cdr:from>
    <cdr:to>
      <cdr:x>0.38671</cdr:x>
      <cdr:y>0.3836</cdr:y>
    </cdr:to>
    <cdr:sp macro="" textlink="">
      <cdr:nvSpPr>
        <cdr:cNvPr id="16" name="TextBox 1"/>
        <cdr:cNvSpPr txBox="1"/>
      </cdr:nvSpPr>
      <cdr:spPr>
        <a:xfrm xmlns:a="http://schemas.openxmlformats.org/drawingml/2006/main">
          <a:off x="2185063" y="593678"/>
          <a:ext cx="170597" cy="2866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0.30581</cdr:x>
      <cdr:y>0.23492</cdr:y>
    </cdr:from>
    <cdr:to>
      <cdr:x>0.33397</cdr:x>
      <cdr:y>0.34141</cdr:y>
    </cdr:to>
    <cdr:sp macro="" textlink="">
      <cdr:nvSpPr>
        <cdr:cNvPr id="17" name="TextBox 1"/>
        <cdr:cNvSpPr txBox="1"/>
      </cdr:nvSpPr>
      <cdr:spPr>
        <a:xfrm xmlns:a="http://schemas.openxmlformats.org/drawingml/2006/main">
          <a:off x="1862861" y="539085"/>
          <a:ext cx="171540" cy="2443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0.57154</cdr:x>
      <cdr:y>0.30034</cdr:y>
    </cdr:from>
    <cdr:to>
      <cdr:x>0.59731</cdr:x>
      <cdr:y>0.42142</cdr:y>
    </cdr:to>
    <cdr:sp macro="" textlink="">
      <cdr:nvSpPr>
        <cdr:cNvPr id="18" name="TextBox 1"/>
        <cdr:cNvSpPr txBox="1"/>
      </cdr:nvSpPr>
      <cdr:spPr>
        <a:xfrm xmlns:a="http://schemas.openxmlformats.org/drawingml/2006/main">
          <a:off x="3481601" y="689211"/>
          <a:ext cx="156949" cy="2778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0.4226</cdr:x>
      <cdr:y>0.30331</cdr:y>
    </cdr:from>
    <cdr:to>
      <cdr:x>0.44832</cdr:x>
      <cdr:y>0.39847</cdr:y>
    </cdr:to>
    <cdr:sp macro="" textlink="">
      <cdr:nvSpPr>
        <cdr:cNvPr id="19" name="TextBox 1"/>
        <cdr:cNvSpPr txBox="1"/>
      </cdr:nvSpPr>
      <cdr:spPr>
        <a:xfrm xmlns:a="http://schemas.openxmlformats.org/drawingml/2006/main">
          <a:off x="2574303" y="696037"/>
          <a:ext cx="156671" cy="2183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0.23735</cdr:x>
      <cdr:y>0.29938</cdr:y>
    </cdr:from>
    <cdr:to>
      <cdr:x>0.26684</cdr:x>
      <cdr:y>0.41631</cdr:y>
    </cdr:to>
    <cdr:sp macro="" textlink="">
      <cdr:nvSpPr>
        <cdr:cNvPr id="20" name="TextBox 1"/>
        <cdr:cNvSpPr txBox="1"/>
      </cdr:nvSpPr>
      <cdr:spPr>
        <a:xfrm xmlns:a="http://schemas.openxmlformats.org/drawingml/2006/main">
          <a:off x="1445844" y="687026"/>
          <a:ext cx="179662" cy="2683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0.42347</cdr:x>
      <cdr:y>0.19378</cdr:y>
    </cdr:from>
    <cdr:to>
      <cdr:x>0.45774</cdr:x>
      <cdr:y>0.34649</cdr:y>
    </cdr:to>
    <cdr:sp macro="" textlink="">
      <cdr:nvSpPr>
        <cdr:cNvPr id="21" name="TextBox 1"/>
        <cdr:cNvSpPr txBox="1"/>
      </cdr:nvSpPr>
      <cdr:spPr>
        <a:xfrm xmlns:a="http://schemas.openxmlformats.org/drawingml/2006/main">
          <a:off x="2579611" y="444676"/>
          <a:ext cx="208759"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0.74405</cdr:x>
      <cdr:y>0.20518</cdr:y>
    </cdr:from>
    <cdr:to>
      <cdr:x>0.76719</cdr:x>
      <cdr:y>0.32115</cdr:y>
    </cdr:to>
    <cdr:sp macro="" textlink="">
      <cdr:nvSpPr>
        <cdr:cNvPr id="22" name="TextBox 1"/>
        <cdr:cNvSpPr txBox="1"/>
      </cdr:nvSpPr>
      <cdr:spPr>
        <a:xfrm xmlns:a="http://schemas.openxmlformats.org/drawingml/2006/main">
          <a:off x="4532479" y="470847"/>
          <a:ext cx="140926" cy="2661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0.61666</cdr:x>
      <cdr:y>0.18734</cdr:y>
    </cdr:from>
    <cdr:to>
      <cdr:x>0.63763</cdr:x>
      <cdr:y>0.3152</cdr:y>
    </cdr:to>
    <cdr:sp macro="" textlink="">
      <cdr:nvSpPr>
        <cdr:cNvPr id="23" name="TextBox 1"/>
        <cdr:cNvSpPr txBox="1"/>
      </cdr:nvSpPr>
      <cdr:spPr>
        <a:xfrm xmlns:a="http://schemas.openxmlformats.org/drawingml/2006/main">
          <a:off x="3756420" y="429904"/>
          <a:ext cx="127789" cy="293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0.33469</cdr:x>
      <cdr:y>0.2989</cdr:y>
    </cdr:from>
    <cdr:to>
      <cdr:x>0.35534</cdr:x>
      <cdr:y>0.43683</cdr:y>
    </cdr:to>
    <cdr:sp macro="" textlink="">
      <cdr:nvSpPr>
        <cdr:cNvPr id="24" name="TextBox 1"/>
        <cdr:cNvSpPr txBox="1"/>
      </cdr:nvSpPr>
      <cdr:spPr>
        <a:xfrm xmlns:a="http://schemas.openxmlformats.org/drawingml/2006/main">
          <a:off x="2038777" y="685905"/>
          <a:ext cx="125815" cy="3165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0.36089</cdr:x>
      <cdr:y>0.13679</cdr:y>
    </cdr:from>
    <cdr:to>
      <cdr:x>0.38783</cdr:x>
      <cdr:y>0.24086</cdr:y>
    </cdr:to>
    <cdr:sp macro="" textlink="">
      <cdr:nvSpPr>
        <cdr:cNvPr id="25" name="TextBox 1"/>
        <cdr:cNvSpPr txBox="1"/>
      </cdr:nvSpPr>
      <cdr:spPr>
        <a:xfrm xmlns:a="http://schemas.openxmlformats.org/drawingml/2006/main">
          <a:off x="2198386" y="313898"/>
          <a:ext cx="164099" cy="2388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0.33518</cdr:x>
      <cdr:y>0.19626</cdr:y>
    </cdr:from>
    <cdr:to>
      <cdr:x>0.35086</cdr:x>
      <cdr:y>0.33602</cdr:y>
    </cdr:to>
    <cdr:sp macro="" textlink="">
      <cdr:nvSpPr>
        <cdr:cNvPr id="26" name="TextBox 1"/>
        <cdr:cNvSpPr txBox="1"/>
      </cdr:nvSpPr>
      <cdr:spPr>
        <a:xfrm xmlns:a="http://schemas.openxmlformats.org/drawingml/2006/main">
          <a:off x="2041762" y="450376"/>
          <a:ext cx="95535" cy="3207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0.26993</cdr:x>
      <cdr:y>0.27952</cdr:y>
    </cdr:from>
    <cdr:to>
      <cdr:x>0.29261</cdr:x>
      <cdr:y>0.40659</cdr:y>
    </cdr:to>
    <cdr:sp macro="" textlink="">
      <cdr:nvSpPr>
        <cdr:cNvPr id="27" name="TextBox 1"/>
        <cdr:cNvSpPr txBox="1"/>
      </cdr:nvSpPr>
      <cdr:spPr>
        <a:xfrm xmlns:a="http://schemas.openxmlformats.org/drawingml/2006/main">
          <a:off x="1644284" y="641444"/>
          <a:ext cx="138172" cy="2915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0.23837</cdr:x>
      <cdr:y>0.14896</cdr:y>
    </cdr:from>
    <cdr:to>
      <cdr:x>0.26684</cdr:x>
      <cdr:y>0.30167</cdr:y>
    </cdr:to>
    <cdr:sp macro="" textlink="">
      <cdr:nvSpPr>
        <cdr:cNvPr id="28" name="TextBox 1"/>
        <cdr:cNvSpPr txBox="1"/>
      </cdr:nvSpPr>
      <cdr:spPr>
        <a:xfrm xmlns:a="http://schemas.openxmlformats.org/drawingml/2006/main">
          <a:off x="1452060" y="341828"/>
          <a:ext cx="173446"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0.26522</cdr:x>
      <cdr:y>0.13733</cdr:y>
    </cdr:from>
    <cdr:to>
      <cdr:x>0.29037</cdr:x>
      <cdr:y>0.28265</cdr:y>
    </cdr:to>
    <cdr:sp macro="" textlink="">
      <cdr:nvSpPr>
        <cdr:cNvPr id="29" name="TextBox 1"/>
        <cdr:cNvSpPr txBox="1"/>
      </cdr:nvSpPr>
      <cdr:spPr>
        <a:xfrm xmlns:a="http://schemas.openxmlformats.org/drawingml/2006/main">
          <a:off x="1615611" y="315140"/>
          <a:ext cx="153196" cy="333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0.40209</cdr:x>
      <cdr:y>0.20537</cdr:y>
    </cdr:from>
    <cdr:to>
      <cdr:x>0.42815</cdr:x>
      <cdr:y>0.35808</cdr:y>
    </cdr:to>
    <cdr:sp macro="" textlink="">
      <cdr:nvSpPr>
        <cdr:cNvPr id="30" name="TextBox 1"/>
        <cdr:cNvSpPr txBox="1"/>
      </cdr:nvSpPr>
      <cdr:spPr>
        <a:xfrm xmlns:a="http://schemas.openxmlformats.org/drawingml/2006/main">
          <a:off x="2449349" y="471279"/>
          <a:ext cx="158795"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0.30821</cdr:x>
      <cdr:y>0.08849</cdr:y>
    </cdr:from>
    <cdr:to>
      <cdr:x>0.32958</cdr:x>
      <cdr:y>0.24979</cdr:y>
    </cdr:to>
    <cdr:sp macro="" textlink="">
      <cdr:nvSpPr>
        <cdr:cNvPr id="31" name="TextBox 1"/>
        <cdr:cNvSpPr txBox="1"/>
      </cdr:nvSpPr>
      <cdr:spPr>
        <a:xfrm xmlns:a="http://schemas.openxmlformats.org/drawingml/2006/main">
          <a:off x="1877512" y="203074"/>
          <a:ext cx="130131" cy="3701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0.26414</cdr:x>
      <cdr:y>0</cdr:y>
    </cdr:from>
    <cdr:to>
      <cdr:x>0.29373</cdr:x>
      <cdr:y>0.14571</cdr:y>
    </cdr:to>
    <cdr:sp macro="" textlink="">
      <cdr:nvSpPr>
        <cdr:cNvPr id="32" name="TextBox 1"/>
        <cdr:cNvSpPr txBox="1"/>
      </cdr:nvSpPr>
      <cdr:spPr>
        <a:xfrm xmlns:a="http://schemas.openxmlformats.org/drawingml/2006/main">
          <a:off x="1609007" y="0"/>
          <a:ext cx="180271" cy="3343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0.66163</cdr:x>
      <cdr:y>0.05353</cdr:y>
    </cdr:from>
    <cdr:to>
      <cdr:x>0.69364</cdr:x>
      <cdr:y>0.20815</cdr:y>
    </cdr:to>
    <cdr:sp macro="" textlink="">
      <cdr:nvSpPr>
        <cdr:cNvPr id="33" name="TextBox 1"/>
        <cdr:cNvSpPr txBox="1"/>
      </cdr:nvSpPr>
      <cdr:spPr>
        <a:xfrm xmlns:a="http://schemas.openxmlformats.org/drawingml/2006/main">
          <a:off x="4030410" y="122830"/>
          <a:ext cx="194994" cy="3548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0.56988</cdr:x>
      <cdr:y>0.03836</cdr:y>
    </cdr:from>
    <cdr:to>
      <cdr:x>0.59619</cdr:x>
      <cdr:y>0.19107</cdr:y>
    </cdr:to>
    <cdr:sp macro="" textlink="">
      <cdr:nvSpPr>
        <cdr:cNvPr id="34" name="TextBox 1"/>
        <cdr:cNvSpPr txBox="1"/>
      </cdr:nvSpPr>
      <cdr:spPr>
        <a:xfrm xmlns:a="http://schemas.openxmlformats.org/drawingml/2006/main">
          <a:off x="3471473" y="88022"/>
          <a:ext cx="160253"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0.44384</cdr:x>
      <cdr:y>0.08029</cdr:y>
    </cdr:from>
    <cdr:to>
      <cdr:x>0.46288</cdr:x>
      <cdr:y>0.18437</cdr:y>
    </cdr:to>
    <cdr:sp macro="" textlink="">
      <cdr:nvSpPr>
        <cdr:cNvPr id="35" name="TextBox 1"/>
        <cdr:cNvSpPr txBox="1"/>
      </cdr:nvSpPr>
      <cdr:spPr>
        <a:xfrm xmlns:a="http://schemas.openxmlformats.org/drawingml/2006/main">
          <a:off x="2703679" y="184244"/>
          <a:ext cx="116006" cy="2388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0.42722</cdr:x>
      <cdr:y>0.08255</cdr:y>
    </cdr:from>
    <cdr:to>
      <cdr:x>0.45168</cdr:x>
      <cdr:y>0.22302</cdr:y>
    </cdr:to>
    <cdr:sp macro="" textlink="">
      <cdr:nvSpPr>
        <cdr:cNvPr id="36" name="TextBox 1"/>
        <cdr:cNvSpPr txBox="1"/>
      </cdr:nvSpPr>
      <cdr:spPr>
        <a:xfrm xmlns:a="http://schemas.openxmlformats.org/drawingml/2006/main">
          <a:off x="2602440" y="189426"/>
          <a:ext cx="149006" cy="3223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0.36639</cdr:x>
      <cdr:y>0.01713</cdr:y>
    </cdr:from>
    <cdr:to>
      <cdr:x>0.38447</cdr:x>
      <cdr:y>0.15463</cdr:y>
    </cdr:to>
    <cdr:sp macro="" textlink="">
      <cdr:nvSpPr>
        <cdr:cNvPr id="37" name="TextBox 1"/>
        <cdr:cNvSpPr txBox="1"/>
      </cdr:nvSpPr>
      <cdr:spPr>
        <a:xfrm xmlns:a="http://schemas.openxmlformats.org/drawingml/2006/main">
          <a:off x="2231898" y="39301"/>
          <a:ext cx="110115" cy="315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0.33406</cdr:x>
      <cdr:y>0.08326</cdr:y>
    </cdr:from>
    <cdr:to>
      <cdr:x>0.3587</cdr:x>
      <cdr:y>0.19329</cdr:y>
    </cdr:to>
    <cdr:sp macro="" textlink="">
      <cdr:nvSpPr>
        <cdr:cNvPr id="38" name="TextBox 1"/>
        <cdr:cNvSpPr txBox="1"/>
      </cdr:nvSpPr>
      <cdr:spPr>
        <a:xfrm xmlns:a="http://schemas.openxmlformats.org/drawingml/2006/main">
          <a:off x="2034939" y="191068"/>
          <a:ext cx="150125" cy="2524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cdr:x>
      <cdr:y>0</cdr:y>
    </cdr:from>
    <cdr:to>
      <cdr:x>0.02938</cdr:x>
      <cdr:y>0.08596</cdr:y>
    </cdr:to>
    <cdr:sp macro="" textlink="">
      <cdr:nvSpPr>
        <cdr:cNvPr id="39" name="TextBox 1"/>
        <cdr:cNvSpPr txBox="1"/>
      </cdr:nvSpPr>
      <cdr:spPr>
        <a:xfrm xmlns:a="http://schemas.openxmlformats.org/drawingml/2006/main">
          <a:off x="0" y="0"/>
          <a:ext cx="228905" cy="3324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MY" sz="2000"/>
        </a:p>
      </cdr:txBody>
    </cdr:sp>
  </cdr:relSizeAnchor>
  <cdr:relSizeAnchor xmlns:cdr="http://schemas.openxmlformats.org/drawingml/2006/chartDrawing">
    <cdr:from>
      <cdr:x>0.30627</cdr:x>
      <cdr:y>0.35386</cdr:y>
    </cdr:from>
    <cdr:to>
      <cdr:x>0.33966</cdr:x>
      <cdr:y>0.46686</cdr:y>
    </cdr:to>
    <cdr:sp macro="" textlink="">
      <cdr:nvSpPr>
        <cdr:cNvPr id="40" name="TextBox 1"/>
        <cdr:cNvSpPr txBox="1"/>
      </cdr:nvSpPr>
      <cdr:spPr>
        <a:xfrm xmlns:a="http://schemas.openxmlformats.org/drawingml/2006/main">
          <a:off x="1865691" y="812041"/>
          <a:ext cx="203365" cy="2593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0.66032</cdr:x>
      <cdr:y>0.43456</cdr:y>
    </cdr:from>
    <cdr:to>
      <cdr:x>0.6897</cdr:x>
      <cdr:y>0.5412</cdr:y>
    </cdr:to>
    <cdr:sp macro="" textlink="">
      <cdr:nvSpPr>
        <cdr:cNvPr id="41" name="TextBox 1"/>
        <cdr:cNvSpPr txBox="1"/>
      </cdr:nvSpPr>
      <cdr:spPr>
        <a:xfrm xmlns:a="http://schemas.openxmlformats.org/drawingml/2006/main">
          <a:off x="4022381" y="997222"/>
          <a:ext cx="178972" cy="2447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0.57308</cdr:x>
      <cdr:y>0.41391</cdr:y>
    </cdr:from>
    <cdr:to>
      <cdr:x>0.59955</cdr:x>
      <cdr:y>0.52039</cdr:y>
    </cdr:to>
    <cdr:sp macro="" textlink="">
      <cdr:nvSpPr>
        <cdr:cNvPr id="42" name="TextBox 1"/>
        <cdr:cNvSpPr txBox="1"/>
      </cdr:nvSpPr>
      <cdr:spPr>
        <a:xfrm xmlns:a="http://schemas.openxmlformats.org/drawingml/2006/main">
          <a:off x="3491000" y="949833"/>
          <a:ext cx="161198" cy="2443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0.73912</cdr:x>
      <cdr:y>0.08978</cdr:y>
    </cdr:from>
    <cdr:to>
      <cdr:x>0.76849</cdr:x>
      <cdr:y>0.22005</cdr:y>
    </cdr:to>
    <cdr:sp macro="" textlink="">
      <cdr:nvSpPr>
        <cdr:cNvPr id="43" name="TextBox 1"/>
        <cdr:cNvSpPr txBox="1"/>
      </cdr:nvSpPr>
      <cdr:spPr>
        <a:xfrm xmlns:a="http://schemas.openxmlformats.org/drawingml/2006/main">
          <a:off x="4502423" y="206031"/>
          <a:ext cx="178910" cy="29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0.3971</cdr:x>
      <cdr:y>0.40156</cdr:y>
    </cdr:from>
    <cdr:to>
      <cdr:x>0.41919</cdr:x>
      <cdr:y>0.51147</cdr:y>
    </cdr:to>
    <cdr:sp macro="" textlink="">
      <cdr:nvSpPr>
        <cdr:cNvPr id="44" name="TextBox 1"/>
        <cdr:cNvSpPr txBox="1"/>
      </cdr:nvSpPr>
      <cdr:spPr>
        <a:xfrm xmlns:a="http://schemas.openxmlformats.org/drawingml/2006/main">
          <a:off x="2418971" y="921506"/>
          <a:ext cx="134582" cy="2522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B4400-7821-4AD1-BF8E-56FDF54D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ANALIS</cp:lastModifiedBy>
  <cp:revision>5</cp:revision>
  <cp:lastPrinted>2014-09-05T03:28:00Z</cp:lastPrinted>
  <dcterms:created xsi:type="dcterms:W3CDTF">2015-07-12T07:48:00Z</dcterms:created>
  <dcterms:modified xsi:type="dcterms:W3CDTF">2015-08-05T03:22:00Z</dcterms:modified>
</cp:coreProperties>
</file>