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67587" w:rsidRDefault="00A67587" w:rsidP="00A67587">
      <w:pPr>
        <w:spacing w:after="0" w:line="240" w:lineRule="auto"/>
        <w:rPr>
          <w:rFonts w:ascii="Times New Roman" w:hAnsi="Times New Roman"/>
          <w:sz w:val="24"/>
          <w:szCs w:val="24"/>
          <w:lang w:val="en-MY"/>
        </w:rPr>
      </w:pPr>
      <w:r>
        <w:rPr>
          <w:rFonts w:ascii="Times New Roman" w:hAnsi="Times New Roman"/>
          <w:sz w:val="24"/>
          <w:szCs w:val="24"/>
          <w:lang w:val="en-MY"/>
        </w:rPr>
        <w:t>Malaysian Journal of Analytical Sciences Vol 19 No 4 (2015): 904</w:t>
      </w:r>
      <w:r w:rsidR="00DC5696">
        <w:rPr>
          <w:rFonts w:ascii="Times New Roman" w:hAnsi="Times New Roman"/>
          <w:sz w:val="24"/>
          <w:szCs w:val="24"/>
          <w:lang w:val="en-MY"/>
        </w:rPr>
        <w:t xml:space="preserve"> </w:t>
      </w:r>
      <w:r>
        <w:rPr>
          <w:rFonts w:ascii="Times New Roman" w:hAnsi="Times New Roman"/>
          <w:sz w:val="24"/>
          <w:szCs w:val="24"/>
          <w:lang w:val="en-MY"/>
        </w:rPr>
        <w:t>-</w:t>
      </w:r>
      <w:r w:rsidR="00DC5696">
        <w:rPr>
          <w:rFonts w:ascii="Times New Roman" w:hAnsi="Times New Roman"/>
          <w:sz w:val="24"/>
          <w:szCs w:val="24"/>
          <w:lang w:val="en-MY"/>
        </w:rPr>
        <w:t xml:space="preserve"> </w:t>
      </w:r>
      <w:bookmarkStart w:id="0" w:name="_GoBack"/>
      <w:bookmarkEnd w:id="0"/>
      <w:r>
        <w:rPr>
          <w:rFonts w:ascii="Times New Roman" w:hAnsi="Times New Roman"/>
          <w:sz w:val="24"/>
          <w:szCs w:val="24"/>
          <w:lang w:val="en-MY"/>
        </w:rPr>
        <w:t>910</w:t>
      </w:r>
    </w:p>
    <w:p w:rsidR="00A67587" w:rsidRDefault="00A67587" w:rsidP="00A67587">
      <w:pPr>
        <w:spacing w:after="0" w:line="240" w:lineRule="auto"/>
        <w:rPr>
          <w:rFonts w:ascii="Times New Roman" w:hAnsi="Times New Roman"/>
          <w:sz w:val="24"/>
          <w:szCs w:val="24"/>
          <w:lang w:val="en-MY"/>
        </w:rPr>
      </w:pPr>
    </w:p>
    <w:p w:rsidR="00A67587" w:rsidRDefault="00A67587" w:rsidP="00A67587">
      <w:pPr>
        <w:spacing w:after="0" w:line="240" w:lineRule="auto"/>
        <w:rPr>
          <w:rFonts w:ascii="Times New Roman" w:hAnsi="Times New Roman"/>
          <w:sz w:val="24"/>
          <w:szCs w:val="24"/>
          <w:lang w:val="en-MY"/>
        </w:rPr>
      </w:pPr>
    </w:p>
    <w:p w:rsidR="00A67587" w:rsidRPr="00A67587" w:rsidRDefault="00A67587" w:rsidP="00A67587">
      <w:pPr>
        <w:spacing w:after="0" w:line="240" w:lineRule="auto"/>
        <w:rPr>
          <w:rFonts w:ascii="Times New Roman" w:hAnsi="Times New Roman"/>
          <w:sz w:val="24"/>
          <w:szCs w:val="24"/>
          <w:lang w:val="en-MY"/>
        </w:rPr>
      </w:pPr>
    </w:p>
    <w:p w:rsidR="00A67587" w:rsidRPr="008316F4" w:rsidRDefault="00A67587" w:rsidP="00A67587">
      <w:pPr>
        <w:spacing w:after="0" w:line="240" w:lineRule="auto"/>
        <w:jc w:val="center"/>
        <w:rPr>
          <w:rFonts w:ascii="Times New Roman" w:hAnsi="Times New Roman"/>
          <w:sz w:val="28"/>
          <w:szCs w:val="28"/>
          <w:lang w:val="en-MY"/>
        </w:rPr>
      </w:pPr>
      <w:r w:rsidRPr="008316F4">
        <w:rPr>
          <w:rFonts w:ascii="Times New Roman" w:hAnsi="Times New Roman"/>
          <w:sz w:val="28"/>
          <w:szCs w:val="28"/>
          <w:lang w:val="en-MY"/>
        </w:rPr>
        <w:t>IDENTIFICATION AND OPTIMAL GROWTH CONDITIONS OF ACTINOMYCETES ISOLATED FROM MANGROVE ENVIRONMENT</w:t>
      </w:r>
    </w:p>
    <w:p w:rsidR="00A67587" w:rsidRPr="00F447A7" w:rsidRDefault="00A67587" w:rsidP="00A67587">
      <w:pPr>
        <w:spacing w:after="0" w:line="240" w:lineRule="auto"/>
        <w:jc w:val="center"/>
        <w:rPr>
          <w:rFonts w:ascii="Times New Roman" w:hAnsi="Times New Roman"/>
          <w:noProof/>
          <w:sz w:val="24"/>
          <w:szCs w:val="24"/>
          <w:lang w:bidi="ar-SA"/>
        </w:rPr>
      </w:pPr>
    </w:p>
    <w:p w:rsidR="00A67587" w:rsidRPr="008316F4" w:rsidRDefault="00A67587" w:rsidP="00A67587">
      <w:pPr>
        <w:spacing w:after="0" w:line="240" w:lineRule="auto"/>
        <w:jc w:val="center"/>
        <w:rPr>
          <w:rFonts w:ascii="Times New Roman" w:hAnsi="Times New Roman"/>
          <w:b/>
          <w:sz w:val="24"/>
          <w:szCs w:val="24"/>
          <w:lang w:val="en-MY"/>
        </w:rPr>
      </w:pPr>
      <w:r w:rsidRPr="008316F4">
        <w:rPr>
          <w:rFonts w:ascii="Times New Roman" w:hAnsi="Times New Roman"/>
          <w:sz w:val="24"/>
          <w:szCs w:val="24"/>
          <w:lang w:val="en-MY"/>
        </w:rPr>
        <w:t>(Pengenalpastian dan Pertumbuhan Optimum Aktinomiset dari Paya Bakau)</w:t>
      </w:r>
    </w:p>
    <w:p w:rsidR="00A67587" w:rsidRPr="00F447A7" w:rsidRDefault="00A67587" w:rsidP="00A67587">
      <w:pPr>
        <w:spacing w:after="0" w:line="240" w:lineRule="auto"/>
        <w:jc w:val="center"/>
        <w:rPr>
          <w:rFonts w:ascii="Times New Roman" w:hAnsi="Times New Roman"/>
          <w:noProof/>
          <w:sz w:val="20"/>
          <w:szCs w:val="20"/>
          <w:lang w:bidi="ar-SA"/>
        </w:rPr>
      </w:pPr>
    </w:p>
    <w:p w:rsidR="00A67587" w:rsidRPr="007C79DD" w:rsidRDefault="00A67587" w:rsidP="00A67587">
      <w:pPr>
        <w:spacing w:after="0" w:line="240" w:lineRule="auto"/>
        <w:jc w:val="center"/>
        <w:rPr>
          <w:rFonts w:ascii="Times New Roman" w:hAnsi="Times New Roman"/>
          <w:sz w:val="20"/>
          <w:szCs w:val="20"/>
          <w:lang w:val="en-MY"/>
        </w:rPr>
      </w:pPr>
      <w:r w:rsidRPr="007C79DD">
        <w:rPr>
          <w:rFonts w:ascii="Times New Roman" w:hAnsi="Times New Roman"/>
          <w:sz w:val="20"/>
          <w:szCs w:val="20"/>
          <w:lang w:val="en-MY"/>
        </w:rPr>
        <w:t>Ameerah Abdul Hamid, Suhaidi Ariffin</w:t>
      </w:r>
      <w:r>
        <w:rPr>
          <w:rFonts w:ascii="Times New Roman" w:hAnsi="Times New Roman"/>
          <w:sz w:val="20"/>
          <w:szCs w:val="20"/>
          <w:lang w:val="en-MY"/>
        </w:rPr>
        <w:t xml:space="preserve">, </w:t>
      </w:r>
      <w:r w:rsidRPr="007C79DD">
        <w:rPr>
          <w:rFonts w:ascii="Times New Roman" w:hAnsi="Times New Roman"/>
          <w:sz w:val="20"/>
          <w:szCs w:val="20"/>
          <w:lang w:val="en-MY"/>
        </w:rPr>
        <w:t>Sharifah Aminah Syed Mohamad</w:t>
      </w:r>
      <w:r w:rsidRPr="00855E6A">
        <w:rPr>
          <w:rFonts w:ascii="Times New Roman" w:hAnsi="Times New Roman"/>
          <w:sz w:val="20"/>
          <w:szCs w:val="20"/>
          <w:lang w:val="en-MY"/>
        </w:rPr>
        <w:t>*</w:t>
      </w:r>
    </w:p>
    <w:p w:rsidR="00A67587" w:rsidRPr="00A67587" w:rsidRDefault="00A67587" w:rsidP="00A67587">
      <w:pPr>
        <w:spacing w:after="0" w:line="240" w:lineRule="auto"/>
        <w:jc w:val="center"/>
        <w:rPr>
          <w:rFonts w:ascii="Times New Roman" w:hAnsi="Times New Roman"/>
          <w:noProof/>
          <w:sz w:val="20"/>
          <w:szCs w:val="20"/>
          <w:lang w:bidi="ar-SA"/>
        </w:rPr>
      </w:pPr>
    </w:p>
    <w:p w:rsidR="00A67587" w:rsidRPr="00A67587" w:rsidRDefault="00A67587" w:rsidP="00A67587">
      <w:pPr>
        <w:spacing w:after="0" w:line="240" w:lineRule="auto"/>
        <w:jc w:val="center"/>
        <w:rPr>
          <w:rFonts w:ascii="Times New Roman" w:hAnsi="Times New Roman"/>
          <w:i/>
          <w:sz w:val="20"/>
          <w:szCs w:val="20"/>
          <w:lang w:val="en-MY"/>
        </w:rPr>
      </w:pPr>
      <w:r w:rsidRPr="00A67587">
        <w:rPr>
          <w:rFonts w:ascii="Times New Roman" w:hAnsi="Times New Roman"/>
          <w:i/>
          <w:sz w:val="20"/>
          <w:szCs w:val="20"/>
          <w:lang w:val="en-MY"/>
        </w:rPr>
        <w:t xml:space="preserve">Faculty of Applied Sciences, </w:t>
      </w:r>
    </w:p>
    <w:p w:rsidR="00A67587" w:rsidRPr="00A67587" w:rsidRDefault="00A67587" w:rsidP="00A67587">
      <w:pPr>
        <w:spacing w:after="0" w:line="240" w:lineRule="auto"/>
        <w:jc w:val="center"/>
        <w:rPr>
          <w:rFonts w:ascii="Times New Roman" w:hAnsi="Times New Roman"/>
          <w:i/>
          <w:sz w:val="20"/>
          <w:szCs w:val="20"/>
          <w:lang w:val="en-MY"/>
        </w:rPr>
      </w:pPr>
      <w:r w:rsidRPr="00A67587">
        <w:rPr>
          <w:rFonts w:ascii="Times New Roman" w:hAnsi="Times New Roman"/>
          <w:i/>
          <w:sz w:val="20"/>
          <w:szCs w:val="20"/>
          <w:lang w:val="en-MY"/>
        </w:rPr>
        <w:t>Universiti Teknologi MARA, 40450 Shah Alam, Selangor, Malaysia</w:t>
      </w:r>
    </w:p>
    <w:p w:rsidR="00A67587" w:rsidRPr="00A67587" w:rsidRDefault="00A67587" w:rsidP="00A67587">
      <w:pPr>
        <w:spacing w:after="0" w:line="240" w:lineRule="auto"/>
        <w:jc w:val="center"/>
        <w:rPr>
          <w:rFonts w:ascii="Times New Roman" w:hAnsi="Times New Roman"/>
          <w:noProof/>
          <w:sz w:val="20"/>
          <w:szCs w:val="20"/>
          <w:lang w:bidi="ar-SA"/>
        </w:rPr>
      </w:pPr>
    </w:p>
    <w:p w:rsidR="00A67587" w:rsidRPr="00A67587" w:rsidRDefault="00A67587" w:rsidP="00A67587">
      <w:pPr>
        <w:spacing w:after="0" w:line="240" w:lineRule="auto"/>
        <w:jc w:val="center"/>
        <w:rPr>
          <w:rFonts w:ascii="Times New Roman" w:hAnsi="Times New Roman"/>
          <w:i/>
          <w:sz w:val="20"/>
          <w:szCs w:val="20"/>
          <w:lang w:val="en-MY"/>
        </w:rPr>
      </w:pPr>
      <w:r w:rsidRPr="00A67587">
        <w:rPr>
          <w:rFonts w:ascii="Times New Roman" w:hAnsi="Times New Roman"/>
          <w:i/>
          <w:noProof/>
          <w:sz w:val="20"/>
          <w:szCs w:val="20"/>
          <w:lang w:bidi="ar-SA"/>
        </w:rPr>
        <w:t xml:space="preserve">*Corresponding author: </w:t>
      </w:r>
      <w:r w:rsidRPr="00A67587">
        <w:rPr>
          <w:rFonts w:ascii="Times New Roman" w:hAnsi="Times New Roman"/>
          <w:i/>
          <w:sz w:val="20"/>
          <w:szCs w:val="20"/>
          <w:lang w:val="en-MY"/>
        </w:rPr>
        <w:t>sharifah459@salam.uitm.edu.my</w:t>
      </w:r>
    </w:p>
    <w:p w:rsidR="00A67587" w:rsidRPr="00A67587" w:rsidRDefault="00A67587" w:rsidP="00A67587">
      <w:pPr>
        <w:spacing w:after="0" w:line="240" w:lineRule="auto"/>
        <w:jc w:val="center"/>
        <w:rPr>
          <w:rFonts w:ascii="Times New Roman" w:hAnsi="Times New Roman"/>
          <w:noProof/>
          <w:sz w:val="20"/>
          <w:szCs w:val="20"/>
          <w:lang w:bidi="ar-SA"/>
        </w:rPr>
      </w:pPr>
    </w:p>
    <w:p w:rsidR="00A67587" w:rsidRPr="00A67587" w:rsidRDefault="00A67587" w:rsidP="00A67587">
      <w:pPr>
        <w:spacing w:after="0" w:line="240" w:lineRule="auto"/>
        <w:jc w:val="center"/>
        <w:rPr>
          <w:rFonts w:ascii="Times New Roman" w:hAnsi="Times New Roman"/>
          <w:noProof/>
          <w:sz w:val="20"/>
          <w:szCs w:val="20"/>
          <w:lang w:bidi="ar-SA"/>
        </w:rPr>
      </w:pPr>
    </w:p>
    <w:p w:rsidR="00A67587" w:rsidRPr="00A67587" w:rsidRDefault="00A67587" w:rsidP="00A67587">
      <w:pPr>
        <w:spacing w:after="0" w:line="240" w:lineRule="auto"/>
        <w:jc w:val="center"/>
        <w:rPr>
          <w:rFonts w:ascii="Times New Roman" w:hAnsi="Times New Roman"/>
          <w:noProof/>
          <w:sz w:val="20"/>
          <w:szCs w:val="20"/>
          <w:lang w:bidi="ar-SA"/>
        </w:rPr>
      </w:pPr>
      <w:r w:rsidRPr="00A67587">
        <w:rPr>
          <w:rFonts w:ascii="Times New Roman" w:hAnsi="Times New Roman"/>
          <w:noProof/>
          <w:sz w:val="20"/>
          <w:szCs w:val="20"/>
          <w:lang w:bidi="ar-SA"/>
        </w:rPr>
        <w:t>Received: 23 November 2014; Accepted: 27 June 2015</w:t>
      </w:r>
    </w:p>
    <w:p w:rsidR="00A67587" w:rsidRPr="00A67587" w:rsidRDefault="00A67587" w:rsidP="00A67587">
      <w:pPr>
        <w:spacing w:after="0" w:line="240" w:lineRule="auto"/>
        <w:jc w:val="center"/>
        <w:rPr>
          <w:rFonts w:ascii="Times New Roman" w:hAnsi="Times New Roman"/>
          <w:noProof/>
          <w:sz w:val="20"/>
          <w:szCs w:val="20"/>
          <w:lang w:bidi="ar-SA"/>
        </w:rPr>
      </w:pPr>
    </w:p>
    <w:p w:rsidR="00A67587" w:rsidRPr="00A67587" w:rsidRDefault="00A67587" w:rsidP="00A67587">
      <w:pPr>
        <w:spacing w:after="0" w:line="240" w:lineRule="auto"/>
        <w:jc w:val="center"/>
        <w:rPr>
          <w:rFonts w:ascii="Times New Roman" w:hAnsi="Times New Roman"/>
          <w:noProof/>
          <w:sz w:val="20"/>
          <w:szCs w:val="20"/>
          <w:lang w:bidi="ar-SA"/>
        </w:rPr>
      </w:pPr>
    </w:p>
    <w:p w:rsidR="00A67587" w:rsidRPr="00A67587" w:rsidRDefault="00A67587" w:rsidP="00A67587">
      <w:pPr>
        <w:spacing w:after="0" w:line="240" w:lineRule="auto"/>
        <w:jc w:val="center"/>
        <w:rPr>
          <w:rFonts w:ascii="Times New Roman" w:hAnsi="Times New Roman"/>
          <w:b/>
          <w:noProof/>
          <w:sz w:val="20"/>
          <w:szCs w:val="20"/>
          <w:lang w:bidi="ar-SA"/>
        </w:rPr>
      </w:pPr>
      <w:r w:rsidRPr="00A67587">
        <w:rPr>
          <w:rFonts w:ascii="Times New Roman" w:hAnsi="Times New Roman"/>
          <w:b/>
          <w:noProof/>
          <w:sz w:val="20"/>
          <w:szCs w:val="20"/>
          <w:lang w:bidi="ar-SA"/>
        </w:rPr>
        <w:t>Abstract</w:t>
      </w:r>
    </w:p>
    <w:p w:rsidR="00A67587" w:rsidRPr="00A67587" w:rsidRDefault="00A67587" w:rsidP="00A67587">
      <w:pPr>
        <w:spacing w:after="0" w:line="240" w:lineRule="auto"/>
        <w:jc w:val="both"/>
        <w:rPr>
          <w:rFonts w:ascii="Times New Roman" w:hAnsi="Times New Roman"/>
          <w:sz w:val="20"/>
          <w:szCs w:val="20"/>
          <w:lang w:val="en-MY"/>
        </w:rPr>
      </w:pPr>
      <w:r w:rsidRPr="00A67587">
        <w:rPr>
          <w:rFonts w:ascii="Times New Roman" w:hAnsi="Times New Roman"/>
          <w:sz w:val="20"/>
          <w:szCs w:val="20"/>
          <w:lang w:val="en-MY"/>
        </w:rPr>
        <w:t xml:space="preserve">Actinomycetes are classified as saprophytes that play a significant role in the breakdown of organic matters into more readily assimilable nutrients. They are also known to produce a variety of secondary metabolites, which are useful for human, veterinary medicine and agriculture applications. The optimum growth conditions of actinomycetes isolated from mangrove environment at different temperature, pH and sodium chloride (NaCl) concentration were studied. The identification of the isolates by both biochemical test and 16S rRNA analysis was also done. All isolates were grown in ISP1 medium at different temperature (25, 30, 37 and 40°C); pH (3.5, 5, 7 and 9); and salt concentration (0, 3, 5 and 7% w/v). The optimum temperature for KMS1 and KMH2 isolates was at 25°C. However, the optimum temperature for PCS1 and PMH1A was at 30 and 37°C respectively. The optimum pH was pH7 and the most preferred NaCl concentration of all isolates was at 3% (w/v). All isolates showed negative result for carbohydrate fermentation except for KMS1 which showed utilisation of D-Fructose sugar with acid production. Only KMS1 and PCS1 exhibited amylolytic and proteolytic activity. The isolates were successfully identified as </w:t>
      </w:r>
      <w:r w:rsidRPr="00A67587">
        <w:rPr>
          <w:rFonts w:ascii="Times New Roman" w:hAnsi="Times New Roman"/>
          <w:i/>
          <w:sz w:val="20"/>
          <w:szCs w:val="20"/>
          <w:lang w:val="en-MY"/>
        </w:rPr>
        <w:t xml:space="preserve">Streptomyces variabilis </w:t>
      </w:r>
      <w:r w:rsidRPr="00A67587">
        <w:rPr>
          <w:rFonts w:ascii="Times New Roman" w:hAnsi="Times New Roman"/>
          <w:sz w:val="20"/>
          <w:szCs w:val="20"/>
          <w:lang w:val="en-MY"/>
        </w:rPr>
        <w:t>(KMS1),</w:t>
      </w:r>
      <w:r w:rsidRPr="00A67587">
        <w:rPr>
          <w:rFonts w:ascii="Times New Roman" w:hAnsi="Times New Roman"/>
          <w:i/>
          <w:sz w:val="20"/>
          <w:szCs w:val="20"/>
          <w:lang w:val="en-MY"/>
        </w:rPr>
        <w:t xml:space="preserve"> Streptomyces rubrolavendulae </w:t>
      </w:r>
      <w:r w:rsidRPr="00A67587">
        <w:rPr>
          <w:rFonts w:ascii="Times New Roman" w:hAnsi="Times New Roman"/>
          <w:sz w:val="20"/>
          <w:szCs w:val="20"/>
          <w:lang w:val="en-MY"/>
        </w:rPr>
        <w:t>(KMH2),</w:t>
      </w:r>
      <w:r w:rsidRPr="00A67587">
        <w:rPr>
          <w:rFonts w:ascii="Times New Roman" w:hAnsi="Times New Roman"/>
          <w:i/>
          <w:sz w:val="20"/>
          <w:szCs w:val="20"/>
          <w:lang w:val="en-MY"/>
        </w:rPr>
        <w:t xml:space="preserve"> Streptomyces spp</w:t>
      </w:r>
      <w:r w:rsidRPr="00A67587">
        <w:rPr>
          <w:rFonts w:ascii="Times New Roman" w:hAnsi="Times New Roman"/>
          <w:sz w:val="20"/>
          <w:szCs w:val="20"/>
          <w:lang w:val="en-MY"/>
        </w:rPr>
        <w:t xml:space="preserve">. CPE333 (PCS1) and </w:t>
      </w:r>
      <w:r w:rsidRPr="00A67587">
        <w:rPr>
          <w:rFonts w:ascii="Times New Roman" w:hAnsi="Times New Roman"/>
          <w:i/>
          <w:sz w:val="20"/>
          <w:szCs w:val="20"/>
          <w:lang w:val="en-MY"/>
        </w:rPr>
        <w:t>Actinomycetales bacterium</w:t>
      </w:r>
      <w:r w:rsidRPr="00A67587">
        <w:rPr>
          <w:rFonts w:ascii="Times New Roman" w:hAnsi="Times New Roman"/>
          <w:sz w:val="20"/>
          <w:szCs w:val="20"/>
          <w:lang w:val="en-MY"/>
        </w:rPr>
        <w:t xml:space="preserve"> (PMH1A).</w:t>
      </w:r>
    </w:p>
    <w:p w:rsidR="00A67587" w:rsidRPr="00A67587" w:rsidRDefault="00A67587" w:rsidP="00A67587">
      <w:pPr>
        <w:spacing w:after="0" w:line="240" w:lineRule="auto"/>
        <w:jc w:val="center"/>
        <w:rPr>
          <w:rFonts w:ascii="Times New Roman" w:hAnsi="Times New Roman"/>
          <w:sz w:val="20"/>
          <w:szCs w:val="20"/>
          <w:lang w:val="en-MY"/>
        </w:rPr>
      </w:pPr>
    </w:p>
    <w:p w:rsidR="00A67587" w:rsidRPr="00A67587" w:rsidRDefault="00A67587" w:rsidP="00A67587">
      <w:pPr>
        <w:spacing w:after="0" w:line="240" w:lineRule="auto"/>
        <w:jc w:val="both"/>
        <w:rPr>
          <w:rFonts w:ascii="Times New Roman" w:hAnsi="Times New Roman"/>
          <w:sz w:val="20"/>
          <w:szCs w:val="20"/>
          <w:lang w:val="en-MY"/>
        </w:rPr>
      </w:pPr>
      <w:r w:rsidRPr="00A67587">
        <w:rPr>
          <w:rFonts w:ascii="Times New Roman" w:hAnsi="Times New Roman"/>
          <w:b/>
          <w:sz w:val="20"/>
          <w:szCs w:val="20"/>
          <w:lang w:val="en-MY"/>
        </w:rPr>
        <w:t xml:space="preserve">Keywords: </w:t>
      </w:r>
      <w:r w:rsidRPr="00A67587">
        <w:rPr>
          <w:rFonts w:ascii="Times New Roman" w:hAnsi="Times New Roman"/>
          <w:sz w:val="20"/>
          <w:szCs w:val="20"/>
          <w:lang w:val="en-MY"/>
        </w:rPr>
        <w:t>16S rRNA analysis, biochemical test, growth conditions, marine actinomycetes</w:t>
      </w:r>
    </w:p>
    <w:p w:rsidR="00A67587" w:rsidRPr="00A67587" w:rsidRDefault="00A67587" w:rsidP="00A67587">
      <w:pPr>
        <w:spacing w:after="0" w:line="240" w:lineRule="auto"/>
        <w:jc w:val="center"/>
        <w:rPr>
          <w:rFonts w:ascii="Times New Roman" w:hAnsi="Times New Roman"/>
          <w:b/>
          <w:noProof/>
          <w:sz w:val="20"/>
          <w:szCs w:val="20"/>
          <w:lang w:bidi="ar-SA"/>
        </w:rPr>
      </w:pPr>
    </w:p>
    <w:p w:rsidR="00A67587" w:rsidRPr="00A67587" w:rsidRDefault="00A67587" w:rsidP="00A67587">
      <w:pPr>
        <w:spacing w:after="0" w:line="240" w:lineRule="auto"/>
        <w:jc w:val="center"/>
        <w:rPr>
          <w:rFonts w:ascii="Times New Roman" w:hAnsi="Times New Roman"/>
          <w:b/>
          <w:noProof/>
          <w:sz w:val="20"/>
          <w:szCs w:val="20"/>
          <w:lang w:bidi="ar-SA"/>
        </w:rPr>
      </w:pPr>
      <w:r w:rsidRPr="00A67587">
        <w:rPr>
          <w:rFonts w:ascii="Times New Roman" w:hAnsi="Times New Roman"/>
          <w:b/>
          <w:noProof/>
          <w:sz w:val="20"/>
          <w:szCs w:val="20"/>
          <w:lang w:bidi="ar-SA"/>
        </w:rPr>
        <w:t>Abstrak</w:t>
      </w:r>
    </w:p>
    <w:p w:rsidR="00A67587" w:rsidRPr="00A67587" w:rsidRDefault="00A67587" w:rsidP="00A67587">
      <w:pPr>
        <w:spacing w:after="0" w:line="240" w:lineRule="auto"/>
        <w:jc w:val="both"/>
        <w:rPr>
          <w:rFonts w:ascii="Times New Roman" w:hAnsi="Times New Roman"/>
          <w:sz w:val="20"/>
          <w:szCs w:val="20"/>
        </w:rPr>
      </w:pPr>
      <w:r w:rsidRPr="00A67587">
        <w:rPr>
          <w:rFonts w:ascii="Times New Roman" w:hAnsi="Times New Roman"/>
          <w:sz w:val="20"/>
          <w:szCs w:val="20"/>
        </w:rPr>
        <w:t xml:space="preserve">Aktinomiset boleh dikelaskan sebagai saprofit yang memainkan peranan utama di dalam penguraian bahan organik kepada nutrien yang lebih mudah digunakan. Ia juga diketahui boleh menghasilkan beberapa metabolit sekunder yang berguna untuk manusia, perubatan veterinary dan aplikasi pertanian. Keadaan tumbesaran optima untuk aktinomiset yang dipencilkan daripada persekitaran paya bakau pada suhu, pH dan kepekatan natrium klorida (NaCl) yang berbeza adalah dikaji. Selain daripada itu, pengenalpastian aktinomiset menggunakan kedua-dua ujian biokimia dan analisa 16S rRNA juga dilakukan. Semua aktinomiset ditumbuhkan didalam ISP1 media pada keadaan yang berbeza iaitu suhu (25, 30, 37 dan 40°C); pH (3.5, 5, 7 dan 9) dan kepekatan garam (0, 3, 5 dan 7% w/v) untuk menentukan keadaan pertumbuhan yang optimum. Suhu optimum untuk KMS1 dan KMH2 ialah pada 25°C. Walau bagaimanapun, suhu optimum untuk PCS1 dan PMH1A adalah masing-masing pada 30 dan 37°C. pH optimum dan kepekatan NaCl untuk semua aktinomiset adalah masing-masing pada pH 7 dan 3% (w/v). Semua aktinomiset menunjukkan keputusan negatif ke atas penguraian karbohidrat kecuali KMS1 menunjukkan penggunaan gula D-fruktosa dengan penghasilan asid. Hanya KMS1 dan PCS1 menunjukkan aktiviti amilolitik dan proteolitik. Semua </w:t>
      </w:r>
      <w:r w:rsidRPr="00A67587">
        <w:rPr>
          <w:rFonts w:ascii="Times New Roman" w:hAnsi="Times New Roman"/>
          <w:sz w:val="20"/>
          <w:szCs w:val="20"/>
        </w:rPr>
        <w:lastRenderedPageBreak/>
        <w:t xml:space="preserve">pencilan telah berjaya dikenal pasti sebagai </w:t>
      </w:r>
      <w:r w:rsidRPr="00A67587">
        <w:rPr>
          <w:rFonts w:ascii="Times New Roman" w:hAnsi="Times New Roman"/>
          <w:i/>
          <w:iCs/>
          <w:sz w:val="20"/>
          <w:szCs w:val="20"/>
        </w:rPr>
        <w:t xml:space="preserve">Steptomyces varibilis </w:t>
      </w:r>
      <w:r w:rsidRPr="00A67587">
        <w:rPr>
          <w:rFonts w:ascii="Times New Roman" w:hAnsi="Times New Roman"/>
          <w:sz w:val="20"/>
          <w:szCs w:val="20"/>
        </w:rPr>
        <w:t xml:space="preserve">(KMS1), </w:t>
      </w:r>
      <w:r w:rsidRPr="00A67587">
        <w:rPr>
          <w:rFonts w:ascii="Times New Roman" w:hAnsi="Times New Roman"/>
          <w:i/>
          <w:iCs/>
          <w:sz w:val="20"/>
          <w:szCs w:val="20"/>
        </w:rPr>
        <w:t xml:space="preserve">Streptomyces rubrolavendulae </w:t>
      </w:r>
      <w:r w:rsidRPr="00A67587">
        <w:rPr>
          <w:rFonts w:ascii="Times New Roman" w:hAnsi="Times New Roman"/>
          <w:sz w:val="20"/>
          <w:szCs w:val="20"/>
        </w:rPr>
        <w:t xml:space="preserve">(KMH2), </w:t>
      </w:r>
      <w:r w:rsidRPr="00A67587">
        <w:rPr>
          <w:rFonts w:ascii="Times New Roman" w:hAnsi="Times New Roman"/>
          <w:i/>
          <w:iCs/>
          <w:sz w:val="20"/>
          <w:szCs w:val="20"/>
        </w:rPr>
        <w:t xml:space="preserve">Streptomyces spp. </w:t>
      </w:r>
      <w:r w:rsidRPr="00A67587">
        <w:rPr>
          <w:rFonts w:ascii="Times New Roman" w:hAnsi="Times New Roman"/>
          <w:sz w:val="20"/>
          <w:szCs w:val="20"/>
        </w:rPr>
        <w:t xml:space="preserve">CPE333 (PCS1) dan </w:t>
      </w:r>
      <w:r w:rsidRPr="00A67587">
        <w:rPr>
          <w:rFonts w:ascii="Times New Roman" w:hAnsi="Times New Roman"/>
          <w:i/>
          <w:iCs/>
          <w:sz w:val="20"/>
          <w:szCs w:val="20"/>
        </w:rPr>
        <w:t xml:space="preserve">Actinomycetales bacterium </w:t>
      </w:r>
      <w:r w:rsidRPr="00A67587">
        <w:rPr>
          <w:rFonts w:ascii="Times New Roman" w:hAnsi="Times New Roman"/>
          <w:sz w:val="20"/>
          <w:szCs w:val="20"/>
        </w:rPr>
        <w:t>(PMH1A).</w:t>
      </w:r>
    </w:p>
    <w:p w:rsidR="00A67587" w:rsidRPr="00A67587" w:rsidRDefault="00A67587" w:rsidP="00A67587">
      <w:pPr>
        <w:spacing w:after="0" w:line="240" w:lineRule="auto"/>
        <w:jc w:val="both"/>
        <w:rPr>
          <w:sz w:val="20"/>
          <w:szCs w:val="20"/>
        </w:rPr>
      </w:pPr>
    </w:p>
    <w:p w:rsidR="00A67587" w:rsidRDefault="00A67587" w:rsidP="00A67587">
      <w:pPr>
        <w:spacing w:after="0" w:line="240" w:lineRule="auto"/>
        <w:jc w:val="both"/>
        <w:rPr>
          <w:rFonts w:ascii="Times New Roman" w:hAnsi="Times New Roman"/>
          <w:sz w:val="20"/>
          <w:szCs w:val="20"/>
          <w:lang w:val="en-MY"/>
        </w:rPr>
      </w:pPr>
      <w:r w:rsidRPr="00A67587">
        <w:rPr>
          <w:rFonts w:ascii="Times New Roman" w:hAnsi="Times New Roman"/>
          <w:b/>
          <w:sz w:val="20"/>
          <w:szCs w:val="20"/>
          <w:lang w:val="en-MY"/>
        </w:rPr>
        <w:t>Kata kunci:</w:t>
      </w:r>
      <w:r w:rsidRPr="00A67587">
        <w:rPr>
          <w:rFonts w:ascii="Times New Roman" w:hAnsi="Times New Roman"/>
          <w:sz w:val="20"/>
          <w:szCs w:val="20"/>
          <w:lang w:val="en-MY"/>
        </w:rPr>
        <w:t xml:space="preserve"> 16S rRNA analisis, ujian biokimia, keadaan</w:t>
      </w:r>
      <w:r>
        <w:rPr>
          <w:rFonts w:ascii="Times New Roman" w:hAnsi="Times New Roman"/>
          <w:sz w:val="20"/>
          <w:szCs w:val="20"/>
          <w:lang w:val="en-MY"/>
        </w:rPr>
        <w:t xml:space="preserve"> pertumbuhan, aktinomiset marin</w:t>
      </w:r>
    </w:p>
    <w:p w:rsidR="00A67587" w:rsidRDefault="00A67587" w:rsidP="00A67587">
      <w:pPr>
        <w:spacing w:after="0" w:line="240" w:lineRule="auto"/>
        <w:jc w:val="both"/>
        <w:rPr>
          <w:rFonts w:ascii="Times New Roman" w:hAnsi="Times New Roman"/>
          <w:sz w:val="20"/>
          <w:szCs w:val="20"/>
          <w:lang w:val="en-MY"/>
        </w:rPr>
      </w:pPr>
    </w:p>
    <w:p w:rsidR="00A67587" w:rsidRPr="00F447A7" w:rsidRDefault="00A67587" w:rsidP="00A67587">
      <w:pPr>
        <w:spacing w:after="0" w:line="240" w:lineRule="auto"/>
        <w:jc w:val="center"/>
        <w:rPr>
          <w:rFonts w:ascii="Times New Roman" w:hAnsi="Times New Roman"/>
          <w:b/>
          <w:noProof/>
          <w:sz w:val="20"/>
          <w:szCs w:val="20"/>
          <w:lang w:bidi="ar-SA"/>
        </w:rPr>
      </w:pPr>
      <w:r w:rsidRPr="00F447A7">
        <w:rPr>
          <w:rFonts w:ascii="Times New Roman" w:hAnsi="Times New Roman"/>
          <w:b/>
          <w:noProof/>
          <w:sz w:val="20"/>
          <w:szCs w:val="20"/>
          <w:lang w:bidi="ar-SA"/>
        </w:rPr>
        <w:t>References</w:t>
      </w:r>
    </w:p>
    <w:p w:rsidR="00A67587" w:rsidRDefault="00A67587" w:rsidP="00A67587">
      <w:pPr>
        <w:pStyle w:val="Bibliography"/>
        <w:numPr>
          <w:ilvl w:val="0"/>
          <w:numId w:val="1"/>
        </w:numPr>
        <w:spacing w:after="0" w:line="240" w:lineRule="auto"/>
        <w:ind w:left="360"/>
        <w:jc w:val="both"/>
        <w:rPr>
          <w:rFonts w:ascii="Times New Roman" w:hAnsi="Times New Roman"/>
          <w:sz w:val="20"/>
          <w:szCs w:val="20"/>
        </w:rPr>
      </w:pPr>
      <w:r w:rsidRPr="008876F5">
        <w:rPr>
          <w:rFonts w:ascii="Times New Roman" w:hAnsi="Times New Roman"/>
          <w:sz w:val="20"/>
          <w:szCs w:val="20"/>
        </w:rPr>
        <w:t xml:space="preserve">Arifuzzaman, M., Khatun, M.R., and Rahman, H. (2010). Isolation and screening of actinomycetes from Sundarbans soil for antibacterial activity. </w:t>
      </w:r>
      <w:r w:rsidRPr="008876F5">
        <w:rPr>
          <w:rFonts w:ascii="Times New Roman" w:hAnsi="Times New Roman"/>
          <w:i/>
          <w:sz w:val="20"/>
          <w:szCs w:val="20"/>
        </w:rPr>
        <w:t>Afr. J. Biotechnol.</w:t>
      </w:r>
      <w:r w:rsidRPr="008876F5">
        <w:rPr>
          <w:rFonts w:ascii="Times New Roman" w:hAnsi="Times New Roman"/>
          <w:sz w:val="20"/>
          <w:szCs w:val="20"/>
        </w:rPr>
        <w:t xml:space="preserve"> </w:t>
      </w:r>
      <w:r w:rsidRPr="00CB18A7">
        <w:rPr>
          <w:rFonts w:ascii="Times New Roman" w:hAnsi="Times New Roman"/>
          <w:iCs/>
          <w:sz w:val="20"/>
          <w:szCs w:val="20"/>
        </w:rPr>
        <w:t>9</w:t>
      </w:r>
      <w:r>
        <w:rPr>
          <w:rFonts w:ascii="Times New Roman" w:hAnsi="Times New Roman"/>
          <w:sz w:val="20"/>
          <w:szCs w:val="20"/>
        </w:rPr>
        <w:t xml:space="preserve"> (29): </w:t>
      </w:r>
      <w:r w:rsidRPr="008876F5">
        <w:rPr>
          <w:rFonts w:ascii="Times New Roman" w:hAnsi="Times New Roman"/>
          <w:sz w:val="20"/>
          <w:szCs w:val="20"/>
        </w:rPr>
        <w:t>4615–4619.</w:t>
      </w:r>
    </w:p>
    <w:p w:rsidR="00A67587" w:rsidRDefault="00A67587" w:rsidP="00A67587">
      <w:pPr>
        <w:pStyle w:val="Bibliography"/>
        <w:numPr>
          <w:ilvl w:val="0"/>
          <w:numId w:val="1"/>
        </w:numPr>
        <w:spacing w:after="0" w:line="240" w:lineRule="auto"/>
        <w:ind w:left="360"/>
        <w:jc w:val="both"/>
        <w:rPr>
          <w:rFonts w:ascii="Times New Roman" w:hAnsi="Times New Roman"/>
          <w:sz w:val="20"/>
          <w:szCs w:val="20"/>
        </w:rPr>
      </w:pPr>
      <w:r w:rsidRPr="00566380">
        <w:rPr>
          <w:rFonts w:ascii="Times New Roman" w:hAnsi="Times New Roman"/>
          <w:sz w:val="20"/>
          <w:szCs w:val="20"/>
        </w:rPr>
        <w:t xml:space="preserve">Jeffrey, L.S.H. (2008). Isolation, characterization and identification of actinomycetes from agriculture soils at Semongok, Sarawak. </w:t>
      </w:r>
      <w:r w:rsidRPr="00566380">
        <w:rPr>
          <w:rFonts w:ascii="Times New Roman" w:hAnsi="Times New Roman"/>
          <w:i/>
          <w:sz w:val="20"/>
          <w:szCs w:val="20"/>
        </w:rPr>
        <w:t>Afr. J. Biotechnol.</w:t>
      </w:r>
      <w:r w:rsidRPr="00566380">
        <w:rPr>
          <w:rFonts w:ascii="Times New Roman" w:hAnsi="Times New Roman"/>
          <w:sz w:val="20"/>
          <w:szCs w:val="20"/>
        </w:rPr>
        <w:t xml:space="preserve"> </w:t>
      </w:r>
      <w:r w:rsidRPr="00566380">
        <w:rPr>
          <w:rFonts w:ascii="Times New Roman" w:hAnsi="Times New Roman"/>
          <w:iCs/>
          <w:sz w:val="20"/>
          <w:szCs w:val="20"/>
        </w:rPr>
        <w:t>7</w:t>
      </w:r>
      <w:r w:rsidRPr="00566380">
        <w:rPr>
          <w:rFonts w:ascii="Times New Roman" w:hAnsi="Times New Roman"/>
          <w:sz w:val="20"/>
          <w:szCs w:val="20"/>
        </w:rPr>
        <w:t xml:space="preserve"> (2): 3697-3702.</w:t>
      </w:r>
    </w:p>
    <w:p w:rsidR="00A67587" w:rsidRDefault="00A67587" w:rsidP="00A67587">
      <w:pPr>
        <w:pStyle w:val="Bibliography"/>
        <w:numPr>
          <w:ilvl w:val="0"/>
          <w:numId w:val="1"/>
        </w:numPr>
        <w:spacing w:after="0" w:line="240" w:lineRule="auto"/>
        <w:ind w:left="360"/>
        <w:jc w:val="both"/>
        <w:rPr>
          <w:rFonts w:ascii="Times New Roman" w:hAnsi="Times New Roman"/>
          <w:sz w:val="20"/>
          <w:szCs w:val="20"/>
        </w:rPr>
      </w:pPr>
      <w:r w:rsidRPr="00566380">
        <w:rPr>
          <w:rFonts w:ascii="Times New Roman" w:hAnsi="Times New Roman"/>
          <w:sz w:val="20"/>
          <w:szCs w:val="20"/>
        </w:rPr>
        <w:t>McNeil, M.M., and Brown, J.M. (1994). The medically important aerobic actinomycetes: epidemiology and microbiology.</w:t>
      </w:r>
      <w:r w:rsidRPr="00566380">
        <w:rPr>
          <w:rFonts w:ascii="Times New Roman" w:hAnsi="Times New Roman"/>
          <w:i/>
          <w:sz w:val="20"/>
          <w:szCs w:val="20"/>
        </w:rPr>
        <w:t xml:space="preserve"> Clin. Microbiol. Rev.</w:t>
      </w:r>
      <w:r w:rsidRPr="00566380">
        <w:rPr>
          <w:rFonts w:ascii="Times New Roman" w:hAnsi="Times New Roman"/>
          <w:sz w:val="20"/>
          <w:szCs w:val="20"/>
        </w:rPr>
        <w:t xml:space="preserve"> </w:t>
      </w:r>
      <w:r w:rsidRPr="00566380">
        <w:rPr>
          <w:rFonts w:ascii="Times New Roman" w:hAnsi="Times New Roman"/>
          <w:iCs/>
          <w:sz w:val="20"/>
          <w:szCs w:val="20"/>
        </w:rPr>
        <w:t>7</w:t>
      </w:r>
      <w:r w:rsidRPr="00566380">
        <w:rPr>
          <w:rFonts w:ascii="Times New Roman" w:hAnsi="Times New Roman"/>
          <w:sz w:val="20"/>
          <w:szCs w:val="20"/>
        </w:rPr>
        <w:t xml:space="preserve"> (3), 357-417.</w:t>
      </w:r>
    </w:p>
    <w:p w:rsidR="00A67587" w:rsidRDefault="00A67587" w:rsidP="00A67587">
      <w:pPr>
        <w:pStyle w:val="Bibliography"/>
        <w:numPr>
          <w:ilvl w:val="0"/>
          <w:numId w:val="1"/>
        </w:numPr>
        <w:spacing w:after="0" w:line="240" w:lineRule="auto"/>
        <w:ind w:left="360"/>
        <w:jc w:val="both"/>
        <w:rPr>
          <w:rFonts w:ascii="Times New Roman" w:hAnsi="Times New Roman"/>
          <w:sz w:val="20"/>
          <w:szCs w:val="20"/>
        </w:rPr>
      </w:pPr>
      <w:r w:rsidRPr="00566380">
        <w:rPr>
          <w:rFonts w:ascii="Times New Roman" w:hAnsi="Times New Roman"/>
          <w:sz w:val="20"/>
          <w:szCs w:val="20"/>
        </w:rPr>
        <w:t xml:space="preserve">Patil, R.C., Mule, A.D., Mali, G.V., Tamboli, R.R., Khobragade, R.M., Gaikwad, S.K., Katchi, V.I., and Patil, D. (2011). Isolation of Marine Actinomycetes from the Mangrove Swamps for Biotechnological Exploration. </w:t>
      </w:r>
      <w:r w:rsidRPr="00566380">
        <w:rPr>
          <w:rFonts w:ascii="Times New Roman" w:hAnsi="Times New Roman"/>
          <w:i/>
          <w:sz w:val="20"/>
          <w:szCs w:val="20"/>
        </w:rPr>
        <w:t>J. Life Sci</w:t>
      </w:r>
      <w:r w:rsidRPr="00566380">
        <w:rPr>
          <w:rFonts w:ascii="Times New Roman" w:hAnsi="Times New Roman"/>
          <w:sz w:val="20"/>
          <w:szCs w:val="20"/>
        </w:rPr>
        <w:t xml:space="preserve">. </w:t>
      </w:r>
      <w:r w:rsidRPr="00566380">
        <w:rPr>
          <w:rFonts w:ascii="Times New Roman" w:hAnsi="Times New Roman"/>
          <w:iCs/>
          <w:sz w:val="20"/>
          <w:szCs w:val="20"/>
        </w:rPr>
        <w:t>5</w:t>
      </w:r>
      <w:r>
        <w:rPr>
          <w:rFonts w:ascii="Times New Roman" w:hAnsi="Times New Roman"/>
          <w:sz w:val="20"/>
          <w:szCs w:val="20"/>
        </w:rPr>
        <w:t>:</w:t>
      </w:r>
      <w:r w:rsidRPr="00566380">
        <w:rPr>
          <w:rFonts w:ascii="Times New Roman" w:hAnsi="Times New Roman"/>
          <w:sz w:val="20"/>
          <w:szCs w:val="20"/>
        </w:rPr>
        <w:t xml:space="preserve"> 1030–1036.</w:t>
      </w:r>
    </w:p>
    <w:p w:rsidR="00A67587" w:rsidRDefault="00A67587" w:rsidP="00A67587">
      <w:pPr>
        <w:pStyle w:val="Bibliography"/>
        <w:numPr>
          <w:ilvl w:val="0"/>
          <w:numId w:val="1"/>
        </w:numPr>
        <w:spacing w:after="0" w:line="240" w:lineRule="auto"/>
        <w:ind w:left="360"/>
        <w:jc w:val="both"/>
        <w:rPr>
          <w:rFonts w:ascii="Times New Roman" w:hAnsi="Times New Roman"/>
          <w:sz w:val="20"/>
          <w:szCs w:val="20"/>
        </w:rPr>
      </w:pPr>
      <w:r w:rsidRPr="00566380">
        <w:rPr>
          <w:rFonts w:ascii="Times New Roman" w:hAnsi="Times New Roman"/>
          <w:sz w:val="20"/>
          <w:szCs w:val="20"/>
        </w:rPr>
        <w:t xml:space="preserve">Ando, Y., Mitsugi, N., Yano, K., Hasebe, Y., and Karube, I. (2001). Initial fermentation of sea sludge using aerobic and thermophilic microorganisms in a mangrove soil. </w:t>
      </w:r>
      <w:r w:rsidRPr="00566380">
        <w:rPr>
          <w:rFonts w:ascii="Times New Roman" w:hAnsi="Times New Roman"/>
          <w:i/>
          <w:sz w:val="20"/>
          <w:szCs w:val="20"/>
        </w:rPr>
        <w:t>Bioresour. Technol.</w:t>
      </w:r>
      <w:r w:rsidRPr="00566380">
        <w:rPr>
          <w:rFonts w:ascii="Times New Roman" w:hAnsi="Times New Roman"/>
          <w:sz w:val="20"/>
          <w:szCs w:val="20"/>
        </w:rPr>
        <w:t xml:space="preserve"> </w:t>
      </w:r>
      <w:r w:rsidRPr="00566380">
        <w:rPr>
          <w:rFonts w:ascii="Times New Roman" w:hAnsi="Times New Roman"/>
          <w:iCs/>
          <w:sz w:val="20"/>
          <w:szCs w:val="20"/>
        </w:rPr>
        <w:t>80</w:t>
      </w:r>
      <w:r>
        <w:rPr>
          <w:rFonts w:ascii="Times New Roman" w:hAnsi="Times New Roman"/>
          <w:sz w:val="20"/>
          <w:szCs w:val="20"/>
        </w:rPr>
        <w:t>(1):</w:t>
      </w:r>
      <w:r w:rsidRPr="00566380">
        <w:rPr>
          <w:rFonts w:ascii="Times New Roman" w:hAnsi="Times New Roman"/>
          <w:sz w:val="20"/>
          <w:szCs w:val="20"/>
        </w:rPr>
        <w:t xml:space="preserve"> 83–85.</w:t>
      </w:r>
    </w:p>
    <w:p w:rsidR="00A67587" w:rsidRDefault="00A67587" w:rsidP="00A67587">
      <w:pPr>
        <w:pStyle w:val="Bibliography"/>
        <w:numPr>
          <w:ilvl w:val="0"/>
          <w:numId w:val="1"/>
        </w:numPr>
        <w:spacing w:after="0" w:line="240" w:lineRule="auto"/>
        <w:ind w:left="360"/>
        <w:jc w:val="both"/>
        <w:rPr>
          <w:rFonts w:ascii="Times New Roman" w:hAnsi="Times New Roman"/>
          <w:sz w:val="20"/>
          <w:szCs w:val="20"/>
        </w:rPr>
      </w:pPr>
      <w:r w:rsidRPr="00566380">
        <w:rPr>
          <w:rFonts w:ascii="Times New Roman" w:hAnsi="Times New Roman"/>
          <w:sz w:val="20"/>
          <w:szCs w:val="20"/>
        </w:rPr>
        <w:t xml:space="preserve">Subramani, R., and Aalbersberg, W. (2012). Marine actinomycetes: An ongoing source of novel bioactive metabolites. Microbiol. Res. </w:t>
      </w:r>
      <w:r w:rsidRPr="00566380">
        <w:rPr>
          <w:rFonts w:ascii="Times New Roman" w:hAnsi="Times New Roman"/>
          <w:iCs/>
          <w:sz w:val="20"/>
          <w:szCs w:val="20"/>
        </w:rPr>
        <w:t>167</w:t>
      </w:r>
      <w:r>
        <w:rPr>
          <w:rFonts w:ascii="Times New Roman" w:hAnsi="Times New Roman"/>
          <w:sz w:val="20"/>
          <w:szCs w:val="20"/>
        </w:rPr>
        <w:t xml:space="preserve"> (10): </w:t>
      </w:r>
      <w:r w:rsidRPr="00566380">
        <w:rPr>
          <w:rFonts w:ascii="Times New Roman" w:hAnsi="Times New Roman"/>
          <w:sz w:val="20"/>
          <w:szCs w:val="20"/>
        </w:rPr>
        <w:t>571–580.</w:t>
      </w:r>
    </w:p>
    <w:p w:rsidR="00A67587" w:rsidRDefault="00A67587" w:rsidP="00A67587">
      <w:pPr>
        <w:pStyle w:val="Bibliography"/>
        <w:numPr>
          <w:ilvl w:val="0"/>
          <w:numId w:val="1"/>
        </w:numPr>
        <w:spacing w:after="0" w:line="240" w:lineRule="auto"/>
        <w:ind w:left="360"/>
        <w:jc w:val="both"/>
        <w:rPr>
          <w:rFonts w:ascii="Times New Roman" w:hAnsi="Times New Roman"/>
          <w:sz w:val="20"/>
          <w:szCs w:val="20"/>
        </w:rPr>
      </w:pPr>
      <w:r w:rsidRPr="00566380">
        <w:rPr>
          <w:rFonts w:ascii="Times New Roman" w:hAnsi="Times New Roman"/>
          <w:sz w:val="20"/>
          <w:szCs w:val="20"/>
        </w:rPr>
        <w:t xml:space="preserve">Qin, S., Li, J., Chen, H.-H., Zhao, G.-Z., Zhu, W.-Y., Jiang, C.-L., Xu, L.-H., and Li, W.-J. (2009). Isolation, diversity, and antimicrobial activity of rare actinobacteria from medicinal plants of tropical rain forests in Xishuangbanna, China. </w:t>
      </w:r>
      <w:r w:rsidRPr="00566380">
        <w:rPr>
          <w:rFonts w:ascii="Times New Roman" w:hAnsi="Times New Roman"/>
          <w:i/>
          <w:sz w:val="20"/>
          <w:szCs w:val="20"/>
        </w:rPr>
        <w:t>Appl. Environ. Microbiol</w:t>
      </w:r>
      <w:r>
        <w:rPr>
          <w:rFonts w:ascii="Times New Roman" w:hAnsi="Times New Roman"/>
          <w:sz w:val="20"/>
          <w:szCs w:val="20"/>
        </w:rPr>
        <w:t>. 75 (19):</w:t>
      </w:r>
      <w:r w:rsidRPr="00566380">
        <w:rPr>
          <w:rFonts w:ascii="Times New Roman" w:hAnsi="Times New Roman"/>
          <w:sz w:val="20"/>
          <w:szCs w:val="20"/>
        </w:rPr>
        <w:t xml:space="preserve"> 6176–6186.</w:t>
      </w:r>
    </w:p>
    <w:p w:rsidR="00A67587" w:rsidRDefault="00A67587" w:rsidP="00A67587">
      <w:pPr>
        <w:pStyle w:val="Bibliography"/>
        <w:numPr>
          <w:ilvl w:val="0"/>
          <w:numId w:val="1"/>
        </w:numPr>
        <w:spacing w:after="0" w:line="240" w:lineRule="auto"/>
        <w:ind w:left="360"/>
        <w:jc w:val="both"/>
        <w:rPr>
          <w:rFonts w:ascii="Times New Roman" w:hAnsi="Times New Roman"/>
          <w:sz w:val="20"/>
          <w:szCs w:val="20"/>
        </w:rPr>
      </w:pPr>
      <w:r w:rsidRPr="00566380">
        <w:rPr>
          <w:rFonts w:ascii="Times New Roman" w:hAnsi="Times New Roman"/>
          <w:sz w:val="20"/>
          <w:szCs w:val="20"/>
        </w:rPr>
        <w:t>Hofkin, B.V. (2011). Living In A Microbial World. Garland Science, Madison Avenue, NY. 195 pp.</w:t>
      </w:r>
    </w:p>
    <w:p w:rsidR="00A67587" w:rsidRDefault="00A67587" w:rsidP="00A67587">
      <w:pPr>
        <w:pStyle w:val="Bibliography"/>
        <w:numPr>
          <w:ilvl w:val="0"/>
          <w:numId w:val="1"/>
        </w:numPr>
        <w:spacing w:after="0" w:line="240" w:lineRule="auto"/>
        <w:ind w:left="360"/>
        <w:jc w:val="both"/>
        <w:rPr>
          <w:rFonts w:ascii="Times New Roman" w:hAnsi="Times New Roman"/>
          <w:sz w:val="20"/>
          <w:szCs w:val="20"/>
        </w:rPr>
      </w:pPr>
      <w:r w:rsidRPr="00566380">
        <w:rPr>
          <w:rFonts w:ascii="Times New Roman" w:hAnsi="Times New Roman"/>
          <w:sz w:val="20"/>
          <w:szCs w:val="20"/>
        </w:rPr>
        <w:t>Wheelis, M. (2011). Principles of modern microbiology. Jones &amp; Bartlett Publishers, Sudbury, MA. 203-205 pp.</w:t>
      </w:r>
    </w:p>
    <w:p w:rsidR="00A67587" w:rsidRDefault="00A67587" w:rsidP="00A67587">
      <w:pPr>
        <w:pStyle w:val="Bibliography"/>
        <w:numPr>
          <w:ilvl w:val="0"/>
          <w:numId w:val="1"/>
        </w:numPr>
        <w:spacing w:after="0" w:line="240" w:lineRule="auto"/>
        <w:ind w:left="360"/>
        <w:jc w:val="both"/>
        <w:rPr>
          <w:rFonts w:ascii="Times New Roman" w:hAnsi="Times New Roman"/>
          <w:sz w:val="20"/>
          <w:szCs w:val="20"/>
        </w:rPr>
      </w:pPr>
      <w:r w:rsidRPr="00566380">
        <w:rPr>
          <w:rFonts w:ascii="Times New Roman" w:hAnsi="Times New Roman"/>
          <w:sz w:val="20"/>
          <w:szCs w:val="20"/>
        </w:rPr>
        <w:t xml:space="preserve">Saurav, K., and Kannabiran, K. (2010). Diversity and Optimization of Process Parameters for the Growth of Streptomyces VITSVK9 spp İsoled From Bay of Bengal, İndia. </w:t>
      </w:r>
      <w:r w:rsidRPr="00566380">
        <w:rPr>
          <w:rFonts w:ascii="Times New Roman" w:hAnsi="Times New Roman"/>
          <w:i/>
          <w:sz w:val="20"/>
          <w:szCs w:val="20"/>
        </w:rPr>
        <w:t>J. Nat. Environ. Sci.</w:t>
      </w:r>
      <w:r w:rsidRPr="00566380">
        <w:rPr>
          <w:rFonts w:ascii="Times New Roman" w:hAnsi="Times New Roman"/>
          <w:sz w:val="20"/>
          <w:szCs w:val="20"/>
        </w:rPr>
        <w:t xml:space="preserve"> </w:t>
      </w:r>
      <w:r w:rsidRPr="00566380">
        <w:rPr>
          <w:rFonts w:ascii="Times New Roman" w:hAnsi="Times New Roman"/>
          <w:iCs/>
          <w:sz w:val="20"/>
          <w:szCs w:val="20"/>
        </w:rPr>
        <w:t>1</w:t>
      </w:r>
      <w:r>
        <w:rPr>
          <w:rFonts w:ascii="Times New Roman" w:hAnsi="Times New Roman"/>
          <w:sz w:val="20"/>
          <w:szCs w:val="20"/>
        </w:rPr>
        <w:t>(2):</w:t>
      </w:r>
      <w:r w:rsidRPr="00566380">
        <w:rPr>
          <w:rFonts w:ascii="Times New Roman" w:hAnsi="Times New Roman"/>
          <w:sz w:val="20"/>
          <w:szCs w:val="20"/>
        </w:rPr>
        <w:t xml:space="preserve"> 56–65.</w:t>
      </w:r>
    </w:p>
    <w:p w:rsidR="00A67587" w:rsidRDefault="00A67587" w:rsidP="00A67587">
      <w:pPr>
        <w:pStyle w:val="Bibliography"/>
        <w:numPr>
          <w:ilvl w:val="0"/>
          <w:numId w:val="1"/>
        </w:numPr>
        <w:spacing w:after="0" w:line="240" w:lineRule="auto"/>
        <w:ind w:left="360"/>
        <w:jc w:val="both"/>
        <w:rPr>
          <w:rFonts w:ascii="Times New Roman" w:hAnsi="Times New Roman"/>
          <w:sz w:val="20"/>
          <w:szCs w:val="20"/>
        </w:rPr>
      </w:pPr>
      <w:r w:rsidRPr="00566380">
        <w:rPr>
          <w:rFonts w:ascii="Times New Roman" w:hAnsi="Times New Roman"/>
          <w:sz w:val="20"/>
          <w:szCs w:val="20"/>
        </w:rPr>
        <w:t>Black, J.G., and Lewis, L.M. (2005). Microbiology: principles and explorations (7</w:t>
      </w:r>
      <w:r w:rsidRPr="00566380">
        <w:rPr>
          <w:rFonts w:ascii="Times New Roman" w:hAnsi="Times New Roman"/>
          <w:sz w:val="20"/>
          <w:szCs w:val="20"/>
          <w:vertAlign w:val="superscript"/>
        </w:rPr>
        <w:t>th</w:t>
      </w:r>
      <w:r w:rsidRPr="00566380">
        <w:rPr>
          <w:rFonts w:ascii="Times New Roman" w:hAnsi="Times New Roman"/>
          <w:sz w:val="20"/>
          <w:szCs w:val="20"/>
        </w:rPr>
        <w:t xml:space="preserve"> ed.) John Wiley &amp; Sons, Hoboken, NJ. 156 pp.</w:t>
      </w:r>
    </w:p>
    <w:p w:rsidR="00A67587" w:rsidRDefault="00A67587" w:rsidP="00A67587">
      <w:pPr>
        <w:pStyle w:val="Bibliography"/>
        <w:numPr>
          <w:ilvl w:val="0"/>
          <w:numId w:val="1"/>
        </w:numPr>
        <w:spacing w:after="0" w:line="240" w:lineRule="auto"/>
        <w:ind w:left="360"/>
        <w:jc w:val="both"/>
        <w:rPr>
          <w:rFonts w:ascii="Times New Roman" w:hAnsi="Times New Roman"/>
          <w:sz w:val="20"/>
          <w:szCs w:val="20"/>
        </w:rPr>
      </w:pPr>
      <w:r w:rsidRPr="00566380">
        <w:rPr>
          <w:rFonts w:ascii="Times New Roman" w:hAnsi="Times New Roman"/>
          <w:sz w:val="20"/>
          <w:szCs w:val="20"/>
        </w:rPr>
        <w:t>Cappuccino, J., and Sherman, N. (2013). Microbiology: A Laboratory Manual (7</w:t>
      </w:r>
      <w:r w:rsidRPr="00566380">
        <w:rPr>
          <w:rFonts w:ascii="Times New Roman" w:hAnsi="Times New Roman"/>
          <w:sz w:val="20"/>
          <w:szCs w:val="20"/>
          <w:vertAlign w:val="superscript"/>
        </w:rPr>
        <w:t>th</w:t>
      </w:r>
      <w:r w:rsidRPr="00566380">
        <w:rPr>
          <w:rFonts w:ascii="Times New Roman" w:hAnsi="Times New Roman"/>
          <w:sz w:val="20"/>
          <w:szCs w:val="20"/>
        </w:rPr>
        <w:t xml:space="preserve"> ed.) Pearson Education, San Francisco, CA. 145-146, 151 and 271 pp.</w:t>
      </w:r>
    </w:p>
    <w:p w:rsidR="00A67587" w:rsidRDefault="00A67587" w:rsidP="00A67587">
      <w:pPr>
        <w:pStyle w:val="Bibliography"/>
        <w:numPr>
          <w:ilvl w:val="0"/>
          <w:numId w:val="1"/>
        </w:numPr>
        <w:spacing w:after="0" w:line="240" w:lineRule="auto"/>
        <w:ind w:left="360"/>
        <w:jc w:val="both"/>
        <w:rPr>
          <w:rFonts w:ascii="Times New Roman" w:hAnsi="Times New Roman"/>
          <w:sz w:val="20"/>
          <w:szCs w:val="20"/>
        </w:rPr>
      </w:pPr>
      <w:r w:rsidRPr="00566380">
        <w:rPr>
          <w:rFonts w:ascii="Times New Roman" w:hAnsi="Times New Roman"/>
          <w:sz w:val="20"/>
          <w:szCs w:val="20"/>
        </w:rPr>
        <w:t xml:space="preserve">Kokare, C.R., Mahadik, K.R., Kadam, S.S., and Chopade, B.A. (2004). Isolation of bioactive marine actinomycetes from sediments isolated from Goa and Maharashtra coastlines (west coast of India). </w:t>
      </w:r>
      <w:r w:rsidRPr="00566380">
        <w:rPr>
          <w:rFonts w:ascii="Times New Roman" w:hAnsi="Times New Roman"/>
          <w:i/>
          <w:sz w:val="20"/>
          <w:szCs w:val="20"/>
        </w:rPr>
        <w:t>Indian J. Mar. Sci</w:t>
      </w:r>
      <w:r w:rsidRPr="00566380">
        <w:rPr>
          <w:rFonts w:ascii="Times New Roman" w:hAnsi="Times New Roman"/>
          <w:sz w:val="20"/>
          <w:szCs w:val="20"/>
        </w:rPr>
        <w:t xml:space="preserve">. </w:t>
      </w:r>
      <w:r w:rsidRPr="00566380">
        <w:rPr>
          <w:rFonts w:ascii="Times New Roman" w:hAnsi="Times New Roman"/>
          <w:iCs/>
          <w:sz w:val="20"/>
          <w:szCs w:val="20"/>
        </w:rPr>
        <w:t>33</w:t>
      </w:r>
      <w:r>
        <w:rPr>
          <w:rFonts w:ascii="Times New Roman" w:hAnsi="Times New Roman"/>
          <w:sz w:val="20"/>
          <w:szCs w:val="20"/>
        </w:rPr>
        <w:t xml:space="preserve"> (3): </w:t>
      </w:r>
      <w:r w:rsidRPr="00566380">
        <w:rPr>
          <w:rFonts w:ascii="Times New Roman" w:hAnsi="Times New Roman"/>
          <w:sz w:val="20"/>
          <w:szCs w:val="20"/>
        </w:rPr>
        <w:t>248–256.</w:t>
      </w:r>
    </w:p>
    <w:p w:rsidR="00A67587" w:rsidRPr="00566380" w:rsidRDefault="00A67587" w:rsidP="00A67587">
      <w:pPr>
        <w:pStyle w:val="Bibliography"/>
        <w:numPr>
          <w:ilvl w:val="0"/>
          <w:numId w:val="1"/>
        </w:numPr>
        <w:spacing w:after="0" w:line="240" w:lineRule="auto"/>
        <w:ind w:left="360"/>
        <w:jc w:val="both"/>
        <w:rPr>
          <w:rFonts w:ascii="Times New Roman" w:hAnsi="Times New Roman"/>
          <w:sz w:val="20"/>
          <w:szCs w:val="20"/>
        </w:rPr>
      </w:pPr>
      <w:r w:rsidRPr="00566380">
        <w:rPr>
          <w:rFonts w:ascii="Times New Roman" w:hAnsi="Times New Roman"/>
          <w:sz w:val="20"/>
          <w:szCs w:val="20"/>
        </w:rPr>
        <w:t xml:space="preserve">Haritha, R., Siva Kumar, K., Jagan Mohan, Y., and Ramana, T. (2010). Amylolytic and proteolytic Actinobacteria isolated from marine sediments of Bay of Bengal. </w:t>
      </w:r>
      <w:r w:rsidRPr="00566380">
        <w:rPr>
          <w:rFonts w:ascii="Times New Roman" w:hAnsi="Times New Roman"/>
          <w:i/>
          <w:sz w:val="20"/>
          <w:szCs w:val="20"/>
        </w:rPr>
        <w:t xml:space="preserve">Int J Microbiol Res </w:t>
      </w:r>
      <w:r w:rsidRPr="00C516C1">
        <w:rPr>
          <w:rFonts w:ascii="Times New Roman" w:hAnsi="Times New Roman"/>
          <w:iCs/>
          <w:sz w:val="20"/>
          <w:szCs w:val="20"/>
        </w:rPr>
        <w:t>1</w:t>
      </w:r>
      <w:r>
        <w:rPr>
          <w:rFonts w:ascii="Times New Roman" w:hAnsi="Times New Roman"/>
          <w:sz w:val="20"/>
          <w:szCs w:val="20"/>
        </w:rPr>
        <w:t>(2):</w:t>
      </w:r>
      <w:r w:rsidRPr="00566380">
        <w:rPr>
          <w:rFonts w:ascii="Times New Roman" w:hAnsi="Times New Roman"/>
          <w:sz w:val="20"/>
          <w:szCs w:val="20"/>
        </w:rPr>
        <w:t xml:space="preserve"> 37–44.</w:t>
      </w:r>
    </w:p>
    <w:p w:rsidR="00A67587" w:rsidRPr="00A67587" w:rsidRDefault="00A67587" w:rsidP="00A67587">
      <w:pPr>
        <w:spacing w:after="0" w:line="240" w:lineRule="auto"/>
        <w:jc w:val="both"/>
        <w:rPr>
          <w:rFonts w:ascii="Times New Roman" w:hAnsi="Times New Roman"/>
          <w:sz w:val="20"/>
          <w:szCs w:val="20"/>
          <w:lang w:val="en-MY"/>
        </w:rPr>
      </w:pPr>
    </w:p>
    <w:p w:rsidR="00431C03" w:rsidRDefault="00431C03"/>
    <w:sectPr w:rsidR="00431C03" w:rsidSect="00A67587">
      <w:pgSz w:w="12240" w:h="15840"/>
      <w:pgMar w:top="1800" w:right="1469" w:bottom="1699"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CEB38EF"/>
    <w:multiLevelType w:val="hybridMultilevel"/>
    <w:tmpl w:val="8F728B10"/>
    <w:lvl w:ilvl="0" w:tplc="4409000F">
      <w:start w:val="1"/>
      <w:numFmt w:val="decimal"/>
      <w:lvlText w:val="%1."/>
      <w:lvlJc w:val="left"/>
      <w:pPr>
        <w:ind w:left="720" w:hanging="360"/>
      </w:p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67587"/>
    <w:rsid w:val="00431C03"/>
    <w:rsid w:val="00A67587"/>
    <w:rsid w:val="00D0718B"/>
    <w:rsid w:val="00D40B1F"/>
    <w:rsid w:val="00DC569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67587"/>
    <w:rPr>
      <w:rFonts w:ascii="Cambria" w:eastAsia="Times New Roman" w:hAnsi="Cambria" w:cs="Times New Roman"/>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ibliography">
    <w:name w:val="Bibliography"/>
    <w:basedOn w:val="Normal"/>
    <w:next w:val="Normal"/>
    <w:uiPriority w:val="37"/>
    <w:semiHidden/>
    <w:unhideWhenUsed/>
    <w:rsid w:val="00A6758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67587"/>
    <w:rPr>
      <w:rFonts w:ascii="Cambria" w:eastAsia="Times New Roman" w:hAnsi="Cambria" w:cs="Times New Roman"/>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ibliography">
    <w:name w:val="Bibliography"/>
    <w:basedOn w:val="Normal"/>
    <w:next w:val="Normal"/>
    <w:uiPriority w:val="37"/>
    <w:semiHidden/>
    <w:unhideWhenUsed/>
    <w:rsid w:val="00A6758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901</Words>
  <Characters>5142</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ANALIS</dc:creator>
  <cp:lastModifiedBy>ANALIS</cp:lastModifiedBy>
  <cp:revision>2</cp:revision>
  <dcterms:created xsi:type="dcterms:W3CDTF">2015-08-10T03:30:00Z</dcterms:created>
  <dcterms:modified xsi:type="dcterms:W3CDTF">2015-08-16T01:34:00Z</dcterms:modified>
</cp:coreProperties>
</file>