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9F" w:rsidRDefault="0071619F" w:rsidP="0071619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w:t>
      </w:r>
      <w:r w:rsidR="00E40DD1">
        <w:rPr>
          <w:rFonts w:ascii="Times New Roman" w:hAnsi="Times New Roman"/>
          <w:sz w:val="24"/>
          <w:szCs w:val="24"/>
        </w:rPr>
        <w:t xml:space="preserve">ences Vol 19 No 4 (2015): 824 - </w:t>
      </w:r>
      <w:bookmarkStart w:id="0" w:name="_GoBack"/>
      <w:bookmarkEnd w:id="0"/>
      <w:r>
        <w:rPr>
          <w:rFonts w:ascii="Times New Roman" w:hAnsi="Times New Roman"/>
          <w:sz w:val="24"/>
          <w:szCs w:val="24"/>
        </w:rPr>
        <w:t>830</w:t>
      </w:r>
    </w:p>
    <w:p w:rsidR="0071619F" w:rsidRDefault="0071619F" w:rsidP="0071619F">
      <w:pPr>
        <w:spacing w:after="0" w:line="240" w:lineRule="auto"/>
        <w:outlineLvl w:val="0"/>
        <w:rPr>
          <w:rFonts w:ascii="Times New Roman" w:hAnsi="Times New Roman"/>
          <w:sz w:val="24"/>
          <w:szCs w:val="24"/>
        </w:rPr>
      </w:pPr>
    </w:p>
    <w:p w:rsidR="0071619F" w:rsidRDefault="0071619F" w:rsidP="0071619F">
      <w:pPr>
        <w:spacing w:after="0" w:line="240" w:lineRule="auto"/>
        <w:outlineLvl w:val="0"/>
        <w:rPr>
          <w:rFonts w:ascii="Times New Roman" w:hAnsi="Times New Roman"/>
          <w:sz w:val="24"/>
          <w:szCs w:val="24"/>
        </w:rPr>
      </w:pPr>
    </w:p>
    <w:p w:rsidR="0071619F" w:rsidRPr="0071619F" w:rsidRDefault="0071619F" w:rsidP="0071619F">
      <w:pPr>
        <w:spacing w:after="0" w:line="240" w:lineRule="auto"/>
        <w:outlineLvl w:val="0"/>
        <w:rPr>
          <w:rFonts w:ascii="Times New Roman" w:hAnsi="Times New Roman"/>
          <w:sz w:val="24"/>
          <w:szCs w:val="24"/>
        </w:rPr>
      </w:pPr>
    </w:p>
    <w:p w:rsidR="0071619F" w:rsidRPr="000D0977" w:rsidRDefault="0071619F" w:rsidP="0071619F">
      <w:pPr>
        <w:spacing w:after="0" w:line="240" w:lineRule="auto"/>
        <w:jc w:val="center"/>
        <w:outlineLvl w:val="0"/>
        <w:rPr>
          <w:rFonts w:ascii="Times New Roman" w:hAnsi="Times New Roman"/>
          <w:sz w:val="28"/>
        </w:rPr>
      </w:pPr>
      <w:r w:rsidRPr="00526846">
        <w:rPr>
          <w:rFonts w:ascii="Times New Roman" w:hAnsi="Times New Roman"/>
          <w:sz w:val="28"/>
        </w:rPr>
        <w:t>ASSESSMENT ON HYROQUINONE IN SELECTED COSMETIC CREAM AND TONER VIA HIGH PERFORMANCE LIQUID CHROMATOGRAPHY AND ULTRA-VIOLET VISIBLE DETECTOR SPECTROMETRY</w:t>
      </w:r>
      <w:r w:rsidRPr="00AB6C42">
        <w:rPr>
          <w:rFonts w:ascii="Times New Roman" w:hAnsi="Times New Roman"/>
          <w:b/>
          <w:sz w:val="28"/>
        </w:rPr>
        <w:t xml:space="preserve"> </w:t>
      </w:r>
    </w:p>
    <w:p w:rsidR="0071619F" w:rsidRPr="00F447A7" w:rsidRDefault="0071619F" w:rsidP="0071619F">
      <w:pPr>
        <w:spacing w:after="0" w:line="240" w:lineRule="auto"/>
        <w:jc w:val="center"/>
        <w:rPr>
          <w:rFonts w:ascii="Times New Roman" w:hAnsi="Times New Roman"/>
          <w:noProof/>
          <w:sz w:val="24"/>
          <w:szCs w:val="24"/>
          <w:lang w:bidi="ar-SA"/>
        </w:rPr>
      </w:pPr>
    </w:p>
    <w:p w:rsidR="0071619F" w:rsidRPr="00526846" w:rsidRDefault="0071619F" w:rsidP="0071619F">
      <w:pPr>
        <w:spacing w:after="0" w:line="240" w:lineRule="auto"/>
        <w:jc w:val="center"/>
        <w:outlineLvl w:val="0"/>
        <w:rPr>
          <w:rFonts w:ascii="Times New Roman" w:hAnsi="Times New Roman"/>
          <w:sz w:val="24"/>
          <w:szCs w:val="24"/>
        </w:rPr>
      </w:pPr>
      <w:r w:rsidRPr="00526846">
        <w:rPr>
          <w:rFonts w:ascii="Times New Roman" w:hAnsi="Times New Roman"/>
          <w:sz w:val="24"/>
          <w:szCs w:val="24"/>
        </w:rPr>
        <w:t>(Pengukuran Kandungan Hydroquinone di dalam Krim Kosmetik dan Penyegar Muka yang Terpilih Menggunakan Kromatografi Cecair Tekanan Tinggi dan Spektrometri Detektor Ultra-Violet Sinar Tampak)</w:t>
      </w:r>
    </w:p>
    <w:p w:rsidR="0071619F" w:rsidRPr="00F447A7" w:rsidRDefault="0071619F" w:rsidP="0071619F">
      <w:pPr>
        <w:spacing w:after="0" w:line="240" w:lineRule="auto"/>
        <w:jc w:val="center"/>
        <w:rPr>
          <w:rFonts w:ascii="Times New Roman" w:hAnsi="Times New Roman"/>
          <w:noProof/>
          <w:sz w:val="20"/>
          <w:szCs w:val="20"/>
          <w:lang w:bidi="ar-SA"/>
        </w:rPr>
      </w:pPr>
    </w:p>
    <w:p w:rsidR="0071619F" w:rsidRPr="00544760" w:rsidRDefault="0071619F" w:rsidP="0071619F">
      <w:pPr>
        <w:pStyle w:val="NoSpacing"/>
        <w:jc w:val="center"/>
        <w:rPr>
          <w:rFonts w:ascii="Times New Roman" w:hAnsi="Times New Roman"/>
          <w:sz w:val="20"/>
          <w:szCs w:val="20"/>
          <w:lang w:val="en-GB"/>
        </w:rPr>
      </w:pPr>
      <w:r w:rsidRPr="00544760">
        <w:rPr>
          <w:rFonts w:ascii="Times New Roman" w:hAnsi="Times New Roman"/>
          <w:sz w:val="20"/>
          <w:szCs w:val="20"/>
          <w:lang w:val="en-GB"/>
        </w:rPr>
        <w:t>Nurul Wihdah Mohd Zukepli</w:t>
      </w:r>
      <w:r w:rsidRPr="00544760">
        <w:rPr>
          <w:rFonts w:ascii="Times New Roman" w:hAnsi="Times New Roman"/>
          <w:sz w:val="20"/>
          <w:szCs w:val="20"/>
          <w:vertAlign w:val="superscript"/>
          <w:lang w:val="en-GB"/>
        </w:rPr>
        <w:t>1</w:t>
      </w:r>
      <w:r w:rsidRPr="00544760">
        <w:rPr>
          <w:rFonts w:ascii="Times New Roman" w:hAnsi="Times New Roman"/>
          <w:sz w:val="20"/>
          <w:szCs w:val="20"/>
          <w:lang w:val="en-GB"/>
        </w:rPr>
        <w:t>, Wan Siti Atikah Wan Omar</w:t>
      </w:r>
      <w:r w:rsidRPr="00544760">
        <w:rPr>
          <w:rFonts w:ascii="Times New Roman" w:hAnsi="Times New Roman"/>
          <w:sz w:val="20"/>
          <w:szCs w:val="20"/>
          <w:vertAlign w:val="superscript"/>
          <w:lang w:val="en-GB"/>
        </w:rPr>
        <w:t>2</w:t>
      </w:r>
      <w:r w:rsidRPr="000D0977">
        <w:rPr>
          <w:rFonts w:ascii="Times New Roman" w:hAnsi="Times New Roman"/>
          <w:sz w:val="20"/>
          <w:szCs w:val="20"/>
          <w:lang w:val="en-GB"/>
        </w:rPr>
        <w:t>*</w:t>
      </w:r>
      <w:r>
        <w:rPr>
          <w:rFonts w:ascii="Times New Roman" w:hAnsi="Times New Roman"/>
          <w:sz w:val="20"/>
          <w:szCs w:val="20"/>
          <w:lang w:val="en-GB"/>
        </w:rPr>
        <w:t xml:space="preserve">, </w:t>
      </w:r>
      <w:r w:rsidRPr="00544760">
        <w:rPr>
          <w:rFonts w:ascii="Times New Roman" w:hAnsi="Times New Roman"/>
          <w:sz w:val="20"/>
          <w:szCs w:val="20"/>
          <w:lang w:val="en-GB"/>
        </w:rPr>
        <w:t>Siti Raihan Zakaria</w:t>
      </w:r>
      <w:r w:rsidRPr="00544760">
        <w:rPr>
          <w:rFonts w:ascii="Times New Roman" w:hAnsi="Times New Roman"/>
          <w:sz w:val="20"/>
          <w:szCs w:val="20"/>
          <w:vertAlign w:val="superscript"/>
          <w:lang w:val="en-GB"/>
        </w:rPr>
        <w:t>1</w:t>
      </w:r>
    </w:p>
    <w:p w:rsidR="0071619F" w:rsidRPr="0071619F" w:rsidRDefault="0071619F" w:rsidP="0071619F">
      <w:pPr>
        <w:spacing w:after="0" w:line="240" w:lineRule="auto"/>
        <w:jc w:val="center"/>
        <w:rPr>
          <w:rFonts w:ascii="Times New Roman" w:hAnsi="Times New Roman"/>
          <w:noProof/>
          <w:sz w:val="20"/>
          <w:szCs w:val="20"/>
          <w:lang w:bidi="ar-SA"/>
        </w:rPr>
      </w:pPr>
    </w:p>
    <w:p w:rsidR="0071619F" w:rsidRPr="0071619F" w:rsidRDefault="0071619F" w:rsidP="0071619F">
      <w:pPr>
        <w:pStyle w:val="NoSpacing"/>
        <w:jc w:val="center"/>
        <w:rPr>
          <w:rFonts w:ascii="Times New Roman" w:hAnsi="Times New Roman"/>
          <w:i/>
          <w:sz w:val="20"/>
          <w:szCs w:val="20"/>
          <w:lang w:val="en-GB"/>
        </w:rPr>
      </w:pPr>
      <w:r w:rsidRPr="0071619F">
        <w:rPr>
          <w:rFonts w:ascii="Times New Roman" w:hAnsi="Times New Roman"/>
          <w:i/>
          <w:sz w:val="20"/>
          <w:szCs w:val="20"/>
          <w:vertAlign w:val="superscript"/>
          <w:lang w:val="en-GB"/>
        </w:rPr>
        <w:t>1</w:t>
      </w:r>
      <w:r w:rsidRPr="0071619F">
        <w:rPr>
          <w:rFonts w:ascii="Times New Roman" w:hAnsi="Times New Roman"/>
          <w:i/>
          <w:sz w:val="20"/>
          <w:szCs w:val="20"/>
          <w:lang w:val="en-GB"/>
        </w:rPr>
        <w:t>Department of Chemistry,</w:t>
      </w:r>
    </w:p>
    <w:p w:rsidR="0071619F" w:rsidRPr="0071619F" w:rsidRDefault="0071619F" w:rsidP="0071619F">
      <w:pPr>
        <w:pStyle w:val="NoSpacing"/>
        <w:jc w:val="center"/>
        <w:rPr>
          <w:rFonts w:ascii="Times New Roman" w:hAnsi="Times New Roman"/>
          <w:i/>
          <w:sz w:val="20"/>
          <w:szCs w:val="20"/>
          <w:lang w:val="en-GB"/>
        </w:rPr>
      </w:pPr>
      <w:r w:rsidRPr="0071619F">
        <w:rPr>
          <w:rFonts w:ascii="Times New Roman" w:hAnsi="Times New Roman"/>
          <w:i/>
          <w:sz w:val="20"/>
          <w:szCs w:val="20"/>
          <w:lang w:val="en-GB"/>
        </w:rPr>
        <w:t xml:space="preserve"> </w:t>
      </w:r>
      <w:r w:rsidRPr="0071619F">
        <w:rPr>
          <w:rFonts w:ascii="Times New Roman" w:hAnsi="Times New Roman"/>
          <w:i/>
          <w:sz w:val="20"/>
          <w:szCs w:val="20"/>
          <w:vertAlign w:val="superscript"/>
          <w:lang w:val="en-GB"/>
        </w:rPr>
        <w:t>2</w:t>
      </w:r>
      <w:r w:rsidRPr="0071619F">
        <w:rPr>
          <w:rFonts w:ascii="Times New Roman" w:hAnsi="Times New Roman"/>
          <w:i/>
          <w:sz w:val="20"/>
          <w:szCs w:val="20"/>
          <w:lang w:val="en-GB"/>
        </w:rPr>
        <w:t xml:space="preserve">Department of Biology, </w:t>
      </w:r>
    </w:p>
    <w:p w:rsidR="0071619F" w:rsidRPr="0071619F" w:rsidRDefault="0071619F" w:rsidP="0071619F">
      <w:pPr>
        <w:pStyle w:val="NoSpacing"/>
        <w:jc w:val="center"/>
        <w:rPr>
          <w:rFonts w:ascii="Times New Roman" w:hAnsi="Times New Roman"/>
          <w:i/>
          <w:sz w:val="20"/>
          <w:szCs w:val="20"/>
          <w:lang w:val="en-GB"/>
        </w:rPr>
      </w:pPr>
      <w:r w:rsidRPr="0071619F">
        <w:rPr>
          <w:rFonts w:ascii="Times New Roman" w:hAnsi="Times New Roman"/>
          <w:i/>
          <w:sz w:val="20"/>
          <w:szCs w:val="20"/>
          <w:lang w:val="en-GB"/>
        </w:rPr>
        <w:t xml:space="preserve">Faculty of Applied Sciences, </w:t>
      </w:r>
    </w:p>
    <w:p w:rsidR="0071619F" w:rsidRPr="0071619F" w:rsidRDefault="0071619F" w:rsidP="0071619F">
      <w:pPr>
        <w:pStyle w:val="NoSpacing"/>
        <w:jc w:val="center"/>
        <w:rPr>
          <w:rFonts w:ascii="Times New Roman" w:hAnsi="Times New Roman"/>
          <w:i/>
          <w:sz w:val="20"/>
          <w:szCs w:val="20"/>
          <w:lang w:val="en-GB"/>
        </w:rPr>
      </w:pPr>
      <w:r w:rsidRPr="0071619F">
        <w:rPr>
          <w:rFonts w:ascii="Times New Roman" w:hAnsi="Times New Roman"/>
          <w:i/>
          <w:sz w:val="20"/>
          <w:szCs w:val="20"/>
          <w:lang w:val="en-GB"/>
        </w:rPr>
        <w:t>Universiti Teknologi MARA Pahang, 26400 Bandar Tun Razak Jengka, Pahang, Malaysia</w:t>
      </w:r>
    </w:p>
    <w:p w:rsidR="0071619F" w:rsidRPr="0071619F" w:rsidRDefault="0071619F" w:rsidP="0071619F">
      <w:pPr>
        <w:spacing w:after="0" w:line="240" w:lineRule="auto"/>
        <w:rPr>
          <w:rFonts w:ascii="Times New Roman" w:hAnsi="Times New Roman"/>
          <w:noProof/>
          <w:sz w:val="20"/>
          <w:szCs w:val="20"/>
          <w:lang w:bidi="ar-SA"/>
        </w:rPr>
      </w:pPr>
    </w:p>
    <w:p w:rsidR="0071619F" w:rsidRPr="0071619F" w:rsidRDefault="0071619F" w:rsidP="0071619F">
      <w:pPr>
        <w:spacing w:after="0" w:line="240" w:lineRule="auto"/>
        <w:jc w:val="center"/>
        <w:rPr>
          <w:rFonts w:ascii="Times New Roman" w:hAnsi="Times New Roman"/>
          <w:i/>
          <w:noProof/>
          <w:sz w:val="20"/>
          <w:szCs w:val="20"/>
          <w:lang w:bidi="ar-SA"/>
        </w:rPr>
      </w:pPr>
      <w:r w:rsidRPr="0071619F">
        <w:rPr>
          <w:rFonts w:ascii="Times New Roman" w:hAnsi="Times New Roman"/>
          <w:i/>
          <w:noProof/>
          <w:sz w:val="20"/>
          <w:szCs w:val="20"/>
          <w:lang w:bidi="ar-SA"/>
        </w:rPr>
        <w:t xml:space="preserve">*Corresponding author: </w:t>
      </w:r>
      <w:r w:rsidRPr="0071619F">
        <w:rPr>
          <w:rFonts w:ascii="Times New Roman" w:hAnsi="Times New Roman"/>
          <w:i/>
          <w:sz w:val="20"/>
          <w:szCs w:val="20"/>
          <w:lang w:val="en-GB"/>
        </w:rPr>
        <w:t>atikah_bio@pahang.uitm.edu.my</w:t>
      </w:r>
    </w:p>
    <w:p w:rsidR="0071619F" w:rsidRPr="0071619F" w:rsidRDefault="0071619F" w:rsidP="0071619F">
      <w:pPr>
        <w:spacing w:after="0" w:line="240" w:lineRule="auto"/>
        <w:jc w:val="center"/>
        <w:rPr>
          <w:rFonts w:ascii="Times New Roman" w:hAnsi="Times New Roman"/>
          <w:noProof/>
          <w:sz w:val="20"/>
          <w:szCs w:val="20"/>
          <w:lang w:bidi="ar-SA"/>
        </w:rPr>
      </w:pPr>
    </w:p>
    <w:p w:rsidR="0071619F" w:rsidRPr="0071619F" w:rsidRDefault="0071619F" w:rsidP="0071619F">
      <w:pPr>
        <w:spacing w:after="0" w:line="240" w:lineRule="auto"/>
        <w:jc w:val="center"/>
        <w:rPr>
          <w:rFonts w:ascii="Times New Roman" w:hAnsi="Times New Roman"/>
          <w:noProof/>
          <w:sz w:val="20"/>
          <w:szCs w:val="20"/>
          <w:lang w:bidi="ar-SA"/>
        </w:rPr>
      </w:pPr>
    </w:p>
    <w:p w:rsidR="0071619F" w:rsidRPr="0071619F" w:rsidRDefault="0071619F" w:rsidP="0071619F">
      <w:pPr>
        <w:spacing w:after="0" w:line="240" w:lineRule="auto"/>
        <w:jc w:val="center"/>
        <w:rPr>
          <w:rFonts w:ascii="Times New Roman" w:hAnsi="Times New Roman"/>
          <w:noProof/>
          <w:sz w:val="20"/>
          <w:szCs w:val="20"/>
          <w:lang w:bidi="ar-SA"/>
        </w:rPr>
      </w:pPr>
      <w:r w:rsidRPr="0071619F">
        <w:rPr>
          <w:rFonts w:ascii="Times New Roman" w:hAnsi="Times New Roman"/>
          <w:noProof/>
          <w:sz w:val="20"/>
          <w:szCs w:val="20"/>
          <w:lang w:bidi="ar-SA"/>
        </w:rPr>
        <w:t>Received: 23 November 2014; Accepted: 27 June 2015</w:t>
      </w:r>
    </w:p>
    <w:p w:rsidR="0071619F" w:rsidRPr="0071619F" w:rsidRDefault="0071619F" w:rsidP="0071619F">
      <w:pPr>
        <w:spacing w:after="0" w:line="240" w:lineRule="auto"/>
        <w:jc w:val="center"/>
        <w:rPr>
          <w:rFonts w:ascii="Times New Roman" w:hAnsi="Times New Roman"/>
          <w:noProof/>
          <w:sz w:val="20"/>
          <w:szCs w:val="20"/>
          <w:lang w:bidi="ar-SA"/>
        </w:rPr>
      </w:pPr>
    </w:p>
    <w:p w:rsidR="0071619F" w:rsidRPr="0071619F" w:rsidRDefault="0071619F" w:rsidP="0071619F">
      <w:pPr>
        <w:spacing w:after="0" w:line="240" w:lineRule="auto"/>
        <w:jc w:val="center"/>
        <w:rPr>
          <w:rFonts w:ascii="Times New Roman" w:hAnsi="Times New Roman"/>
          <w:noProof/>
          <w:sz w:val="20"/>
          <w:szCs w:val="20"/>
          <w:lang w:bidi="ar-SA"/>
        </w:rPr>
      </w:pPr>
    </w:p>
    <w:p w:rsidR="0071619F" w:rsidRPr="0071619F" w:rsidRDefault="0071619F" w:rsidP="0071619F">
      <w:pPr>
        <w:spacing w:after="0" w:line="240" w:lineRule="auto"/>
        <w:jc w:val="center"/>
        <w:rPr>
          <w:rFonts w:ascii="Times New Roman" w:hAnsi="Times New Roman"/>
          <w:b/>
          <w:noProof/>
          <w:sz w:val="20"/>
          <w:szCs w:val="20"/>
          <w:lang w:bidi="ar-SA"/>
        </w:rPr>
      </w:pPr>
      <w:r w:rsidRPr="0071619F">
        <w:rPr>
          <w:rFonts w:ascii="Times New Roman" w:hAnsi="Times New Roman"/>
          <w:b/>
          <w:noProof/>
          <w:sz w:val="20"/>
          <w:szCs w:val="20"/>
          <w:lang w:bidi="ar-SA"/>
        </w:rPr>
        <w:t>Abstract</w:t>
      </w:r>
    </w:p>
    <w:p w:rsidR="0071619F" w:rsidRPr="0071619F" w:rsidRDefault="0071619F" w:rsidP="0071619F">
      <w:pPr>
        <w:spacing w:after="0" w:line="240" w:lineRule="auto"/>
        <w:jc w:val="both"/>
        <w:outlineLvl w:val="0"/>
        <w:rPr>
          <w:rFonts w:ascii="Times New Roman" w:hAnsi="Times New Roman"/>
          <w:sz w:val="20"/>
          <w:szCs w:val="20"/>
        </w:rPr>
      </w:pPr>
      <w:r w:rsidRPr="0071619F">
        <w:rPr>
          <w:rFonts w:ascii="Times New Roman" w:hAnsi="Times New Roman"/>
          <w:color w:val="000000"/>
          <w:sz w:val="20"/>
          <w:szCs w:val="20"/>
        </w:rPr>
        <w:t>Hydroquinone (HQ) is a whitening component in many cosmetic products, but only allowable at a very low concentration. The abuse of HQ will damage the skin and</w:t>
      </w:r>
      <w:r w:rsidRPr="0071619F">
        <w:rPr>
          <w:rFonts w:ascii="Times New Roman" w:hAnsi="Times New Roman"/>
          <w:sz w:val="20"/>
          <w:szCs w:val="20"/>
        </w:rPr>
        <w:t xml:space="preserve"> the </w:t>
      </w:r>
      <w:r w:rsidRPr="0071619F">
        <w:rPr>
          <w:rFonts w:ascii="Times New Roman" w:hAnsi="Times New Roman"/>
          <w:color w:val="000000"/>
          <w:sz w:val="20"/>
          <w:szCs w:val="20"/>
        </w:rPr>
        <w:t>sensitive area on the face. Due to this, many countries including Malaysia prohibited the use of HQ. However, the increasing number of whitening products in the market makes HQ suspiciously available. Thus, in this study, two quantitative methods of determining the HQ concentration were used. They were namely High Performance Liquid Chromatography (HPLC) and Ultra-Violet Visible Detector Spectrometry (UVDS). In the HPLC analysis, three types of mobile phase were used to separate three types of whitening products. The best mobile phase ratio was 20:80 v/v (methanol: water) due to the sharp peak of HQ and acceptable retention time (5.3 min). From the UVDS analysis, the measured HQ was found comparable to the HPLC results. Both methods were able to detect HQ lower than the permissible concentration. The HQ was also found to be stable for analysis in the same day and different days.</w:t>
      </w:r>
      <w:r w:rsidRPr="0071619F">
        <w:rPr>
          <w:rFonts w:ascii="Times New Roman" w:hAnsi="Times New Roman"/>
          <w:sz w:val="20"/>
          <w:szCs w:val="20"/>
        </w:rPr>
        <w:t xml:space="preserve"> </w:t>
      </w:r>
    </w:p>
    <w:p w:rsidR="0071619F" w:rsidRPr="0071619F" w:rsidRDefault="0071619F" w:rsidP="0071619F">
      <w:pPr>
        <w:spacing w:after="0" w:line="240" w:lineRule="auto"/>
        <w:jc w:val="both"/>
        <w:outlineLvl w:val="0"/>
        <w:rPr>
          <w:rFonts w:ascii="Times New Roman" w:hAnsi="Times New Roman"/>
          <w:sz w:val="20"/>
          <w:szCs w:val="20"/>
        </w:rPr>
      </w:pPr>
    </w:p>
    <w:p w:rsidR="0071619F" w:rsidRPr="0071619F" w:rsidRDefault="0071619F" w:rsidP="0071619F">
      <w:pPr>
        <w:spacing w:after="0" w:line="240" w:lineRule="auto"/>
        <w:jc w:val="both"/>
        <w:outlineLvl w:val="0"/>
        <w:rPr>
          <w:rFonts w:ascii="Times New Roman" w:hAnsi="Times New Roman"/>
          <w:color w:val="548DD4" w:themeColor="text2" w:themeTint="99"/>
          <w:sz w:val="20"/>
          <w:szCs w:val="20"/>
        </w:rPr>
      </w:pPr>
      <w:r w:rsidRPr="0071619F">
        <w:rPr>
          <w:rFonts w:ascii="Times New Roman" w:hAnsi="Times New Roman"/>
          <w:b/>
          <w:sz w:val="20"/>
          <w:szCs w:val="20"/>
        </w:rPr>
        <w:t>Keywords</w:t>
      </w:r>
      <w:r w:rsidRPr="0071619F">
        <w:rPr>
          <w:rFonts w:ascii="Times New Roman" w:hAnsi="Times New Roman"/>
          <w:sz w:val="20"/>
          <w:szCs w:val="20"/>
        </w:rPr>
        <w:t xml:space="preserve">: </w:t>
      </w:r>
      <w:r w:rsidRPr="0071619F">
        <w:rPr>
          <w:rFonts w:ascii="Times New Roman" w:hAnsi="Times New Roman"/>
          <w:color w:val="000000"/>
          <w:sz w:val="20"/>
          <w:szCs w:val="20"/>
        </w:rPr>
        <w:t>cosmetic, HPLC, hydroquinone, UVDS, whitening</w:t>
      </w:r>
    </w:p>
    <w:p w:rsidR="0071619F" w:rsidRPr="0071619F" w:rsidRDefault="0071619F" w:rsidP="0071619F">
      <w:pPr>
        <w:spacing w:after="0" w:line="240" w:lineRule="auto"/>
        <w:jc w:val="center"/>
        <w:rPr>
          <w:rFonts w:ascii="Times New Roman" w:hAnsi="Times New Roman"/>
          <w:b/>
          <w:noProof/>
          <w:sz w:val="20"/>
          <w:szCs w:val="20"/>
          <w:lang w:bidi="ar-SA"/>
        </w:rPr>
      </w:pPr>
    </w:p>
    <w:p w:rsidR="0071619F" w:rsidRPr="0071619F" w:rsidRDefault="0071619F" w:rsidP="0071619F">
      <w:pPr>
        <w:spacing w:after="0" w:line="240" w:lineRule="auto"/>
        <w:jc w:val="center"/>
        <w:rPr>
          <w:rFonts w:ascii="Times New Roman" w:hAnsi="Times New Roman"/>
          <w:b/>
          <w:noProof/>
          <w:sz w:val="20"/>
          <w:szCs w:val="20"/>
          <w:lang w:bidi="ar-SA"/>
        </w:rPr>
      </w:pPr>
      <w:r w:rsidRPr="0071619F">
        <w:rPr>
          <w:rFonts w:ascii="Times New Roman" w:hAnsi="Times New Roman"/>
          <w:b/>
          <w:noProof/>
          <w:sz w:val="20"/>
          <w:szCs w:val="20"/>
          <w:lang w:bidi="ar-SA"/>
        </w:rPr>
        <w:t>Abstrak</w:t>
      </w:r>
    </w:p>
    <w:p w:rsidR="0071619F" w:rsidRPr="0071619F" w:rsidRDefault="0071619F" w:rsidP="0071619F">
      <w:pPr>
        <w:spacing w:after="0" w:line="240" w:lineRule="auto"/>
        <w:jc w:val="both"/>
        <w:outlineLvl w:val="0"/>
        <w:rPr>
          <w:rFonts w:ascii="Times New Roman" w:hAnsi="Times New Roman"/>
          <w:sz w:val="20"/>
          <w:szCs w:val="20"/>
        </w:rPr>
      </w:pPr>
      <w:r w:rsidRPr="0071619F">
        <w:rPr>
          <w:rFonts w:ascii="Times New Roman" w:hAnsi="Times New Roman"/>
          <w:sz w:val="20"/>
          <w:szCs w:val="20"/>
        </w:rPr>
        <w:t xml:space="preserve">Hidrokuinon (HQ) adalah komponen pemutih di dalam produk kosmetik tetapi hanya dibenarkan pada kepekatan yang sangat rendah. Penyalahgunaan HQ akan merosakkan kulit dan kawasan sensitif di bahagian muka. Sehubungan dengan ini, banyak negara termasuk Malaysia telah mengharamkan penggunaan HQ.  Walaubagaimana pun, peningkatan jumlah produk pemutih di pasaran membuatkan kecurigaan kandungan HQ. Selaras, di dalam kajian ini, dua kaedah kuantitatif dalam mengesan kandungan HQ telah digunakan. Kaedah yang dimaksudkan adalah Kromatografi Cecair Tekanan Tinggi (HPLC) dan Spektrometri Detektor Ultra-Violet Sinar Tampak (UVDS). Di dalam analisis HPLC, tiga jenis fasa gerak telah digunakan untuk mengasingkan tiga jenis produk pemutih. Fasa gerak terbaik adalah 20: 80 v/v (metanol: air) disebabkan oleh puncak  HQ yang tajam dan waktu retensi yang boleh diterima (5.3 min). Daripada analisis UVDS, pengiraan HQ adalah setanding dengan keputusan </w:t>
      </w:r>
      <w:r w:rsidRPr="0071619F">
        <w:rPr>
          <w:rFonts w:ascii="Times New Roman" w:hAnsi="Times New Roman"/>
          <w:sz w:val="20"/>
          <w:szCs w:val="20"/>
        </w:rPr>
        <w:lastRenderedPageBreak/>
        <w:t xml:space="preserve">HPLC. Kedua-dua kaedah mampu untuk mengesan HQ pada kepekatan yang dibenarkan. Analisis HQ juga didapati stabil pada hari yang sama dan hari berbeza.    </w:t>
      </w:r>
    </w:p>
    <w:p w:rsidR="0071619F" w:rsidRPr="0071619F" w:rsidRDefault="0071619F" w:rsidP="0071619F">
      <w:pPr>
        <w:spacing w:after="0" w:line="240" w:lineRule="auto"/>
        <w:jc w:val="both"/>
        <w:outlineLvl w:val="0"/>
        <w:rPr>
          <w:rFonts w:ascii="Times New Roman" w:hAnsi="Times New Roman"/>
          <w:sz w:val="20"/>
          <w:szCs w:val="20"/>
        </w:rPr>
      </w:pPr>
    </w:p>
    <w:p w:rsidR="0071619F" w:rsidRDefault="0071619F" w:rsidP="0071619F">
      <w:pPr>
        <w:spacing w:after="0" w:line="240" w:lineRule="auto"/>
        <w:jc w:val="both"/>
        <w:outlineLvl w:val="0"/>
        <w:rPr>
          <w:rFonts w:ascii="Times New Roman" w:hAnsi="Times New Roman"/>
          <w:sz w:val="20"/>
          <w:szCs w:val="20"/>
        </w:rPr>
      </w:pPr>
      <w:r w:rsidRPr="0071619F">
        <w:rPr>
          <w:rFonts w:ascii="Times New Roman" w:hAnsi="Times New Roman"/>
          <w:b/>
          <w:sz w:val="20"/>
          <w:szCs w:val="20"/>
        </w:rPr>
        <w:t xml:space="preserve">Kata kunci: </w:t>
      </w:r>
      <w:r w:rsidRPr="0071619F">
        <w:rPr>
          <w:rFonts w:ascii="Times New Roman" w:hAnsi="Times New Roman"/>
          <w:sz w:val="20"/>
          <w:szCs w:val="20"/>
        </w:rPr>
        <w:t>kosmetik, HPLC, hidrokuinon, UVDS, pemutih</w:t>
      </w:r>
    </w:p>
    <w:p w:rsidR="0071619F" w:rsidRDefault="0071619F" w:rsidP="0071619F">
      <w:pPr>
        <w:spacing w:after="0" w:line="240" w:lineRule="auto"/>
        <w:jc w:val="both"/>
        <w:outlineLvl w:val="0"/>
        <w:rPr>
          <w:rFonts w:ascii="Times New Roman" w:hAnsi="Times New Roman"/>
          <w:sz w:val="20"/>
          <w:szCs w:val="20"/>
        </w:rPr>
      </w:pPr>
    </w:p>
    <w:p w:rsidR="0071619F" w:rsidRPr="00F447A7" w:rsidRDefault="0071619F" w:rsidP="0071619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The National Institute for Occupational Safety &amp; Health (1978). Criteria for a Recommended Standard: Occupational Exposure to Hydroquinone. Retrieved from </w:t>
      </w:r>
      <w:r w:rsidRPr="00137F31">
        <w:rPr>
          <w:rFonts w:ascii="Times New Roman" w:hAnsi="Times New Roman"/>
          <w:sz w:val="20"/>
          <w:szCs w:val="20"/>
        </w:rPr>
        <w:t>http://www.cdc.gov/niosh/docs/1970/78-155.html</w:t>
      </w:r>
      <w:r w:rsidRPr="00C3615A">
        <w:rPr>
          <w:rFonts w:ascii="Times New Roman" w:hAnsi="Times New Roman"/>
          <w:iCs/>
          <w:color w:val="000000"/>
          <w:sz w:val="20"/>
          <w:szCs w:val="20"/>
        </w:rPr>
        <w:t>.</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Sigma-Aldrich, (2014</w:t>
      </w:r>
      <w:r w:rsidRPr="00C3615A">
        <w:rPr>
          <w:rFonts w:ascii="Times New Roman" w:hAnsi="Times New Roman"/>
          <w:b/>
          <w:bCs/>
          <w:iCs/>
          <w:color w:val="000000"/>
          <w:sz w:val="20"/>
          <w:szCs w:val="20"/>
        </w:rPr>
        <w:t>).</w:t>
      </w:r>
      <w:r w:rsidRPr="00C3615A">
        <w:rPr>
          <w:rFonts w:ascii="Times New Roman" w:hAnsi="Times New Roman"/>
          <w:iCs/>
          <w:color w:val="000000"/>
          <w:sz w:val="20"/>
          <w:szCs w:val="20"/>
        </w:rPr>
        <w:t xml:space="preserve"> Hydroquinone ReagentPlus®, ≥99%. Retrieved from </w:t>
      </w:r>
      <w:r w:rsidRPr="003B3D14">
        <w:rPr>
          <w:rFonts w:ascii="Times New Roman" w:hAnsi="Times New Roman"/>
          <w:iCs/>
          <w:color w:val="000000"/>
          <w:sz w:val="20"/>
          <w:szCs w:val="20"/>
        </w:rPr>
        <w:t>http://www.sigmaaldrich.com/</w:t>
      </w:r>
      <w:r>
        <w:rPr>
          <w:rFonts w:ascii="Times New Roman" w:hAnsi="Times New Roman"/>
          <w:iCs/>
          <w:color w:val="000000"/>
          <w:sz w:val="20"/>
          <w:szCs w:val="20"/>
        </w:rPr>
        <w:t xml:space="preserve"> </w:t>
      </w:r>
      <w:r w:rsidRPr="00C3615A">
        <w:rPr>
          <w:rFonts w:ascii="Times New Roman" w:hAnsi="Times New Roman"/>
          <w:iCs/>
          <w:color w:val="000000"/>
          <w:sz w:val="20"/>
          <w:szCs w:val="20"/>
        </w:rPr>
        <w:t xml:space="preserve">catalog/product/sial/h9003?lang=en&amp;region=MY </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Thongchai, W., Liawruangrath, B. &amp; Liawruangrath. S. (2007). High-performance Liquid Chromatographic Determination of Arbutin in Skin-whitening Creams and Medicinal Plants Extracts. </w:t>
      </w:r>
      <w:r w:rsidRPr="00C3615A">
        <w:rPr>
          <w:rFonts w:ascii="Times New Roman" w:hAnsi="Times New Roman"/>
          <w:i/>
          <w:color w:val="000000"/>
          <w:sz w:val="20"/>
          <w:szCs w:val="20"/>
        </w:rPr>
        <w:t>J. Cosmet. Sci., 58</w:t>
      </w:r>
      <w:r w:rsidRPr="00C3615A">
        <w:rPr>
          <w:rFonts w:ascii="Times New Roman" w:hAnsi="Times New Roman"/>
          <w:color w:val="000000"/>
          <w:sz w:val="20"/>
          <w:szCs w:val="20"/>
        </w:rPr>
        <w:t xml:space="preserve">: </w:t>
      </w:r>
      <w:r w:rsidRPr="00C3615A">
        <w:rPr>
          <w:rFonts w:ascii="Times New Roman" w:hAnsi="Times New Roman"/>
          <w:iCs/>
          <w:color w:val="000000"/>
          <w:sz w:val="20"/>
          <w:szCs w:val="20"/>
        </w:rPr>
        <w:t>35-44.</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sz w:val="20"/>
          <w:szCs w:val="20"/>
        </w:rPr>
        <w:t xml:space="preserve">Westerhof, W. and Kooyers, T.J. (2005). Hydroquinone and its Analogues in Dermatology – A Potential Health Risk. </w:t>
      </w:r>
      <w:r w:rsidRPr="00C3615A">
        <w:rPr>
          <w:rFonts w:ascii="Times New Roman" w:hAnsi="Times New Roman"/>
          <w:i/>
          <w:sz w:val="20"/>
          <w:szCs w:val="20"/>
        </w:rPr>
        <w:t xml:space="preserve"> Journal of Cosmetic Derm</w:t>
      </w:r>
      <w:r w:rsidRPr="00C3615A">
        <w:rPr>
          <w:rFonts w:ascii="Times New Roman" w:hAnsi="Times New Roman"/>
          <w:iCs/>
          <w:sz w:val="20"/>
          <w:szCs w:val="20"/>
        </w:rPr>
        <w:t>atology 4(2): 55–59.</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Zhao, L., Baoqiang, L., Yuan, H., Zhaou, Z. and Xiao, D. (2007). A Sensitive Chemiluminescence Method for Determination of Hydroquinone and Catechol. </w:t>
      </w:r>
      <w:r w:rsidRPr="00C3615A">
        <w:rPr>
          <w:rFonts w:ascii="Times New Roman" w:hAnsi="Times New Roman"/>
          <w:i/>
          <w:color w:val="000000"/>
          <w:sz w:val="20"/>
          <w:szCs w:val="20"/>
        </w:rPr>
        <w:t xml:space="preserve">Sensor </w:t>
      </w:r>
      <w:r w:rsidRPr="00C3615A">
        <w:rPr>
          <w:rFonts w:ascii="Times New Roman" w:hAnsi="Times New Roman"/>
          <w:color w:val="000000"/>
          <w:sz w:val="20"/>
          <w:szCs w:val="20"/>
        </w:rPr>
        <w:t>7:</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578-588.</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Desiderio, C., Osscini, L. and Fanali, S. (2000). Analysis of Hydroquinone and Some of its Ethers by Using Capillary Electro chromatography. </w:t>
      </w:r>
      <w:r w:rsidRPr="00C3615A">
        <w:rPr>
          <w:rFonts w:ascii="Times New Roman" w:hAnsi="Times New Roman"/>
          <w:i/>
          <w:color w:val="000000"/>
          <w:sz w:val="20"/>
          <w:szCs w:val="20"/>
        </w:rPr>
        <w:t>J Chromatography A, 887</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489-496.</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sz w:val="20"/>
          <w:szCs w:val="20"/>
        </w:rPr>
        <w:t xml:space="preserve">Health Ministry Bands Three Products. (2010). Retrieved from </w:t>
      </w:r>
      <w:r w:rsidRPr="00137F31">
        <w:rPr>
          <w:rFonts w:ascii="Times New Roman" w:hAnsi="Times New Roman"/>
          <w:sz w:val="20"/>
          <w:szCs w:val="20"/>
        </w:rPr>
        <w:t>http://www.theborneopost.com/ 2010/05/18/health-ministry-bans-three-beauty-products/</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Garcia, P.L., Santoro, M.I.R.M., Kedor-Hackman, E.R.M. and Singh, A.K. (2005). Development and Validation of a HPLC and UV Derivative Spectrophotometric Methods for Determination of Hydroquinone in Gel and Cream Preparation. </w:t>
      </w:r>
      <w:r w:rsidRPr="00C3615A">
        <w:rPr>
          <w:rFonts w:ascii="Times New Roman" w:hAnsi="Times New Roman"/>
          <w:i/>
          <w:color w:val="000000"/>
          <w:sz w:val="20"/>
          <w:szCs w:val="20"/>
        </w:rPr>
        <w:t xml:space="preserve">Journal of Pharmaceutical Biomedical Analysis </w:t>
      </w:r>
      <w:r w:rsidRPr="00C3615A">
        <w:rPr>
          <w:rFonts w:ascii="Times New Roman" w:hAnsi="Times New Roman"/>
          <w:color w:val="000000"/>
          <w:sz w:val="20"/>
          <w:szCs w:val="20"/>
        </w:rPr>
        <w:t>39:</w:t>
      </w:r>
      <w:r w:rsidRPr="00C3615A">
        <w:rPr>
          <w:rFonts w:ascii="Times New Roman" w:hAnsi="Times New Roman"/>
          <w:i/>
          <w:color w:val="000000"/>
          <w:sz w:val="20"/>
          <w:szCs w:val="20"/>
        </w:rPr>
        <w:t xml:space="preserve"> 764-768.</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Gao, W. and Legido-Quigley, C. (2011). Fast and Sensitive High Performance Liquid Chromatography Analysis of Cosmetic Creams for Hydroquinone, Phenol and Six Preservatives. </w:t>
      </w:r>
      <w:r w:rsidRPr="00C3615A">
        <w:rPr>
          <w:rFonts w:ascii="Times New Roman" w:hAnsi="Times New Roman"/>
          <w:i/>
          <w:color w:val="000000"/>
          <w:sz w:val="20"/>
          <w:szCs w:val="20"/>
        </w:rPr>
        <w:t>Journal Chromatography A 1218</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4307-4311.</w:t>
      </w:r>
    </w:p>
    <w:p w:rsidR="0071619F" w:rsidRPr="00C3615A"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Wang, A.C., Cheng, S.H., Sheu, C. &amp; Kwan, C.C. (2011). Simultaneous Determination of Five Whitening Agents by Ion-Pair Reversed-Phase High Performance Liquid Chromatography. </w:t>
      </w:r>
      <w:r w:rsidRPr="00C3615A">
        <w:rPr>
          <w:rFonts w:ascii="Times New Roman" w:hAnsi="Times New Roman"/>
          <w:i/>
          <w:iCs/>
          <w:color w:val="000000"/>
          <w:sz w:val="20"/>
          <w:szCs w:val="20"/>
        </w:rPr>
        <w:t>International Journal of Applied Science and Engineering</w:t>
      </w:r>
      <w:r w:rsidRPr="00C3615A">
        <w:rPr>
          <w:rFonts w:ascii="Times New Roman" w:hAnsi="Times New Roman"/>
          <w:iCs/>
          <w:color w:val="000000"/>
          <w:sz w:val="20"/>
          <w:szCs w:val="20"/>
        </w:rPr>
        <w:t xml:space="preserve"> </w:t>
      </w:r>
      <w:r w:rsidRPr="00C3615A">
        <w:rPr>
          <w:rFonts w:ascii="Times New Roman" w:hAnsi="Times New Roman"/>
          <w:color w:val="000000"/>
          <w:sz w:val="20"/>
          <w:szCs w:val="20"/>
        </w:rPr>
        <w:t>9 (4):</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287-299.</w:t>
      </w:r>
    </w:p>
    <w:p w:rsidR="0071619F" w:rsidRPr="0071619F" w:rsidRDefault="0071619F" w:rsidP="0071619F">
      <w:pPr>
        <w:pStyle w:val="ListParagraph"/>
        <w:numPr>
          <w:ilvl w:val="0"/>
          <w:numId w:val="1"/>
        </w:numPr>
        <w:spacing w:after="0" w:line="240" w:lineRule="auto"/>
        <w:ind w:left="360"/>
        <w:jc w:val="both"/>
        <w:rPr>
          <w:rFonts w:ascii="Times New Roman" w:hAnsi="Times New Roman"/>
          <w:iCs/>
          <w:color w:val="000000"/>
          <w:sz w:val="20"/>
          <w:szCs w:val="20"/>
        </w:rPr>
      </w:pPr>
      <w:r w:rsidRPr="00C3615A">
        <w:rPr>
          <w:rFonts w:ascii="Times New Roman" w:hAnsi="Times New Roman"/>
          <w:iCs/>
          <w:color w:val="000000"/>
          <w:sz w:val="20"/>
          <w:szCs w:val="20"/>
        </w:rPr>
        <w:t xml:space="preserve">Odumosu, P.O. and Ekwe, T.O. (2010). Identification and Spectrophotometric Determination of Hydroquinone levels in Some Cosmetic Creams. </w:t>
      </w:r>
      <w:r w:rsidRPr="00C3615A">
        <w:rPr>
          <w:rFonts w:ascii="Times New Roman" w:hAnsi="Times New Roman"/>
          <w:i/>
          <w:color w:val="000000"/>
          <w:sz w:val="20"/>
          <w:szCs w:val="20"/>
        </w:rPr>
        <w:t>African J Pharmacy and Pharmacology, 4(5)</w:t>
      </w:r>
      <w:r w:rsidRPr="00C3615A">
        <w:rPr>
          <w:rFonts w:ascii="Times New Roman" w:hAnsi="Times New Roman"/>
          <w:color w:val="000000"/>
          <w:sz w:val="20"/>
          <w:szCs w:val="20"/>
        </w:rPr>
        <w:t>:</w:t>
      </w:r>
      <w:r w:rsidRPr="00C3615A">
        <w:rPr>
          <w:rFonts w:ascii="Times New Roman" w:hAnsi="Times New Roman"/>
          <w:i/>
          <w:color w:val="000000"/>
          <w:sz w:val="20"/>
          <w:szCs w:val="20"/>
        </w:rPr>
        <w:t xml:space="preserve"> </w:t>
      </w:r>
      <w:r w:rsidRPr="00C3615A">
        <w:rPr>
          <w:rFonts w:ascii="Times New Roman" w:hAnsi="Times New Roman"/>
          <w:iCs/>
          <w:color w:val="000000"/>
          <w:sz w:val="20"/>
          <w:szCs w:val="20"/>
        </w:rPr>
        <w:t>231-234.</w:t>
      </w:r>
    </w:p>
    <w:p w:rsidR="005E1699" w:rsidRPr="0071619F" w:rsidRDefault="005E1699">
      <w:pPr>
        <w:rPr>
          <w:sz w:val="20"/>
          <w:szCs w:val="20"/>
        </w:rPr>
      </w:pPr>
    </w:p>
    <w:sectPr w:rsidR="005E1699" w:rsidRPr="0071619F" w:rsidSect="0071619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721DB"/>
    <w:multiLevelType w:val="hybridMultilevel"/>
    <w:tmpl w:val="002C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9F"/>
    <w:rsid w:val="005E1699"/>
    <w:rsid w:val="0071619F"/>
    <w:rsid w:val="00D0718B"/>
    <w:rsid w:val="00D40B1F"/>
    <w:rsid w:val="00E4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1619F"/>
    <w:pPr>
      <w:spacing w:after="0" w:line="240" w:lineRule="auto"/>
    </w:pPr>
  </w:style>
  <w:style w:type="paragraph" w:styleId="ListParagraph">
    <w:name w:val="List Paragraph"/>
    <w:basedOn w:val="Normal"/>
    <w:uiPriority w:val="34"/>
    <w:qFormat/>
    <w:rsid w:val="00716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9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1619F"/>
    <w:pPr>
      <w:spacing w:after="0" w:line="240" w:lineRule="auto"/>
    </w:pPr>
  </w:style>
  <w:style w:type="paragraph" w:styleId="ListParagraph">
    <w:name w:val="List Paragraph"/>
    <w:basedOn w:val="Normal"/>
    <w:uiPriority w:val="34"/>
    <w:qFormat/>
    <w:rsid w:val="0071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2015-08-04T15:39:00Z</dcterms:created>
  <dcterms:modified xsi:type="dcterms:W3CDTF">2015-08-17T04:19:00Z</dcterms:modified>
</cp:coreProperties>
</file>