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762A" w:rsidRPr="00802DCC" w:rsidRDefault="001B35D1" w:rsidP="000100A2">
      <w:pPr>
        <w:spacing w:after="0" w:line="240" w:lineRule="auto"/>
        <w:jc w:val="center"/>
        <w:rPr>
          <w:rFonts w:ascii="Times New Roman" w:hAnsi="Times New Roman"/>
          <w:noProof/>
          <w:lang w:bidi="ar-SA"/>
        </w:rPr>
      </w:pPr>
      <w:r>
        <w:rPr>
          <w:rFonts w:ascii="Times New Roman" w:hAnsi="Times New Roman"/>
          <w:noProof/>
          <w:lang w:bidi="ar-SA"/>
        </w:rPr>
        <mc:AlternateContent>
          <mc:Choice Requires="wps">
            <w:drawing>
              <wp:anchor distT="0" distB="0" distL="114300" distR="114300" simplePos="0" relativeHeight="251657728" behindDoc="1" locked="0" layoutInCell="1" allowOverlap="1">
                <wp:simplePos x="0" y="0"/>
                <wp:positionH relativeFrom="column">
                  <wp:posOffset>0</wp:posOffset>
                </wp:positionH>
                <wp:positionV relativeFrom="paragraph">
                  <wp:posOffset>-17780</wp:posOffset>
                </wp:positionV>
                <wp:extent cx="5943600" cy="491490"/>
                <wp:effectExtent l="9525" t="10795" r="9525" b="1206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491490"/>
                        </a:xfrm>
                        <a:prstGeom prst="rect">
                          <a:avLst/>
                        </a:prstGeom>
                        <a:solidFill>
                          <a:srgbClr val="17365D"/>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0;margin-top:-1.4pt;width:468pt;height:38.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" fillcolor="#17365d" strokeweight="1.5pt"/>
            </w:pict>
          </mc:Fallback>
        </mc:AlternateContent>
      </w:r>
      <w:r>
        <w:rPr>
          <w:rFonts w:ascii="Times New Roman" w:hAnsi="Times New Roman"/>
          <w:noProof/>
          <w:lang w:bidi="ar-SA"/>
        </w:rPr>
        <w:drawing>
          <wp:inline distT="0" distB="0" distL="0" distR="0">
            <wp:extent cx="1457325" cy="485775"/>
            <wp:effectExtent l="0" t="0" r="9525" b="9525"/>
            <wp:docPr id="1" name="Picture 1" descr="jurnal_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rnal_titl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57325" cy="485775"/>
                    </a:xfrm>
                    <a:prstGeom prst="rect">
                      <a:avLst/>
                    </a:prstGeom>
                    <a:noFill/>
                    <a:ln>
                      <a:noFill/>
                    </a:ln>
                  </pic:spPr>
                </pic:pic>
              </a:graphicData>
            </a:graphic>
          </wp:inline>
        </w:drawing>
      </w:r>
    </w:p>
    <w:p w:rsidR="00136AC1" w:rsidRPr="00136AC1" w:rsidRDefault="00136AC1" w:rsidP="006B1068">
      <w:pPr>
        <w:spacing w:after="0" w:line="240" w:lineRule="auto"/>
        <w:jc w:val="center"/>
        <w:rPr>
          <w:rFonts w:ascii="Times New Roman" w:hAnsi="Times New Roman"/>
          <w:noProof/>
          <w:sz w:val="20"/>
          <w:szCs w:val="20"/>
          <w:lang w:bidi="ar-SA"/>
        </w:rPr>
      </w:pPr>
    </w:p>
    <w:p w:rsidR="00D80FC2" w:rsidRPr="002E28A8" w:rsidRDefault="00D80FC2" w:rsidP="00D80FC2">
      <w:pPr>
        <w:spacing w:after="0" w:line="240" w:lineRule="auto"/>
        <w:jc w:val="center"/>
        <w:rPr>
          <w:rFonts w:ascii="Times New Roman" w:hAnsi="Times New Roman"/>
          <w:noProof/>
          <w:sz w:val="28"/>
          <w:szCs w:val="28"/>
        </w:rPr>
      </w:pPr>
      <w:r w:rsidRPr="002E28A8">
        <w:rPr>
          <w:rFonts w:ascii="Times New Roman" w:hAnsi="Times New Roman"/>
          <w:noProof/>
          <w:sz w:val="28"/>
          <w:szCs w:val="28"/>
        </w:rPr>
        <w:t xml:space="preserve">PHYTOCHEMICAL SCREENING AND IN VITRO ANTIBACTERIAL ACTIVITY OF </w:t>
      </w:r>
      <w:r w:rsidRPr="002E28A8">
        <w:rPr>
          <w:rFonts w:ascii="Times New Roman" w:hAnsi="Times New Roman"/>
          <w:i/>
          <w:noProof/>
          <w:sz w:val="28"/>
          <w:szCs w:val="28"/>
        </w:rPr>
        <w:t>Elaeis guineensis</w:t>
      </w:r>
      <w:r w:rsidRPr="002E28A8">
        <w:rPr>
          <w:rFonts w:ascii="Times New Roman" w:hAnsi="Times New Roman"/>
          <w:noProof/>
          <w:sz w:val="28"/>
          <w:szCs w:val="28"/>
        </w:rPr>
        <w:t xml:space="preserve"> LEAVES EXTRACTS </w:t>
      </w:r>
    </w:p>
    <w:p w:rsidR="00D80FC2" w:rsidRPr="002E28A8" w:rsidRDefault="00D80FC2" w:rsidP="00D80FC2">
      <w:pPr>
        <w:spacing w:after="0" w:line="240" w:lineRule="auto"/>
        <w:jc w:val="center"/>
        <w:rPr>
          <w:rFonts w:ascii="Times New Roman" w:hAnsi="Times New Roman"/>
          <w:noProof/>
          <w:sz w:val="28"/>
          <w:szCs w:val="28"/>
        </w:rPr>
      </w:pPr>
      <w:r w:rsidRPr="002E28A8">
        <w:rPr>
          <w:rFonts w:ascii="Times New Roman" w:hAnsi="Times New Roman"/>
          <w:noProof/>
          <w:sz w:val="28"/>
          <w:szCs w:val="28"/>
        </w:rPr>
        <w:t>AGAINST HUMAN PATHOGENIC BACTERIA</w:t>
      </w:r>
    </w:p>
    <w:p w:rsidR="006768E9" w:rsidRPr="00802DCC" w:rsidRDefault="006768E9" w:rsidP="006B1068">
      <w:pPr>
        <w:spacing w:after="0" w:line="240" w:lineRule="auto"/>
        <w:jc w:val="center"/>
        <w:rPr>
          <w:rFonts w:ascii="Times New Roman" w:hAnsi="Times New Roman"/>
          <w:noProof/>
          <w:sz w:val="24"/>
          <w:szCs w:val="24"/>
          <w:lang w:bidi="ar-SA"/>
        </w:rPr>
      </w:pPr>
    </w:p>
    <w:p w:rsidR="00D80FC2" w:rsidRPr="002E28A8" w:rsidRDefault="00D80FC2" w:rsidP="00D80FC2">
      <w:pPr>
        <w:spacing w:after="0" w:line="240" w:lineRule="auto"/>
        <w:jc w:val="center"/>
        <w:rPr>
          <w:rFonts w:ascii="Times New Roman" w:hAnsi="Times New Roman"/>
          <w:noProof/>
          <w:sz w:val="24"/>
          <w:szCs w:val="24"/>
        </w:rPr>
      </w:pPr>
      <w:r w:rsidRPr="002E28A8">
        <w:rPr>
          <w:rFonts w:ascii="Times New Roman" w:hAnsi="Times New Roman"/>
          <w:noProof/>
          <w:sz w:val="24"/>
          <w:szCs w:val="24"/>
        </w:rPr>
        <w:t>(Penyaringan Fitokimia dan Aktiviti Antibakteria Daun Sawit  (</w:t>
      </w:r>
      <w:r w:rsidRPr="002E28A8">
        <w:rPr>
          <w:rFonts w:ascii="Times New Roman" w:hAnsi="Times New Roman"/>
          <w:i/>
          <w:noProof/>
          <w:sz w:val="24"/>
          <w:szCs w:val="24"/>
        </w:rPr>
        <w:t>Elaeis Guineensis)</w:t>
      </w:r>
      <w:r w:rsidRPr="002E28A8">
        <w:rPr>
          <w:rFonts w:ascii="Times New Roman" w:hAnsi="Times New Roman"/>
          <w:noProof/>
          <w:sz w:val="24"/>
          <w:szCs w:val="24"/>
        </w:rPr>
        <w:t xml:space="preserve"> In Vitro Terhadap Bakteria Patogen Manusia)</w:t>
      </w:r>
    </w:p>
    <w:p w:rsidR="006768E9" w:rsidRPr="00802DCC" w:rsidRDefault="006768E9" w:rsidP="006B1068">
      <w:pPr>
        <w:spacing w:after="0" w:line="240" w:lineRule="auto"/>
        <w:jc w:val="center"/>
        <w:rPr>
          <w:rFonts w:ascii="Times New Roman" w:hAnsi="Times New Roman"/>
          <w:noProof/>
          <w:sz w:val="20"/>
          <w:szCs w:val="20"/>
          <w:lang w:bidi="ar-SA"/>
        </w:rPr>
      </w:pPr>
    </w:p>
    <w:p w:rsidR="00D80FC2" w:rsidRPr="00F05704" w:rsidRDefault="00D80FC2" w:rsidP="00D80FC2">
      <w:pPr>
        <w:pStyle w:val="MediumGrid21"/>
        <w:jc w:val="center"/>
        <w:rPr>
          <w:rFonts w:ascii="Times New Roman" w:hAnsi="Times New Roman"/>
          <w:noProof/>
          <w:sz w:val="20"/>
          <w:szCs w:val="20"/>
          <w:lang w:val="en-GB"/>
        </w:rPr>
      </w:pPr>
      <w:r w:rsidRPr="00F05704">
        <w:rPr>
          <w:rFonts w:ascii="Times New Roman" w:hAnsi="Times New Roman"/>
          <w:noProof/>
          <w:sz w:val="20"/>
          <w:szCs w:val="20"/>
        </w:rPr>
        <w:t>Noorshilawati Abdul Aziz</w:t>
      </w:r>
      <w:r w:rsidRPr="00F05704">
        <w:rPr>
          <w:rFonts w:ascii="Times New Roman" w:hAnsi="Times New Roman"/>
          <w:noProof/>
          <w:sz w:val="20"/>
          <w:szCs w:val="20"/>
          <w:vertAlign w:val="superscript"/>
          <w:lang w:val="en-GB"/>
        </w:rPr>
        <w:t>*</w:t>
      </w:r>
      <w:r w:rsidRPr="00F05704">
        <w:rPr>
          <w:rFonts w:ascii="Times New Roman" w:hAnsi="Times New Roman"/>
          <w:noProof/>
          <w:sz w:val="20"/>
          <w:szCs w:val="20"/>
        </w:rPr>
        <w:t>, Umi Nadhirah Halim, Nur Suraya Abdullah</w:t>
      </w:r>
    </w:p>
    <w:p w:rsidR="006768E9" w:rsidRPr="00802DCC" w:rsidRDefault="006768E9" w:rsidP="00D80FC2">
      <w:pPr>
        <w:spacing w:after="0" w:line="240" w:lineRule="auto"/>
        <w:rPr>
          <w:rFonts w:ascii="Times New Roman" w:hAnsi="Times New Roman"/>
          <w:noProof/>
          <w:sz w:val="18"/>
          <w:szCs w:val="18"/>
          <w:lang w:bidi="ar-SA"/>
        </w:rPr>
      </w:pPr>
    </w:p>
    <w:p w:rsidR="00D80FC2" w:rsidRDefault="00D80FC2" w:rsidP="00D80FC2">
      <w:pPr>
        <w:spacing w:after="0" w:line="240" w:lineRule="auto"/>
        <w:jc w:val="center"/>
        <w:rPr>
          <w:rFonts w:ascii="Times New Roman" w:hAnsi="Times New Roman"/>
          <w:i/>
          <w:noProof/>
          <w:sz w:val="18"/>
          <w:szCs w:val="18"/>
        </w:rPr>
      </w:pPr>
      <w:r w:rsidRPr="00EF4D41">
        <w:rPr>
          <w:rFonts w:ascii="Times New Roman" w:hAnsi="Times New Roman"/>
          <w:i/>
          <w:noProof/>
          <w:sz w:val="18"/>
          <w:szCs w:val="18"/>
        </w:rPr>
        <w:t xml:space="preserve">Faculty of Plantation and Agrotechnology, </w:t>
      </w:r>
    </w:p>
    <w:p w:rsidR="00D80FC2" w:rsidRPr="00EF4D41" w:rsidRDefault="00D80FC2" w:rsidP="00D80FC2">
      <w:pPr>
        <w:spacing w:after="0" w:line="240" w:lineRule="auto"/>
        <w:jc w:val="center"/>
        <w:rPr>
          <w:rFonts w:ascii="Times New Roman" w:hAnsi="Times New Roman"/>
          <w:i/>
          <w:noProof/>
          <w:sz w:val="18"/>
          <w:szCs w:val="18"/>
        </w:rPr>
      </w:pPr>
      <w:r w:rsidRPr="00EF4D41">
        <w:rPr>
          <w:rFonts w:ascii="Times New Roman" w:hAnsi="Times New Roman"/>
          <w:i/>
          <w:noProof/>
          <w:sz w:val="18"/>
          <w:szCs w:val="18"/>
        </w:rPr>
        <w:t>Universiti Teknologi MARA Pahang,</w:t>
      </w:r>
    </w:p>
    <w:p w:rsidR="00D80FC2" w:rsidRPr="00EF4D41" w:rsidRDefault="00D80FC2" w:rsidP="00D80FC2">
      <w:pPr>
        <w:spacing w:after="0" w:line="240" w:lineRule="auto"/>
        <w:jc w:val="center"/>
        <w:rPr>
          <w:rFonts w:ascii="Times New Roman" w:hAnsi="Times New Roman"/>
          <w:i/>
          <w:noProof/>
          <w:sz w:val="18"/>
          <w:szCs w:val="18"/>
        </w:rPr>
      </w:pPr>
      <w:r w:rsidRPr="00EF4D41">
        <w:rPr>
          <w:rFonts w:ascii="Times New Roman" w:hAnsi="Times New Roman"/>
          <w:i/>
          <w:noProof/>
          <w:sz w:val="18"/>
          <w:szCs w:val="18"/>
        </w:rPr>
        <w:t xml:space="preserve">26400 Bandar Tun </w:t>
      </w:r>
      <w:r>
        <w:rPr>
          <w:rFonts w:ascii="Times New Roman" w:hAnsi="Times New Roman"/>
          <w:i/>
          <w:noProof/>
          <w:sz w:val="18"/>
          <w:szCs w:val="18"/>
        </w:rPr>
        <w:t xml:space="preserve">Abdul </w:t>
      </w:r>
      <w:r w:rsidRPr="00EF4D41">
        <w:rPr>
          <w:rFonts w:ascii="Times New Roman" w:hAnsi="Times New Roman"/>
          <w:i/>
          <w:noProof/>
          <w:sz w:val="18"/>
          <w:szCs w:val="18"/>
        </w:rPr>
        <w:t>Razak</w:t>
      </w:r>
      <w:r>
        <w:rPr>
          <w:rFonts w:ascii="Times New Roman" w:hAnsi="Times New Roman"/>
          <w:i/>
          <w:noProof/>
          <w:sz w:val="18"/>
          <w:szCs w:val="18"/>
        </w:rPr>
        <w:t>,</w:t>
      </w:r>
      <w:r w:rsidRPr="00EF4D41">
        <w:rPr>
          <w:rFonts w:ascii="Times New Roman" w:hAnsi="Times New Roman"/>
          <w:i/>
          <w:noProof/>
          <w:sz w:val="18"/>
          <w:szCs w:val="18"/>
        </w:rPr>
        <w:t xml:space="preserve"> Jengka, Pahang, Malaysia</w:t>
      </w:r>
    </w:p>
    <w:p w:rsidR="006768E9" w:rsidRPr="00802DCC" w:rsidRDefault="006768E9" w:rsidP="006B1068">
      <w:pPr>
        <w:spacing w:after="0" w:line="240" w:lineRule="auto"/>
        <w:jc w:val="center"/>
        <w:rPr>
          <w:rFonts w:ascii="Times New Roman" w:hAnsi="Times New Roman"/>
          <w:noProof/>
          <w:sz w:val="18"/>
          <w:szCs w:val="18"/>
          <w:lang w:bidi="ar-SA"/>
        </w:rPr>
      </w:pPr>
    </w:p>
    <w:p w:rsidR="006768E9" w:rsidRPr="00D80FC2" w:rsidRDefault="006768E9" w:rsidP="00D80FC2">
      <w:pPr>
        <w:spacing w:after="0" w:line="240" w:lineRule="auto"/>
        <w:jc w:val="center"/>
        <w:rPr>
          <w:rFonts w:ascii="Times New Roman" w:hAnsi="Times New Roman"/>
          <w:i/>
          <w:noProof/>
          <w:color w:val="0D0D0D"/>
          <w:sz w:val="18"/>
          <w:szCs w:val="18"/>
        </w:rPr>
      </w:pPr>
      <w:r w:rsidRPr="00802DCC">
        <w:rPr>
          <w:rFonts w:ascii="Times New Roman" w:hAnsi="Times New Roman"/>
          <w:i/>
          <w:noProof/>
          <w:sz w:val="18"/>
          <w:szCs w:val="18"/>
          <w:lang w:bidi="ar-SA"/>
        </w:rPr>
        <w:t>*Corresponding author:</w:t>
      </w:r>
      <w:r w:rsidR="00136AC1">
        <w:rPr>
          <w:rFonts w:ascii="Times New Roman" w:hAnsi="Times New Roman"/>
          <w:i/>
          <w:noProof/>
          <w:sz w:val="18"/>
          <w:szCs w:val="18"/>
          <w:lang w:bidi="ar-SA"/>
        </w:rPr>
        <w:t xml:space="preserve"> </w:t>
      </w:r>
      <w:bookmarkStart w:id="0" w:name="_GoBack"/>
      <w:r w:rsidR="00D80FC2" w:rsidRPr="00F05704">
        <w:rPr>
          <w:rFonts w:ascii="Times New Roman" w:hAnsi="Times New Roman"/>
          <w:i/>
          <w:noProof/>
          <w:color w:val="0D0D0D"/>
          <w:sz w:val="18"/>
          <w:szCs w:val="18"/>
        </w:rPr>
        <w:t>noorshilawati@pahang.uitm.edu.my</w:t>
      </w:r>
      <w:bookmarkEnd w:id="0"/>
    </w:p>
    <w:p w:rsidR="00E41EE7" w:rsidRDefault="00E41EE7" w:rsidP="006B1068">
      <w:pPr>
        <w:spacing w:after="0" w:line="240" w:lineRule="auto"/>
        <w:jc w:val="center"/>
        <w:rPr>
          <w:rFonts w:ascii="Times New Roman" w:hAnsi="Times New Roman"/>
          <w:i/>
          <w:noProof/>
          <w:sz w:val="18"/>
          <w:szCs w:val="18"/>
          <w:lang w:bidi="ar-SA"/>
        </w:rPr>
      </w:pPr>
    </w:p>
    <w:p w:rsidR="00E41EE7" w:rsidRDefault="00E41EE7" w:rsidP="006B1068">
      <w:pPr>
        <w:spacing w:after="0" w:line="240" w:lineRule="auto"/>
        <w:jc w:val="center"/>
        <w:rPr>
          <w:rFonts w:ascii="Times New Roman" w:hAnsi="Times New Roman"/>
          <w:i/>
          <w:noProof/>
          <w:sz w:val="18"/>
          <w:szCs w:val="18"/>
          <w:lang w:bidi="ar-SA"/>
        </w:rPr>
      </w:pPr>
    </w:p>
    <w:p w:rsidR="00E41EE7" w:rsidRPr="00E41EE7" w:rsidRDefault="00E41EE7" w:rsidP="006B1068">
      <w:pPr>
        <w:spacing w:after="0" w:line="240" w:lineRule="auto"/>
        <w:jc w:val="center"/>
        <w:rPr>
          <w:rFonts w:ascii="Times New Roman" w:hAnsi="Times New Roman"/>
          <w:noProof/>
          <w:sz w:val="18"/>
          <w:szCs w:val="18"/>
          <w:lang w:bidi="ar-SA"/>
        </w:rPr>
      </w:pPr>
      <w:r w:rsidRPr="00E41EE7">
        <w:rPr>
          <w:rFonts w:ascii="Times New Roman" w:hAnsi="Times New Roman"/>
          <w:noProof/>
          <w:sz w:val="18"/>
          <w:szCs w:val="18"/>
          <w:lang w:bidi="ar-SA"/>
        </w:rPr>
        <w:t xml:space="preserve">Received: </w:t>
      </w:r>
      <w:r w:rsidR="00D80FC2">
        <w:rPr>
          <w:rFonts w:ascii="Times New Roman" w:hAnsi="Times New Roman"/>
          <w:noProof/>
          <w:sz w:val="18"/>
          <w:szCs w:val="18"/>
          <w:lang w:bidi="ar-SA"/>
        </w:rPr>
        <w:t>23 November 2014</w:t>
      </w:r>
      <w:r w:rsidRPr="00E41EE7">
        <w:rPr>
          <w:rFonts w:ascii="Times New Roman" w:hAnsi="Times New Roman"/>
          <w:noProof/>
          <w:sz w:val="18"/>
          <w:szCs w:val="18"/>
          <w:lang w:bidi="ar-SA"/>
        </w:rPr>
        <w:t xml:space="preserve"> Accepted:</w:t>
      </w:r>
      <w:r w:rsidR="00D80FC2">
        <w:rPr>
          <w:rFonts w:ascii="Times New Roman" w:hAnsi="Times New Roman"/>
          <w:noProof/>
          <w:sz w:val="18"/>
          <w:szCs w:val="18"/>
          <w:lang w:bidi="ar-SA"/>
        </w:rPr>
        <w:t xml:space="preserve"> 27 June 2015</w:t>
      </w:r>
    </w:p>
    <w:p w:rsidR="006768E9" w:rsidRPr="00802DCC" w:rsidRDefault="006768E9" w:rsidP="006B1068">
      <w:pPr>
        <w:spacing w:after="0" w:line="240" w:lineRule="auto"/>
        <w:jc w:val="center"/>
        <w:rPr>
          <w:rFonts w:ascii="Times New Roman" w:hAnsi="Times New Roman"/>
          <w:noProof/>
          <w:sz w:val="18"/>
          <w:szCs w:val="18"/>
          <w:lang w:bidi="ar-SA"/>
        </w:rPr>
      </w:pPr>
    </w:p>
    <w:p w:rsidR="006768E9" w:rsidRPr="00802DCC" w:rsidRDefault="006768E9" w:rsidP="006B1068">
      <w:pPr>
        <w:spacing w:after="0" w:line="240" w:lineRule="auto"/>
        <w:jc w:val="center"/>
        <w:rPr>
          <w:rFonts w:ascii="Times New Roman" w:hAnsi="Times New Roman"/>
          <w:noProof/>
          <w:sz w:val="18"/>
          <w:szCs w:val="18"/>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18"/>
          <w:szCs w:val="18"/>
          <w:lang w:bidi="ar-SA"/>
        </w:rPr>
        <w:t>Abstract</w:t>
      </w:r>
    </w:p>
    <w:p w:rsidR="00D80FC2" w:rsidRPr="00F05704" w:rsidRDefault="00D80FC2" w:rsidP="00D80FC2">
      <w:pPr>
        <w:spacing w:after="0" w:line="240" w:lineRule="auto"/>
        <w:jc w:val="both"/>
        <w:rPr>
          <w:rFonts w:ascii="Times New Roman" w:hAnsi="Times New Roman"/>
          <w:sz w:val="18"/>
          <w:szCs w:val="18"/>
        </w:rPr>
      </w:pPr>
      <w:r w:rsidRPr="00F05704">
        <w:rPr>
          <w:rFonts w:ascii="Times New Roman" w:eastAsia="TimesNewRoman" w:hAnsi="Times New Roman"/>
          <w:sz w:val="18"/>
          <w:szCs w:val="18"/>
        </w:rPr>
        <w:t xml:space="preserve">Chloroform and methanol extracts of </w:t>
      </w:r>
      <w:r w:rsidRPr="00F05704">
        <w:rPr>
          <w:rFonts w:ascii="Times New Roman" w:eastAsia="TimesNewRoman" w:hAnsi="Times New Roman"/>
          <w:i/>
          <w:sz w:val="18"/>
          <w:szCs w:val="18"/>
        </w:rPr>
        <w:t>Elaeis guineensis</w:t>
      </w:r>
      <w:r w:rsidRPr="00F05704">
        <w:rPr>
          <w:rFonts w:ascii="Times New Roman" w:eastAsia="TimesNewRoman" w:hAnsi="Times New Roman"/>
          <w:sz w:val="18"/>
          <w:szCs w:val="18"/>
        </w:rPr>
        <w:t xml:space="preserve"> leaves</w:t>
      </w:r>
      <w:r w:rsidRPr="00F05704">
        <w:rPr>
          <w:rFonts w:ascii="Times New Roman" w:eastAsia="TimesNewRoman" w:hAnsi="Times New Roman"/>
          <w:i/>
          <w:sz w:val="18"/>
          <w:szCs w:val="18"/>
        </w:rPr>
        <w:t xml:space="preserve"> </w:t>
      </w:r>
      <w:r w:rsidRPr="00F05704">
        <w:rPr>
          <w:rFonts w:ascii="Times New Roman" w:eastAsia="TimesNewRoman" w:hAnsi="Times New Roman"/>
          <w:sz w:val="18"/>
          <w:szCs w:val="18"/>
        </w:rPr>
        <w:t xml:space="preserve">were investigated for </w:t>
      </w:r>
      <w:r w:rsidRPr="00F05704">
        <w:rPr>
          <w:rFonts w:ascii="Times New Roman" w:eastAsia="TimesNewRoman" w:hAnsi="Times New Roman"/>
          <w:i/>
          <w:sz w:val="18"/>
          <w:szCs w:val="18"/>
        </w:rPr>
        <w:t>in vitro</w:t>
      </w:r>
      <w:r w:rsidRPr="00F05704">
        <w:rPr>
          <w:rFonts w:ascii="Times New Roman" w:eastAsia="TimesNewRoman" w:hAnsi="Times New Roman"/>
          <w:sz w:val="18"/>
          <w:szCs w:val="18"/>
        </w:rPr>
        <w:t xml:space="preserve"> antibacterial activity against the human pathogenic bacteria </w:t>
      </w:r>
      <w:r w:rsidRPr="00F05704">
        <w:rPr>
          <w:rFonts w:ascii="Times New Roman" w:hAnsi="Times New Roman"/>
          <w:i/>
          <w:noProof/>
          <w:sz w:val="18"/>
          <w:szCs w:val="18"/>
        </w:rPr>
        <w:t xml:space="preserve">Escherichia coli, Pseudomonas aeruginosa </w:t>
      </w:r>
      <w:r w:rsidRPr="00F05704">
        <w:rPr>
          <w:rFonts w:ascii="Times New Roman" w:hAnsi="Times New Roman"/>
          <w:noProof/>
          <w:sz w:val="18"/>
          <w:szCs w:val="18"/>
        </w:rPr>
        <w:t>and</w:t>
      </w:r>
      <w:r w:rsidRPr="00F05704">
        <w:rPr>
          <w:rFonts w:ascii="Times New Roman" w:hAnsi="Times New Roman"/>
          <w:i/>
          <w:noProof/>
          <w:sz w:val="18"/>
          <w:szCs w:val="18"/>
        </w:rPr>
        <w:t xml:space="preserve"> Staphylococcus aureus. </w:t>
      </w:r>
      <w:r w:rsidRPr="00F05704">
        <w:rPr>
          <w:rFonts w:ascii="Times New Roman" w:hAnsi="Times New Roman"/>
          <w:noProof/>
          <w:sz w:val="18"/>
          <w:szCs w:val="18"/>
        </w:rPr>
        <w:t xml:space="preserve">Four different concentrations of both extracts consists of 50, 100, 200 and 300 mg/ml were prepared for antibacterial activity using disc diffusion method. The results revealed that chloroform and methonal extract </w:t>
      </w:r>
      <w:r w:rsidRPr="00F05704">
        <w:rPr>
          <w:rFonts w:ascii="Times New Roman" w:eastAsia="TimesNewRoman" w:hAnsi="Times New Roman"/>
          <w:sz w:val="18"/>
          <w:szCs w:val="18"/>
        </w:rPr>
        <w:t xml:space="preserve">showed high toxicity against all bacterial strain tested. </w:t>
      </w:r>
      <w:r w:rsidRPr="00F05704">
        <w:rPr>
          <w:rFonts w:ascii="Times New Roman" w:hAnsi="Times New Roman"/>
          <w:noProof/>
          <w:sz w:val="18"/>
          <w:szCs w:val="18"/>
        </w:rPr>
        <w:t xml:space="preserve">However, both extracts is more effective and exhibit better inhibiting activity against gram positive bacteria, </w:t>
      </w:r>
      <w:r w:rsidRPr="00F05704">
        <w:rPr>
          <w:rFonts w:ascii="Times New Roman" w:hAnsi="Times New Roman"/>
          <w:i/>
          <w:sz w:val="18"/>
          <w:szCs w:val="18"/>
        </w:rPr>
        <w:t xml:space="preserve">S. aureus </w:t>
      </w:r>
      <w:r w:rsidRPr="00F05704">
        <w:rPr>
          <w:rFonts w:ascii="Times New Roman" w:hAnsi="Times New Roman"/>
          <w:sz w:val="18"/>
          <w:szCs w:val="18"/>
        </w:rPr>
        <w:t>compared to gram negative bacteria (</w:t>
      </w:r>
      <w:r w:rsidRPr="00F05704">
        <w:rPr>
          <w:rFonts w:ascii="Times New Roman" w:hAnsi="Times New Roman"/>
          <w:i/>
          <w:sz w:val="18"/>
          <w:szCs w:val="18"/>
        </w:rPr>
        <w:t xml:space="preserve">E. coli </w:t>
      </w:r>
      <w:r w:rsidRPr="00F05704">
        <w:rPr>
          <w:rFonts w:ascii="Times New Roman" w:hAnsi="Times New Roman"/>
          <w:sz w:val="18"/>
          <w:szCs w:val="18"/>
        </w:rPr>
        <w:t>and</w:t>
      </w:r>
      <w:r w:rsidRPr="00F05704">
        <w:rPr>
          <w:rFonts w:ascii="Times New Roman" w:hAnsi="Times New Roman"/>
          <w:i/>
          <w:sz w:val="18"/>
          <w:szCs w:val="18"/>
        </w:rPr>
        <w:t xml:space="preserve"> P. aeruginosa</w:t>
      </w:r>
      <w:r w:rsidRPr="00F05704">
        <w:rPr>
          <w:rFonts w:ascii="Times New Roman" w:hAnsi="Times New Roman"/>
          <w:sz w:val="18"/>
          <w:szCs w:val="18"/>
        </w:rPr>
        <w:t xml:space="preserve">). </w:t>
      </w:r>
      <w:r w:rsidRPr="00F05704">
        <w:rPr>
          <w:rFonts w:ascii="Times New Roman" w:hAnsi="Times New Roman"/>
          <w:noProof/>
          <w:sz w:val="18"/>
          <w:szCs w:val="18"/>
        </w:rPr>
        <w:t xml:space="preserve">Methanol extract of </w:t>
      </w:r>
      <w:r w:rsidRPr="00F05704">
        <w:rPr>
          <w:rFonts w:ascii="Times New Roman" w:eastAsia="TimesNewRoman" w:hAnsi="Times New Roman"/>
          <w:i/>
          <w:sz w:val="18"/>
          <w:szCs w:val="18"/>
        </w:rPr>
        <w:t>Elaeis guineensis</w:t>
      </w:r>
      <w:r w:rsidRPr="00F05704">
        <w:rPr>
          <w:rFonts w:ascii="Times New Roman" w:eastAsia="TimesNewRoman" w:hAnsi="Times New Roman"/>
          <w:sz w:val="18"/>
          <w:szCs w:val="18"/>
        </w:rPr>
        <w:t xml:space="preserve"> leaves shows</w:t>
      </w:r>
      <w:r w:rsidRPr="00F05704">
        <w:rPr>
          <w:rFonts w:ascii="Times New Roman" w:hAnsi="Times New Roman"/>
          <w:noProof/>
          <w:sz w:val="18"/>
          <w:szCs w:val="18"/>
        </w:rPr>
        <w:t xml:space="preserve"> greater inhibition zone compared to chloroform extract as phytochemical screening revealed that this extracts contain terpenoids, tannins and saponin. The highest antibacterial activity was exhibited by 300mg/ml methanolic extracts against </w:t>
      </w:r>
      <w:r w:rsidRPr="00F05704">
        <w:rPr>
          <w:rFonts w:ascii="Times New Roman" w:hAnsi="Times New Roman"/>
          <w:i/>
          <w:noProof/>
          <w:sz w:val="18"/>
          <w:szCs w:val="18"/>
        </w:rPr>
        <w:t>S. aureus</w:t>
      </w:r>
      <w:r w:rsidRPr="00F05704">
        <w:rPr>
          <w:rFonts w:ascii="Times New Roman" w:hAnsi="Times New Roman"/>
          <w:noProof/>
          <w:sz w:val="18"/>
          <w:szCs w:val="18"/>
        </w:rPr>
        <w:t xml:space="preserve"> which inhibited 10.67 ± 0.33 mm of the diameter zone. Followed by 200mg/ml methanolic extracts and 300mg/ml chlorofom extracts against</w:t>
      </w:r>
      <w:r w:rsidRPr="00F05704">
        <w:rPr>
          <w:rFonts w:ascii="Times New Roman" w:hAnsi="Times New Roman"/>
          <w:i/>
          <w:noProof/>
          <w:sz w:val="18"/>
          <w:szCs w:val="18"/>
        </w:rPr>
        <w:t xml:space="preserve"> S. aureus</w:t>
      </w:r>
      <w:r w:rsidRPr="00F05704">
        <w:rPr>
          <w:rFonts w:ascii="Times New Roman" w:hAnsi="Times New Roman"/>
          <w:noProof/>
          <w:sz w:val="18"/>
          <w:szCs w:val="18"/>
        </w:rPr>
        <w:t xml:space="preserve"> which inhibited 9.17 ± 0.17 mm and 8.33 ± 1.67 mm respectively. This result revealed the potentials of </w:t>
      </w:r>
      <w:r w:rsidRPr="00F05704">
        <w:rPr>
          <w:rFonts w:ascii="Times New Roman" w:eastAsia="TimesNewRoman" w:hAnsi="Times New Roman"/>
          <w:i/>
          <w:sz w:val="18"/>
          <w:szCs w:val="18"/>
        </w:rPr>
        <w:t>Elaeis guineensis</w:t>
      </w:r>
      <w:r w:rsidRPr="00F05704">
        <w:rPr>
          <w:rFonts w:ascii="Times New Roman" w:eastAsia="TimesNewRoman" w:hAnsi="Times New Roman"/>
          <w:sz w:val="18"/>
          <w:szCs w:val="18"/>
        </w:rPr>
        <w:t xml:space="preserve"> </w:t>
      </w:r>
      <w:r w:rsidRPr="00F05704">
        <w:rPr>
          <w:rFonts w:ascii="Times New Roman" w:hAnsi="Times New Roman"/>
          <w:noProof/>
          <w:sz w:val="18"/>
          <w:szCs w:val="18"/>
        </w:rPr>
        <w:t xml:space="preserve">as antibacterial agent in </w:t>
      </w:r>
      <w:r w:rsidRPr="00F05704">
        <w:rPr>
          <w:rFonts w:ascii="Times New Roman" w:hAnsi="Times New Roman"/>
          <w:sz w:val="18"/>
          <w:szCs w:val="18"/>
        </w:rPr>
        <w:t xml:space="preserve">combating infections from human pathogenic bacteria. </w:t>
      </w:r>
      <w:r w:rsidRPr="00F05704">
        <w:rPr>
          <w:rFonts w:ascii="Times New Roman" w:hAnsi="Times New Roman"/>
          <w:iCs/>
          <w:sz w:val="18"/>
          <w:szCs w:val="18"/>
        </w:rPr>
        <w:t>However, further studies, including identification and purification of the active compounds, will need to be pursued.</w:t>
      </w:r>
    </w:p>
    <w:p w:rsidR="00D80FC2" w:rsidRPr="00F05704" w:rsidRDefault="00D80FC2" w:rsidP="00D80FC2">
      <w:pPr>
        <w:spacing w:after="0" w:line="240" w:lineRule="auto"/>
        <w:jc w:val="both"/>
        <w:outlineLvl w:val="0"/>
        <w:rPr>
          <w:rFonts w:ascii="Times New Roman" w:hAnsi="Times New Roman"/>
          <w:b/>
          <w:sz w:val="18"/>
          <w:szCs w:val="18"/>
        </w:rPr>
      </w:pPr>
    </w:p>
    <w:p w:rsidR="00D80FC2" w:rsidRPr="00F05704" w:rsidRDefault="00D80FC2" w:rsidP="00D80FC2">
      <w:pPr>
        <w:spacing w:after="0" w:line="240" w:lineRule="auto"/>
        <w:jc w:val="both"/>
        <w:outlineLvl w:val="0"/>
        <w:rPr>
          <w:rFonts w:ascii="Times New Roman" w:hAnsi="Times New Roman"/>
          <w:sz w:val="18"/>
          <w:szCs w:val="18"/>
        </w:rPr>
      </w:pPr>
      <w:r w:rsidRPr="00F05704">
        <w:rPr>
          <w:rFonts w:ascii="Times New Roman" w:hAnsi="Times New Roman"/>
          <w:b/>
          <w:sz w:val="18"/>
          <w:szCs w:val="18"/>
        </w:rPr>
        <w:t>Keyword</w:t>
      </w:r>
      <w:r>
        <w:rPr>
          <w:rFonts w:ascii="Times New Roman" w:hAnsi="Times New Roman"/>
          <w:b/>
          <w:sz w:val="18"/>
          <w:szCs w:val="18"/>
        </w:rPr>
        <w:t>s</w:t>
      </w:r>
      <w:r w:rsidRPr="00F05704">
        <w:rPr>
          <w:rFonts w:ascii="Times New Roman" w:hAnsi="Times New Roman"/>
          <w:sz w:val="18"/>
          <w:szCs w:val="18"/>
        </w:rPr>
        <w:t xml:space="preserve">: </w:t>
      </w:r>
      <w:r>
        <w:rPr>
          <w:rFonts w:ascii="Times New Roman" w:hAnsi="Times New Roman"/>
          <w:iCs/>
          <w:sz w:val="18"/>
          <w:szCs w:val="18"/>
        </w:rPr>
        <w:t>a</w:t>
      </w:r>
      <w:r w:rsidRPr="00F05704">
        <w:rPr>
          <w:rFonts w:ascii="Times New Roman" w:hAnsi="Times New Roman"/>
          <w:iCs/>
          <w:sz w:val="18"/>
          <w:szCs w:val="18"/>
        </w:rPr>
        <w:t xml:space="preserve">ntibacterial activity, </w:t>
      </w:r>
      <w:r w:rsidRPr="00F05704">
        <w:rPr>
          <w:rFonts w:ascii="Times New Roman" w:hAnsi="Times New Roman"/>
          <w:i/>
          <w:iCs/>
          <w:sz w:val="18"/>
          <w:szCs w:val="18"/>
        </w:rPr>
        <w:t>Elaeis guineensis</w:t>
      </w:r>
      <w:r>
        <w:rPr>
          <w:rFonts w:ascii="Times New Roman" w:hAnsi="Times New Roman"/>
          <w:iCs/>
          <w:sz w:val="18"/>
          <w:szCs w:val="18"/>
        </w:rPr>
        <w:t xml:space="preserve"> extracts, human pathogenic bacteria, i</w:t>
      </w:r>
      <w:r w:rsidRPr="00F05704">
        <w:rPr>
          <w:rFonts w:ascii="Times New Roman" w:hAnsi="Times New Roman"/>
          <w:iCs/>
          <w:sz w:val="18"/>
          <w:szCs w:val="18"/>
        </w:rPr>
        <w:t>nhibition zone</w:t>
      </w:r>
    </w:p>
    <w:p w:rsidR="006768E9" w:rsidRPr="00802DCC" w:rsidRDefault="006768E9" w:rsidP="006B1068">
      <w:pPr>
        <w:spacing w:after="0" w:line="240" w:lineRule="auto"/>
        <w:jc w:val="center"/>
        <w:rPr>
          <w:rFonts w:ascii="Times New Roman" w:hAnsi="Times New Roman"/>
          <w:noProof/>
          <w:sz w:val="18"/>
          <w:szCs w:val="18"/>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18"/>
          <w:szCs w:val="18"/>
          <w:lang w:bidi="ar-SA"/>
        </w:rPr>
        <w:t>Abstrak</w:t>
      </w:r>
    </w:p>
    <w:p w:rsidR="00D80FC2" w:rsidRPr="00F05704" w:rsidRDefault="00D80FC2" w:rsidP="00D80FC2">
      <w:pPr>
        <w:spacing w:after="0" w:line="240" w:lineRule="auto"/>
        <w:jc w:val="both"/>
        <w:rPr>
          <w:rFonts w:ascii="Times New Roman" w:eastAsia="Calibri" w:hAnsi="Times New Roman"/>
          <w:sz w:val="18"/>
          <w:szCs w:val="18"/>
        </w:rPr>
      </w:pPr>
      <w:r w:rsidRPr="00F05704">
        <w:rPr>
          <w:rFonts w:ascii="Times New Roman" w:eastAsia="Calibri" w:hAnsi="Times New Roman"/>
          <w:noProof/>
          <w:sz w:val="18"/>
          <w:szCs w:val="18"/>
        </w:rPr>
        <w:t>Aktiviti antibakteria ekstrak</w:t>
      </w:r>
      <w:r w:rsidRPr="00F05704">
        <w:rPr>
          <w:rFonts w:ascii="Times New Roman" w:eastAsia="Calibri" w:hAnsi="Times New Roman"/>
          <w:sz w:val="18"/>
          <w:szCs w:val="18"/>
          <w:lang w:val="en-GB"/>
        </w:rPr>
        <w:t xml:space="preserve"> klorofom dan metanol daun sawit </w:t>
      </w:r>
      <w:r w:rsidRPr="00F05704">
        <w:rPr>
          <w:rFonts w:ascii="Times New Roman" w:eastAsia="Calibri" w:hAnsi="Times New Roman"/>
          <w:noProof/>
          <w:sz w:val="18"/>
          <w:szCs w:val="18"/>
        </w:rPr>
        <w:t xml:space="preserve">terhadap </w:t>
      </w:r>
      <w:r w:rsidRPr="00F05704">
        <w:rPr>
          <w:rFonts w:ascii="Times New Roman" w:eastAsia="Calibri" w:hAnsi="Times New Roman"/>
          <w:i/>
          <w:noProof/>
          <w:sz w:val="18"/>
          <w:szCs w:val="18"/>
        </w:rPr>
        <w:t xml:space="preserve">Escherichia coli, Pseudomonas aureginosa </w:t>
      </w:r>
      <w:r w:rsidRPr="00F05704">
        <w:rPr>
          <w:rFonts w:ascii="Times New Roman" w:eastAsia="Calibri" w:hAnsi="Times New Roman"/>
          <w:noProof/>
          <w:sz w:val="18"/>
          <w:szCs w:val="18"/>
        </w:rPr>
        <w:t>dan</w:t>
      </w:r>
      <w:r w:rsidRPr="00F05704">
        <w:rPr>
          <w:rFonts w:ascii="Times New Roman" w:eastAsia="Calibri" w:hAnsi="Times New Roman"/>
          <w:i/>
          <w:noProof/>
          <w:sz w:val="18"/>
          <w:szCs w:val="18"/>
        </w:rPr>
        <w:t xml:space="preserve"> Staphylococcus aureus </w:t>
      </w:r>
      <w:r w:rsidRPr="00F05704">
        <w:rPr>
          <w:rFonts w:ascii="Times New Roman" w:eastAsia="Calibri" w:hAnsi="Times New Roman"/>
          <w:noProof/>
          <w:sz w:val="18"/>
          <w:szCs w:val="18"/>
        </w:rPr>
        <w:t xml:space="preserve">(bakteria penyebab penyakit manusia) telah dikaji secara </w:t>
      </w:r>
      <w:r w:rsidRPr="00F05704">
        <w:rPr>
          <w:rFonts w:ascii="Times New Roman" w:eastAsia="Calibri" w:hAnsi="Times New Roman"/>
          <w:i/>
          <w:noProof/>
          <w:sz w:val="18"/>
          <w:szCs w:val="18"/>
        </w:rPr>
        <w:t>in vitro</w:t>
      </w:r>
      <w:r w:rsidRPr="00F05704">
        <w:rPr>
          <w:rFonts w:ascii="Times New Roman" w:eastAsia="Calibri" w:hAnsi="Times New Roman"/>
          <w:noProof/>
          <w:sz w:val="18"/>
          <w:szCs w:val="18"/>
        </w:rPr>
        <w:t>. Ekstrak daun sawit disediakan dalam kepekatan yang berbeza (50, 100, 200 and 300 mg/ml) untuk kajian menggunakan kaedah</w:t>
      </w:r>
      <w:r w:rsidRPr="00F05704">
        <w:rPr>
          <w:rFonts w:ascii="Times New Roman" w:eastAsia="Calibri" w:hAnsi="Times New Roman"/>
          <w:sz w:val="18"/>
          <w:szCs w:val="18"/>
        </w:rPr>
        <w:t xml:space="preserve"> resapan cakera. Hasil kajian mendapati ekstrak klorofom dan metanol daun sawit menunjukkan kadar toksik yang tinggi terhadapt semua strain bakteria yang diuji. Walaubagaimanapun, kedua-dua ekstrak lebih efektif dan menunjukkan kadar perencatan yang lebih tinggi terhadap</w:t>
      </w:r>
      <w:r w:rsidRPr="00F05704">
        <w:rPr>
          <w:rFonts w:ascii="Times New Roman" w:eastAsia="Calibri" w:hAnsi="Times New Roman"/>
          <w:noProof/>
          <w:sz w:val="18"/>
          <w:szCs w:val="18"/>
          <w:lang w:val="en-GB"/>
        </w:rPr>
        <w:t xml:space="preserve"> bakteria gram positif iaitu </w:t>
      </w:r>
      <w:r w:rsidRPr="00F05704">
        <w:rPr>
          <w:rFonts w:ascii="Times New Roman" w:eastAsia="Calibri" w:hAnsi="Times New Roman"/>
          <w:i/>
          <w:sz w:val="18"/>
          <w:szCs w:val="18"/>
          <w:lang w:val="en-GB"/>
        </w:rPr>
        <w:t xml:space="preserve">S. aureus </w:t>
      </w:r>
      <w:r w:rsidRPr="00F05704">
        <w:rPr>
          <w:rFonts w:ascii="Times New Roman" w:eastAsia="Calibri" w:hAnsi="Times New Roman"/>
          <w:sz w:val="18"/>
          <w:szCs w:val="18"/>
          <w:lang w:val="en-GB"/>
        </w:rPr>
        <w:t>b</w:t>
      </w:r>
      <w:r w:rsidR="00BD549D">
        <w:rPr>
          <w:rFonts w:ascii="Times New Roman" w:eastAsia="Calibri" w:hAnsi="Times New Roman"/>
          <w:sz w:val="18"/>
          <w:szCs w:val="18"/>
          <w:lang w:val="en-GB"/>
        </w:rPr>
        <w:t>erbanding bakteria gram negatif</w:t>
      </w:r>
      <w:r w:rsidRPr="00F05704">
        <w:rPr>
          <w:rFonts w:ascii="Times New Roman" w:eastAsia="Calibri" w:hAnsi="Times New Roman"/>
          <w:sz w:val="18"/>
          <w:szCs w:val="18"/>
          <w:lang w:val="en-GB"/>
        </w:rPr>
        <w:t xml:space="preserve"> (</w:t>
      </w:r>
      <w:r w:rsidRPr="00F05704">
        <w:rPr>
          <w:rFonts w:ascii="Times New Roman" w:eastAsia="Calibri" w:hAnsi="Times New Roman"/>
          <w:i/>
          <w:sz w:val="18"/>
          <w:szCs w:val="18"/>
          <w:lang w:val="en-GB"/>
        </w:rPr>
        <w:t xml:space="preserve">E. coli </w:t>
      </w:r>
      <w:r w:rsidRPr="00F05704">
        <w:rPr>
          <w:rFonts w:ascii="Times New Roman" w:eastAsia="Calibri" w:hAnsi="Times New Roman"/>
          <w:sz w:val="18"/>
          <w:szCs w:val="18"/>
          <w:lang w:val="en-GB"/>
        </w:rPr>
        <w:t>and</w:t>
      </w:r>
      <w:r w:rsidRPr="00F05704">
        <w:rPr>
          <w:rFonts w:ascii="Times New Roman" w:eastAsia="Calibri" w:hAnsi="Times New Roman"/>
          <w:i/>
          <w:sz w:val="18"/>
          <w:szCs w:val="18"/>
          <w:lang w:val="en-GB"/>
        </w:rPr>
        <w:t xml:space="preserve"> P. aeruginosa</w:t>
      </w:r>
      <w:r w:rsidRPr="00F05704">
        <w:rPr>
          <w:rFonts w:ascii="Times New Roman" w:eastAsia="Calibri" w:hAnsi="Times New Roman"/>
          <w:sz w:val="18"/>
          <w:szCs w:val="18"/>
          <w:lang w:val="en-GB"/>
        </w:rPr>
        <w:t>). Kandungan terpenoid</w:t>
      </w:r>
      <w:r w:rsidRPr="00F05704">
        <w:rPr>
          <w:rFonts w:ascii="Times New Roman" w:eastAsia="Calibri" w:hAnsi="Times New Roman"/>
          <w:noProof/>
          <w:sz w:val="18"/>
          <w:szCs w:val="18"/>
          <w:lang w:val="en-GB"/>
        </w:rPr>
        <w:t>, tanins and saponin</w:t>
      </w:r>
      <w:r w:rsidRPr="00F05704">
        <w:rPr>
          <w:rFonts w:ascii="Times New Roman" w:eastAsia="Calibri" w:hAnsi="Times New Roman"/>
          <w:sz w:val="18"/>
          <w:szCs w:val="18"/>
          <w:lang w:val="en-GB"/>
        </w:rPr>
        <w:t xml:space="preserve"> yang dikenalpasti semasa saringan fitokimia penyumbang kepada ekstrak methanol daun sawit yang menunjukkan kadar perencatan yang lebih tinggi berbanding ekstrak klorofom. </w:t>
      </w:r>
      <w:r w:rsidRPr="00F05704">
        <w:rPr>
          <w:rFonts w:ascii="Times New Roman" w:eastAsia="Calibri" w:hAnsi="Times New Roman"/>
          <w:noProof/>
          <w:sz w:val="18"/>
          <w:szCs w:val="18"/>
        </w:rPr>
        <w:t xml:space="preserve">Kadar perencatan yang paling tinggi adalah </w:t>
      </w:r>
      <w:r w:rsidRPr="00F05704">
        <w:rPr>
          <w:rFonts w:ascii="Times New Roman" w:eastAsia="Calibri" w:hAnsi="Times New Roman"/>
          <w:noProof/>
          <w:sz w:val="18"/>
          <w:szCs w:val="18"/>
          <w:lang w:val="en-GB"/>
        </w:rPr>
        <w:t xml:space="preserve">10.67± 0.33 mm dari 300 mg/ml ekstrak metanol terhadap </w:t>
      </w:r>
      <w:r w:rsidRPr="00F05704">
        <w:rPr>
          <w:rFonts w:ascii="Times New Roman" w:eastAsia="Calibri" w:hAnsi="Times New Roman"/>
          <w:i/>
          <w:noProof/>
          <w:sz w:val="18"/>
          <w:szCs w:val="18"/>
          <w:lang w:val="en-GB"/>
        </w:rPr>
        <w:t>S. aureus.</w:t>
      </w:r>
      <w:r w:rsidRPr="00F05704">
        <w:rPr>
          <w:rFonts w:ascii="Times New Roman" w:eastAsia="Calibri" w:hAnsi="Times New Roman"/>
          <w:noProof/>
          <w:sz w:val="18"/>
          <w:szCs w:val="18"/>
          <w:lang w:val="en-GB"/>
        </w:rPr>
        <w:t xml:space="preserve"> Diikuti oleh 200 mg/ml ekstark metanol dan 300 mg/ml ekstrak klorofom yang masing-masing merencatkan 9.17 ± 0.17 mm dan 8.33 ± 1.67 mm pertumbuhan </w:t>
      </w:r>
      <w:r w:rsidRPr="00F05704">
        <w:rPr>
          <w:rFonts w:ascii="Times New Roman" w:eastAsia="Calibri" w:hAnsi="Times New Roman"/>
          <w:i/>
          <w:noProof/>
          <w:sz w:val="18"/>
          <w:szCs w:val="18"/>
          <w:lang w:val="en-GB"/>
        </w:rPr>
        <w:t xml:space="preserve">S. aureus. </w:t>
      </w:r>
      <w:r w:rsidRPr="00F05704">
        <w:rPr>
          <w:rFonts w:ascii="Times New Roman" w:eastAsia="Calibri" w:hAnsi="Times New Roman"/>
          <w:noProof/>
          <w:sz w:val="18"/>
          <w:szCs w:val="18"/>
          <w:lang w:val="en-GB"/>
        </w:rPr>
        <w:t xml:space="preserve">Hasil kajian menunjukkan bahawa daun kelapa sawit berpotensi untuk digunakan sebagai agen antibakteria. Walaubagaimanapun, kajian lanjut, termasuklah penulenan dan pengenalpastian sebatian aktif perlu dijalankan. </w:t>
      </w:r>
    </w:p>
    <w:p w:rsidR="00D80FC2" w:rsidRPr="00F05704" w:rsidRDefault="00D80FC2" w:rsidP="00D80FC2">
      <w:pPr>
        <w:spacing w:after="0" w:line="240" w:lineRule="auto"/>
        <w:jc w:val="both"/>
        <w:outlineLvl w:val="0"/>
        <w:rPr>
          <w:rFonts w:ascii="Times New Roman" w:hAnsi="Times New Roman"/>
          <w:sz w:val="18"/>
          <w:szCs w:val="18"/>
        </w:rPr>
      </w:pPr>
    </w:p>
    <w:p w:rsidR="00D80FC2" w:rsidRPr="00F05704" w:rsidRDefault="00D80FC2" w:rsidP="00D80FC2">
      <w:pPr>
        <w:spacing w:after="0" w:line="240" w:lineRule="auto"/>
        <w:jc w:val="both"/>
        <w:outlineLvl w:val="0"/>
        <w:rPr>
          <w:rFonts w:ascii="Times New Roman" w:hAnsi="Times New Roman"/>
          <w:sz w:val="18"/>
          <w:szCs w:val="18"/>
        </w:rPr>
      </w:pPr>
    </w:p>
    <w:p w:rsidR="006768E9" w:rsidRPr="00D80FC2" w:rsidRDefault="00D80FC2" w:rsidP="00D80FC2">
      <w:pPr>
        <w:spacing w:after="0" w:line="240" w:lineRule="auto"/>
        <w:jc w:val="both"/>
        <w:outlineLvl w:val="0"/>
        <w:rPr>
          <w:rFonts w:ascii="Times New Roman" w:hAnsi="Times New Roman"/>
          <w:b/>
          <w:sz w:val="18"/>
          <w:szCs w:val="18"/>
        </w:rPr>
      </w:pPr>
      <w:r w:rsidRPr="00F05704">
        <w:rPr>
          <w:rFonts w:ascii="Times New Roman" w:hAnsi="Times New Roman"/>
          <w:b/>
          <w:sz w:val="18"/>
          <w:szCs w:val="18"/>
        </w:rPr>
        <w:t xml:space="preserve">Kata kunci: </w:t>
      </w:r>
      <w:r>
        <w:rPr>
          <w:rFonts w:ascii="Times New Roman" w:hAnsi="Times New Roman"/>
          <w:sz w:val="18"/>
          <w:szCs w:val="18"/>
        </w:rPr>
        <w:t>a</w:t>
      </w:r>
      <w:r w:rsidRPr="00F05704">
        <w:rPr>
          <w:rFonts w:ascii="Times New Roman" w:hAnsi="Times New Roman"/>
          <w:sz w:val="18"/>
          <w:szCs w:val="18"/>
        </w:rPr>
        <w:t xml:space="preserve">ktiviti antibakteria, </w:t>
      </w:r>
      <w:r>
        <w:rPr>
          <w:rFonts w:ascii="Times New Roman" w:hAnsi="Times New Roman"/>
          <w:sz w:val="18"/>
          <w:szCs w:val="18"/>
        </w:rPr>
        <w:t>e</w:t>
      </w:r>
      <w:r w:rsidRPr="00F05704">
        <w:rPr>
          <w:rFonts w:ascii="Times New Roman" w:hAnsi="Times New Roman"/>
          <w:sz w:val="18"/>
          <w:szCs w:val="18"/>
        </w:rPr>
        <w:t>kstrak</w:t>
      </w:r>
      <w:r>
        <w:rPr>
          <w:rFonts w:ascii="Times New Roman" w:hAnsi="Times New Roman"/>
          <w:i/>
          <w:iCs/>
          <w:sz w:val="18"/>
          <w:szCs w:val="18"/>
        </w:rPr>
        <w:t xml:space="preserve"> e</w:t>
      </w:r>
      <w:r w:rsidRPr="00F05704">
        <w:rPr>
          <w:rFonts w:ascii="Times New Roman" w:hAnsi="Times New Roman"/>
          <w:i/>
          <w:iCs/>
          <w:sz w:val="18"/>
          <w:szCs w:val="18"/>
        </w:rPr>
        <w:t>laeis guineensis</w:t>
      </w:r>
      <w:r>
        <w:rPr>
          <w:rFonts w:ascii="Times New Roman" w:hAnsi="Times New Roman"/>
          <w:sz w:val="18"/>
          <w:szCs w:val="18"/>
        </w:rPr>
        <w:t>, b</w:t>
      </w:r>
      <w:r w:rsidRPr="00F05704">
        <w:rPr>
          <w:rFonts w:ascii="Times New Roman" w:hAnsi="Times New Roman"/>
          <w:sz w:val="18"/>
          <w:szCs w:val="18"/>
        </w:rPr>
        <w:t>akte</w:t>
      </w:r>
      <w:r>
        <w:rPr>
          <w:rFonts w:ascii="Times New Roman" w:hAnsi="Times New Roman"/>
          <w:sz w:val="18"/>
          <w:szCs w:val="18"/>
        </w:rPr>
        <w:t>ria penyebab penyakit manusia, k</w:t>
      </w:r>
      <w:r w:rsidRPr="00F05704">
        <w:rPr>
          <w:rFonts w:ascii="Times New Roman" w:hAnsi="Times New Roman"/>
          <w:sz w:val="18"/>
          <w:szCs w:val="18"/>
        </w:rPr>
        <w:t>adar perencatan</w:t>
      </w:r>
    </w:p>
    <w:p w:rsidR="00E41EE7" w:rsidRPr="00531BCF" w:rsidRDefault="00E41EE7" w:rsidP="006B1068">
      <w:pPr>
        <w:spacing w:after="0" w:line="240" w:lineRule="auto"/>
        <w:jc w:val="center"/>
        <w:rPr>
          <w:rFonts w:ascii="Times New Roman" w:hAnsi="Times New Roman"/>
          <w:noProof/>
          <w:sz w:val="20"/>
          <w:szCs w:val="20"/>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Introduction</w:t>
      </w:r>
    </w:p>
    <w:p w:rsidR="00D80FC2" w:rsidRPr="00D80FC2" w:rsidRDefault="00D80FC2" w:rsidP="00D80FC2">
      <w:pPr>
        <w:spacing w:after="0" w:line="240" w:lineRule="auto"/>
        <w:jc w:val="both"/>
        <w:rPr>
          <w:rFonts w:ascii="Times New Roman" w:hAnsi="Times New Roman"/>
          <w:sz w:val="20"/>
          <w:szCs w:val="20"/>
        </w:rPr>
      </w:pPr>
      <w:r w:rsidRPr="00D80FC2">
        <w:rPr>
          <w:rFonts w:ascii="Times New Roman" w:hAnsi="Times New Roman"/>
          <w:sz w:val="20"/>
          <w:szCs w:val="20"/>
        </w:rPr>
        <w:t xml:space="preserve">Bacteria can be pathogenic to human as they can cause bacterial infection and serious health complications. Gram-positive bacteria such as </w:t>
      </w:r>
      <w:r w:rsidRPr="00D80FC2">
        <w:rPr>
          <w:rFonts w:ascii="Times New Roman" w:hAnsi="Times New Roman"/>
          <w:i/>
          <w:noProof/>
          <w:sz w:val="20"/>
          <w:szCs w:val="20"/>
        </w:rPr>
        <w:t xml:space="preserve">Staphylococcus aureus </w:t>
      </w:r>
      <w:r w:rsidRPr="00D80FC2">
        <w:rPr>
          <w:rFonts w:ascii="Times New Roman" w:hAnsi="Times New Roman"/>
          <w:noProof/>
          <w:sz w:val="20"/>
          <w:szCs w:val="20"/>
        </w:rPr>
        <w:t xml:space="preserve">and Gram-negative bacteria such as </w:t>
      </w:r>
      <w:r w:rsidRPr="00D80FC2">
        <w:rPr>
          <w:rFonts w:ascii="Times New Roman" w:hAnsi="Times New Roman"/>
          <w:i/>
          <w:noProof/>
          <w:sz w:val="20"/>
          <w:szCs w:val="20"/>
        </w:rPr>
        <w:t xml:space="preserve">Escherichia coli </w:t>
      </w:r>
      <w:r w:rsidRPr="00D80FC2">
        <w:rPr>
          <w:rFonts w:ascii="Times New Roman" w:hAnsi="Times New Roman"/>
          <w:noProof/>
          <w:sz w:val="20"/>
          <w:szCs w:val="20"/>
        </w:rPr>
        <w:t xml:space="preserve">and </w:t>
      </w:r>
      <w:r w:rsidRPr="00D80FC2">
        <w:rPr>
          <w:rFonts w:ascii="Times New Roman" w:hAnsi="Times New Roman"/>
          <w:i/>
          <w:noProof/>
          <w:sz w:val="20"/>
          <w:szCs w:val="20"/>
        </w:rPr>
        <w:t xml:space="preserve">Pseudomonas aeruginosa </w:t>
      </w:r>
      <w:r w:rsidRPr="00D80FC2">
        <w:rPr>
          <w:rFonts w:ascii="Times New Roman" w:hAnsi="Times New Roman"/>
          <w:noProof/>
          <w:sz w:val="20"/>
          <w:szCs w:val="20"/>
        </w:rPr>
        <w:t xml:space="preserve">are pathogens in wound infections. These pathogenic bacteria also can cause various diseases. </w:t>
      </w:r>
      <w:r w:rsidRPr="00D80FC2">
        <w:rPr>
          <w:rFonts w:ascii="Times New Roman" w:hAnsi="Times New Roman"/>
          <w:i/>
          <w:iCs/>
          <w:sz w:val="20"/>
          <w:szCs w:val="20"/>
        </w:rPr>
        <w:t>S. aureus</w:t>
      </w:r>
      <w:r w:rsidRPr="00D80FC2">
        <w:rPr>
          <w:rFonts w:ascii="Times New Roman" w:hAnsi="Times New Roman"/>
          <w:sz w:val="20"/>
          <w:szCs w:val="20"/>
        </w:rPr>
        <w:t xml:space="preserve"> is considered to be major pathogen and responsibles for a wide range of human diseases, including septicaemia, endocarditis, pneumonia includes wound, bone and joint infections [1]. These bacteria produce toxins that can destroy membranes and directly damage tissue and leads to transformation of scar tissue [2,3]. </w:t>
      </w:r>
      <w:r w:rsidRPr="00D80FC2">
        <w:rPr>
          <w:rStyle w:val="hps"/>
          <w:rFonts w:ascii="Times New Roman" w:hAnsi="Times New Roman"/>
          <w:sz w:val="20"/>
          <w:szCs w:val="20"/>
          <w:lang w:val="en"/>
        </w:rPr>
        <w:t>In addition,</w:t>
      </w:r>
      <w:r w:rsidRPr="00D80FC2">
        <w:rPr>
          <w:rFonts w:ascii="Times New Roman" w:hAnsi="Times New Roman"/>
          <w:sz w:val="20"/>
          <w:szCs w:val="20"/>
          <w:lang w:val="en"/>
        </w:rPr>
        <w:t xml:space="preserve"> </w:t>
      </w:r>
      <w:r w:rsidRPr="00D80FC2">
        <w:rPr>
          <w:rStyle w:val="hps"/>
          <w:rFonts w:ascii="Times New Roman" w:hAnsi="Times New Roman"/>
          <w:i/>
          <w:sz w:val="20"/>
          <w:szCs w:val="20"/>
          <w:lang w:val="en"/>
        </w:rPr>
        <w:t>S. aureus</w:t>
      </w:r>
      <w:r w:rsidRPr="00D80FC2">
        <w:rPr>
          <w:rFonts w:ascii="Times New Roman" w:hAnsi="Times New Roman"/>
          <w:sz w:val="20"/>
          <w:szCs w:val="20"/>
          <w:lang w:val="en"/>
        </w:rPr>
        <w:t xml:space="preserve"> </w:t>
      </w:r>
      <w:r w:rsidRPr="00D80FC2">
        <w:rPr>
          <w:rStyle w:val="hps"/>
          <w:rFonts w:ascii="Times New Roman" w:hAnsi="Times New Roman"/>
          <w:sz w:val="20"/>
          <w:szCs w:val="20"/>
          <w:lang w:val="en"/>
        </w:rPr>
        <w:t>also produced toxin</w:t>
      </w:r>
      <w:r w:rsidRPr="00D80FC2">
        <w:rPr>
          <w:rFonts w:ascii="Times New Roman" w:hAnsi="Times New Roman"/>
          <w:sz w:val="20"/>
          <w:szCs w:val="20"/>
          <w:lang w:val="en"/>
        </w:rPr>
        <w:t xml:space="preserve"> that </w:t>
      </w:r>
      <w:r w:rsidRPr="00D80FC2">
        <w:rPr>
          <w:rStyle w:val="hps"/>
          <w:rFonts w:ascii="Times New Roman" w:hAnsi="Times New Roman"/>
          <w:sz w:val="20"/>
          <w:szCs w:val="20"/>
          <w:lang w:val="en"/>
        </w:rPr>
        <w:t>responsible for causing</w:t>
      </w:r>
      <w:r w:rsidRPr="00D80FC2">
        <w:rPr>
          <w:rFonts w:ascii="Times New Roman" w:hAnsi="Times New Roman"/>
          <w:sz w:val="20"/>
          <w:szCs w:val="20"/>
          <w:lang w:val="en"/>
        </w:rPr>
        <w:t xml:space="preserve"> </w:t>
      </w:r>
      <w:r w:rsidRPr="00D80FC2">
        <w:rPr>
          <w:rStyle w:val="hps"/>
          <w:rFonts w:ascii="Times New Roman" w:hAnsi="Times New Roman"/>
          <w:sz w:val="20"/>
          <w:szCs w:val="20"/>
          <w:lang w:val="en"/>
        </w:rPr>
        <w:t>toxic</w:t>
      </w:r>
      <w:r w:rsidRPr="00D80FC2">
        <w:rPr>
          <w:rFonts w:ascii="Times New Roman" w:hAnsi="Times New Roman"/>
          <w:sz w:val="20"/>
          <w:szCs w:val="20"/>
          <w:lang w:val="en"/>
        </w:rPr>
        <w:t xml:space="preserve"> </w:t>
      </w:r>
      <w:r w:rsidRPr="00D80FC2">
        <w:rPr>
          <w:rStyle w:val="hps"/>
          <w:rFonts w:ascii="Times New Roman" w:hAnsi="Times New Roman"/>
          <w:sz w:val="20"/>
          <w:szCs w:val="20"/>
          <w:lang w:val="en"/>
        </w:rPr>
        <w:t>shock syndrome</w:t>
      </w:r>
      <w:r w:rsidRPr="00D80FC2">
        <w:rPr>
          <w:rFonts w:ascii="Times New Roman" w:hAnsi="Times New Roman"/>
          <w:sz w:val="20"/>
          <w:szCs w:val="20"/>
          <w:lang w:val="en"/>
        </w:rPr>
        <w:t xml:space="preserve"> </w:t>
      </w:r>
      <w:r w:rsidRPr="00D80FC2">
        <w:rPr>
          <w:rFonts w:ascii="Times New Roman" w:hAnsi="Times New Roman"/>
          <w:sz w:val="20"/>
          <w:szCs w:val="20"/>
        </w:rPr>
        <w:t xml:space="preserve">[4] </w:t>
      </w:r>
      <w:r w:rsidRPr="00D80FC2">
        <w:rPr>
          <w:rFonts w:ascii="Times New Roman" w:hAnsi="Times New Roman"/>
          <w:sz w:val="20"/>
          <w:szCs w:val="20"/>
          <w:lang w:val="en"/>
        </w:rPr>
        <w:t xml:space="preserve">and </w:t>
      </w:r>
      <w:r w:rsidRPr="00D80FC2">
        <w:rPr>
          <w:rStyle w:val="hps"/>
          <w:rFonts w:ascii="Times New Roman" w:hAnsi="Times New Roman"/>
          <w:sz w:val="20"/>
          <w:szCs w:val="20"/>
          <w:lang w:val="en"/>
        </w:rPr>
        <w:t>sometimes involved</w:t>
      </w:r>
      <w:r w:rsidRPr="00D80FC2">
        <w:rPr>
          <w:rFonts w:ascii="Times New Roman" w:hAnsi="Times New Roman"/>
          <w:sz w:val="20"/>
          <w:szCs w:val="20"/>
          <w:lang w:val="en"/>
        </w:rPr>
        <w:t xml:space="preserve"> </w:t>
      </w:r>
      <w:r w:rsidRPr="00D80FC2">
        <w:rPr>
          <w:rStyle w:val="hps"/>
          <w:rFonts w:ascii="Times New Roman" w:hAnsi="Times New Roman"/>
          <w:sz w:val="20"/>
          <w:szCs w:val="20"/>
          <w:lang w:val="en"/>
        </w:rPr>
        <w:t>death</w:t>
      </w:r>
      <w:r w:rsidRPr="00D80FC2">
        <w:rPr>
          <w:rFonts w:ascii="Times New Roman" w:hAnsi="Times New Roman"/>
          <w:sz w:val="20"/>
          <w:szCs w:val="20"/>
          <w:lang w:val="en"/>
        </w:rPr>
        <w:t xml:space="preserve"> </w:t>
      </w:r>
      <w:r w:rsidRPr="00D80FC2">
        <w:rPr>
          <w:rFonts w:ascii="Times New Roman" w:hAnsi="Times New Roman"/>
          <w:sz w:val="20"/>
          <w:szCs w:val="20"/>
        </w:rPr>
        <w:t xml:space="preserve">[5]. Certain </w:t>
      </w:r>
      <w:r w:rsidRPr="00D80FC2">
        <w:rPr>
          <w:rFonts w:ascii="Times New Roman" w:hAnsi="Times New Roman"/>
          <w:i/>
          <w:iCs/>
          <w:sz w:val="20"/>
          <w:szCs w:val="20"/>
        </w:rPr>
        <w:t>E. coli</w:t>
      </w:r>
      <w:r w:rsidRPr="00D80FC2">
        <w:rPr>
          <w:rFonts w:ascii="Times New Roman" w:hAnsi="Times New Roman"/>
          <w:iCs/>
          <w:sz w:val="20"/>
          <w:szCs w:val="20"/>
        </w:rPr>
        <w:t xml:space="preserve"> </w:t>
      </w:r>
      <w:r w:rsidRPr="00D80FC2">
        <w:rPr>
          <w:rFonts w:ascii="Times New Roman" w:hAnsi="Times New Roman"/>
          <w:sz w:val="20"/>
          <w:szCs w:val="20"/>
        </w:rPr>
        <w:t xml:space="preserve">strains are causing a variety of diseases [6] and cause </w:t>
      </w:r>
      <w:r w:rsidRPr="00D80FC2">
        <w:rPr>
          <w:rStyle w:val="hps"/>
          <w:rFonts w:ascii="Times New Roman" w:hAnsi="Times New Roman"/>
          <w:sz w:val="20"/>
          <w:szCs w:val="20"/>
          <w:lang w:val="en"/>
        </w:rPr>
        <w:t>serious</w:t>
      </w:r>
      <w:r w:rsidRPr="00D80FC2">
        <w:rPr>
          <w:rFonts w:ascii="Times New Roman" w:hAnsi="Times New Roman"/>
          <w:sz w:val="20"/>
          <w:szCs w:val="20"/>
          <w:lang w:val="en"/>
        </w:rPr>
        <w:t xml:space="preserve"> </w:t>
      </w:r>
      <w:r w:rsidRPr="00D80FC2">
        <w:rPr>
          <w:rStyle w:val="hps"/>
          <w:rFonts w:ascii="Times New Roman" w:hAnsi="Times New Roman"/>
          <w:sz w:val="20"/>
          <w:szCs w:val="20"/>
          <w:lang w:val="en"/>
        </w:rPr>
        <w:t>infections</w:t>
      </w:r>
      <w:r w:rsidRPr="00D80FC2">
        <w:rPr>
          <w:rFonts w:ascii="Times New Roman" w:hAnsi="Times New Roman"/>
          <w:sz w:val="20"/>
          <w:szCs w:val="20"/>
          <w:lang w:val="en"/>
        </w:rPr>
        <w:t xml:space="preserve"> </w:t>
      </w:r>
      <w:r w:rsidRPr="00D80FC2">
        <w:rPr>
          <w:rStyle w:val="hps"/>
          <w:rFonts w:ascii="Times New Roman" w:hAnsi="Times New Roman"/>
          <w:sz w:val="20"/>
          <w:szCs w:val="20"/>
          <w:lang w:val="en"/>
        </w:rPr>
        <w:t>in the</w:t>
      </w:r>
      <w:r w:rsidRPr="00D80FC2">
        <w:rPr>
          <w:rFonts w:ascii="Times New Roman" w:hAnsi="Times New Roman"/>
          <w:sz w:val="20"/>
          <w:szCs w:val="20"/>
          <w:lang w:val="en"/>
        </w:rPr>
        <w:t xml:space="preserve"> </w:t>
      </w:r>
      <w:r w:rsidRPr="00D80FC2">
        <w:rPr>
          <w:rStyle w:val="hps"/>
          <w:rFonts w:ascii="Times New Roman" w:hAnsi="Times New Roman"/>
          <w:sz w:val="20"/>
          <w:szCs w:val="20"/>
          <w:lang w:val="en"/>
        </w:rPr>
        <w:t>urinary system</w:t>
      </w:r>
      <w:r w:rsidRPr="00D80FC2">
        <w:rPr>
          <w:rFonts w:ascii="Times New Roman" w:hAnsi="Times New Roman"/>
          <w:sz w:val="20"/>
          <w:szCs w:val="20"/>
          <w:lang w:val="en"/>
        </w:rPr>
        <w:t xml:space="preserve"> </w:t>
      </w:r>
      <w:r w:rsidRPr="00D80FC2">
        <w:rPr>
          <w:rFonts w:ascii="Times New Roman" w:hAnsi="Times New Roman"/>
          <w:sz w:val="20"/>
          <w:szCs w:val="20"/>
        </w:rPr>
        <w:t xml:space="preserve">[3]. </w:t>
      </w:r>
      <w:r w:rsidRPr="00D80FC2">
        <w:rPr>
          <w:rFonts w:ascii="Times New Roman" w:hAnsi="Times New Roman"/>
          <w:i/>
          <w:sz w:val="20"/>
          <w:szCs w:val="20"/>
        </w:rPr>
        <w:t>E. coli</w:t>
      </w:r>
      <w:r w:rsidRPr="00D80FC2">
        <w:rPr>
          <w:rFonts w:ascii="Times New Roman" w:hAnsi="Times New Roman"/>
          <w:sz w:val="20"/>
          <w:szCs w:val="20"/>
        </w:rPr>
        <w:t xml:space="preserve"> strains are </w:t>
      </w:r>
      <w:r w:rsidRPr="00D80FC2">
        <w:rPr>
          <w:rFonts w:ascii="Times New Roman" w:hAnsi="Times New Roman"/>
          <w:iCs/>
          <w:sz w:val="20"/>
          <w:szCs w:val="20"/>
        </w:rPr>
        <w:t xml:space="preserve">the major cause of diarrhea in both humans and animals. It is estimated to cause 600 million diarrhea cases and 800,000 deaths worldwide principally in children under the age of five years old. Such disease cases become worst as </w:t>
      </w:r>
      <w:r w:rsidRPr="00D80FC2">
        <w:rPr>
          <w:rFonts w:ascii="Times New Roman" w:hAnsi="Times New Roman"/>
          <w:bCs/>
          <w:iCs/>
          <w:sz w:val="20"/>
          <w:szCs w:val="20"/>
        </w:rPr>
        <w:t xml:space="preserve">antibiotic resistance rates in </w:t>
      </w:r>
      <w:r w:rsidRPr="00D80FC2">
        <w:rPr>
          <w:rFonts w:ascii="Times New Roman" w:hAnsi="Times New Roman"/>
          <w:bCs/>
          <w:i/>
          <w:iCs/>
          <w:sz w:val="20"/>
          <w:szCs w:val="20"/>
        </w:rPr>
        <w:t>E. coli</w:t>
      </w:r>
      <w:r w:rsidRPr="00D80FC2">
        <w:rPr>
          <w:rFonts w:ascii="Times New Roman" w:hAnsi="Times New Roman"/>
          <w:bCs/>
          <w:iCs/>
          <w:sz w:val="20"/>
          <w:szCs w:val="20"/>
        </w:rPr>
        <w:t xml:space="preserve"> are rapidly rising </w:t>
      </w:r>
      <w:r w:rsidRPr="00D80FC2">
        <w:rPr>
          <w:rFonts w:ascii="Times New Roman" w:hAnsi="Times New Roman"/>
          <w:sz w:val="20"/>
          <w:szCs w:val="20"/>
        </w:rPr>
        <w:t>[7]</w:t>
      </w:r>
      <w:r w:rsidRPr="00D80FC2">
        <w:rPr>
          <w:rFonts w:ascii="Times New Roman" w:hAnsi="Times New Roman"/>
          <w:iCs/>
          <w:sz w:val="20"/>
          <w:szCs w:val="20"/>
        </w:rPr>
        <w:t>.</w:t>
      </w:r>
      <w:r w:rsidRPr="00D80FC2">
        <w:rPr>
          <w:rFonts w:ascii="Times New Roman" w:hAnsi="Times New Roman"/>
          <w:noProof/>
          <w:sz w:val="20"/>
          <w:szCs w:val="20"/>
        </w:rPr>
        <w:t xml:space="preserve"> </w:t>
      </w:r>
      <w:r w:rsidRPr="00D80FC2">
        <w:rPr>
          <w:rStyle w:val="hps"/>
          <w:rFonts w:ascii="Times New Roman" w:hAnsi="Times New Roman"/>
          <w:i/>
          <w:sz w:val="20"/>
          <w:szCs w:val="20"/>
          <w:lang w:val="en"/>
        </w:rPr>
        <w:t>P. aeruginosa</w:t>
      </w:r>
      <w:r w:rsidRPr="00D80FC2">
        <w:rPr>
          <w:rFonts w:ascii="Times New Roman" w:hAnsi="Times New Roman"/>
          <w:sz w:val="20"/>
          <w:szCs w:val="20"/>
          <w:lang w:val="en"/>
        </w:rPr>
        <w:t xml:space="preserve"> </w:t>
      </w:r>
      <w:r w:rsidRPr="00D80FC2">
        <w:rPr>
          <w:rStyle w:val="hps"/>
          <w:rFonts w:ascii="Times New Roman" w:hAnsi="Times New Roman"/>
          <w:sz w:val="20"/>
          <w:szCs w:val="20"/>
          <w:lang w:val="en"/>
        </w:rPr>
        <w:t>is a type of</w:t>
      </w:r>
      <w:r w:rsidRPr="00D80FC2">
        <w:rPr>
          <w:rFonts w:ascii="Times New Roman" w:hAnsi="Times New Roman"/>
          <w:sz w:val="20"/>
          <w:szCs w:val="20"/>
          <w:lang w:val="en"/>
        </w:rPr>
        <w:t xml:space="preserve"> </w:t>
      </w:r>
      <w:r w:rsidRPr="00D80FC2">
        <w:rPr>
          <w:rStyle w:val="hps"/>
          <w:rFonts w:ascii="Times New Roman" w:hAnsi="Times New Roman"/>
          <w:sz w:val="20"/>
          <w:szCs w:val="20"/>
          <w:lang w:val="en"/>
        </w:rPr>
        <w:t>parasite</w:t>
      </w:r>
      <w:r w:rsidRPr="00D80FC2">
        <w:rPr>
          <w:rFonts w:ascii="Times New Roman" w:hAnsi="Times New Roman"/>
          <w:sz w:val="20"/>
          <w:szCs w:val="20"/>
          <w:lang w:val="en"/>
        </w:rPr>
        <w:t xml:space="preserve"> </w:t>
      </w:r>
      <w:r w:rsidRPr="00D80FC2">
        <w:rPr>
          <w:rStyle w:val="hps"/>
          <w:rFonts w:ascii="Times New Roman" w:hAnsi="Times New Roman"/>
          <w:sz w:val="20"/>
          <w:szCs w:val="20"/>
          <w:lang w:val="en"/>
        </w:rPr>
        <w:t>and</w:t>
      </w:r>
      <w:r w:rsidRPr="00D80FC2">
        <w:rPr>
          <w:rFonts w:ascii="Times New Roman" w:hAnsi="Times New Roman"/>
          <w:sz w:val="20"/>
          <w:szCs w:val="20"/>
          <w:lang w:val="en"/>
        </w:rPr>
        <w:t xml:space="preserve"> </w:t>
      </w:r>
      <w:r w:rsidRPr="00D80FC2">
        <w:rPr>
          <w:rStyle w:val="hps"/>
          <w:rFonts w:ascii="Times New Roman" w:hAnsi="Times New Roman"/>
          <w:sz w:val="20"/>
          <w:szCs w:val="20"/>
          <w:lang w:val="en"/>
        </w:rPr>
        <w:t>can invade</w:t>
      </w:r>
      <w:r w:rsidRPr="00D80FC2">
        <w:rPr>
          <w:rFonts w:ascii="Times New Roman" w:hAnsi="Times New Roman"/>
          <w:sz w:val="20"/>
          <w:szCs w:val="20"/>
          <w:lang w:val="en"/>
        </w:rPr>
        <w:t xml:space="preserve"> </w:t>
      </w:r>
      <w:r w:rsidRPr="00D80FC2">
        <w:rPr>
          <w:rStyle w:val="hps"/>
          <w:rFonts w:ascii="Times New Roman" w:hAnsi="Times New Roman"/>
          <w:sz w:val="20"/>
          <w:szCs w:val="20"/>
          <w:lang w:val="en"/>
        </w:rPr>
        <w:t>the</w:t>
      </w:r>
      <w:r w:rsidRPr="00D80FC2">
        <w:rPr>
          <w:rFonts w:ascii="Times New Roman" w:hAnsi="Times New Roman"/>
          <w:sz w:val="20"/>
          <w:szCs w:val="20"/>
          <w:lang w:val="en"/>
        </w:rPr>
        <w:t xml:space="preserve"> </w:t>
      </w:r>
      <w:r w:rsidRPr="00D80FC2">
        <w:rPr>
          <w:rStyle w:val="hps"/>
          <w:rFonts w:ascii="Times New Roman" w:hAnsi="Times New Roman"/>
          <w:sz w:val="20"/>
          <w:szCs w:val="20"/>
          <w:lang w:val="en"/>
        </w:rPr>
        <w:t>urinary</w:t>
      </w:r>
      <w:r w:rsidRPr="00D80FC2">
        <w:rPr>
          <w:rFonts w:ascii="Times New Roman" w:hAnsi="Times New Roman"/>
          <w:sz w:val="20"/>
          <w:szCs w:val="20"/>
          <w:lang w:val="en"/>
        </w:rPr>
        <w:t xml:space="preserve"> </w:t>
      </w:r>
      <w:r w:rsidRPr="00D80FC2">
        <w:rPr>
          <w:rStyle w:val="hps"/>
          <w:rFonts w:ascii="Times New Roman" w:hAnsi="Times New Roman"/>
          <w:sz w:val="20"/>
          <w:szCs w:val="20"/>
          <w:lang w:val="en"/>
        </w:rPr>
        <w:t>and</w:t>
      </w:r>
      <w:r w:rsidRPr="00D80FC2">
        <w:rPr>
          <w:rFonts w:ascii="Times New Roman" w:hAnsi="Times New Roman"/>
          <w:sz w:val="20"/>
          <w:szCs w:val="20"/>
          <w:lang w:val="en"/>
        </w:rPr>
        <w:t xml:space="preserve"> </w:t>
      </w:r>
      <w:r w:rsidRPr="00D80FC2">
        <w:rPr>
          <w:rStyle w:val="hps"/>
          <w:rFonts w:ascii="Times New Roman" w:hAnsi="Times New Roman"/>
          <w:sz w:val="20"/>
          <w:szCs w:val="20"/>
          <w:lang w:val="en"/>
        </w:rPr>
        <w:t>cause meningitis</w:t>
      </w:r>
      <w:r w:rsidRPr="00D80FC2">
        <w:rPr>
          <w:rFonts w:ascii="Times New Roman" w:hAnsi="Times New Roman"/>
          <w:sz w:val="20"/>
          <w:szCs w:val="20"/>
          <w:lang w:val="en"/>
        </w:rPr>
        <w:t xml:space="preserve"> </w:t>
      </w:r>
      <w:r w:rsidRPr="00D80FC2">
        <w:rPr>
          <w:rFonts w:ascii="Times New Roman" w:hAnsi="Times New Roman"/>
          <w:sz w:val="20"/>
          <w:szCs w:val="20"/>
        </w:rPr>
        <w:t>[5]</w:t>
      </w:r>
      <w:r w:rsidRPr="00D80FC2">
        <w:rPr>
          <w:rFonts w:ascii="Times New Roman" w:hAnsi="Times New Roman"/>
          <w:sz w:val="20"/>
          <w:szCs w:val="20"/>
          <w:lang w:val="en"/>
        </w:rPr>
        <w:t>.</w:t>
      </w:r>
      <w:r w:rsidRPr="00D80FC2">
        <w:rPr>
          <w:rFonts w:ascii="Times New Roman" w:hAnsi="Times New Roman"/>
          <w:iCs/>
          <w:sz w:val="20"/>
          <w:szCs w:val="20"/>
        </w:rPr>
        <w:t xml:space="preserve">  </w:t>
      </w:r>
      <w:r w:rsidRPr="00D80FC2">
        <w:rPr>
          <w:rFonts w:ascii="Times New Roman" w:hAnsi="Times New Roman"/>
          <w:i/>
          <w:iCs/>
          <w:sz w:val="20"/>
          <w:szCs w:val="20"/>
        </w:rPr>
        <w:t>P. aeruginosa</w:t>
      </w:r>
      <w:r w:rsidRPr="00D80FC2">
        <w:rPr>
          <w:rFonts w:ascii="Times New Roman" w:hAnsi="Times New Roman"/>
          <w:iCs/>
          <w:sz w:val="20"/>
          <w:szCs w:val="20"/>
        </w:rPr>
        <w:t xml:space="preserve"> also</w:t>
      </w:r>
      <w:r w:rsidRPr="00D80FC2">
        <w:rPr>
          <w:rFonts w:ascii="Times New Roman" w:hAnsi="Times New Roman"/>
          <w:i/>
          <w:iCs/>
          <w:sz w:val="20"/>
          <w:szCs w:val="20"/>
        </w:rPr>
        <w:t xml:space="preserve"> </w:t>
      </w:r>
      <w:r w:rsidRPr="00D80FC2">
        <w:rPr>
          <w:rFonts w:ascii="Times New Roman" w:hAnsi="Times New Roman"/>
          <w:iCs/>
          <w:sz w:val="20"/>
          <w:szCs w:val="20"/>
        </w:rPr>
        <w:t xml:space="preserve">found to be causative agent of blue-green purulence in the wounds of patients </w:t>
      </w:r>
      <w:r w:rsidRPr="00D80FC2">
        <w:rPr>
          <w:rFonts w:ascii="Times New Roman" w:hAnsi="Times New Roman"/>
          <w:sz w:val="20"/>
          <w:szCs w:val="20"/>
        </w:rPr>
        <w:t>[8]</w:t>
      </w:r>
      <w:r w:rsidRPr="00D80FC2">
        <w:rPr>
          <w:rFonts w:ascii="Times New Roman" w:hAnsi="Times New Roman"/>
          <w:iCs/>
          <w:sz w:val="20"/>
          <w:szCs w:val="20"/>
        </w:rPr>
        <w:t>.</w:t>
      </w:r>
    </w:p>
    <w:p w:rsidR="00D80FC2" w:rsidRPr="00D80FC2" w:rsidRDefault="00D80FC2" w:rsidP="00D80FC2">
      <w:pPr>
        <w:spacing w:after="0" w:line="240" w:lineRule="auto"/>
        <w:jc w:val="both"/>
        <w:rPr>
          <w:rFonts w:ascii="Times New Roman" w:hAnsi="Times New Roman"/>
          <w:sz w:val="20"/>
          <w:szCs w:val="20"/>
        </w:rPr>
      </w:pPr>
    </w:p>
    <w:p w:rsidR="00D80FC2" w:rsidRPr="00D80FC2" w:rsidRDefault="00D80FC2" w:rsidP="00D80FC2">
      <w:pPr>
        <w:spacing w:after="0" w:line="240" w:lineRule="auto"/>
        <w:jc w:val="both"/>
        <w:rPr>
          <w:rFonts w:ascii="Times New Roman" w:hAnsi="Times New Roman"/>
          <w:sz w:val="20"/>
          <w:szCs w:val="20"/>
        </w:rPr>
      </w:pPr>
      <w:r w:rsidRPr="00D80FC2">
        <w:rPr>
          <w:rFonts w:ascii="Times New Roman" w:hAnsi="Times New Roman"/>
          <w:noProof/>
          <w:sz w:val="20"/>
          <w:szCs w:val="20"/>
        </w:rPr>
        <w:t xml:space="preserve">Bacterial infections can be treated using antibiotics and antibacterial agents, </w:t>
      </w:r>
      <w:r w:rsidRPr="00D80FC2">
        <w:rPr>
          <w:rFonts w:ascii="Times New Roman" w:hAnsi="Times New Roman"/>
          <w:sz w:val="20"/>
          <w:szCs w:val="20"/>
        </w:rPr>
        <w:t xml:space="preserve">which interfere with the growth and reproduction of the bacteria. </w:t>
      </w:r>
      <w:r w:rsidRPr="00D80FC2">
        <w:rPr>
          <w:rFonts w:ascii="Times New Roman" w:hAnsi="Times New Roman"/>
          <w:bCs/>
          <w:sz w:val="20"/>
          <w:szCs w:val="20"/>
        </w:rPr>
        <w:t xml:space="preserve">Antibiotics are probably the most successful family of drugs so far developed for improving human health. Both synthetic and natural antibiotics and antibacterial agents can help us combat bacteria which may harm us. Synthetic antibacterial which commonly use in daily routine give negative effect in human health. Triclosan, a synthetic antibacterial found in the personal care product like soap, deodorants, and toothpaste is highly toxic and causes cancer </w:t>
      </w:r>
      <w:r w:rsidRPr="00D80FC2">
        <w:rPr>
          <w:rFonts w:ascii="Times New Roman" w:hAnsi="Times New Roman"/>
          <w:sz w:val="20"/>
          <w:szCs w:val="20"/>
        </w:rPr>
        <w:t>[9]</w:t>
      </w:r>
      <w:r w:rsidRPr="00D80FC2">
        <w:rPr>
          <w:rFonts w:ascii="Times New Roman" w:hAnsi="Times New Roman"/>
          <w:bCs/>
          <w:sz w:val="20"/>
          <w:szCs w:val="20"/>
        </w:rPr>
        <w:t>. They will promote leukemia, nervous system disorders and liver problem.</w:t>
      </w:r>
      <w:r w:rsidRPr="00D80FC2">
        <w:rPr>
          <w:rFonts w:ascii="Times New Roman" w:hAnsi="Times New Roman"/>
          <w:sz w:val="20"/>
          <w:szCs w:val="20"/>
        </w:rPr>
        <w:t xml:space="preserve"> </w:t>
      </w:r>
      <w:r w:rsidRPr="00D80FC2">
        <w:rPr>
          <w:rFonts w:ascii="Times New Roman" w:hAnsi="Times New Roman"/>
          <w:bCs/>
          <w:sz w:val="20"/>
          <w:szCs w:val="20"/>
        </w:rPr>
        <w:t>Natural antibiotics differ from synthetic antibiotics in terms of safety profiles which safer than synthetic antibiotics. The long term side effects of using natural antibiotics are much better compared to synthetic antibiotics. Because of the safety issues, researcher tends to find new antibacterial agent from natural sources.</w:t>
      </w:r>
    </w:p>
    <w:p w:rsidR="00D80FC2" w:rsidRPr="00D80FC2" w:rsidRDefault="00D80FC2" w:rsidP="00D80FC2">
      <w:pPr>
        <w:spacing w:after="0" w:line="240" w:lineRule="auto"/>
        <w:jc w:val="both"/>
        <w:rPr>
          <w:rFonts w:ascii="Times New Roman" w:hAnsi="Times New Roman"/>
          <w:bCs/>
          <w:sz w:val="20"/>
          <w:szCs w:val="20"/>
        </w:rPr>
      </w:pPr>
    </w:p>
    <w:p w:rsidR="00D80FC2" w:rsidRPr="00D80FC2" w:rsidRDefault="00D80FC2" w:rsidP="00D80FC2">
      <w:pPr>
        <w:spacing w:after="0" w:line="240" w:lineRule="auto"/>
        <w:jc w:val="both"/>
        <w:rPr>
          <w:rFonts w:ascii="Times New Roman" w:hAnsi="Times New Roman"/>
          <w:noProof/>
          <w:sz w:val="20"/>
          <w:szCs w:val="20"/>
        </w:rPr>
      </w:pPr>
      <w:r w:rsidRPr="00D80FC2">
        <w:rPr>
          <w:rFonts w:ascii="Times New Roman" w:hAnsi="Times New Roman"/>
          <w:bCs/>
          <w:sz w:val="20"/>
          <w:szCs w:val="20"/>
        </w:rPr>
        <w:t xml:space="preserve">Plants were believed to have a good antibacterial activity as a lot of research which tested plants for antibacterial activity showed positive result. In 2012, </w:t>
      </w:r>
      <w:r w:rsidRPr="00D80FC2">
        <w:rPr>
          <w:rFonts w:ascii="Times New Roman" w:hAnsi="Times New Roman"/>
          <w:sz w:val="20"/>
          <w:szCs w:val="20"/>
        </w:rPr>
        <w:t xml:space="preserve">the extract of </w:t>
      </w:r>
      <w:r w:rsidRPr="00D80FC2">
        <w:rPr>
          <w:rFonts w:ascii="Times New Roman" w:hAnsi="Times New Roman"/>
          <w:i/>
          <w:sz w:val="20"/>
          <w:szCs w:val="20"/>
        </w:rPr>
        <w:t xml:space="preserve">Ocimum santum, Ocimum gratissimum, Aegle marmelos </w:t>
      </w:r>
      <w:r w:rsidRPr="00D80FC2">
        <w:rPr>
          <w:rFonts w:ascii="Times New Roman" w:hAnsi="Times New Roman"/>
          <w:sz w:val="20"/>
          <w:szCs w:val="20"/>
        </w:rPr>
        <w:t>and</w:t>
      </w:r>
      <w:r w:rsidRPr="00D80FC2">
        <w:rPr>
          <w:rFonts w:ascii="Times New Roman" w:hAnsi="Times New Roman"/>
          <w:i/>
          <w:sz w:val="20"/>
          <w:szCs w:val="20"/>
        </w:rPr>
        <w:t xml:space="preserve"> Adhatoda vasica</w:t>
      </w:r>
      <w:r w:rsidRPr="00D80FC2">
        <w:rPr>
          <w:rFonts w:ascii="Times New Roman" w:hAnsi="Times New Roman"/>
          <w:sz w:val="20"/>
          <w:szCs w:val="20"/>
        </w:rPr>
        <w:t xml:space="preserve"> showed a good potential as antibacterial agents against human pathogen [10]. While, Mahesh &amp; Satesh [11], had proven that leaf, root and bark methanol extracts of </w:t>
      </w:r>
      <w:r w:rsidRPr="00D80FC2">
        <w:rPr>
          <w:rFonts w:ascii="Times New Roman" w:hAnsi="Times New Roman"/>
          <w:i/>
          <w:sz w:val="20"/>
          <w:szCs w:val="20"/>
        </w:rPr>
        <w:t xml:space="preserve">Acacia nilotica, Sida cordifolia Tinospora cordifolia, Withania somnifera </w:t>
      </w:r>
      <w:r w:rsidRPr="00D80FC2">
        <w:rPr>
          <w:rFonts w:ascii="Times New Roman" w:hAnsi="Times New Roman"/>
          <w:sz w:val="20"/>
          <w:szCs w:val="20"/>
        </w:rPr>
        <w:t>and</w:t>
      </w:r>
      <w:r w:rsidRPr="00D80FC2">
        <w:rPr>
          <w:rFonts w:ascii="Times New Roman" w:hAnsi="Times New Roman"/>
          <w:i/>
          <w:sz w:val="20"/>
          <w:szCs w:val="20"/>
        </w:rPr>
        <w:t xml:space="preserve"> Ziziphus mauritian</w:t>
      </w:r>
      <w:r w:rsidRPr="00D80FC2">
        <w:rPr>
          <w:rFonts w:ascii="Times New Roman" w:hAnsi="Times New Roman"/>
          <w:sz w:val="20"/>
          <w:szCs w:val="20"/>
        </w:rPr>
        <w:t xml:space="preserve"> showed the antibacterial activity against </w:t>
      </w:r>
      <w:r w:rsidRPr="00D80FC2">
        <w:rPr>
          <w:rFonts w:ascii="Times New Roman" w:hAnsi="Times New Roman"/>
          <w:i/>
          <w:sz w:val="20"/>
          <w:szCs w:val="20"/>
        </w:rPr>
        <w:t xml:space="preserve">B. subtilis, E. coli, P. fluorescens, S. aureus, X. axonopodis pv. malvacearum, A. flavus, D. turcica </w:t>
      </w:r>
      <w:r w:rsidRPr="00D80FC2">
        <w:rPr>
          <w:rFonts w:ascii="Times New Roman" w:hAnsi="Times New Roman"/>
          <w:sz w:val="20"/>
          <w:szCs w:val="20"/>
        </w:rPr>
        <w:t>and</w:t>
      </w:r>
      <w:r w:rsidRPr="00D80FC2">
        <w:rPr>
          <w:rFonts w:ascii="Times New Roman" w:hAnsi="Times New Roman"/>
          <w:i/>
          <w:sz w:val="20"/>
          <w:szCs w:val="20"/>
        </w:rPr>
        <w:t xml:space="preserve"> F. verticillioides.</w:t>
      </w:r>
    </w:p>
    <w:p w:rsidR="00D80FC2" w:rsidRPr="00D80FC2" w:rsidRDefault="00D80FC2" w:rsidP="00D80FC2">
      <w:pPr>
        <w:spacing w:after="0" w:line="240" w:lineRule="auto"/>
        <w:jc w:val="both"/>
        <w:rPr>
          <w:rFonts w:ascii="Times New Roman" w:hAnsi="Times New Roman"/>
          <w:i/>
          <w:noProof/>
          <w:sz w:val="20"/>
          <w:szCs w:val="20"/>
        </w:rPr>
      </w:pPr>
    </w:p>
    <w:p w:rsidR="00D80FC2" w:rsidRPr="00D80FC2" w:rsidRDefault="00D80FC2" w:rsidP="00D80FC2">
      <w:pPr>
        <w:spacing w:after="0" w:line="240" w:lineRule="auto"/>
        <w:jc w:val="both"/>
        <w:rPr>
          <w:rFonts w:ascii="Times New Roman" w:hAnsi="Times New Roman"/>
          <w:bCs/>
          <w:sz w:val="20"/>
          <w:szCs w:val="20"/>
        </w:rPr>
      </w:pPr>
      <w:r w:rsidRPr="00D80FC2">
        <w:rPr>
          <w:rFonts w:ascii="Times New Roman" w:hAnsi="Times New Roman"/>
          <w:i/>
          <w:noProof/>
          <w:sz w:val="20"/>
          <w:szCs w:val="20"/>
        </w:rPr>
        <w:t>Elaeis guineensis</w:t>
      </w:r>
      <w:r w:rsidRPr="00D80FC2">
        <w:rPr>
          <w:rFonts w:ascii="Times New Roman" w:hAnsi="Times New Roman"/>
          <w:noProof/>
          <w:sz w:val="20"/>
          <w:szCs w:val="20"/>
        </w:rPr>
        <w:t xml:space="preserve"> leaves extracts were chosen </w:t>
      </w:r>
      <w:r w:rsidRPr="00D80FC2">
        <w:rPr>
          <w:rFonts w:ascii="Times New Roman" w:hAnsi="Times New Roman"/>
          <w:sz w:val="20"/>
          <w:szCs w:val="20"/>
        </w:rPr>
        <w:t>for the antibacterial assay as they contain the needed phytochemical compound for health [12]. Originated from Family of</w:t>
      </w:r>
      <w:r w:rsidRPr="00D80FC2">
        <w:rPr>
          <w:rFonts w:ascii="Times New Roman" w:hAnsi="Times New Roman"/>
          <w:i/>
          <w:iCs/>
          <w:sz w:val="20"/>
          <w:szCs w:val="20"/>
        </w:rPr>
        <w:t xml:space="preserve"> Arecaceae</w:t>
      </w:r>
      <w:r w:rsidRPr="00D80FC2">
        <w:rPr>
          <w:rFonts w:ascii="Times New Roman" w:hAnsi="Times New Roman"/>
          <w:sz w:val="20"/>
          <w:szCs w:val="20"/>
        </w:rPr>
        <w:t xml:space="preserve">, </w:t>
      </w:r>
      <w:r w:rsidRPr="00D80FC2">
        <w:rPr>
          <w:rFonts w:ascii="Times New Roman" w:hAnsi="Times New Roman"/>
          <w:i/>
          <w:noProof/>
          <w:sz w:val="20"/>
          <w:szCs w:val="20"/>
        </w:rPr>
        <w:t>Elaeis guineensis</w:t>
      </w:r>
      <w:r w:rsidRPr="00D80FC2">
        <w:rPr>
          <w:rFonts w:ascii="Times New Roman" w:hAnsi="Times New Roman"/>
          <w:noProof/>
          <w:sz w:val="20"/>
          <w:szCs w:val="20"/>
          <w:lang w:eastAsia="en-GB"/>
        </w:rPr>
        <w:t xml:space="preserve"> can be used as a dietary supplement to provide a natural source of mixed vitamin E, mixed carotenoids, vitamin K, squalene, sterols, and other nutrients. </w:t>
      </w:r>
      <w:r w:rsidRPr="00D80FC2">
        <w:rPr>
          <w:rFonts w:ascii="Times New Roman" w:hAnsi="Times New Roman"/>
          <w:sz w:val="20"/>
          <w:szCs w:val="20"/>
        </w:rPr>
        <w:t>Besides, oil palm waste also can save cost in pharmacy field and the utilization of waste material can promote clean environment. Additionally, phytochemical screening also had been done for analyzed metabolites, which were responsible for curing ailment</w:t>
      </w:r>
      <w:r w:rsidRPr="00D80FC2">
        <w:rPr>
          <w:rFonts w:ascii="Times New Roman" w:hAnsi="Times New Roman"/>
          <w:bCs/>
          <w:sz w:val="20"/>
          <w:szCs w:val="20"/>
        </w:rPr>
        <w:t xml:space="preserve">. </w:t>
      </w:r>
      <w:r w:rsidRPr="00D80FC2">
        <w:rPr>
          <w:rFonts w:ascii="Times New Roman" w:hAnsi="Times New Roman"/>
          <w:sz w:val="20"/>
          <w:szCs w:val="20"/>
        </w:rPr>
        <w:t>Plants contained various bioactive compounds that had been recognized to possess many properties, including antioxidant, anti-allergic, anti-inflammatory, and antiviral and so forth [13].</w:t>
      </w:r>
    </w:p>
    <w:p w:rsidR="006768E9" w:rsidRPr="00D80FC2" w:rsidRDefault="006768E9" w:rsidP="00D80FC2">
      <w:pPr>
        <w:spacing w:after="0" w:line="240" w:lineRule="auto"/>
        <w:jc w:val="center"/>
        <w:rPr>
          <w:rFonts w:ascii="Times New Roman" w:hAnsi="Times New Roman"/>
          <w:noProof/>
          <w:sz w:val="20"/>
          <w:szCs w:val="20"/>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Materials and Methods</w:t>
      </w:r>
    </w:p>
    <w:p w:rsidR="00D80FC2" w:rsidRPr="00D80FC2" w:rsidRDefault="00D80FC2" w:rsidP="00D80FC2">
      <w:pPr>
        <w:spacing w:after="0" w:line="240" w:lineRule="auto"/>
        <w:jc w:val="both"/>
        <w:rPr>
          <w:rFonts w:ascii="Times New Roman" w:hAnsi="Times New Roman"/>
          <w:b/>
          <w:sz w:val="20"/>
          <w:szCs w:val="20"/>
          <w:lang w:eastAsia="en-GB"/>
        </w:rPr>
      </w:pPr>
      <w:r w:rsidRPr="00D80FC2">
        <w:rPr>
          <w:rFonts w:ascii="Times New Roman" w:hAnsi="Times New Roman"/>
          <w:b/>
          <w:sz w:val="20"/>
          <w:szCs w:val="20"/>
          <w:lang w:eastAsia="en-GB"/>
        </w:rPr>
        <w:t xml:space="preserve">Plant Extraction </w:t>
      </w:r>
    </w:p>
    <w:p w:rsidR="00D80FC2" w:rsidRPr="00D80FC2" w:rsidRDefault="00D80FC2" w:rsidP="00D80FC2">
      <w:pPr>
        <w:spacing w:after="0" w:line="240" w:lineRule="auto"/>
        <w:jc w:val="both"/>
        <w:rPr>
          <w:rFonts w:ascii="Times New Roman" w:hAnsi="Times New Roman"/>
          <w:b/>
          <w:sz w:val="20"/>
          <w:szCs w:val="20"/>
          <w:lang w:eastAsia="en-GB"/>
        </w:rPr>
      </w:pPr>
      <w:r w:rsidRPr="00D80FC2">
        <w:rPr>
          <w:rFonts w:ascii="Times New Roman" w:hAnsi="Times New Roman"/>
          <w:i/>
          <w:sz w:val="20"/>
          <w:szCs w:val="20"/>
        </w:rPr>
        <w:t xml:space="preserve">Elaies guineensis </w:t>
      </w:r>
      <w:r w:rsidRPr="00D80FC2">
        <w:rPr>
          <w:rFonts w:ascii="Times New Roman" w:hAnsi="Times New Roman"/>
          <w:sz w:val="20"/>
          <w:szCs w:val="20"/>
        </w:rPr>
        <w:t>fresh leaves</w:t>
      </w:r>
      <w:r w:rsidRPr="00D80FC2">
        <w:rPr>
          <w:rFonts w:ascii="Times New Roman" w:hAnsi="Times New Roman"/>
          <w:i/>
          <w:sz w:val="20"/>
          <w:szCs w:val="20"/>
        </w:rPr>
        <w:t xml:space="preserve"> </w:t>
      </w:r>
      <w:r w:rsidRPr="00D80FC2">
        <w:rPr>
          <w:rFonts w:ascii="Times New Roman" w:hAnsi="Times New Roman"/>
          <w:sz w:val="20"/>
          <w:szCs w:val="20"/>
        </w:rPr>
        <w:t xml:space="preserve">samples were cut into small pieces and were air-dried for one week. Dried </w:t>
      </w:r>
      <w:r w:rsidRPr="00D80FC2">
        <w:rPr>
          <w:rFonts w:ascii="Times New Roman" w:hAnsi="Times New Roman"/>
          <w:i/>
          <w:sz w:val="20"/>
          <w:szCs w:val="20"/>
        </w:rPr>
        <w:t xml:space="preserve">E. guineesis </w:t>
      </w:r>
      <w:r w:rsidRPr="00D80FC2">
        <w:rPr>
          <w:rFonts w:ascii="Times New Roman" w:hAnsi="Times New Roman"/>
          <w:sz w:val="20"/>
          <w:szCs w:val="20"/>
        </w:rPr>
        <w:t>leaves samples were macerated with chloroform and methanol (successive extraction) for 24 hours. The samples were extracted three times at room temperature, filter and evaporated. Four different concentrations were prepared (50, 100, 200 and 300 mg/ml) for each extracts.</w:t>
      </w:r>
    </w:p>
    <w:p w:rsidR="00D80FC2" w:rsidRPr="00D80FC2" w:rsidRDefault="00D80FC2" w:rsidP="00D80FC2">
      <w:pPr>
        <w:spacing w:after="0" w:line="240" w:lineRule="auto"/>
        <w:jc w:val="both"/>
        <w:rPr>
          <w:rFonts w:ascii="Times New Roman" w:hAnsi="Times New Roman"/>
          <w:b/>
          <w:sz w:val="20"/>
          <w:szCs w:val="20"/>
          <w:lang w:eastAsia="en-GB"/>
        </w:rPr>
      </w:pPr>
    </w:p>
    <w:p w:rsidR="00D80FC2" w:rsidRPr="00D80FC2" w:rsidRDefault="00D80FC2" w:rsidP="00D80FC2">
      <w:pPr>
        <w:spacing w:after="0" w:line="240" w:lineRule="auto"/>
        <w:jc w:val="both"/>
        <w:rPr>
          <w:rFonts w:ascii="Times New Roman" w:hAnsi="Times New Roman"/>
          <w:b/>
          <w:sz w:val="20"/>
          <w:szCs w:val="20"/>
          <w:lang w:eastAsia="en-GB"/>
        </w:rPr>
      </w:pPr>
      <w:r w:rsidRPr="00D80FC2">
        <w:rPr>
          <w:rFonts w:ascii="Times New Roman" w:hAnsi="Times New Roman"/>
          <w:b/>
          <w:sz w:val="20"/>
          <w:szCs w:val="20"/>
          <w:lang w:eastAsia="en-GB"/>
        </w:rPr>
        <w:t>Bacterial Strains</w:t>
      </w:r>
    </w:p>
    <w:p w:rsidR="00D80FC2" w:rsidRPr="00D80FC2" w:rsidRDefault="00D80FC2" w:rsidP="00D80FC2">
      <w:pPr>
        <w:pStyle w:val="ListParagraph"/>
        <w:spacing w:after="0" w:line="240" w:lineRule="auto"/>
        <w:ind w:left="0"/>
        <w:jc w:val="both"/>
        <w:rPr>
          <w:rFonts w:ascii="Times New Roman" w:hAnsi="Times New Roman"/>
          <w:i/>
          <w:noProof/>
          <w:sz w:val="20"/>
          <w:szCs w:val="20"/>
        </w:rPr>
      </w:pPr>
      <w:r w:rsidRPr="00D80FC2">
        <w:rPr>
          <w:rFonts w:ascii="Times New Roman" w:hAnsi="Times New Roman"/>
          <w:sz w:val="20"/>
          <w:szCs w:val="20"/>
        </w:rPr>
        <w:t xml:space="preserve">The human pathogenic bacteria tested in this assay </w:t>
      </w:r>
      <w:r w:rsidRPr="00D80FC2">
        <w:rPr>
          <w:rFonts w:ascii="Times New Roman" w:hAnsi="Times New Roman"/>
          <w:noProof/>
          <w:sz w:val="20"/>
          <w:szCs w:val="20"/>
        </w:rPr>
        <w:t xml:space="preserve">were obtained from Biological Laboratory 3, Universiti Teknologi MARA (Pahang). Antibacterial assay were performed against three bacteria strains, </w:t>
      </w:r>
      <w:r w:rsidRPr="00D80FC2">
        <w:rPr>
          <w:rFonts w:ascii="Times New Roman" w:hAnsi="Times New Roman"/>
          <w:i/>
          <w:noProof/>
          <w:sz w:val="20"/>
          <w:szCs w:val="20"/>
        </w:rPr>
        <w:t xml:space="preserve">Staphylococcus aureus, Escherichia coli </w:t>
      </w:r>
      <w:r w:rsidRPr="00D80FC2">
        <w:rPr>
          <w:rFonts w:ascii="Times New Roman" w:hAnsi="Times New Roman"/>
          <w:noProof/>
          <w:sz w:val="20"/>
          <w:szCs w:val="20"/>
        </w:rPr>
        <w:t xml:space="preserve">and </w:t>
      </w:r>
      <w:r w:rsidRPr="00D80FC2">
        <w:rPr>
          <w:rFonts w:ascii="Times New Roman" w:hAnsi="Times New Roman"/>
          <w:i/>
          <w:noProof/>
          <w:sz w:val="20"/>
          <w:szCs w:val="20"/>
        </w:rPr>
        <w:t>Pseudomonas aeruginosa.</w:t>
      </w:r>
    </w:p>
    <w:p w:rsidR="00D80FC2" w:rsidRPr="00D80FC2" w:rsidRDefault="00D80FC2" w:rsidP="00D80FC2">
      <w:pPr>
        <w:pStyle w:val="ListParagraph"/>
        <w:spacing w:after="0" w:line="240" w:lineRule="auto"/>
        <w:ind w:left="0"/>
        <w:jc w:val="both"/>
        <w:rPr>
          <w:rFonts w:ascii="Times New Roman" w:hAnsi="Times New Roman"/>
          <w:i/>
          <w:noProof/>
          <w:sz w:val="20"/>
          <w:szCs w:val="20"/>
        </w:rPr>
      </w:pPr>
    </w:p>
    <w:p w:rsidR="00D80FC2" w:rsidRPr="00D80FC2" w:rsidRDefault="00D80FC2" w:rsidP="00D80FC2">
      <w:pPr>
        <w:pStyle w:val="ListParagraph"/>
        <w:spacing w:after="0" w:line="240" w:lineRule="auto"/>
        <w:ind w:left="0"/>
        <w:jc w:val="both"/>
        <w:rPr>
          <w:rFonts w:ascii="Times New Roman" w:hAnsi="Times New Roman"/>
          <w:i/>
          <w:noProof/>
          <w:sz w:val="20"/>
          <w:szCs w:val="20"/>
        </w:rPr>
      </w:pPr>
      <w:r w:rsidRPr="00D80FC2">
        <w:rPr>
          <w:rFonts w:ascii="Times New Roman" w:hAnsi="Times New Roman"/>
          <w:b/>
          <w:sz w:val="20"/>
          <w:szCs w:val="20"/>
          <w:lang w:eastAsia="en-GB"/>
        </w:rPr>
        <w:t>Antibacterial Assay</w:t>
      </w:r>
    </w:p>
    <w:p w:rsidR="00D80FC2" w:rsidRPr="00D80FC2" w:rsidRDefault="00D80FC2" w:rsidP="00D80FC2">
      <w:pPr>
        <w:spacing w:after="0" w:line="240" w:lineRule="auto"/>
        <w:jc w:val="both"/>
        <w:rPr>
          <w:rFonts w:ascii="Times New Roman" w:hAnsi="Times New Roman"/>
          <w:sz w:val="20"/>
          <w:szCs w:val="20"/>
          <w:lang w:val="en"/>
        </w:rPr>
      </w:pPr>
      <w:r w:rsidRPr="00D80FC2">
        <w:rPr>
          <w:rFonts w:ascii="Times New Roman" w:hAnsi="Times New Roman"/>
          <w:sz w:val="20"/>
          <w:szCs w:val="20"/>
        </w:rPr>
        <w:t xml:space="preserve">Antibacterial assay were carried out by </w:t>
      </w:r>
      <w:r w:rsidRPr="00D80FC2">
        <w:rPr>
          <w:rFonts w:ascii="Times New Roman" w:hAnsi="Times New Roman"/>
          <w:i/>
          <w:sz w:val="20"/>
          <w:szCs w:val="20"/>
        </w:rPr>
        <w:t>in vitro</w:t>
      </w:r>
      <w:r w:rsidRPr="00D80FC2">
        <w:rPr>
          <w:rFonts w:ascii="Times New Roman" w:hAnsi="Times New Roman"/>
          <w:sz w:val="20"/>
          <w:szCs w:val="20"/>
        </w:rPr>
        <w:t xml:space="preserve"> disc diffusion method [14].  Autoclaved Mueller-Hinton agar was poured into sterile petri dishes and was left to solidify. Bacteria inoculant was </w:t>
      </w:r>
      <w:r w:rsidRPr="00D80FC2">
        <w:rPr>
          <w:rFonts w:ascii="Times New Roman" w:hAnsi="Times New Roman"/>
          <w:sz w:val="20"/>
          <w:szCs w:val="20"/>
          <w:lang w:val="en" w:eastAsia="en-MY"/>
        </w:rPr>
        <w:t xml:space="preserve">uniformly spread over the agar plates. Sterile 6 mm AA discs were saturated with 1.5ul of </w:t>
      </w:r>
      <w:r w:rsidRPr="00D80FC2">
        <w:rPr>
          <w:rFonts w:ascii="Times New Roman" w:hAnsi="Times New Roman"/>
          <w:i/>
          <w:sz w:val="20"/>
          <w:szCs w:val="20"/>
          <w:lang w:val="en" w:eastAsia="en-MY"/>
        </w:rPr>
        <w:t>E. guineensis</w:t>
      </w:r>
      <w:r w:rsidRPr="00D80FC2">
        <w:rPr>
          <w:rFonts w:ascii="Times New Roman" w:hAnsi="Times New Roman"/>
          <w:sz w:val="20"/>
          <w:szCs w:val="20"/>
          <w:lang w:val="en" w:eastAsia="en-MY"/>
        </w:rPr>
        <w:t xml:space="preserve"> leaves chloroform and methanol extracts. The disc were then placed on the top of the agar plate and incubated at 37°C for 24 hours. </w:t>
      </w:r>
      <w:r w:rsidRPr="00D80FC2">
        <w:rPr>
          <w:rFonts w:ascii="Times New Roman" w:hAnsi="Times New Roman"/>
          <w:sz w:val="20"/>
          <w:szCs w:val="20"/>
        </w:rPr>
        <w:t xml:space="preserve">Antibacterial activities were evaluated by measuring the diameter </w:t>
      </w:r>
      <w:r w:rsidRPr="00D80FC2">
        <w:rPr>
          <w:rFonts w:ascii="Times New Roman" w:hAnsi="Times New Roman"/>
          <w:sz w:val="20"/>
          <w:szCs w:val="20"/>
          <w:lang w:val="en" w:eastAsia="en-MY"/>
        </w:rPr>
        <w:t>of the inhibition zone.</w:t>
      </w:r>
      <w:r w:rsidRPr="00D80FC2">
        <w:rPr>
          <w:rFonts w:ascii="Times New Roman" w:hAnsi="Times New Roman"/>
          <w:sz w:val="20"/>
          <w:szCs w:val="20"/>
        </w:rPr>
        <w:t xml:space="preserve"> </w:t>
      </w:r>
      <w:r w:rsidRPr="00D80FC2">
        <w:rPr>
          <w:rFonts w:ascii="Times New Roman" w:hAnsi="Times New Roman"/>
          <w:sz w:val="20"/>
          <w:szCs w:val="20"/>
          <w:lang w:val="en"/>
        </w:rPr>
        <w:t>Standard antibiotic, gentamicin was used as a positive control while discs containing DMSO were used as negative control.</w:t>
      </w:r>
    </w:p>
    <w:p w:rsidR="00D80FC2" w:rsidRPr="00D80FC2" w:rsidRDefault="00D80FC2" w:rsidP="00D80FC2">
      <w:pPr>
        <w:spacing w:after="0" w:line="240" w:lineRule="auto"/>
        <w:jc w:val="both"/>
        <w:rPr>
          <w:rFonts w:ascii="Times New Roman" w:hAnsi="Times New Roman"/>
          <w:b/>
          <w:sz w:val="20"/>
          <w:szCs w:val="20"/>
          <w:lang w:eastAsia="en-GB"/>
        </w:rPr>
      </w:pPr>
    </w:p>
    <w:p w:rsidR="00D80FC2" w:rsidRPr="00D80FC2" w:rsidRDefault="00D80FC2" w:rsidP="00D80FC2">
      <w:pPr>
        <w:spacing w:after="0" w:line="240" w:lineRule="auto"/>
        <w:jc w:val="both"/>
        <w:rPr>
          <w:rFonts w:ascii="Times New Roman" w:hAnsi="Times New Roman"/>
          <w:b/>
          <w:sz w:val="20"/>
          <w:szCs w:val="20"/>
          <w:lang w:eastAsia="en-GB"/>
        </w:rPr>
      </w:pPr>
      <w:r w:rsidRPr="00D80FC2">
        <w:rPr>
          <w:rFonts w:ascii="Times New Roman" w:hAnsi="Times New Roman"/>
          <w:b/>
          <w:sz w:val="20"/>
          <w:szCs w:val="20"/>
          <w:lang w:eastAsia="en-GB"/>
        </w:rPr>
        <w:t>Phytochemical Screening</w:t>
      </w:r>
    </w:p>
    <w:p w:rsidR="00D80FC2" w:rsidRPr="00D80FC2" w:rsidRDefault="00D80FC2" w:rsidP="00D80FC2">
      <w:pPr>
        <w:spacing w:after="0" w:line="240" w:lineRule="auto"/>
        <w:jc w:val="both"/>
        <w:rPr>
          <w:rFonts w:ascii="Times New Roman" w:hAnsi="Times New Roman"/>
          <w:sz w:val="20"/>
          <w:szCs w:val="20"/>
        </w:rPr>
      </w:pPr>
      <w:r w:rsidRPr="00D80FC2">
        <w:rPr>
          <w:rFonts w:ascii="Times New Roman" w:hAnsi="Times New Roman"/>
          <w:sz w:val="20"/>
          <w:szCs w:val="20"/>
        </w:rPr>
        <w:t xml:space="preserve">Qualitative </w:t>
      </w:r>
      <w:r w:rsidRPr="00D80FC2">
        <w:rPr>
          <w:rFonts w:ascii="Times New Roman" w:hAnsi="Times New Roman"/>
          <w:bCs/>
          <w:sz w:val="20"/>
          <w:szCs w:val="20"/>
        </w:rPr>
        <w:t xml:space="preserve">phytochemical screenings of </w:t>
      </w:r>
      <w:r w:rsidRPr="00D80FC2">
        <w:rPr>
          <w:rFonts w:ascii="Times New Roman" w:hAnsi="Times New Roman"/>
          <w:i/>
          <w:sz w:val="20"/>
          <w:szCs w:val="20"/>
          <w:lang w:val="en" w:eastAsia="en-MY"/>
        </w:rPr>
        <w:t>E. guineensis</w:t>
      </w:r>
      <w:r w:rsidRPr="00D80FC2">
        <w:rPr>
          <w:rFonts w:ascii="Times New Roman" w:hAnsi="Times New Roman"/>
          <w:sz w:val="20"/>
          <w:szCs w:val="20"/>
          <w:lang w:val="en" w:eastAsia="en-MY"/>
        </w:rPr>
        <w:t xml:space="preserve"> leaves of chloroform and methanol extracts</w:t>
      </w:r>
      <w:r w:rsidRPr="00D80FC2">
        <w:rPr>
          <w:rFonts w:ascii="Times New Roman" w:hAnsi="Times New Roman"/>
          <w:bCs/>
          <w:sz w:val="20"/>
          <w:szCs w:val="20"/>
        </w:rPr>
        <w:t xml:space="preserve"> were performed for detection of tannins, saponin, flavonoids, terpenoids, alkaloids, and glycosides. </w:t>
      </w:r>
      <w:r w:rsidRPr="00D80FC2">
        <w:rPr>
          <w:rFonts w:ascii="Times New Roman" w:hAnsi="Times New Roman"/>
          <w:sz w:val="20"/>
          <w:szCs w:val="20"/>
        </w:rPr>
        <w:t xml:space="preserve">The phytochemical were conducted using techniques by Ayoola et al. and Okoli et al. [15,16] with slightly modification. </w:t>
      </w:r>
      <w:r w:rsidRPr="00D80FC2">
        <w:rPr>
          <w:rFonts w:ascii="Times New Roman" w:hAnsi="Times New Roman"/>
          <w:bCs/>
          <w:sz w:val="20"/>
          <w:szCs w:val="20"/>
        </w:rPr>
        <w:t xml:space="preserve">Test for tannins: </w:t>
      </w:r>
      <w:r w:rsidRPr="00D80FC2">
        <w:rPr>
          <w:rFonts w:ascii="Times New Roman" w:hAnsi="Times New Roman"/>
          <w:sz w:val="20"/>
          <w:szCs w:val="20"/>
        </w:rPr>
        <w:t xml:space="preserve">Dried powder samples were boil in a test tube and then filtered. A few drops of 0.1% ferric chloride were added and observed for brownish green or a blue-black colouration. </w:t>
      </w:r>
      <w:r w:rsidRPr="00D80FC2">
        <w:rPr>
          <w:rFonts w:ascii="Times New Roman" w:hAnsi="Times New Roman"/>
          <w:bCs/>
          <w:sz w:val="20"/>
          <w:szCs w:val="20"/>
        </w:rPr>
        <w:t>Test for saponin:</w:t>
      </w:r>
      <w:r w:rsidRPr="00D80FC2">
        <w:rPr>
          <w:rFonts w:ascii="Times New Roman" w:hAnsi="Times New Roman"/>
          <w:b/>
          <w:bCs/>
          <w:sz w:val="20"/>
          <w:szCs w:val="20"/>
        </w:rPr>
        <w:t xml:space="preserve"> </w:t>
      </w:r>
      <w:r w:rsidRPr="00D80FC2">
        <w:rPr>
          <w:rFonts w:ascii="Times New Roman" w:hAnsi="Times New Roman"/>
          <w:bCs/>
          <w:sz w:val="20"/>
          <w:szCs w:val="20"/>
        </w:rPr>
        <w:t>About 2 g of powder samples were boiling in distilled water and shake vigorously for a stable persistent froth. The frothing was then added with 3 drops of olive oil and observed for the formation of emulsion.</w:t>
      </w:r>
    </w:p>
    <w:p w:rsidR="00D80FC2" w:rsidRPr="00D80FC2" w:rsidRDefault="00D80FC2" w:rsidP="00D80FC2">
      <w:pPr>
        <w:keepNext/>
        <w:keepLines/>
        <w:spacing w:after="0" w:line="240" w:lineRule="auto"/>
        <w:jc w:val="both"/>
        <w:outlineLvl w:val="2"/>
        <w:rPr>
          <w:rFonts w:ascii="Times New Roman" w:hAnsi="Times New Roman"/>
          <w:bCs/>
          <w:sz w:val="20"/>
          <w:szCs w:val="20"/>
        </w:rPr>
      </w:pPr>
    </w:p>
    <w:p w:rsidR="00D80FC2" w:rsidRPr="00D80FC2" w:rsidRDefault="00D80FC2" w:rsidP="00D80FC2">
      <w:pPr>
        <w:keepNext/>
        <w:keepLines/>
        <w:spacing w:after="0" w:line="240" w:lineRule="auto"/>
        <w:jc w:val="both"/>
        <w:outlineLvl w:val="2"/>
        <w:rPr>
          <w:rFonts w:ascii="Times New Roman" w:hAnsi="Times New Roman"/>
          <w:bCs/>
          <w:sz w:val="20"/>
          <w:szCs w:val="20"/>
        </w:rPr>
      </w:pPr>
      <w:r w:rsidRPr="00D80FC2">
        <w:rPr>
          <w:rFonts w:ascii="Times New Roman" w:hAnsi="Times New Roman"/>
          <w:bCs/>
          <w:sz w:val="20"/>
          <w:szCs w:val="20"/>
        </w:rPr>
        <w:t>Test for flavonoids:</w:t>
      </w:r>
      <w:r w:rsidRPr="00D80FC2">
        <w:rPr>
          <w:rFonts w:ascii="Times New Roman" w:hAnsi="Times New Roman"/>
          <w:b/>
          <w:bCs/>
          <w:sz w:val="20"/>
          <w:szCs w:val="20"/>
        </w:rPr>
        <w:t xml:space="preserve"> </w:t>
      </w:r>
      <w:r w:rsidRPr="00D80FC2">
        <w:rPr>
          <w:rFonts w:ascii="Times New Roman" w:hAnsi="Times New Roman"/>
          <w:bCs/>
          <w:sz w:val="20"/>
          <w:szCs w:val="20"/>
        </w:rPr>
        <w:t>A portion of the powdered plant sample heated with 10 ml of ethyl acetate over a steamed bath for 3 min. The mixture was filtered and 4 ml of the filtrated shake with 1 ml of dilute ammonia solution. Yellow colour appearance indicates a positive test for flavonoids. Test for terpenoids: 5ml extracts were mixed with 2ml chloroform (CHCl</w:t>
      </w:r>
      <w:r w:rsidRPr="00D80FC2">
        <w:rPr>
          <w:rFonts w:ascii="Times New Roman" w:hAnsi="Times New Roman"/>
          <w:bCs/>
          <w:sz w:val="20"/>
          <w:szCs w:val="20"/>
          <w:vertAlign w:val="subscript"/>
        </w:rPr>
        <w:t>3</w:t>
      </w:r>
      <w:r w:rsidRPr="00D80FC2">
        <w:rPr>
          <w:rFonts w:ascii="Times New Roman" w:hAnsi="Times New Roman"/>
          <w:bCs/>
          <w:sz w:val="20"/>
          <w:szCs w:val="20"/>
        </w:rPr>
        <w:t>). The solution was then added with 3ml H</w:t>
      </w:r>
      <w:r w:rsidRPr="00D80FC2">
        <w:rPr>
          <w:rFonts w:ascii="Times New Roman" w:hAnsi="Times New Roman"/>
          <w:bCs/>
          <w:sz w:val="20"/>
          <w:szCs w:val="20"/>
          <w:vertAlign w:val="subscript"/>
        </w:rPr>
        <w:t>2</w:t>
      </w:r>
      <w:r w:rsidRPr="00D80FC2">
        <w:rPr>
          <w:rFonts w:ascii="Times New Roman" w:hAnsi="Times New Roman"/>
          <w:bCs/>
          <w:sz w:val="20"/>
          <w:szCs w:val="20"/>
        </w:rPr>
        <w:t>SO</w:t>
      </w:r>
      <w:r w:rsidRPr="00D80FC2">
        <w:rPr>
          <w:rFonts w:ascii="Times New Roman" w:hAnsi="Times New Roman"/>
          <w:bCs/>
          <w:sz w:val="20"/>
          <w:szCs w:val="20"/>
          <w:vertAlign w:val="subscript"/>
        </w:rPr>
        <w:t>4</w:t>
      </w:r>
      <w:r w:rsidRPr="00D80FC2">
        <w:rPr>
          <w:rFonts w:ascii="Times New Roman" w:hAnsi="Times New Roman"/>
          <w:bCs/>
          <w:sz w:val="20"/>
          <w:szCs w:val="20"/>
        </w:rPr>
        <w:t xml:space="preserve"> to form layer. Reddish brown colours indicate the present of terpenoids. Test for alkaloids:</w:t>
      </w:r>
      <w:r w:rsidRPr="00D80FC2">
        <w:rPr>
          <w:rFonts w:ascii="Times New Roman" w:hAnsi="Times New Roman"/>
          <w:b/>
          <w:bCs/>
          <w:sz w:val="20"/>
          <w:szCs w:val="20"/>
        </w:rPr>
        <w:t xml:space="preserve"> </w:t>
      </w:r>
      <w:r w:rsidRPr="00D80FC2">
        <w:rPr>
          <w:rFonts w:ascii="Times New Roman" w:hAnsi="Times New Roman"/>
          <w:bCs/>
          <w:sz w:val="20"/>
          <w:szCs w:val="20"/>
        </w:rPr>
        <w:t>0.2g of extract was added with 2% H</w:t>
      </w:r>
      <w:r w:rsidRPr="00D80FC2">
        <w:rPr>
          <w:rFonts w:ascii="Times New Roman" w:hAnsi="Times New Roman"/>
          <w:bCs/>
          <w:sz w:val="20"/>
          <w:szCs w:val="20"/>
          <w:vertAlign w:val="subscript"/>
        </w:rPr>
        <w:t>2</w:t>
      </w:r>
      <w:r w:rsidRPr="00D80FC2">
        <w:rPr>
          <w:rFonts w:ascii="Times New Roman" w:hAnsi="Times New Roman"/>
          <w:bCs/>
          <w:sz w:val="20"/>
          <w:szCs w:val="20"/>
        </w:rPr>
        <w:t>SO</w:t>
      </w:r>
      <w:r w:rsidRPr="00D80FC2">
        <w:rPr>
          <w:rFonts w:ascii="Times New Roman" w:hAnsi="Times New Roman"/>
          <w:bCs/>
          <w:sz w:val="20"/>
          <w:szCs w:val="20"/>
          <w:vertAlign w:val="subscript"/>
        </w:rPr>
        <w:t>4</w:t>
      </w:r>
      <w:r w:rsidRPr="00D80FC2">
        <w:rPr>
          <w:rFonts w:ascii="Times New Roman" w:hAnsi="Times New Roman"/>
          <w:bCs/>
          <w:sz w:val="20"/>
          <w:szCs w:val="20"/>
        </w:rPr>
        <w:t xml:space="preserve">. The solution was then filtered and added with Mayer’s reagent. Orange red colour indicates the presence of alkaloids. Test for glycosides: </w:t>
      </w:r>
      <w:r w:rsidRPr="00D80FC2">
        <w:rPr>
          <w:rFonts w:ascii="Times New Roman" w:hAnsi="Times New Roman"/>
          <w:sz w:val="20"/>
          <w:szCs w:val="20"/>
        </w:rPr>
        <w:t>The extract was hydrolyzed with HCl solution and neutralized with NaOH and added with Fehling’s A and B. The red colour indicates the presence of glycoside compound.</w:t>
      </w:r>
    </w:p>
    <w:p w:rsidR="006768E9" w:rsidRPr="00802DCC" w:rsidRDefault="006768E9" w:rsidP="006B1068">
      <w:pPr>
        <w:spacing w:after="0" w:line="240" w:lineRule="auto"/>
        <w:jc w:val="both"/>
        <w:rPr>
          <w:rFonts w:ascii="Times New Roman" w:hAnsi="Times New Roman"/>
          <w:noProof/>
          <w:sz w:val="20"/>
          <w:szCs w:val="20"/>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Results and Discussion</w:t>
      </w:r>
    </w:p>
    <w:p w:rsidR="00D80FC2" w:rsidRPr="00D80FC2" w:rsidRDefault="00D80FC2" w:rsidP="00D80FC2">
      <w:pPr>
        <w:spacing w:after="0" w:line="240" w:lineRule="auto"/>
        <w:jc w:val="both"/>
        <w:rPr>
          <w:rFonts w:ascii="Times New Roman" w:hAnsi="Times New Roman"/>
          <w:b/>
          <w:sz w:val="20"/>
          <w:szCs w:val="20"/>
          <w:lang w:eastAsia="en-GB"/>
        </w:rPr>
      </w:pPr>
      <w:r w:rsidRPr="00D80FC2">
        <w:rPr>
          <w:rFonts w:ascii="Times New Roman" w:hAnsi="Times New Roman"/>
          <w:bCs/>
          <w:sz w:val="20"/>
          <w:szCs w:val="20"/>
        </w:rPr>
        <w:t xml:space="preserve">Table 1 shows the evaluation of </w:t>
      </w:r>
      <w:r w:rsidRPr="00D80FC2">
        <w:rPr>
          <w:rFonts w:ascii="Times New Roman" w:hAnsi="Times New Roman"/>
          <w:sz w:val="20"/>
          <w:szCs w:val="20"/>
          <w:lang w:val="en-MY"/>
        </w:rPr>
        <w:t xml:space="preserve">antibacterial activities of </w:t>
      </w:r>
      <w:r w:rsidRPr="00D80FC2">
        <w:rPr>
          <w:rFonts w:ascii="Times New Roman" w:hAnsi="Times New Roman"/>
          <w:i/>
          <w:sz w:val="20"/>
          <w:szCs w:val="20"/>
          <w:lang w:val="en-MY"/>
        </w:rPr>
        <w:t>E. guineensis</w:t>
      </w:r>
      <w:r w:rsidRPr="00D80FC2">
        <w:rPr>
          <w:rFonts w:ascii="Times New Roman" w:hAnsi="Times New Roman"/>
          <w:sz w:val="20"/>
          <w:szCs w:val="20"/>
          <w:lang w:val="en-MY"/>
        </w:rPr>
        <w:t xml:space="preserve"> chloroform leave extracts against </w:t>
      </w:r>
      <w:r w:rsidRPr="00D80FC2">
        <w:rPr>
          <w:rFonts w:ascii="Times New Roman" w:hAnsi="Times New Roman"/>
          <w:i/>
          <w:noProof/>
          <w:sz w:val="20"/>
          <w:szCs w:val="20"/>
        </w:rPr>
        <w:t xml:space="preserve">S. aureus, E. coli </w:t>
      </w:r>
      <w:r w:rsidRPr="00D80FC2">
        <w:rPr>
          <w:rFonts w:ascii="Times New Roman" w:hAnsi="Times New Roman"/>
          <w:noProof/>
          <w:sz w:val="20"/>
          <w:szCs w:val="20"/>
        </w:rPr>
        <w:t xml:space="preserve">and </w:t>
      </w:r>
      <w:r w:rsidRPr="00D80FC2">
        <w:rPr>
          <w:rFonts w:ascii="Times New Roman" w:hAnsi="Times New Roman"/>
          <w:i/>
          <w:noProof/>
          <w:sz w:val="20"/>
          <w:szCs w:val="20"/>
        </w:rPr>
        <w:t xml:space="preserve">P. aeruginosa. </w:t>
      </w:r>
      <w:r w:rsidRPr="00D80FC2">
        <w:rPr>
          <w:rFonts w:ascii="Times New Roman" w:hAnsi="Times New Roman"/>
          <w:sz w:val="20"/>
          <w:szCs w:val="20"/>
        </w:rPr>
        <w:t xml:space="preserve">Different concentration on </w:t>
      </w:r>
      <w:r w:rsidRPr="00D80FC2">
        <w:rPr>
          <w:rFonts w:ascii="Times New Roman" w:hAnsi="Times New Roman"/>
          <w:i/>
          <w:sz w:val="20"/>
          <w:szCs w:val="20"/>
          <w:lang w:val="en-MY"/>
        </w:rPr>
        <w:t xml:space="preserve">E. guineensis </w:t>
      </w:r>
      <w:r w:rsidRPr="00D80FC2">
        <w:rPr>
          <w:rFonts w:ascii="Times New Roman" w:hAnsi="Times New Roman"/>
          <w:sz w:val="20"/>
          <w:szCs w:val="20"/>
        </w:rPr>
        <w:t>chloroform extracts gives different result.</w:t>
      </w:r>
      <w:r w:rsidRPr="00D80FC2">
        <w:rPr>
          <w:rFonts w:ascii="Times New Roman" w:hAnsi="Times New Roman"/>
          <w:b/>
          <w:sz w:val="20"/>
          <w:szCs w:val="20"/>
          <w:lang w:eastAsia="en-GB"/>
        </w:rPr>
        <w:t xml:space="preserve"> </w:t>
      </w:r>
    </w:p>
    <w:p w:rsidR="00D80FC2" w:rsidRDefault="00D80FC2" w:rsidP="00D80FC2">
      <w:pPr>
        <w:spacing w:after="0" w:line="240" w:lineRule="auto"/>
        <w:jc w:val="both"/>
        <w:rPr>
          <w:rFonts w:ascii="Times New Roman" w:hAnsi="Times New Roman"/>
          <w:b/>
          <w:sz w:val="20"/>
          <w:szCs w:val="20"/>
          <w:lang w:eastAsia="en-GB"/>
        </w:rPr>
      </w:pPr>
    </w:p>
    <w:p w:rsidR="00D80FC2" w:rsidRPr="00D80FC2" w:rsidRDefault="00D80FC2" w:rsidP="00D80FC2">
      <w:pPr>
        <w:spacing w:after="0" w:line="240" w:lineRule="auto"/>
        <w:jc w:val="both"/>
        <w:rPr>
          <w:rFonts w:ascii="Times New Roman" w:hAnsi="Times New Roman"/>
          <w:b/>
          <w:sz w:val="20"/>
          <w:szCs w:val="20"/>
          <w:lang w:eastAsia="en-GB"/>
        </w:rPr>
      </w:pPr>
    </w:p>
    <w:p w:rsidR="00D80FC2" w:rsidRPr="00D80FC2" w:rsidRDefault="00D80FC2" w:rsidP="00D80FC2">
      <w:pPr>
        <w:spacing w:after="120" w:line="240" w:lineRule="auto"/>
        <w:jc w:val="center"/>
        <w:rPr>
          <w:rFonts w:ascii="Times New Roman" w:hAnsi="Times New Roman"/>
          <w:sz w:val="20"/>
          <w:szCs w:val="20"/>
          <w:lang w:val="en-MY"/>
        </w:rPr>
      </w:pPr>
      <w:r w:rsidRPr="00D80FC2">
        <w:rPr>
          <w:rFonts w:ascii="Times New Roman" w:hAnsi="Times New Roman"/>
          <w:sz w:val="20"/>
          <w:szCs w:val="20"/>
          <w:lang w:eastAsia="en-GB"/>
        </w:rPr>
        <w:t xml:space="preserve">Table 1. </w:t>
      </w:r>
      <w:r>
        <w:rPr>
          <w:rFonts w:ascii="Times New Roman" w:hAnsi="Times New Roman"/>
          <w:sz w:val="20"/>
          <w:szCs w:val="20"/>
          <w:lang w:eastAsia="en-GB"/>
        </w:rPr>
        <w:t xml:space="preserve"> </w:t>
      </w:r>
      <w:r w:rsidRPr="00D80FC2">
        <w:rPr>
          <w:rFonts w:ascii="Times New Roman" w:hAnsi="Times New Roman"/>
          <w:sz w:val="20"/>
          <w:szCs w:val="20"/>
          <w:lang w:val="en-MY"/>
        </w:rPr>
        <w:t xml:space="preserve">Antibacterial activities of </w:t>
      </w:r>
      <w:r w:rsidRPr="00D80FC2">
        <w:rPr>
          <w:rFonts w:ascii="Times New Roman" w:hAnsi="Times New Roman"/>
          <w:i/>
          <w:sz w:val="20"/>
          <w:szCs w:val="20"/>
          <w:lang w:val="en-MY"/>
        </w:rPr>
        <w:t>E. guineensis</w:t>
      </w:r>
      <w:r w:rsidRPr="00D80FC2">
        <w:rPr>
          <w:rFonts w:ascii="Times New Roman" w:hAnsi="Times New Roman"/>
          <w:sz w:val="20"/>
          <w:szCs w:val="20"/>
          <w:lang w:val="en-MY"/>
        </w:rPr>
        <w:t xml:space="preserve"> chloroform leaves extracts against human pathogenic bacteria</w:t>
      </w:r>
    </w:p>
    <w:tbl>
      <w:tblPr>
        <w:tblW w:w="5001" w:type="pct"/>
        <w:tblBorders>
          <w:top w:val="single" w:sz="8" w:space="0" w:color="000000"/>
          <w:bottom w:val="single" w:sz="8" w:space="0" w:color="000000"/>
        </w:tblBorders>
        <w:tblLook w:val="04A0" w:firstRow="1" w:lastRow="0" w:firstColumn="1" w:lastColumn="0" w:noHBand="0" w:noVBand="1"/>
      </w:tblPr>
      <w:tblGrid>
        <w:gridCol w:w="2388"/>
        <w:gridCol w:w="2385"/>
        <w:gridCol w:w="2389"/>
        <w:gridCol w:w="2387"/>
      </w:tblGrid>
      <w:tr w:rsidR="00D80FC2" w:rsidRPr="00D80FC2" w:rsidTr="00477C7B">
        <w:tc>
          <w:tcPr>
            <w:tcW w:w="1250" w:type="pct"/>
            <w:vMerge w:val="restart"/>
            <w:tcBorders>
              <w:top w:val="single" w:sz="8" w:space="0" w:color="000000"/>
              <w:left w:val="nil"/>
              <w:bottom w:val="single" w:sz="8" w:space="0" w:color="000000"/>
              <w:right w:val="nil"/>
            </w:tcBorders>
            <w:shd w:val="clear" w:color="auto" w:fill="auto"/>
          </w:tcPr>
          <w:p w:rsidR="00D80FC2" w:rsidRPr="00D80FC2" w:rsidRDefault="00D80FC2" w:rsidP="00D80FC2">
            <w:pPr>
              <w:spacing w:before="60" w:after="0" w:line="240" w:lineRule="auto"/>
              <w:jc w:val="both"/>
              <w:rPr>
                <w:rFonts w:ascii="Times New Roman" w:hAnsi="Times New Roman"/>
                <w:b/>
                <w:bCs/>
                <w:color w:val="000000"/>
                <w:sz w:val="20"/>
                <w:szCs w:val="20"/>
              </w:rPr>
            </w:pPr>
            <w:r w:rsidRPr="00D80FC2">
              <w:rPr>
                <w:rFonts w:ascii="Times New Roman" w:hAnsi="Times New Roman"/>
                <w:b/>
                <w:bCs/>
                <w:color w:val="000000"/>
                <w:sz w:val="20"/>
                <w:szCs w:val="20"/>
              </w:rPr>
              <w:t>Concentration (mg/ml)</w:t>
            </w:r>
          </w:p>
        </w:tc>
        <w:tc>
          <w:tcPr>
            <w:tcW w:w="3750" w:type="pct"/>
            <w:gridSpan w:val="3"/>
            <w:tcBorders>
              <w:top w:val="single" w:sz="8" w:space="0" w:color="000000"/>
              <w:left w:val="nil"/>
              <w:bottom w:val="single" w:sz="4" w:space="0" w:color="auto"/>
              <w:right w:val="nil"/>
            </w:tcBorders>
            <w:shd w:val="clear" w:color="auto" w:fill="auto"/>
          </w:tcPr>
          <w:p w:rsidR="00D80FC2" w:rsidRPr="00D80FC2" w:rsidRDefault="00D80FC2" w:rsidP="004434CB">
            <w:pPr>
              <w:spacing w:before="60" w:after="0" w:line="240" w:lineRule="auto"/>
              <w:jc w:val="center"/>
              <w:rPr>
                <w:rFonts w:ascii="Times New Roman" w:hAnsi="Times New Roman"/>
                <w:b/>
                <w:bCs/>
                <w:color w:val="000000"/>
                <w:sz w:val="20"/>
                <w:szCs w:val="20"/>
                <w:lang w:eastAsia="en-GB"/>
              </w:rPr>
            </w:pPr>
            <w:r w:rsidRPr="00D80FC2">
              <w:rPr>
                <w:rFonts w:ascii="Times New Roman" w:hAnsi="Times New Roman"/>
                <w:b/>
                <w:bCs/>
                <w:color w:val="000000"/>
                <w:sz w:val="20"/>
                <w:szCs w:val="20"/>
              </w:rPr>
              <w:t>Inhibition zone diameter (mm) ± Standard deviation</w:t>
            </w:r>
          </w:p>
        </w:tc>
      </w:tr>
      <w:tr w:rsidR="00D80FC2" w:rsidRPr="00D80FC2" w:rsidTr="00477C7B">
        <w:tc>
          <w:tcPr>
            <w:tcW w:w="1250" w:type="pct"/>
            <w:vMerge/>
            <w:tcBorders>
              <w:left w:val="nil"/>
              <w:bottom w:val="single" w:sz="4" w:space="0" w:color="auto"/>
              <w:right w:val="nil"/>
            </w:tcBorders>
            <w:shd w:val="clear" w:color="auto" w:fill="auto"/>
          </w:tcPr>
          <w:p w:rsidR="00D80FC2" w:rsidRPr="00D80FC2" w:rsidRDefault="00D80FC2" w:rsidP="00D80FC2">
            <w:pPr>
              <w:spacing w:after="0" w:line="240" w:lineRule="auto"/>
              <w:jc w:val="both"/>
              <w:rPr>
                <w:rFonts w:ascii="Times New Roman" w:hAnsi="Times New Roman"/>
                <w:b/>
                <w:bCs/>
                <w:color w:val="000000"/>
                <w:sz w:val="20"/>
                <w:szCs w:val="20"/>
              </w:rPr>
            </w:pPr>
          </w:p>
        </w:tc>
        <w:tc>
          <w:tcPr>
            <w:tcW w:w="1249" w:type="pct"/>
            <w:tcBorders>
              <w:top w:val="single" w:sz="4" w:space="0" w:color="auto"/>
              <w:left w:val="nil"/>
              <w:bottom w:val="single" w:sz="4" w:space="0" w:color="auto"/>
              <w:right w:val="nil"/>
            </w:tcBorders>
            <w:shd w:val="clear" w:color="auto" w:fill="auto"/>
          </w:tcPr>
          <w:p w:rsidR="00D80FC2" w:rsidRPr="00D80FC2" w:rsidRDefault="00D80FC2" w:rsidP="004434CB">
            <w:pPr>
              <w:spacing w:after="60" w:line="240" w:lineRule="auto"/>
              <w:jc w:val="center"/>
              <w:rPr>
                <w:rFonts w:ascii="Times New Roman" w:hAnsi="Times New Roman"/>
                <w:b/>
                <w:color w:val="000000"/>
                <w:sz w:val="20"/>
                <w:szCs w:val="20"/>
                <w:lang w:eastAsia="en-GB"/>
              </w:rPr>
            </w:pPr>
            <w:r w:rsidRPr="00D80FC2">
              <w:rPr>
                <w:rFonts w:ascii="Times New Roman" w:hAnsi="Times New Roman"/>
                <w:b/>
                <w:i/>
                <w:color w:val="000000"/>
                <w:sz w:val="20"/>
                <w:szCs w:val="20"/>
              </w:rPr>
              <w:t>S. aureus</w:t>
            </w:r>
          </w:p>
        </w:tc>
        <w:tc>
          <w:tcPr>
            <w:tcW w:w="1251" w:type="pct"/>
            <w:tcBorders>
              <w:top w:val="single" w:sz="4" w:space="0" w:color="auto"/>
              <w:left w:val="nil"/>
              <w:bottom w:val="single" w:sz="4" w:space="0" w:color="auto"/>
              <w:right w:val="nil"/>
            </w:tcBorders>
            <w:shd w:val="clear" w:color="auto" w:fill="auto"/>
          </w:tcPr>
          <w:p w:rsidR="00D80FC2" w:rsidRPr="00D80FC2" w:rsidRDefault="00D80FC2" w:rsidP="004434CB">
            <w:pPr>
              <w:spacing w:after="0" w:line="240" w:lineRule="auto"/>
              <w:jc w:val="center"/>
              <w:rPr>
                <w:rFonts w:ascii="Times New Roman" w:hAnsi="Times New Roman"/>
                <w:b/>
                <w:color w:val="000000"/>
                <w:sz w:val="20"/>
                <w:szCs w:val="20"/>
              </w:rPr>
            </w:pPr>
            <w:r w:rsidRPr="00D80FC2">
              <w:rPr>
                <w:rFonts w:ascii="Times New Roman" w:hAnsi="Times New Roman"/>
                <w:b/>
                <w:i/>
                <w:color w:val="000000"/>
                <w:sz w:val="20"/>
                <w:szCs w:val="20"/>
                <w:lang w:val="en-MY"/>
              </w:rPr>
              <w:t>E. coli</w:t>
            </w:r>
          </w:p>
        </w:tc>
        <w:tc>
          <w:tcPr>
            <w:tcW w:w="1250" w:type="pct"/>
            <w:tcBorders>
              <w:top w:val="single" w:sz="4" w:space="0" w:color="auto"/>
              <w:left w:val="nil"/>
              <w:bottom w:val="single" w:sz="4" w:space="0" w:color="auto"/>
              <w:right w:val="nil"/>
            </w:tcBorders>
            <w:shd w:val="clear" w:color="auto" w:fill="auto"/>
          </w:tcPr>
          <w:p w:rsidR="00D80FC2" w:rsidRPr="00D80FC2" w:rsidRDefault="00D80FC2" w:rsidP="004434CB">
            <w:pPr>
              <w:spacing w:after="0" w:line="240" w:lineRule="auto"/>
              <w:jc w:val="center"/>
              <w:rPr>
                <w:rFonts w:ascii="Times New Roman" w:hAnsi="Times New Roman"/>
                <w:b/>
                <w:color w:val="000000"/>
                <w:sz w:val="20"/>
                <w:szCs w:val="20"/>
                <w:lang w:eastAsia="en-GB"/>
              </w:rPr>
            </w:pPr>
            <w:r w:rsidRPr="00D80FC2">
              <w:rPr>
                <w:rFonts w:ascii="Times New Roman" w:hAnsi="Times New Roman"/>
                <w:b/>
                <w:i/>
                <w:color w:val="000000"/>
                <w:sz w:val="20"/>
                <w:szCs w:val="20"/>
              </w:rPr>
              <w:t>P. aeruginosa</w:t>
            </w:r>
          </w:p>
        </w:tc>
      </w:tr>
      <w:tr w:rsidR="00D80FC2" w:rsidRPr="00D80FC2" w:rsidTr="00477C7B">
        <w:tc>
          <w:tcPr>
            <w:tcW w:w="1250" w:type="pct"/>
            <w:tcBorders>
              <w:top w:val="single" w:sz="4" w:space="0" w:color="auto"/>
            </w:tcBorders>
            <w:shd w:val="clear" w:color="auto" w:fill="auto"/>
          </w:tcPr>
          <w:p w:rsidR="00D80FC2" w:rsidRPr="00D80FC2" w:rsidRDefault="00D80FC2" w:rsidP="00D80FC2">
            <w:pPr>
              <w:spacing w:before="60" w:after="0" w:line="240" w:lineRule="auto"/>
              <w:jc w:val="both"/>
              <w:rPr>
                <w:rFonts w:ascii="Times New Roman" w:hAnsi="Times New Roman"/>
                <w:bCs/>
                <w:color w:val="000000"/>
                <w:sz w:val="20"/>
                <w:szCs w:val="20"/>
              </w:rPr>
            </w:pPr>
            <w:r w:rsidRPr="00D80FC2">
              <w:rPr>
                <w:rFonts w:ascii="Times New Roman" w:hAnsi="Times New Roman"/>
                <w:bCs/>
                <w:color w:val="000000"/>
                <w:sz w:val="20"/>
                <w:szCs w:val="20"/>
              </w:rPr>
              <w:t>50</w:t>
            </w:r>
          </w:p>
        </w:tc>
        <w:tc>
          <w:tcPr>
            <w:tcW w:w="1249" w:type="pct"/>
            <w:tcBorders>
              <w:top w:val="single" w:sz="4" w:space="0" w:color="auto"/>
            </w:tcBorders>
            <w:shd w:val="clear" w:color="auto" w:fill="auto"/>
          </w:tcPr>
          <w:p w:rsidR="00D80FC2" w:rsidRPr="00D80FC2" w:rsidRDefault="00D80FC2" w:rsidP="004434CB">
            <w:pPr>
              <w:spacing w:before="60" w:after="0" w:line="240" w:lineRule="auto"/>
              <w:jc w:val="center"/>
              <w:rPr>
                <w:rFonts w:ascii="Times New Roman" w:hAnsi="Times New Roman"/>
                <w:color w:val="000000"/>
                <w:sz w:val="20"/>
                <w:szCs w:val="20"/>
              </w:rPr>
            </w:pPr>
            <w:r w:rsidRPr="00D80FC2">
              <w:rPr>
                <w:rFonts w:ascii="Times New Roman" w:hAnsi="Times New Roman"/>
                <w:color w:val="000000"/>
                <w:sz w:val="20"/>
                <w:szCs w:val="20"/>
              </w:rPr>
              <w:t>6.00 ± 0.00</w:t>
            </w:r>
          </w:p>
        </w:tc>
        <w:tc>
          <w:tcPr>
            <w:tcW w:w="1251" w:type="pct"/>
            <w:tcBorders>
              <w:top w:val="single" w:sz="4" w:space="0" w:color="auto"/>
            </w:tcBorders>
            <w:shd w:val="clear" w:color="auto" w:fill="auto"/>
          </w:tcPr>
          <w:p w:rsidR="00D80FC2" w:rsidRPr="00D80FC2" w:rsidRDefault="00D80FC2" w:rsidP="004434CB">
            <w:pPr>
              <w:spacing w:before="60" w:after="0" w:line="240" w:lineRule="auto"/>
              <w:jc w:val="center"/>
              <w:rPr>
                <w:rFonts w:ascii="Times New Roman" w:hAnsi="Times New Roman"/>
                <w:color w:val="000000"/>
                <w:sz w:val="20"/>
                <w:szCs w:val="20"/>
              </w:rPr>
            </w:pPr>
            <w:r w:rsidRPr="00D80FC2">
              <w:rPr>
                <w:rFonts w:ascii="Times New Roman" w:hAnsi="Times New Roman"/>
                <w:color w:val="000000"/>
                <w:sz w:val="20"/>
                <w:szCs w:val="20"/>
              </w:rPr>
              <w:t>4.00 ± 2.00</w:t>
            </w:r>
          </w:p>
        </w:tc>
        <w:tc>
          <w:tcPr>
            <w:tcW w:w="1250" w:type="pct"/>
            <w:tcBorders>
              <w:top w:val="single" w:sz="4" w:space="0" w:color="auto"/>
            </w:tcBorders>
            <w:shd w:val="clear" w:color="auto" w:fill="auto"/>
          </w:tcPr>
          <w:p w:rsidR="00D80FC2" w:rsidRPr="00D80FC2" w:rsidRDefault="00D80FC2" w:rsidP="004434CB">
            <w:pPr>
              <w:spacing w:before="60" w:after="0" w:line="240" w:lineRule="auto"/>
              <w:jc w:val="center"/>
              <w:rPr>
                <w:rFonts w:ascii="Times New Roman" w:hAnsi="Times New Roman"/>
                <w:color w:val="000000"/>
                <w:sz w:val="20"/>
                <w:szCs w:val="20"/>
              </w:rPr>
            </w:pPr>
            <w:r w:rsidRPr="00D80FC2">
              <w:rPr>
                <w:rFonts w:ascii="Times New Roman" w:hAnsi="Times New Roman"/>
                <w:color w:val="000000"/>
                <w:sz w:val="20"/>
                <w:szCs w:val="20"/>
              </w:rPr>
              <w:t>6.17 ± 0.17</w:t>
            </w:r>
          </w:p>
        </w:tc>
      </w:tr>
      <w:tr w:rsidR="00D80FC2" w:rsidRPr="00D80FC2" w:rsidTr="00477C7B">
        <w:tc>
          <w:tcPr>
            <w:tcW w:w="1250" w:type="pct"/>
            <w:tcBorders>
              <w:left w:val="nil"/>
              <w:right w:val="nil"/>
            </w:tcBorders>
            <w:shd w:val="clear" w:color="auto" w:fill="auto"/>
          </w:tcPr>
          <w:p w:rsidR="00D80FC2" w:rsidRPr="00D80FC2" w:rsidRDefault="00D80FC2" w:rsidP="00D80FC2">
            <w:pPr>
              <w:spacing w:before="60" w:after="0" w:line="240" w:lineRule="auto"/>
              <w:jc w:val="both"/>
              <w:rPr>
                <w:rFonts w:ascii="Times New Roman" w:hAnsi="Times New Roman"/>
                <w:bCs/>
                <w:color w:val="000000"/>
                <w:sz w:val="20"/>
                <w:szCs w:val="20"/>
              </w:rPr>
            </w:pPr>
            <w:r w:rsidRPr="00D80FC2">
              <w:rPr>
                <w:rFonts w:ascii="Times New Roman" w:hAnsi="Times New Roman"/>
                <w:bCs/>
                <w:color w:val="000000"/>
                <w:sz w:val="20"/>
                <w:szCs w:val="20"/>
              </w:rPr>
              <w:t>100</w:t>
            </w:r>
          </w:p>
        </w:tc>
        <w:tc>
          <w:tcPr>
            <w:tcW w:w="1249" w:type="pct"/>
            <w:tcBorders>
              <w:left w:val="nil"/>
              <w:right w:val="nil"/>
            </w:tcBorders>
            <w:shd w:val="clear" w:color="auto" w:fill="auto"/>
          </w:tcPr>
          <w:p w:rsidR="00D80FC2" w:rsidRPr="00D80FC2" w:rsidRDefault="00D80FC2" w:rsidP="004434CB">
            <w:pPr>
              <w:spacing w:before="60" w:after="0" w:line="240" w:lineRule="auto"/>
              <w:jc w:val="center"/>
              <w:rPr>
                <w:rFonts w:ascii="Times New Roman" w:hAnsi="Times New Roman"/>
                <w:color w:val="000000"/>
                <w:sz w:val="20"/>
                <w:szCs w:val="20"/>
              </w:rPr>
            </w:pPr>
            <w:r w:rsidRPr="00D80FC2">
              <w:rPr>
                <w:rFonts w:ascii="Times New Roman" w:hAnsi="Times New Roman"/>
                <w:color w:val="000000"/>
                <w:sz w:val="20"/>
                <w:szCs w:val="20"/>
              </w:rPr>
              <w:t>7.17 ± 1.67</w:t>
            </w:r>
          </w:p>
        </w:tc>
        <w:tc>
          <w:tcPr>
            <w:tcW w:w="1251" w:type="pct"/>
            <w:tcBorders>
              <w:left w:val="nil"/>
              <w:right w:val="nil"/>
            </w:tcBorders>
            <w:shd w:val="clear" w:color="auto" w:fill="auto"/>
          </w:tcPr>
          <w:p w:rsidR="00D80FC2" w:rsidRPr="00D80FC2" w:rsidRDefault="00D80FC2" w:rsidP="004434CB">
            <w:pPr>
              <w:spacing w:before="60" w:after="0" w:line="240" w:lineRule="auto"/>
              <w:jc w:val="center"/>
              <w:rPr>
                <w:rFonts w:ascii="Times New Roman" w:hAnsi="Times New Roman"/>
                <w:color w:val="000000"/>
                <w:sz w:val="20"/>
                <w:szCs w:val="20"/>
              </w:rPr>
            </w:pPr>
            <w:r w:rsidRPr="00D80FC2">
              <w:rPr>
                <w:rFonts w:ascii="Times New Roman" w:hAnsi="Times New Roman"/>
                <w:color w:val="000000"/>
                <w:sz w:val="20"/>
                <w:szCs w:val="20"/>
              </w:rPr>
              <w:t>4.17 ± 2.09</w:t>
            </w:r>
          </w:p>
        </w:tc>
        <w:tc>
          <w:tcPr>
            <w:tcW w:w="1250" w:type="pct"/>
            <w:tcBorders>
              <w:left w:val="nil"/>
              <w:right w:val="nil"/>
            </w:tcBorders>
            <w:shd w:val="clear" w:color="auto" w:fill="auto"/>
          </w:tcPr>
          <w:p w:rsidR="00D80FC2" w:rsidRPr="00D80FC2" w:rsidRDefault="00D80FC2" w:rsidP="004434CB">
            <w:pPr>
              <w:spacing w:before="60" w:after="0" w:line="240" w:lineRule="auto"/>
              <w:jc w:val="center"/>
              <w:rPr>
                <w:rFonts w:ascii="Times New Roman" w:hAnsi="Times New Roman"/>
                <w:color w:val="000000"/>
                <w:sz w:val="20"/>
                <w:szCs w:val="20"/>
              </w:rPr>
            </w:pPr>
            <w:r w:rsidRPr="00D80FC2">
              <w:rPr>
                <w:rFonts w:ascii="Times New Roman" w:hAnsi="Times New Roman"/>
                <w:color w:val="000000"/>
                <w:sz w:val="20"/>
                <w:szCs w:val="20"/>
              </w:rPr>
              <w:t>6.83 ± 0.17</w:t>
            </w:r>
          </w:p>
        </w:tc>
      </w:tr>
      <w:tr w:rsidR="00D80FC2" w:rsidRPr="00D80FC2" w:rsidTr="00477C7B">
        <w:tc>
          <w:tcPr>
            <w:tcW w:w="1250" w:type="pct"/>
            <w:shd w:val="clear" w:color="auto" w:fill="auto"/>
          </w:tcPr>
          <w:p w:rsidR="00D80FC2" w:rsidRPr="00D80FC2" w:rsidRDefault="00D80FC2" w:rsidP="00D80FC2">
            <w:pPr>
              <w:spacing w:before="60" w:after="0" w:line="240" w:lineRule="auto"/>
              <w:jc w:val="both"/>
              <w:rPr>
                <w:rFonts w:ascii="Times New Roman" w:hAnsi="Times New Roman"/>
                <w:bCs/>
                <w:color w:val="000000"/>
                <w:sz w:val="20"/>
                <w:szCs w:val="20"/>
              </w:rPr>
            </w:pPr>
            <w:r w:rsidRPr="00D80FC2">
              <w:rPr>
                <w:rFonts w:ascii="Times New Roman" w:hAnsi="Times New Roman"/>
                <w:bCs/>
                <w:color w:val="000000"/>
                <w:sz w:val="20"/>
                <w:szCs w:val="20"/>
              </w:rPr>
              <w:t>200</w:t>
            </w:r>
          </w:p>
        </w:tc>
        <w:tc>
          <w:tcPr>
            <w:tcW w:w="1249" w:type="pct"/>
            <w:shd w:val="clear" w:color="auto" w:fill="auto"/>
          </w:tcPr>
          <w:p w:rsidR="00D80FC2" w:rsidRPr="00D80FC2" w:rsidRDefault="00D80FC2" w:rsidP="004434CB">
            <w:pPr>
              <w:spacing w:before="60" w:after="0" w:line="240" w:lineRule="auto"/>
              <w:jc w:val="center"/>
              <w:rPr>
                <w:rFonts w:ascii="Times New Roman" w:hAnsi="Times New Roman"/>
                <w:color w:val="000000"/>
                <w:sz w:val="20"/>
                <w:szCs w:val="20"/>
              </w:rPr>
            </w:pPr>
            <w:r w:rsidRPr="00D80FC2">
              <w:rPr>
                <w:rFonts w:ascii="Times New Roman" w:hAnsi="Times New Roman"/>
                <w:color w:val="000000"/>
                <w:sz w:val="20"/>
                <w:szCs w:val="20"/>
              </w:rPr>
              <w:t>7.67 ± 1.67</w:t>
            </w:r>
          </w:p>
        </w:tc>
        <w:tc>
          <w:tcPr>
            <w:tcW w:w="1251" w:type="pct"/>
            <w:shd w:val="clear" w:color="auto" w:fill="auto"/>
          </w:tcPr>
          <w:p w:rsidR="00D80FC2" w:rsidRPr="00D80FC2" w:rsidRDefault="00D80FC2" w:rsidP="004434CB">
            <w:pPr>
              <w:spacing w:before="60" w:after="0" w:line="240" w:lineRule="auto"/>
              <w:jc w:val="center"/>
              <w:rPr>
                <w:rFonts w:ascii="Times New Roman" w:hAnsi="Times New Roman"/>
                <w:color w:val="000000"/>
                <w:sz w:val="20"/>
                <w:szCs w:val="20"/>
              </w:rPr>
            </w:pPr>
            <w:r w:rsidRPr="00D80FC2">
              <w:rPr>
                <w:rFonts w:ascii="Times New Roman" w:hAnsi="Times New Roman"/>
                <w:color w:val="000000"/>
                <w:sz w:val="20"/>
                <w:szCs w:val="20"/>
              </w:rPr>
              <w:t>4.33 ± 2.17</w:t>
            </w:r>
          </w:p>
        </w:tc>
        <w:tc>
          <w:tcPr>
            <w:tcW w:w="1250" w:type="pct"/>
            <w:shd w:val="clear" w:color="auto" w:fill="auto"/>
          </w:tcPr>
          <w:p w:rsidR="00D80FC2" w:rsidRPr="00D80FC2" w:rsidRDefault="00D80FC2" w:rsidP="004434CB">
            <w:pPr>
              <w:spacing w:before="60" w:after="0" w:line="240" w:lineRule="auto"/>
              <w:jc w:val="center"/>
              <w:rPr>
                <w:rFonts w:ascii="Times New Roman" w:hAnsi="Times New Roman"/>
                <w:color w:val="000000"/>
                <w:sz w:val="20"/>
                <w:szCs w:val="20"/>
              </w:rPr>
            </w:pPr>
            <w:r w:rsidRPr="00D80FC2">
              <w:rPr>
                <w:rFonts w:ascii="Times New Roman" w:hAnsi="Times New Roman"/>
                <w:color w:val="000000"/>
                <w:sz w:val="20"/>
                <w:szCs w:val="20"/>
              </w:rPr>
              <w:t>7.33 ± 0.17</w:t>
            </w:r>
          </w:p>
        </w:tc>
      </w:tr>
      <w:tr w:rsidR="00D80FC2" w:rsidRPr="00D80FC2" w:rsidTr="00477C7B">
        <w:tc>
          <w:tcPr>
            <w:tcW w:w="1250" w:type="pct"/>
            <w:tcBorders>
              <w:left w:val="nil"/>
              <w:right w:val="nil"/>
            </w:tcBorders>
            <w:shd w:val="clear" w:color="auto" w:fill="auto"/>
          </w:tcPr>
          <w:p w:rsidR="00D80FC2" w:rsidRPr="00D80FC2" w:rsidRDefault="00D80FC2" w:rsidP="00D80FC2">
            <w:pPr>
              <w:spacing w:before="60" w:after="0" w:line="240" w:lineRule="auto"/>
              <w:jc w:val="both"/>
              <w:rPr>
                <w:rFonts w:ascii="Times New Roman" w:hAnsi="Times New Roman"/>
                <w:bCs/>
                <w:color w:val="000000"/>
                <w:sz w:val="20"/>
                <w:szCs w:val="20"/>
              </w:rPr>
            </w:pPr>
            <w:r w:rsidRPr="00D80FC2">
              <w:rPr>
                <w:rFonts w:ascii="Times New Roman" w:hAnsi="Times New Roman"/>
                <w:bCs/>
                <w:color w:val="000000"/>
                <w:sz w:val="20"/>
                <w:szCs w:val="20"/>
              </w:rPr>
              <w:t>300</w:t>
            </w:r>
          </w:p>
        </w:tc>
        <w:tc>
          <w:tcPr>
            <w:tcW w:w="1249" w:type="pct"/>
            <w:tcBorders>
              <w:left w:val="nil"/>
              <w:right w:val="nil"/>
            </w:tcBorders>
            <w:shd w:val="clear" w:color="auto" w:fill="auto"/>
          </w:tcPr>
          <w:p w:rsidR="00D80FC2" w:rsidRPr="00D80FC2" w:rsidRDefault="00D80FC2" w:rsidP="004434CB">
            <w:pPr>
              <w:spacing w:before="60" w:after="0" w:line="240" w:lineRule="auto"/>
              <w:jc w:val="center"/>
              <w:rPr>
                <w:rFonts w:ascii="Times New Roman" w:hAnsi="Times New Roman"/>
                <w:color w:val="000000"/>
                <w:sz w:val="20"/>
                <w:szCs w:val="20"/>
              </w:rPr>
            </w:pPr>
            <w:r w:rsidRPr="00D80FC2">
              <w:rPr>
                <w:rFonts w:ascii="Times New Roman" w:hAnsi="Times New Roman"/>
                <w:color w:val="000000"/>
                <w:sz w:val="20"/>
                <w:szCs w:val="20"/>
              </w:rPr>
              <w:t>8.33 ± 1.67</w:t>
            </w:r>
          </w:p>
        </w:tc>
        <w:tc>
          <w:tcPr>
            <w:tcW w:w="1251" w:type="pct"/>
            <w:tcBorders>
              <w:left w:val="nil"/>
              <w:right w:val="nil"/>
            </w:tcBorders>
            <w:shd w:val="clear" w:color="auto" w:fill="auto"/>
          </w:tcPr>
          <w:p w:rsidR="00D80FC2" w:rsidRPr="00D80FC2" w:rsidRDefault="00D80FC2" w:rsidP="004434CB">
            <w:pPr>
              <w:spacing w:before="60" w:after="0" w:line="240" w:lineRule="auto"/>
              <w:jc w:val="center"/>
              <w:rPr>
                <w:rFonts w:ascii="Times New Roman" w:hAnsi="Times New Roman"/>
                <w:color w:val="000000"/>
                <w:sz w:val="20"/>
                <w:szCs w:val="20"/>
              </w:rPr>
            </w:pPr>
            <w:r w:rsidRPr="00D80FC2">
              <w:rPr>
                <w:rFonts w:ascii="Times New Roman" w:hAnsi="Times New Roman"/>
                <w:color w:val="000000"/>
                <w:sz w:val="20"/>
                <w:szCs w:val="20"/>
              </w:rPr>
              <w:t>4.50 ± 2.25</w:t>
            </w:r>
          </w:p>
        </w:tc>
        <w:tc>
          <w:tcPr>
            <w:tcW w:w="1250" w:type="pct"/>
            <w:tcBorders>
              <w:left w:val="nil"/>
              <w:right w:val="nil"/>
            </w:tcBorders>
            <w:shd w:val="clear" w:color="auto" w:fill="auto"/>
          </w:tcPr>
          <w:p w:rsidR="00D80FC2" w:rsidRPr="00D80FC2" w:rsidRDefault="00D80FC2" w:rsidP="004434CB">
            <w:pPr>
              <w:spacing w:before="60" w:after="0" w:line="240" w:lineRule="auto"/>
              <w:jc w:val="center"/>
              <w:rPr>
                <w:rFonts w:ascii="Times New Roman" w:hAnsi="Times New Roman"/>
                <w:color w:val="000000"/>
                <w:sz w:val="20"/>
                <w:szCs w:val="20"/>
              </w:rPr>
            </w:pPr>
            <w:r w:rsidRPr="00D80FC2">
              <w:rPr>
                <w:rFonts w:ascii="Times New Roman" w:hAnsi="Times New Roman"/>
                <w:color w:val="000000"/>
                <w:sz w:val="20"/>
                <w:szCs w:val="20"/>
              </w:rPr>
              <w:t>0.00 ± 0.00</w:t>
            </w:r>
          </w:p>
        </w:tc>
      </w:tr>
      <w:tr w:rsidR="00D80FC2" w:rsidRPr="00D80FC2" w:rsidTr="00477C7B">
        <w:tc>
          <w:tcPr>
            <w:tcW w:w="1250" w:type="pct"/>
            <w:shd w:val="clear" w:color="auto" w:fill="auto"/>
          </w:tcPr>
          <w:p w:rsidR="00D80FC2" w:rsidRPr="00D80FC2" w:rsidRDefault="00D80FC2" w:rsidP="00D80FC2">
            <w:pPr>
              <w:spacing w:before="60" w:after="0" w:line="240" w:lineRule="auto"/>
              <w:jc w:val="both"/>
              <w:rPr>
                <w:rFonts w:ascii="Times New Roman" w:hAnsi="Times New Roman"/>
                <w:bCs/>
                <w:color w:val="000000"/>
                <w:sz w:val="20"/>
                <w:szCs w:val="20"/>
              </w:rPr>
            </w:pPr>
            <w:r w:rsidRPr="00D80FC2">
              <w:rPr>
                <w:rFonts w:ascii="Times New Roman" w:hAnsi="Times New Roman"/>
                <w:bCs/>
                <w:color w:val="000000"/>
                <w:sz w:val="20"/>
                <w:szCs w:val="20"/>
              </w:rPr>
              <w:t>Positive control</w:t>
            </w:r>
          </w:p>
        </w:tc>
        <w:tc>
          <w:tcPr>
            <w:tcW w:w="1249" w:type="pct"/>
            <w:shd w:val="clear" w:color="auto" w:fill="auto"/>
          </w:tcPr>
          <w:p w:rsidR="00D80FC2" w:rsidRPr="00D80FC2" w:rsidRDefault="00D80FC2" w:rsidP="004434CB">
            <w:pPr>
              <w:spacing w:before="60" w:after="0" w:line="240" w:lineRule="auto"/>
              <w:jc w:val="center"/>
              <w:rPr>
                <w:rFonts w:ascii="Times New Roman" w:hAnsi="Times New Roman"/>
                <w:color w:val="000000"/>
                <w:sz w:val="20"/>
                <w:szCs w:val="20"/>
              </w:rPr>
            </w:pPr>
            <w:r w:rsidRPr="00D80FC2">
              <w:rPr>
                <w:rFonts w:ascii="Times New Roman" w:hAnsi="Times New Roman"/>
                <w:bCs/>
                <w:color w:val="000000"/>
                <w:sz w:val="20"/>
                <w:szCs w:val="20"/>
                <w:lang w:val="en-MY"/>
              </w:rPr>
              <w:t xml:space="preserve">12.50 </w:t>
            </w:r>
            <w:r w:rsidRPr="00D80FC2">
              <w:rPr>
                <w:rFonts w:ascii="Times New Roman" w:hAnsi="Times New Roman"/>
                <w:color w:val="000000"/>
                <w:sz w:val="20"/>
                <w:szCs w:val="20"/>
              </w:rPr>
              <w:t>± 2.00</w:t>
            </w:r>
          </w:p>
        </w:tc>
        <w:tc>
          <w:tcPr>
            <w:tcW w:w="1251" w:type="pct"/>
            <w:shd w:val="clear" w:color="auto" w:fill="auto"/>
          </w:tcPr>
          <w:p w:rsidR="00D80FC2" w:rsidRPr="00D80FC2" w:rsidRDefault="00D80FC2" w:rsidP="004434CB">
            <w:pPr>
              <w:spacing w:before="60" w:after="0" w:line="240" w:lineRule="auto"/>
              <w:jc w:val="center"/>
              <w:rPr>
                <w:rFonts w:ascii="Times New Roman" w:hAnsi="Times New Roman"/>
                <w:color w:val="000000"/>
                <w:sz w:val="20"/>
                <w:szCs w:val="20"/>
              </w:rPr>
            </w:pPr>
            <w:r w:rsidRPr="00D80FC2">
              <w:rPr>
                <w:rFonts w:ascii="Times New Roman" w:hAnsi="Times New Roman"/>
                <w:bCs/>
                <w:color w:val="000000"/>
                <w:sz w:val="20"/>
                <w:szCs w:val="20"/>
                <w:lang w:val="en-MY"/>
              </w:rPr>
              <w:t xml:space="preserve">11.80 </w:t>
            </w:r>
            <w:r w:rsidRPr="00D80FC2">
              <w:rPr>
                <w:rFonts w:ascii="Times New Roman" w:hAnsi="Times New Roman"/>
                <w:color w:val="000000"/>
                <w:sz w:val="20"/>
                <w:szCs w:val="20"/>
              </w:rPr>
              <w:t>± 2.00</w:t>
            </w:r>
          </w:p>
        </w:tc>
        <w:tc>
          <w:tcPr>
            <w:tcW w:w="1250" w:type="pct"/>
            <w:shd w:val="clear" w:color="auto" w:fill="auto"/>
          </w:tcPr>
          <w:p w:rsidR="00D80FC2" w:rsidRPr="00D80FC2" w:rsidRDefault="00D80FC2" w:rsidP="004434CB">
            <w:pPr>
              <w:spacing w:before="60" w:after="0" w:line="240" w:lineRule="auto"/>
              <w:jc w:val="center"/>
              <w:rPr>
                <w:rFonts w:ascii="Times New Roman" w:hAnsi="Times New Roman"/>
                <w:color w:val="000000"/>
                <w:sz w:val="20"/>
                <w:szCs w:val="20"/>
              </w:rPr>
            </w:pPr>
            <w:r w:rsidRPr="00D80FC2">
              <w:rPr>
                <w:rFonts w:ascii="Times New Roman" w:hAnsi="Times New Roman"/>
                <w:bCs/>
                <w:color w:val="000000"/>
                <w:sz w:val="20"/>
                <w:szCs w:val="20"/>
                <w:lang w:val="en-MY"/>
              </w:rPr>
              <w:t xml:space="preserve">11.80 </w:t>
            </w:r>
            <w:r w:rsidRPr="00D80FC2">
              <w:rPr>
                <w:rFonts w:ascii="Times New Roman" w:hAnsi="Times New Roman"/>
                <w:color w:val="000000"/>
                <w:sz w:val="20"/>
                <w:szCs w:val="20"/>
              </w:rPr>
              <w:t>± 2.00</w:t>
            </w:r>
          </w:p>
        </w:tc>
      </w:tr>
      <w:tr w:rsidR="00D80FC2" w:rsidRPr="00D80FC2" w:rsidTr="00477C7B">
        <w:tc>
          <w:tcPr>
            <w:tcW w:w="1250" w:type="pct"/>
            <w:tcBorders>
              <w:left w:val="nil"/>
              <w:right w:val="nil"/>
            </w:tcBorders>
            <w:shd w:val="clear" w:color="auto" w:fill="auto"/>
          </w:tcPr>
          <w:p w:rsidR="00D80FC2" w:rsidRPr="00D80FC2" w:rsidRDefault="00D80FC2" w:rsidP="00D80FC2">
            <w:pPr>
              <w:spacing w:before="60" w:after="60" w:line="240" w:lineRule="auto"/>
              <w:jc w:val="both"/>
              <w:rPr>
                <w:rFonts w:ascii="Times New Roman" w:hAnsi="Times New Roman"/>
                <w:bCs/>
                <w:color w:val="000000"/>
                <w:sz w:val="20"/>
                <w:szCs w:val="20"/>
              </w:rPr>
            </w:pPr>
            <w:r w:rsidRPr="00D80FC2">
              <w:rPr>
                <w:rFonts w:ascii="Times New Roman" w:hAnsi="Times New Roman"/>
                <w:bCs/>
                <w:color w:val="000000"/>
                <w:sz w:val="20"/>
                <w:szCs w:val="20"/>
              </w:rPr>
              <w:t>Negative control</w:t>
            </w:r>
          </w:p>
        </w:tc>
        <w:tc>
          <w:tcPr>
            <w:tcW w:w="1249" w:type="pct"/>
            <w:tcBorders>
              <w:left w:val="nil"/>
              <w:right w:val="nil"/>
            </w:tcBorders>
            <w:shd w:val="clear" w:color="auto" w:fill="auto"/>
          </w:tcPr>
          <w:p w:rsidR="00D80FC2" w:rsidRPr="00D80FC2" w:rsidRDefault="00D80FC2" w:rsidP="004434CB">
            <w:pPr>
              <w:spacing w:before="60" w:after="60" w:line="240" w:lineRule="auto"/>
              <w:jc w:val="center"/>
              <w:rPr>
                <w:rFonts w:ascii="Times New Roman" w:hAnsi="Times New Roman"/>
                <w:color w:val="000000"/>
                <w:sz w:val="20"/>
                <w:szCs w:val="20"/>
              </w:rPr>
            </w:pPr>
            <w:r w:rsidRPr="00D80FC2">
              <w:rPr>
                <w:rFonts w:ascii="Times New Roman" w:hAnsi="Times New Roman"/>
                <w:color w:val="000000"/>
                <w:sz w:val="20"/>
                <w:szCs w:val="20"/>
              </w:rPr>
              <w:t>0.00 ± 0.00</w:t>
            </w:r>
          </w:p>
        </w:tc>
        <w:tc>
          <w:tcPr>
            <w:tcW w:w="1251" w:type="pct"/>
            <w:tcBorders>
              <w:left w:val="nil"/>
              <w:right w:val="nil"/>
            </w:tcBorders>
            <w:shd w:val="clear" w:color="auto" w:fill="auto"/>
          </w:tcPr>
          <w:p w:rsidR="00D80FC2" w:rsidRPr="00D80FC2" w:rsidRDefault="00D80FC2" w:rsidP="004434CB">
            <w:pPr>
              <w:spacing w:before="60" w:after="60" w:line="240" w:lineRule="auto"/>
              <w:jc w:val="center"/>
              <w:rPr>
                <w:rFonts w:ascii="Times New Roman" w:hAnsi="Times New Roman"/>
                <w:color w:val="000000"/>
                <w:sz w:val="20"/>
                <w:szCs w:val="20"/>
              </w:rPr>
            </w:pPr>
            <w:r w:rsidRPr="00D80FC2">
              <w:rPr>
                <w:rFonts w:ascii="Times New Roman" w:hAnsi="Times New Roman"/>
                <w:color w:val="000000"/>
                <w:sz w:val="20"/>
                <w:szCs w:val="20"/>
              </w:rPr>
              <w:t>0.00 ± 0.00</w:t>
            </w:r>
          </w:p>
        </w:tc>
        <w:tc>
          <w:tcPr>
            <w:tcW w:w="1250" w:type="pct"/>
            <w:tcBorders>
              <w:left w:val="nil"/>
              <w:right w:val="nil"/>
            </w:tcBorders>
            <w:shd w:val="clear" w:color="auto" w:fill="auto"/>
          </w:tcPr>
          <w:p w:rsidR="00D80FC2" w:rsidRPr="00D80FC2" w:rsidRDefault="00D80FC2" w:rsidP="004434CB">
            <w:pPr>
              <w:spacing w:before="60" w:after="60" w:line="240" w:lineRule="auto"/>
              <w:jc w:val="center"/>
              <w:rPr>
                <w:rFonts w:ascii="Times New Roman" w:hAnsi="Times New Roman"/>
                <w:color w:val="000000"/>
                <w:sz w:val="20"/>
                <w:szCs w:val="20"/>
              </w:rPr>
            </w:pPr>
            <w:r w:rsidRPr="00D80FC2">
              <w:rPr>
                <w:rFonts w:ascii="Times New Roman" w:hAnsi="Times New Roman"/>
                <w:color w:val="000000"/>
                <w:sz w:val="20"/>
                <w:szCs w:val="20"/>
              </w:rPr>
              <w:t>0.00 ± 0.00</w:t>
            </w:r>
          </w:p>
        </w:tc>
      </w:tr>
    </w:tbl>
    <w:p w:rsidR="00D80FC2" w:rsidRDefault="00D80FC2" w:rsidP="00D80FC2">
      <w:pPr>
        <w:spacing w:after="0" w:line="240" w:lineRule="auto"/>
        <w:jc w:val="both"/>
        <w:rPr>
          <w:rFonts w:ascii="Times New Roman" w:hAnsi="Times New Roman"/>
          <w:sz w:val="20"/>
          <w:szCs w:val="20"/>
          <w:lang w:eastAsia="en-GB"/>
        </w:rPr>
      </w:pPr>
    </w:p>
    <w:p w:rsidR="00D80FC2" w:rsidRPr="00D80FC2" w:rsidRDefault="00D80FC2" w:rsidP="00D80FC2">
      <w:pPr>
        <w:spacing w:after="0" w:line="240" w:lineRule="auto"/>
        <w:jc w:val="both"/>
        <w:rPr>
          <w:rFonts w:ascii="Times New Roman" w:hAnsi="Times New Roman"/>
          <w:sz w:val="20"/>
          <w:szCs w:val="20"/>
          <w:lang w:eastAsia="en-GB"/>
        </w:rPr>
      </w:pPr>
    </w:p>
    <w:p w:rsidR="00D80FC2" w:rsidRPr="00D80FC2" w:rsidRDefault="00D80FC2" w:rsidP="00D80FC2">
      <w:pPr>
        <w:spacing w:after="0" w:line="240" w:lineRule="auto"/>
        <w:jc w:val="both"/>
        <w:rPr>
          <w:rFonts w:ascii="Times New Roman" w:hAnsi="Times New Roman"/>
          <w:sz w:val="20"/>
          <w:szCs w:val="20"/>
          <w:lang w:val="en-MY"/>
        </w:rPr>
      </w:pPr>
      <w:r w:rsidRPr="00D80FC2">
        <w:rPr>
          <w:rFonts w:ascii="Times New Roman" w:hAnsi="Times New Roman"/>
          <w:sz w:val="20"/>
          <w:szCs w:val="20"/>
        </w:rPr>
        <w:t xml:space="preserve">Evaluation of antibacterial activities against </w:t>
      </w:r>
      <w:r w:rsidRPr="00D80FC2">
        <w:rPr>
          <w:rFonts w:ascii="Times New Roman" w:hAnsi="Times New Roman"/>
          <w:i/>
          <w:sz w:val="20"/>
          <w:szCs w:val="20"/>
        </w:rPr>
        <w:t>S. aureus</w:t>
      </w:r>
      <w:r w:rsidRPr="00D80FC2">
        <w:rPr>
          <w:rFonts w:ascii="Times New Roman" w:hAnsi="Times New Roman"/>
          <w:sz w:val="20"/>
          <w:szCs w:val="20"/>
        </w:rPr>
        <w:t xml:space="preserve"> showed the highest inhibition zone at 300 mg/ml concentration. For antibacterial activities against </w:t>
      </w:r>
      <w:r w:rsidRPr="00D80FC2">
        <w:rPr>
          <w:rFonts w:ascii="Times New Roman" w:hAnsi="Times New Roman"/>
          <w:i/>
          <w:sz w:val="20"/>
          <w:szCs w:val="20"/>
        </w:rPr>
        <w:t>E. coli</w:t>
      </w:r>
      <w:r w:rsidRPr="00D80FC2">
        <w:rPr>
          <w:rFonts w:ascii="Times New Roman" w:hAnsi="Times New Roman"/>
          <w:sz w:val="20"/>
          <w:szCs w:val="20"/>
        </w:rPr>
        <w:t>, the lowest concentration (50 mg</w:t>
      </w:r>
      <w:r w:rsidRPr="00D80FC2">
        <w:rPr>
          <w:rFonts w:ascii="Times New Roman" w:hAnsi="Times New Roman"/>
          <w:sz w:val="20"/>
          <w:szCs w:val="20"/>
          <w:lang w:val="en-MY"/>
        </w:rPr>
        <w:t>/ml) gives</w:t>
      </w:r>
      <w:r w:rsidRPr="00D80FC2">
        <w:rPr>
          <w:rFonts w:ascii="Times New Roman" w:hAnsi="Times New Roman"/>
          <w:sz w:val="20"/>
          <w:szCs w:val="20"/>
        </w:rPr>
        <w:t xml:space="preserve"> the lowest inhibition zone, 4 mm and was increased proportionately with the increasing of the concentration. While, there was no inhibition zone observed for 300 mg/ml concentration of chloroform extract against </w:t>
      </w:r>
      <w:r w:rsidRPr="00D80FC2">
        <w:rPr>
          <w:rFonts w:ascii="Times New Roman" w:hAnsi="Times New Roman"/>
          <w:i/>
          <w:sz w:val="20"/>
          <w:szCs w:val="20"/>
        </w:rPr>
        <w:t>P. aeruginosa</w:t>
      </w:r>
      <w:r w:rsidRPr="00D80FC2">
        <w:rPr>
          <w:rFonts w:ascii="Times New Roman" w:hAnsi="Times New Roman"/>
          <w:sz w:val="20"/>
          <w:szCs w:val="20"/>
        </w:rPr>
        <w:t xml:space="preserve">. Result revealed that </w:t>
      </w:r>
      <w:r w:rsidRPr="00D80FC2">
        <w:rPr>
          <w:rFonts w:ascii="Times New Roman" w:hAnsi="Times New Roman"/>
          <w:i/>
          <w:sz w:val="20"/>
          <w:szCs w:val="20"/>
          <w:lang w:val="en-MY"/>
        </w:rPr>
        <w:t xml:space="preserve">E. guineensis </w:t>
      </w:r>
      <w:r w:rsidRPr="00D80FC2">
        <w:rPr>
          <w:rFonts w:ascii="Times New Roman" w:hAnsi="Times New Roman"/>
          <w:sz w:val="20"/>
          <w:szCs w:val="20"/>
          <w:lang w:val="en-MY"/>
        </w:rPr>
        <w:t xml:space="preserve">chloroform leave extracts showed good antibacterial activities against </w:t>
      </w:r>
      <w:r w:rsidRPr="00D80FC2">
        <w:rPr>
          <w:rFonts w:ascii="Times New Roman" w:hAnsi="Times New Roman"/>
          <w:i/>
          <w:sz w:val="20"/>
          <w:szCs w:val="20"/>
          <w:lang w:val="en-MY"/>
        </w:rPr>
        <w:t>S. aureus</w:t>
      </w:r>
      <w:r w:rsidRPr="00D80FC2">
        <w:rPr>
          <w:rFonts w:ascii="Times New Roman" w:hAnsi="Times New Roman"/>
          <w:sz w:val="20"/>
          <w:szCs w:val="20"/>
          <w:lang w:val="en-MY"/>
        </w:rPr>
        <w:t>.</w:t>
      </w:r>
    </w:p>
    <w:p w:rsidR="00D80FC2" w:rsidRPr="00D80FC2" w:rsidRDefault="00D80FC2" w:rsidP="00D80FC2">
      <w:pPr>
        <w:spacing w:after="0" w:line="240" w:lineRule="auto"/>
        <w:jc w:val="both"/>
        <w:rPr>
          <w:rFonts w:ascii="Times New Roman" w:hAnsi="Times New Roman"/>
          <w:sz w:val="20"/>
          <w:szCs w:val="20"/>
        </w:rPr>
      </w:pPr>
    </w:p>
    <w:p w:rsidR="00D80FC2" w:rsidRPr="00D80FC2" w:rsidRDefault="00D80FC2" w:rsidP="00D80FC2">
      <w:pPr>
        <w:spacing w:after="0" w:line="240" w:lineRule="auto"/>
        <w:jc w:val="both"/>
        <w:rPr>
          <w:rFonts w:ascii="Times New Roman" w:hAnsi="Times New Roman"/>
          <w:sz w:val="20"/>
          <w:szCs w:val="20"/>
        </w:rPr>
      </w:pPr>
      <w:r w:rsidRPr="00D80FC2">
        <w:rPr>
          <w:rFonts w:ascii="Times New Roman" w:hAnsi="Times New Roman"/>
          <w:sz w:val="20"/>
          <w:szCs w:val="20"/>
        </w:rPr>
        <w:lastRenderedPageBreak/>
        <w:t xml:space="preserve">Table 2 </w:t>
      </w:r>
      <w:r w:rsidRPr="00D80FC2">
        <w:rPr>
          <w:rFonts w:ascii="Times New Roman" w:hAnsi="Times New Roman"/>
          <w:bCs/>
          <w:sz w:val="20"/>
          <w:szCs w:val="20"/>
        </w:rPr>
        <w:t xml:space="preserve">shows the evaluation of </w:t>
      </w:r>
      <w:r w:rsidRPr="00D80FC2">
        <w:rPr>
          <w:rFonts w:ascii="Times New Roman" w:hAnsi="Times New Roman"/>
          <w:sz w:val="20"/>
          <w:szCs w:val="20"/>
          <w:lang w:val="en-MY"/>
        </w:rPr>
        <w:t xml:space="preserve">antibacterial activities of </w:t>
      </w:r>
      <w:r w:rsidRPr="00D80FC2">
        <w:rPr>
          <w:rFonts w:ascii="Times New Roman" w:hAnsi="Times New Roman"/>
          <w:i/>
          <w:sz w:val="20"/>
          <w:szCs w:val="20"/>
          <w:lang w:val="en-MY"/>
        </w:rPr>
        <w:t>E. guineensis</w:t>
      </w:r>
      <w:r w:rsidRPr="00D80FC2">
        <w:rPr>
          <w:rFonts w:ascii="Times New Roman" w:hAnsi="Times New Roman"/>
          <w:sz w:val="20"/>
          <w:szCs w:val="20"/>
          <w:lang w:val="en-MY"/>
        </w:rPr>
        <w:t xml:space="preserve"> methanol leave extracts against </w:t>
      </w:r>
      <w:r w:rsidRPr="00D80FC2">
        <w:rPr>
          <w:rFonts w:ascii="Times New Roman" w:hAnsi="Times New Roman"/>
          <w:i/>
          <w:noProof/>
          <w:sz w:val="20"/>
          <w:szCs w:val="20"/>
        </w:rPr>
        <w:t xml:space="preserve">S. aureus, E. coli </w:t>
      </w:r>
      <w:r w:rsidRPr="00D80FC2">
        <w:rPr>
          <w:rFonts w:ascii="Times New Roman" w:hAnsi="Times New Roman"/>
          <w:noProof/>
          <w:sz w:val="20"/>
          <w:szCs w:val="20"/>
        </w:rPr>
        <w:t xml:space="preserve">and </w:t>
      </w:r>
      <w:r w:rsidRPr="00D80FC2">
        <w:rPr>
          <w:rFonts w:ascii="Times New Roman" w:hAnsi="Times New Roman"/>
          <w:i/>
          <w:noProof/>
          <w:sz w:val="20"/>
          <w:szCs w:val="20"/>
        </w:rPr>
        <w:t>P. aeruginosa.</w:t>
      </w:r>
    </w:p>
    <w:p w:rsidR="00D80FC2" w:rsidRDefault="00D80FC2" w:rsidP="00D80FC2">
      <w:pPr>
        <w:spacing w:after="0" w:line="240" w:lineRule="auto"/>
        <w:jc w:val="both"/>
        <w:rPr>
          <w:rFonts w:ascii="Times New Roman" w:hAnsi="Times New Roman"/>
          <w:sz w:val="20"/>
          <w:szCs w:val="20"/>
        </w:rPr>
      </w:pPr>
    </w:p>
    <w:p w:rsidR="00D80FC2" w:rsidRPr="00D80FC2" w:rsidRDefault="00D80FC2" w:rsidP="00D80FC2">
      <w:pPr>
        <w:spacing w:after="0" w:line="240" w:lineRule="auto"/>
        <w:jc w:val="both"/>
        <w:rPr>
          <w:rFonts w:ascii="Times New Roman" w:hAnsi="Times New Roman"/>
          <w:sz w:val="20"/>
          <w:szCs w:val="20"/>
        </w:rPr>
      </w:pPr>
    </w:p>
    <w:p w:rsidR="00D80FC2" w:rsidRPr="00D80FC2" w:rsidRDefault="00D80FC2" w:rsidP="00D80FC2">
      <w:pPr>
        <w:spacing w:after="120" w:line="240" w:lineRule="auto"/>
        <w:jc w:val="center"/>
        <w:rPr>
          <w:rFonts w:ascii="Times New Roman" w:hAnsi="Times New Roman"/>
          <w:sz w:val="20"/>
          <w:szCs w:val="20"/>
          <w:lang w:val="en-MY"/>
        </w:rPr>
      </w:pPr>
      <w:r w:rsidRPr="00D80FC2">
        <w:rPr>
          <w:rFonts w:ascii="Times New Roman" w:hAnsi="Times New Roman"/>
          <w:sz w:val="20"/>
          <w:szCs w:val="20"/>
          <w:lang w:eastAsia="en-GB"/>
        </w:rPr>
        <w:t xml:space="preserve">Table 2. </w:t>
      </w:r>
      <w:r>
        <w:rPr>
          <w:rFonts w:ascii="Times New Roman" w:hAnsi="Times New Roman"/>
          <w:sz w:val="20"/>
          <w:szCs w:val="20"/>
          <w:lang w:eastAsia="en-GB"/>
        </w:rPr>
        <w:t xml:space="preserve"> </w:t>
      </w:r>
      <w:r w:rsidRPr="00D80FC2">
        <w:rPr>
          <w:rFonts w:ascii="Times New Roman" w:hAnsi="Times New Roman"/>
          <w:sz w:val="20"/>
          <w:szCs w:val="20"/>
          <w:lang w:eastAsia="en-GB"/>
        </w:rPr>
        <w:t>A</w:t>
      </w:r>
      <w:r w:rsidRPr="00D80FC2">
        <w:rPr>
          <w:rFonts w:ascii="Times New Roman" w:hAnsi="Times New Roman"/>
          <w:sz w:val="20"/>
          <w:szCs w:val="20"/>
          <w:lang w:val="en-MY"/>
        </w:rPr>
        <w:t xml:space="preserve">ntibacterial activity of </w:t>
      </w:r>
      <w:r w:rsidRPr="00D80FC2">
        <w:rPr>
          <w:rFonts w:ascii="Times New Roman" w:hAnsi="Times New Roman"/>
          <w:i/>
          <w:sz w:val="20"/>
          <w:szCs w:val="20"/>
          <w:lang w:val="en-MY"/>
        </w:rPr>
        <w:t>E. guineensis</w:t>
      </w:r>
      <w:r w:rsidRPr="00D80FC2">
        <w:rPr>
          <w:rFonts w:ascii="Times New Roman" w:hAnsi="Times New Roman"/>
          <w:sz w:val="20"/>
          <w:szCs w:val="20"/>
          <w:lang w:val="en-MY"/>
        </w:rPr>
        <w:t xml:space="preserve"> methanol leaves extracts against human pathogenic bacteria</w:t>
      </w:r>
    </w:p>
    <w:tbl>
      <w:tblPr>
        <w:tblW w:w="4943" w:type="pct"/>
        <w:tblBorders>
          <w:top w:val="single" w:sz="8" w:space="0" w:color="000000"/>
          <w:bottom w:val="single" w:sz="8" w:space="0" w:color="000000"/>
        </w:tblBorders>
        <w:tblLook w:val="04A0" w:firstRow="1" w:lastRow="0" w:firstColumn="1" w:lastColumn="0" w:noHBand="0" w:noVBand="1"/>
      </w:tblPr>
      <w:tblGrid>
        <w:gridCol w:w="2388"/>
        <w:gridCol w:w="2384"/>
        <w:gridCol w:w="2388"/>
        <w:gridCol w:w="2278"/>
      </w:tblGrid>
      <w:tr w:rsidR="00D80FC2" w:rsidRPr="00D80FC2" w:rsidTr="00D80FC2">
        <w:tc>
          <w:tcPr>
            <w:tcW w:w="1265" w:type="pct"/>
            <w:vMerge w:val="restart"/>
            <w:tcBorders>
              <w:top w:val="single" w:sz="8" w:space="0" w:color="000000"/>
              <w:left w:val="nil"/>
              <w:bottom w:val="single" w:sz="8" w:space="0" w:color="000000"/>
              <w:right w:val="nil"/>
            </w:tcBorders>
            <w:shd w:val="clear" w:color="auto" w:fill="auto"/>
          </w:tcPr>
          <w:p w:rsidR="00D80FC2" w:rsidRPr="00D80FC2" w:rsidRDefault="00D80FC2" w:rsidP="00D80FC2">
            <w:pPr>
              <w:spacing w:before="60" w:after="0" w:line="240" w:lineRule="auto"/>
              <w:jc w:val="both"/>
              <w:rPr>
                <w:rFonts w:ascii="Times New Roman" w:hAnsi="Times New Roman"/>
                <w:b/>
                <w:bCs/>
                <w:color w:val="000000"/>
                <w:sz w:val="20"/>
                <w:szCs w:val="20"/>
              </w:rPr>
            </w:pPr>
            <w:r w:rsidRPr="00D80FC2">
              <w:rPr>
                <w:rFonts w:ascii="Times New Roman" w:hAnsi="Times New Roman"/>
                <w:b/>
                <w:bCs/>
                <w:color w:val="000000"/>
                <w:sz w:val="20"/>
                <w:szCs w:val="20"/>
              </w:rPr>
              <w:t>Concentration (mg/ml)</w:t>
            </w:r>
          </w:p>
        </w:tc>
        <w:tc>
          <w:tcPr>
            <w:tcW w:w="3735" w:type="pct"/>
            <w:gridSpan w:val="3"/>
            <w:tcBorders>
              <w:top w:val="single" w:sz="8" w:space="0" w:color="000000"/>
              <w:left w:val="nil"/>
              <w:bottom w:val="single" w:sz="4" w:space="0" w:color="auto"/>
              <w:right w:val="nil"/>
            </w:tcBorders>
            <w:shd w:val="clear" w:color="auto" w:fill="auto"/>
          </w:tcPr>
          <w:p w:rsidR="00D80FC2" w:rsidRPr="00D80FC2" w:rsidRDefault="00D80FC2" w:rsidP="004434CB">
            <w:pPr>
              <w:spacing w:before="60" w:after="0" w:line="240" w:lineRule="auto"/>
              <w:jc w:val="center"/>
              <w:rPr>
                <w:rFonts w:ascii="Times New Roman" w:hAnsi="Times New Roman"/>
                <w:b/>
                <w:bCs/>
                <w:color w:val="000000"/>
                <w:sz w:val="20"/>
                <w:szCs w:val="20"/>
                <w:lang w:eastAsia="en-GB"/>
              </w:rPr>
            </w:pPr>
            <w:r w:rsidRPr="00D80FC2">
              <w:rPr>
                <w:rFonts w:ascii="Times New Roman" w:hAnsi="Times New Roman"/>
                <w:b/>
                <w:bCs/>
                <w:color w:val="000000"/>
                <w:sz w:val="20"/>
                <w:szCs w:val="20"/>
              </w:rPr>
              <w:t>Inhibition zone diameter (mm) ± Standard deviation</w:t>
            </w:r>
          </w:p>
        </w:tc>
      </w:tr>
      <w:tr w:rsidR="00D80FC2" w:rsidRPr="00D80FC2" w:rsidTr="00D80FC2">
        <w:tc>
          <w:tcPr>
            <w:tcW w:w="1265" w:type="pct"/>
            <w:vMerge/>
            <w:tcBorders>
              <w:left w:val="nil"/>
              <w:bottom w:val="single" w:sz="4" w:space="0" w:color="auto"/>
              <w:right w:val="nil"/>
            </w:tcBorders>
            <w:shd w:val="clear" w:color="auto" w:fill="auto"/>
          </w:tcPr>
          <w:p w:rsidR="00D80FC2" w:rsidRPr="00D80FC2" w:rsidRDefault="00D80FC2" w:rsidP="00D80FC2">
            <w:pPr>
              <w:spacing w:after="0" w:line="240" w:lineRule="auto"/>
              <w:jc w:val="both"/>
              <w:rPr>
                <w:rFonts w:ascii="Times New Roman" w:hAnsi="Times New Roman"/>
                <w:b/>
                <w:bCs/>
                <w:color w:val="000000"/>
                <w:sz w:val="20"/>
                <w:szCs w:val="20"/>
              </w:rPr>
            </w:pPr>
          </w:p>
        </w:tc>
        <w:tc>
          <w:tcPr>
            <w:tcW w:w="1263" w:type="pct"/>
            <w:tcBorders>
              <w:top w:val="single" w:sz="4" w:space="0" w:color="auto"/>
              <w:left w:val="nil"/>
              <w:bottom w:val="single" w:sz="4" w:space="0" w:color="auto"/>
              <w:right w:val="nil"/>
            </w:tcBorders>
            <w:shd w:val="clear" w:color="auto" w:fill="auto"/>
          </w:tcPr>
          <w:p w:rsidR="00D80FC2" w:rsidRPr="00D80FC2" w:rsidRDefault="00D80FC2" w:rsidP="004434CB">
            <w:pPr>
              <w:spacing w:after="60" w:line="240" w:lineRule="auto"/>
              <w:jc w:val="center"/>
              <w:rPr>
                <w:rFonts w:ascii="Times New Roman" w:hAnsi="Times New Roman"/>
                <w:b/>
                <w:color w:val="000000"/>
                <w:sz w:val="20"/>
                <w:szCs w:val="20"/>
                <w:lang w:eastAsia="en-GB"/>
              </w:rPr>
            </w:pPr>
            <w:r w:rsidRPr="00D80FC2">
              <w:rPr>
                <w:rFonts w:ascii="Times New Roman" w:hAnsi="Times New Roman"/>
                <w:b/>
                <w:i/>
                <w:color w:val="000000"/>
                <w:sz w:val="20"/>
                <w:szCs w:val="20"/>
              </w:rPr>
              <w:t>S. aureus</w:t>
            </w:r>
          </w:p>
        </w:tc>
        <w:tc>
          <w:tcPr>
            <w:tcW w:w="1265" w:type="pct"/>
            <w:tcBorders>
              <w:top w:val="single" w:sz="4" w:space="0" w:color="auto"/>
              <w:left w:val="nil"/>
              <w:bottom w:val="single" w:sz="4" w:space="0" w:color="auto"/>
              <w:right w:val="nil"/>
            </w:tcBorders>
            <w:shd w:val="clear" w:color="auto" w:fill="auto"/>
          </w:tcPr>
          <w:p w:rsidR="00D80FC2" w:rsidRPr="00D80FC2" w:rsidRDefault="00D80FC2" w:rsidP="004434CB">
            <w:pPr>
              <w:spacing w:after="0" w:line="240" w:lineRule="auto"/>
              <w:jc w:val="center"/>
              <w:rPr>
                <w:rFonts w:ascii="Times New Roman" w:hAnsi="Times New Roman"/>
                <w:b/>
                <w:color w:val="000000"/>
                <w:sz w:val="20"/>
                <w:szCs w:val="20"/>
              </w:rPr>
            </w:pPr>
            <w:r w:rsidRPr="00D80FC2">
              <w:rPr>
                <w:rFonts w:ascii="Times New Roman" w:hAnsi="Times New Roman"/>
                <w:b/>
                <w:i/>
                <w:color w:val="000000"/>
                <w:sz w:val="20"/>
                <w:szCs w:val="20"/>
                <w:lang w:val="en-MY"/>
              </w:rPr>
              <w:t>E. coli</w:t>
            </w:r>
          </w:p>
        </w:tc>
        <w:tc>
          <w:tcPr>
            <w:tcW w:w="1207" w:type="pct"/>
            <w:tcBorders>
              <w:top w:val="single" w:sz="4" w:space="0" w:color="auto"/>
              <w:left w:val="nil"/>
              <w:bottom w:val="single" w:sz="4" w:space="0" w:color="auto"/>
              <w:right w:val="nil"/>
            </w:tcBorders>
            <w:shd w:val="clear" w:color="auto" w:fill="auto"/>
          </w:tcPr>
          <w:p w:rsidR="00D80FC2" w:rsidRPr="00D80FC2" w:rsidRDefault="00D80FC2" w:rsidP="004434CB">
            <w:pPr>
              <w:spacing w:after="0" w:line="240" w:lineRule="auto"/>
              <w:jc w:val="center"/>
              <w:rPr>
                <w:rFonts w:ascii="Times New Roman" w:hAnsi="Times New Roman"/>
                <w:b/>
                <w:color w:val="000000"/>
                <w:sz w:val="20"/>
                <w:szCs w:val="20"/>
                <w:lang w:eastAsia="en-GB"/>
              </w:rPr>
            </w:pPr>
            <w:r w:rsidRPr="00D80FC2">
              <w:rPr>
                <w:rFonts w:ascii="Times New Roman" w:hAnsi="Times New Roman"/>
                <w:b/>
                <w:i/>
                <w:color w:val="000000"/>
                <w:sz w:val="20"/>
                <w:szCs w:val="20"/>
              </w:rPr>
              <w:t>P. aeruginosa</w:t>
            </w:r>
          </w:p>
        </w:tc>
      </w:tr>
      <w:tr w:rsidR="00D80FC2" w:rsidRPr="00D80FC2" w:rsidTr="00D80FC2">
        <w:tc>
          <w:tcPr>
            <w:tcW w:w="1265" w:type="pct"/>
            <w:tcBorders>
              <w:top w:val="single" w:sz="4" w:space="0" w:color="auto"/>
            </w:tcBorders>
            <w:shd w:val="clear" w:color="auto" w:fill="auto"/>
          </w:tcPr>
          <w:p w:rsidR="00D80FC2" w:rsidRPr="00D80FC2" w:rsidRDefault="00D80FC2" w:rsidP="00D80FC2">
            <w:pPr>
              <w:spacing w:before="60" w:after="0" w:line="240" w:lineRule="auto"/>
              <w:jc w:val="both"/>
              <w:rPr>
                <w:rFonts w:ascii="Times New Roman" w:hAnsi="Times New Roman"/>
                <w:bCs/>
                <w:color w:val="000000"/>
                <w:sz w:val="20"/>
                <w:szCs w:val="20"/>
              </w:rPr>
            </w:pPr>
            <w:r w:rsidRPr="00D80FC2">
              <w:rPr>
                <w:rFonts w:ascii="Times New Roman" w:hAnsi="Times New Roman"/>
                <w:bCs/>
                <w:color w:val="000000"/>
                <w:sz w:val="20"/>
                <w:szCs w:val="20"/>
              </w:rPr>
              <w:t>50</w:t>
            </w:r>
          </w:p>
        </w:tc>
        <w:tc>
          <w:tcPr>
            <w:tcW w:w="1263" w:type="pct"/>
            <w:tcBorders>
              <w:top w:val="single" w:sz="4" w:space="0" w:color="auto"/>
            </w:tcBorders>
            <w:shd w:val="clear" w:color="auto" w:fill="auto"/>
          </w:tcPr>
          <w:p w:rsidR="00D80FC2" w:rsidRPr="00D80FC2" w:rsidRDefault="00D80FC2" w:rsidP="004434CB">
            <w:pPr>
              <w:spacing w:before="60" w:after="0" w:line="240" w:lineRule="auto"/>
              <w:jc w:val="center"/>
              <w:rPr>
                <w:rFonts w:ascii="Times New Roman" w:hAnsi="Times New Roman"/>
                <w:color w:val="000000"/>
                <w:sz w:val="20"/>
                <w:szCs w:val="20"/>
              </w:rPr>
            </w:pPr>
            <w:r w:rsidRPr="00D80FC2">
              <w:rPr>
                <w:rFonts w:ascii="Times New Roman" w:hAnsi="Times New Roman"/>
                <w:color w:val="000000"/>
                <w:sz w:val="20"/>
                <w:szCs w:val="20"/>
              </w:rPr>
              <w:t>6.17 ± 0.17</w:t>
            </w:r>
          </w:p>
        </w:tc>
        <w:tc>
          <w:tcPr>
            <w:tcW w:w="1265" w:type="pct"/>
            <w:tcBorders>
              <w:top w:val="single" w:sz="4" w:space="0" w:color="auto"/>
            </w:tcBorders>
            <w:shd w:val="clear" w:color="auto" w:fill="auto"/>
          </w:tcPr>
          <w:p w:rsidR="00D80FC2" w:rsidRPr="00D80FC2" w:rsidRDefault="00D80FC2" w:rsidP="004434CB">
            <w:pPr>
              <w:spacing w:before="60" w:after="0" w:line="240" w:lineRule="auto"/>
              <w:jc w:val="center"/>
              <w:rPr>
                <w:rFonts w:ascii="Times New Roman" w:hAnsi="Times New Roman"/>
                <w:color w:val="000000"/>
                <w:sz w:val="20"/>
                <w:szCs w:val="20"/>
              </w:rPr>
            </w:pPr>
            <w:r w:rsidRPr="00D80FC2">
              <w:rPr>
                <w:rFonts w:ascii="Times New Roman" w:hAnsi="Times New Roman"/>
                <w:color w:val="000000"/>
                <w:sz w:val="20"/>
                <w:szCs w:val="20"/>
              </w:rPr>
              <w:t>4.17 ± 2.09</w:t>
            </w:r>
          </w:p>
        </w:tc>
        <w:tc>
          <w:tcPr>
            <w:tcW w:w="1207" w:type="pct"/>
            <w:tcBorders>
              <w:top w:val="single" w:sz="4" w:space="0" w:color="auto"/>
            </w:tcBorders>
            <w:shd w:val="clear" w:color="auto" w:fill="auto"/>
          </w:tcPr>
          <w:p w:rsidR="00D80FC2" w:rsidRPr="00D80FC2" w:rsidRDefault="00D80FC2" w:rsidP="004434CB">
            <w:pPr>
              <w:spacing w:before="60" w:after="0" w:line="240" w:lineRule="auto"/>
              <w:jc w:val="center"/>
              <w:rPr>
                <w:rFonts w:ascii="Times New Roman" w:hAnsi="Times New Roman"/>
                <w:color w:val="000000"/>
                <w:sz w:val="20"/>
                <w:szCs w:val="20"/>
              </w:rPr>
            </w:pPr>
            <w:r w:rsidRPr="00D80FC2">
              <w:rPr>
                <w:rFonts w:ascii="Times New Roman" w:hAnsi="Times New Roman"/>
                <w:color w:val="000000"/>
                <w:sz w:val="20"/>
                <w:szCs w:val="20"/>
              </w:rPr>
              <w:t>6.67 ± 0.17</w:t>
            </w:r>
          </w:p>
        </w:tc>
      </w:tr>
      <w:tr w:rsidR="00D80FC2" w:rsidRPr="00D80FC2" w:rsidTr="00D80FC2">
        <w:tc>
          <w:tcPr>
            <w:tcW w:w="1265" w:type="pct"/>
            <w:tcBorders>
              <w:left w:val="nil"/>
              <w:right w:val="nil"/>
            </w:tcBorders>
            <w:shd w:val="clear" w:color="auto" w:fill="auto"/>
          </w:tcPr>
          <w:p w:rsidR="00D80FC2" w:rsidRPr="00D80FC2" w:rsidRDefault="00D80FC2" w:rsidP="00D80FC2">
            <w:pPr>
              <w:spacing w:before="60" w:after="0" w:line="240" w:lineRule="auto"/>
              <w:jc w:val="both"/>
              <w:rPr>
                <w:rFonts w:ascii="Times New Roman" w:hAnsi="Times New Roman"/>
                <w:bCs/>
                <w:color w:val="000000"/>
                <w:sz w:val="20"/>
                <w:szCs w:val="20"/>
              </w:rPr>
            </w:pPr>
            <w:r w:rsidRPr="00D80FC2">
              <w:rPr>
                <w:rFonts w:ascii="Times New Roman" w:hAnsi="Times New Roman"/>
                <w:bCs/>
                <w:color w:val="000000"/>
                <w:sz w:val="20"/>
                <w:szCs w:val="20"/>
              </w:rPr>
              <w:t>100</w:t>
            </w:r>
          </w:p>
        </w:tc>
        <w:tc>
          <w:tcPr>
            <w:tcW w:w="1263" w:type="pct"/>
            <w:tcBorders>
              <w:left w:val="nil"/>
              <w:right w:val="nil"/>
            </w:tcBorders>
            <w:shd w:val="clear" w:color="auto" w:fill="auto"/>
          </w:tcPr>
          <w:p w:rsidR="00D80FC2" w:rsidRPr="00D80FC2" w:rsidRDefault="00D80FC2" w:rsidP="004434CB">
            <w:pPr>
              <w:spacing w:before="60" w:after="0" w:line="240" w:lineRule="auto"/>
              <w:jc w:val="center"/>
              <w:rPr>
                <w:rFonts w:ascii="Times New Roman" w:hAnsi="Times New Roman"/>
                <w:color w:val="000000"/>
                <w:sz w:val="20"/>
                <w:szCs w:val="20"/>
              </w:rPr>
            </w:pPr>
            <w:r w:rsidRPr="00D80FC2">
              <w:rPr>
                <w:rFonts w:ascii="Times New Roman" w:hAnsi="Times New Roman"/>
                <w:color w:val="000000"/>
                <w:sz w:val="20"/>
                <w:szCs w:val="20"/>
              </w:rPr>
              <w:t>7.50 ± 0.29</w:t>
            </w:r>
          </w:p>
        </w:tc>
        <w:tc>
          <w:tcPr>
            <w:tcW w:w="1265" w:type="pct"/>
            <w:tcBorders>
              <w:left w:val="nil"/>
              <w:right w:val="nil"/>
            </w:tcBorders>
            <w:shd w:val="clear" w:color="auto" w:fill="auto"/>
          </w:tcPr>
          <w:p w:rsidR="00D80FC2" w:rsidRPr="00D80FC2" w:rsidRDefault="00D80FC2" w:rsidP="004434CB">
            <w:pPr>
              <w:spacing w:before="60" w:after="0" w:line="240" w:lineRule="auto"/>
              <w:jc w:val="center"/>
              <w:rPr>
                <w:rFonts w:ascii="Times New Roman" w:hAnsi="Times New Roman"/>
                <w:color w:val="000000"/>
                <w:sz w:val="20"/>
                <w:szCs w:val="20"/>
              </w:rPr>
            </w:pPr>
            <w:r w:rsidRPr="00D80FC2">
              <w:rPr>
                <w:rFonts w:ascii="Times New Roman" w:hAnsi="Times New Roman"/>
                <w:color w:val="000000"/>
                <w:sz w:val="20"/>
                <w:szCs w:val="20"/>
              </w:rPr>
              <w:t>4.67 ± 2.35</w:t>
            </w:r>
          </w:p>
        </w:tc>
        <w:tc>
          <w:tcPr>
            <w:tcW w:w="1207" w:type="pct"/>
            <w:tcBorders>
              <w:left w:val="nil"/>
              <w:right w:val="nil"/>
            </w:tcBorders>
            <w:shd w:val="clear" w:color="auto" w:fill="auto"/>
          </w:tcPr>
          <w:p w:rsidR="00D80FC2" w:rsidRPr="00D80FC2" w:rsidRDefault="00D80FC2" w:rsidP="004434CB">
            <w:pPr>
              <w:spacing w:before="60" w:after="0" w:line="240" w:lineRule="auto"/>
              <w:jc w:val="center"/>
              <w:rPr>
                <w:rFonts w:ascii="Times New Roman" w:hAnsi="Times New Roman"/>
                <w:color w:val="000000"/>
                <w:sz w:val="20"/>
                <w:szCs w:val="20"/>
              </w:rPr>
            </w:pPr>
            <w:r w:rsidRPr="00D80FC2">
              <w:rPr>
                <w:rFonts w:ascii="Times New Roman" w:hAnsi="Times New Roman"/>
                <w:color w:val="000000"/>
                <w:sz w:val="20"/>
                <w:szCs w:val="20"/>
              </w:rPr>
              <w:t>7.17 ± 0.17</w:t>
            </w:r>
          </w:p>
        </w:tc>
      </w:tr>
      <w:tr w:rsidR="00D80FC2" w:rsidRPr="00D80FC2" w:rsidTr="00D80FC2">
        <w:tc>
          <w:tcPr>
            <w:tcW w:w="1265" w:type="pct"/>
            <w:shd w:val="clear" w:color="auto" w:fill="auto"/>
          </w:tcPr>
          <w:p w:rsidR="00D80FC2" w:rsidRPr="00D80FC2" w:rsidRDefault="00D80FC2" w:rsidP="00D80FC2">
            <w:pPr>
              <w:spacing w:before="60" w:after="0" w:line="240" w:lineRule="auto"/>
              <w:jc w:val="both"/>
              <w:rPr>
                <w:rFonts w:ascii="Times New Roman" w:hAnsi="Times New Roman"/>
                <w:bCs/>
                <w:color w:val="000000"/>
                <w:sz w:val="20"/>
                <w:szCs w:val="20"/>
              </w:rPr>
            </w:pPr>
            <w:r w:rsidRPr="00D80FC2">
              <w:rPr>
                <w:rFonts w:ascii="Times New Roman" w:hAnsi="Times New Roman"/>
                <w:bCs/>
                <w:color w:val="000000"/>
                <w:sz w:val="20"/>
                <w:szCs w:val="20"/>
              </w:rPr>
              <w:t>200</w:t>
            </w:r>
          </w:p>
        </w:tc>
        <w:tc>
          <w:tcPr>
            <w:tcW w:w="1263" w:type="pct"/>
            <w:shd w:val="clear" w:color="auto" w:fill="auto"/>
          </w:tcPr>
          <w:p w:rsidR="00D80FC2" w:rsidRPr="00D80FC2" w:rsidRDefault="00D80FC2" w:rsidP="004434CB">
            <w:pPr>
              <w:spacing w:before="60" w:after="0" w:line="240" w:lineRule="auto"/>
              <w:jc w:val="center"/>
              <w:rPr>
                <w:rFonts w:ascii="Times New Roman" w:hAnsi="Times New Roman"/>
                <w:color w:val="000000"/>
                <w:sz w:val="20"/>
                <w:szCs w:val="20"/>
              </w:rPr>
            </w:pPr>
            <w:r w:rsidRPr="00D80FC2">
              <w:rPr>
                <w:rFonts w:ascii="Times New Roman" w:hAnsi="Times New Roman"/>
                <w:color w:val="000000"/>
                <w:sz w:val="20"/>
                <w:szCs w:val="20"/>
              </w:rPr>
              <w:t>9.17 ± 0.17</w:t>
            </w:r>
          </w:p>
        </w:tc>
        <w:tc>
          <w:tcPr>
            <w:tcW w:w="1265" w:type="pct"/>
            <w:shd w:val="clear" w:color="auto" w:fill="auto"/>
          </w:tcPr>
          <w:p w:rsidR="00D80FC2" w:rsidRPr="00D80FC2" w:rsidRDefault="00D80FC2" w:rsidP="004434CB">
            <w:pPr>
              <w:spacing w:before="60" w:after="0" w:line="240" w:lineRule="auto"/>
              <w:jc w:val="center"/>
              <w:rPr>
                <w:rFonts w:ascii="Times New Roman" w:hAnsi="Times New Roman"/>
                <w:color w:val="000000"/>
                <w:sz w:val="20"/>
                <w:szCs w:val="20"/>
              </w:rPr>
            </w:pPr>
            <w:r w:rsidRPr="00D80FC2">
              <w:rPr>
                <w:rFonts w:ascii="Times New Roman" w:hAnsi="Times New Roman"/>
                <w:color w:val="000000"/>
                <w:sz w:val="20"/>
                <w:szCs w:val="20"/>
              </w:rPr>
              <w:t>6.50 ± 0.29</w:t>
            </w:r>
          </w:p>
        </w:tc>
        <w:tc>
          <w:tcPr>
            <w:tcW w:w="1207" w:type="pct"/>
            <w:shd w:val="clear" w:color="auto" w:fill="auto"/>
          </w:tcPr>
          <w:p w:rsidR="00D80FC2" w:rsidRPr="00D80FC2" w:rsidRDefault="00D80FC2" w:rsidP="004434CB">
            <w:pPr>
              <w:spacing w:before="60" w:after="0" w:line="240" w:lineRule="auto"/>
              <w:jc w:val="center"/>
              <w:rPr>
                <w:rFonts w:ascii="Times New Roman" w:hAnsi="Times New Roman"/>
                <w:color w:val="000000"/>
                <w:sz w:val="20"/>
                <w:szCs w:val="20"/>
              </w:rPr>
            </w:pPr>
            <w:r w:rsidRPr="00D80FC2">
              <w:rPr>
                <w:rFonts w:ascii="Times New Roman" w:hAnsi="Times New Roman"/>
                <w:color w:val="000000"/>
                <w:sz w:val="20"/>
                <w:szCs w:val="20"/>
              </w:rPr>
              <w:t>7.67 ± 0.33</w:t>
            </w:r>
          </w:p>
        </w:tc>
      </w:tr>
      <w:tr w:rsidR="00D80FC2" w:rsidRPr="00D80FC2" w:rsidTr="00D80FC2">
        <w:tc>
          <w:tcPr>
            <w:tcW w:w="1265" w:type="pct"/>
            <w:tcBorders>
              <w:left w:val="nil"/>
              <w:right w:val="nil"/>
            </w:tcBorders>
            <w:shd w:val="clear" w:color="auto" w:fill="auto"/>
          </w:tcPr>
          <w:p w:rsidR="00D80FC2" w:rsidRPr="00D80FC2" w:rsidRDefault="00D80FC2" w:rsidP="00D80FC2">
            <w:pPr>
              <w:spacing w:before="60" w:after="0" w:line="240" w:lineRule="auto"/>
              <w:jc w:val="both"/>
              <w:rPr>
                <w:rFonts w:ascii="Times New Roman" w:hAnsi="Times New Roman"/>
                <w:bCs/>
                <w:color w:val="000000"/>
                <w:sz w:val="20"/>
                <w:szCs w:val="20"/>
              </w:rPr>
            </w:pPr>
            <w:r w:rsidRPr="00D80FC2">
              <w:rPr>
                <w:rFonts w:ascii="Times New Roman" w:hAnsi="Times New Roman"/>
                <w:bCs/>
                <w:color w:val="000000"/>
                <w:sz w:val="20"/>
                <w:szCs w:val="20"/>
              </w:rPr>
              <w:t>300</w:t>
            </w:r>
          </w:p>
        </w:tc>
        <w:tc>
          <w:tcPr>
            <w:tcW w:w="1263" w:type="pct"/>
            <w:tcBorders>
              <w:left w:val="nil"/>
              <w:right w:val="nil"/>
            </w:tcBorders>
            <w:shd w:val="clear" w:color="auto" w:fill="auto"/>
          </w:tcPr>
          <w:p w:rsidR="00D80FC2" w:rsidRPr="00D80FC2" w:rsidRDefault="00D80FC2" w:rsidP="004434CB">
            <w:pPr>
              <w:spacing w:before="60" w:after="0" w:line="240" w:lineRule="auto"/>
              <w:jc w:val="center"/>
              <w:rPr>
                <w:rFonts w:ascii="Times New Roman" w:hAnsi="Times New Roman"/>
                <w:color w:val="000000"/>
                <w:sz w:val="20"/>
                <w:szCs w:val="20"/>
              </w:rPr>
            </w:pPr>
            <w:r w:rsidRPr="00D80FC2">
              <w:rPr>
                <w:rFonts w:ascii="Times New Roman" w:hAnsi="Times New Roman"/>
                <w:color w:val="000000"/>
                <w:sz w:val="20"/>
                <w:szCs w:val="20"/>
              </w:rPr>
              <w:t>10.67± 0.33</w:t>
            </w:r>
          </w:p>
        </w:tc>
        <w:tc>
          <w:tcPr>
            <w:tcW w:w="1265" w:type="pct"/>
            <w:tcBorders>
              <w:left w:val="nil"/>
              <w:right w:val="nil"/>
            </w:tcBorders>
            <w:shd w:val="clear" w:color="auto" w:fill="auto"/>
          </w:tcPr>
          <w:p w:rsidR="00D80FC2" w:rsidRPr="00D80FC2" w:rsidRDefault="00D80FC2" w:rsidP="004434CB">
            <w:pPr>
              <w:spacing w:before="60" w:after="0" w:line="240" w:lineRule="auto"/>
              <w:jc w:val="center"/>
              <w:rPr>
                <w:rFonts w:ascii="Times New Roman" w:hAnsi="Times New Roman"/>
                <w:color w:val="000000"/>
                <w:sz w:val="20"/>
                <w:szCs w:val="20"/>
              </w:rPr>
            </w:pPr>
            <w:r w:rsidRPr="00D80FC2">
              <w:rPr>
                <w:rFonts w:ascii="Times New Roman" w:hAnsi="Times New Roman"/>
                <w:color w:val="000000"/>
                <w:sz w:val="20"/>
                <w:szCs w:val="20"/>
              </w:rPr>
              <w:t>4.83 ± 2.42</w:t>
            </w:r>
          </w:p>
        </w:tc>
        <w:tc>
          <w:tcPr>
            <w:tcW w:w="1207" w:type="pct"/>
            <w:tcBorders>
              <w:left w:val="nil"/>
              <w:right w:val="nil"/>
            </w:tcBorders>
            <w:shd w:val="clear" w:color="auto" w:fill="auto"/>
          </w:tcPr>
          <w:p w:rsidR="00D80FC2" w:rsidRPr="00D80FC2" w:rsidRDefault="00D80FC2" w:rsidP="004434CB">
            <w:pPr>
              <w:spacing w:before="60" w:after="0" w:line="240" w:lineRule="auto"/>
              <w:jc w:val="center"/>
              <w:rPr>
                <w:rFonts w:ascii="Times New Roman" w:hAnsi="Times New Roman"/>
                <w:color w:val="000000"/>
                <w:sz w:val="20"/>
                <w:szCs w:val="20"/>
              </w:rPr>
            </w:pPr>
            <w:r w:rsidRPr="00D80FC2">
              <w:rPr>
                <w:rFonts w:ascii="Times New Roman" w:hAnsi="Times New Roman"/>
                <w:color w:val="000000"/>
                <w:sz w:val="20"/>
                <w:szCs w:val="20"/>
              </w:rPr>
              <w:t>2.17 ± 2.17</w:t>
            </w:r>
          </w:p>
        </w:tc>
      </w:tr>
      <w:tr w:rsidR="00D80FC2" w:rsidRPr="00D80FC2" w:rsidTr="00D80FC2">
        <w:tc>
          <w:tcPr>
            <w:tcW w:w="1265" w:type="pct"/>
            <w:shd w:val="clear" w:color="auto" w:fill="auto"/>
          </w:tcPr>
          <w:p w:rsidR="00D80FC2" w:rsidRPr="00D80FC2" w:rsidRDefault="00D80FC2" w:rsidP="00D80FC2">
            <w:pPr>
              <w:spacing w:before="60" w:after="0" w:line="240" w:lineRule="auto"/>
              <w:jc w:val="both"/>
              <w:rPr>
                <w:rFonts w:ascii="Times New Roman" w:hAnsi="Times New Roman"/>
                <w:bCs/>
                <w:color w:val="000000"/>
                <w:sz w:val="20"/>
                <w:szCs w:val="20"/>
              </w:rPr>
            </w:pPr>
            <w:r w:rsidRPr="00D80FC2">
              <w:rPr>
                <w:rFonts w:ascii="Times New Roman" w:hAnsi="Times New Roman"/>
                <w:bCs/>
                <w:color w:val="000000"/>
                <w:sz w:val="20"/>
                <w:szCs w:val="20"/>
              </w:rPr>
              <w:t>Positive control</w:t>
            </w:r>
          </w:p>
        </w:tc>
        <w:tc>
          <w:tcPr>
            <w:tcW w:w="1263" w:type="pct"/>
            <w:shd w:val="clear" w:color="auto" w:fill="auto"/>
          </w:tcPr>
          <w:p w:rsidR="00D80FC2" w:rsidRPr="00D80FC2" w:rsidRDefault="00D80FC2" w:rsidP="004434CB">
            <w:pPr>
              <w:spacing w:before="60" w:after="0" w:line="240" w:lineRule="auto"/>
              <w:jc w:val="center"/>
              <w:rPr>
                <w:rFonts w:ascii="Times New Roman" w:hAnsi="Times New Roman"/>
                <w:color w:val="000000"/>
                <w:sz w:val="20"/>
                <w:szCs w:val="20"/>
              </w:rPr>
            </w:pPr>
            <w:r w:rsidRPr="00D80FC2">
              <w:rPr>
                <w:rFonts w:ascii="Times New Roman" w:hAnsi="Times New Roman"/>
                <w:bCs/>
                <w:color w:val="000000"/>
                <w:sz w:val="20"/>
                <w:szCs w:val="20"/>
                <w:lang w:val="en-MY"/>
              </w:rPr>
              <w:t xml:space="preserve">12.50 </w:t>
            </w:r>
            <w:r w:rsidRPr="00D80FC2">
              <w:rPr>
                <w:rFonts w:ascii="Times New Roman" w:hAnsi="Times New Roman"/>
                <w:color w:val="000000"/>
                <w:sz w:val="20"/>
                <w:szCs w:val="20"/>
              </w:rPr>
              <w:t>± 2.00</w:t>
            </w:r>
          </w:p>
        </w:tc>
        <w:tc>
          <w:tcPr>
            <w:tcW w:w="1265" w:type="pct"/>
            <w:shd w:val="clear" w:color="auto" w:fill="auto"/>
          </w:tcPr>
          <w:p w:rsidR="00D80FC2" w:rsidRPr="00D80FC2" w:rsidRDefault="00D80FC2" w:rsidP="004434CB">
            <w:pPr>
              <w:spacing w:before="60" w:after="0" w:line="240" w:lineRule="auto"/>
              <w:jc w:val="center"/>
              <w:rPr>
                <w:rFonts w:ascii="Times New Roman" w:hAnsi="Times New Roman"/>
                <w:color w:val="000000"/>
                <w:sz w:val="20"/>
                <w:szCs w:val="20"/>
              </w:rPr>
            </w:pPr>
            <w:r w:rsidRPr="00D80FC2">
              <w:rPr>
                <w:rFonts w:ascii="Times New Roman" w:hAnsi="Times New Roman"/>
                <w:bCs/>
                <w:color w:val="000000"/>
                <w:sz w:val="20"/>
                <w:szCs w:val="20"/>
                <w:lang w:val="en-MY"/>
              </w:rPr>
              <w:t xml:space="preserve">11.80 </w:t>
            </w:r>
            <w:r w:rsidRPr="00D80FC2">
              <w:rPr>
                <w:rFonts w:ascii="Times New Roman" w:hAnsi="Times New Roman"/>
                <w:color w:val="000000"/>
                <w:sz w:val="20"/>
                <w:szCs w:val="20"/>
              </w:rPr>
              <w:t>± 2.00</w:t>
            </w:r>
          </w:p>
        </w:tc>
        <w:tc>
          <w:tcPr>
            <w:tcW w:w="1207" w:type="pct"/>
            <w:shd w:val="clear" w:color="auto" w:fill="auto"/>
          </w:tcPr>
          <w:p w:rsidR="00D80FC2" w:rsidRPr="00D80FC2" w:rsidRDefault="00D80FC2" w:rsidP="004434CB">
            <w:pPr>
              <w:spacing w:before="60" w:after="0" w:line="240" w:lineRule="auto"/>
              <w:jc w:val="center"/>
              <w:rPr>
                <w:rFonts w:ascii="Times New Roman" w:hAnsi="Times New Roman"/>
                <w:color w:val="000000"/>
                <w:sz w:val="20"/>
                <w:szCs w:val="20"/>
              </w:rPr>
            </w:pPr>
            <w:r w:rsidRPr="00D80FC2">
              <w:rPr>
                <w:rFonts w:ascii="Times New Roman" w:hAnsi="Times New Roman"/>
                <w:bCs/>
                <w:color w:val="000000"/>
                <w:sz w:val="20"/>
                <w:szCs w:val="20"/>
                <w:lang w:val="en-MY"/>
              </w:rPr>
              <w:t xml:space="preserve">11.80 </w:t>
            </w:r>
            <w:r w:rsidRPr="00D80FC2">
              <w:rPr>
                <w:rFonts w:ascii="Times New Roman" w:hAnsi="Times New Roman"/>
                <w:color w:val="000000"/>
                <w:sz w:val="20"/>
                <w:szCs w:val="20"/>
              </w:rPr>
              <w:t>± 2.00</w:t>
            </w:r>
          </w:p>
        </w:tc>
      </w:tr>
      <w:tr w:rsidR="00D80FC2" w:rsidRPr="00D80FC2" w:rsidTr="00D80FC2">
        <w:tc>
          <w:tcPr>
            <w:tcW w:w="1265" w:type="pct"/>
            <w:tcBorders>
              <w:left w:val="nil"/>
              <w:right w:val="nil"/>
            </w:tcBorders>
            <w:shd w:val="clear" w:color="auto" w:fill="auto"/>
          </w:tcPr>
          <w:p w:rsidR="00D80FC2" w:rsidRPr="00D80FC2" w:rsidRDefault="00D80FC2" w:rsidP="00D80FC2">
            <w:pPr>
              <w:spacing w:before="60" w:after="60" w:line="240" w:lineRule="auto"/>
              <w:jc w:val="both"/>
              <w:rPr>
                <w:rFonts w:ascii="Times New Roman" w:hAnsi="Times New Roman"/>
                <w:bCs/>
                <w:color w:val="000000"/>
                <w:sz w:val="20"/>
                <w:szCs w:val="20"/>
              </w:rPr>
            </w:pPr>
            <w:r w:rsidRPr="00D80FC2">
              <w:rPr>
                <w:rFonts w:ascii="Times New Roman" w:hAnsi="Times New Roman"/>
                <w:bCs/>
                <w:color w:val="000000"/>
                <w:sz w:val="20"/>
                <w:szCs w:val="20"/>
              </w:rPr>
              <w:t>Negative control</w:t>
            </w:r>
          </w:p>
        </w:tc>
        <w:tc>
          <w:tcPr>
            <w:tcW w:w="1263" w:type="pct"/>
            <w:tcBorders>
              <w:left w:val="nil"/>
              <w:right w:val="nil"/>
            </w:tcBorders>
            <w:shd w:val="clear" w:color="auto" w:fill="auto"/>
          </w:tcPr>
          <w:p w:rsidR="00D80FC2" w:rsidRPr="00D80FC2" w:rsidRDefault="00D80FC2" w:rsidP="004434CB">
            <w:pPr>
              <w:spacing w:before="60" w:after="60" w:line="240" w:lineRule="auto"/>
              <w:jc w:val="center"/>
              <w:rPr>
                <w:rFonts w:ascii="Times New Roman" w:hAnsi="Times New Roman"/>
                <w:color w:val="000000"/>
                <w:sz w:val="20"/>
                <w:szCs w:val="20"/>
              </w:rPr>
            </w:pPr>
            <w:r w:rsidRPr="00D80FC2">
              <w:rPr>
                <w:rFonts w:ascii="Times New Roman" w:hAnsi="Times New Roman"/>
                <w:color w:val="000000"/>
                <w:sz w:val="20"/>
                <w:szCs w:val="20"/>
              </w:rPr>
              <w:t>0.00 ± 0.00</w:t>
            </w:r>
          </w:p>
        </w:tc>
        <w:tc>
          <w:tcPr>
            <w:tcW w:w="1265" w:type="pct"/>
            <w:tcBorders>
              <w:left w:val="nil"/>
              <w:right w:val="nil"/>
            </w:tcBorders>
            <w:shd w:val="clear" w:color="auto" w:fill="auto"/>
          </w:tcPr>
          <w:p w:rsidR="00D80FC2" w:rsidRPr="00D80FC2" w:rsidRDefault="00D80FC2" w:rsidP="004434CB">
            <w:pPr>
              <w:spacing w:before="60" w:after="60" w:line="240" w:lineRule="auto"/>
              <w:jc w:val="center"/>
              <w:rPr>
                <w:rFonts w:ascii="Times New Roman" w:hAnsi="Times New Roman"/>
                <w:color w:val="000000"/>
                <w:sz w:val="20"/>
                <w:szCs w:val="20"/>
              </w:rPr>
            </w:pPr>
            <w:r w:rsidRPr="00D80FC2">
              <w:rPr>
                <w:rFonts w:ascii="Times New Roman" w:hAnsi="Times New Roman"/>
                <w:color w:val="000000"/>
                <w:sz w:val="20"/>
                <w:szCs w:val="20"/>
              </w:rPr>
              <w:t>0.00 ± 0.00</w:t>
            </w:r>
          </w:p>
        </w:tc>
        <w:tc>
          <w:tcPr>
            <w:tcW w:w="1207" w:type="pct"/>
            <w:tcBorders>
              <w:left w:val="nil"/>
              <w:right w:val="nil"/>
            </w:tcBorders>
            <w:shd w:val="clear" w:color="auto" w:fill="auto"/>
          </w:tcPr>
          <w:p w:rsidR="00D80FC2" w:rsidRPr="00D80FC2" w:rsidRDefault="00D80FC2" w:rsidP="004434CB">
            <w:pPr>
              <w:spacing w:before="60" w:after="60" w:line="240" w:lineRule="auto"/>
              <w:jc w:val="center"/>
              <w:rPr>
                <w:rFonts w:ascii="Times New Roman" w:hAnsi="Times New Roman"/>
                <w:color w:val="000000"/>
                <w:sz w:val="20"/>
                <w:szCs w:val="20"/>
              </w:rPr>
            </w:pPr>
            <w:r w:rsidRPr="00D80FC2">
              <w:rPr>
                <w:rFonts w:ascii="Times New Roman" w:hAnsi="Times New Roman"/>
                <w:color w:val="000000"/>
                <w:sz w:val="20"/>
                <w:szCs w:val="20"/>
              </w:rPr>
              <w:t>0.00 ± 0.00</w:t>
            </w:r>
          </w:p>
        </w:tc>
      </w:tr>
    </w:tbl>
    <w:p w:rsidR="00D80FC2" w:rsidRDefault="00D80FC2" w:rsidP="00D80FC2">
      <w:pPr>
        <w:spacing w:after="0" w:line="240" w:lineRule="auto"/>
        <w:jc w:val="both"/>
        <w:rPr>
          <w:rFonts w:ascii="Times New Roman" w:hAnsi="Times New Roman"/>
          <w:sz w:val="20"/>
          <w:szCs w:val="20"/>
        </w:rPr>
      </w:pPr>
    </w:p>
    <w:p w:rsidR="00D80FC2" w:rsidRDefault="00D80FC2" w:rsidP="00D80FC2">
      <w:pPr>
        <w:spacing w:after="0" w:line="240" w:lineRule="auto"/>
        <w:jc w:val="both"/>
        <w:rPr>
          <w:rFonts w:ascii="Times New Roman" w:hAnsi="Times New Roman"/>
          <w:sz w:val="20"/>
          <w:szCs w:val="20"/>
        </w:rPr>
      </w:pPr>
    </w:p>
    <w:p w:rsidR="00D80FC2" w:rsidRPr="00D80FC2" w:rsidRDefault="00D80FC2" w:rsidP="00D80FC2">
      <w:pPr>
        <w:spacing w:after="0" w:line="240" w:lineRule="auto"/>
        <w:jc w:val="both"/>
        <w:rPr>
          <w:rFonts w:ascii="Times New Roman" w:hAnsi="Times New Roman"/>
          <w:sz w:val="20"/>
          <w:szCs w:val="20"/>
          <w:lang w:eastAsia="en-GB"/>
        </w:rPr>
      </w:pPr>
      <w:r w:rsidRPr="00D80FC2">
        <w:rPr>
          <w:rFonts w:ascii="Times New Roman" w:hAnsi="Times New Roman"/>
          <w:sz w:val="20"/>
          <w:szCs w:val="20"/>
        </w:rPr>
        <w:t xml:space="preserve">The lowest inhibition zone of antibacterial activities showed by </w:t>
      </w:r>
      <w:r w:rsidRPr="00D80FC2">
        <w:rPr>
          <w:rFonts w:ascii="Times New Roman" w:hAnsi="Times New Roman"/>
          <w:i/>
          <w:sz w:val="20"/>
          <w:szCs w:val="20"/>
          <w:lang w:val="en-MY"/>
        </w:rPr>
        <w:t xml:space="preserve">E. guineensis </w:t>
      </w:r>
      <w:r w:rsidRPr="00D80FC2">
        <w:rPr>
          <w:rFonts w:ascii="Times New Roman" w:hAnsi="Times New Roman"/>
          <w:sz w:val="20"/>
          <w:szCs w:val="20"/>
        </w:rPr>
        <w:t>methanol</w:t>
      </w:r>
      <w:r w:rsidRPr="00D80FC2">
        <w:rPr>
          <w:rFonts w:ascii="Times New Roman" w:hAnsi="Times New Roman"/>
          <w:sz w:val="20"/>
          <w:szCs w:val="20"/>
          <w:lang w:val="en-MY"/>
        </w:rPr>
        <w:t xml:space="preserve"> leaves extracts against </w:t>
      </w:r>
      <w:r w:rsidRPr="00D80FC2">
        <w:rPr>
          <w:rFonts w:ascii="Times New Roman" w:hAnsi="Times New Roman"/>
          <w:i/>
          <w:sz w:val="20"/>
          <w:szCs w:val="20"/>
        </w:rPr>
        <w:t xml:space="preserve">S. aureus </w:t>
      </w:r>
      <w:r w:rsidRPr="00D80FC2">
        <w:rPr>
          <w:rFonts w:ascii="Times New Roman" w:hAnsi="Times New Roman"/>
          <w:sz w:val="20"/>
          <w:szCs w:val="20"/>
        </w:rPr>
        <w:t xml:space="preserve">was 6.17mm (50 </w:t>
      </w:r>
      <w:r w:rsidRPr="00D80FC2">
        <w:rPr>
          <w:rFonts w:ascii="Times New Roman" w:hAnsi="Times New Roman"/>
          <w:sz w:val="20"/>
          <w:szCs w:val="20"/>
          <w:lang w:val="en-MY"/>
        </w:rPr>
        <w:t>mg</w:t>
      </w:r>
      <w:r w:rsidRPr="00D80FC2">
        <w:rPr>
          <w:rFonts w:ascii="Times New Roman" w:hAnsi="Times New Roman"/>
          <w:bCs/>
          <w:sz w:val="20"/>
          <w:szCs w:val="20"/>
          <w:lang w:val="en-MY"/>
        </w:rPr>
        <w:t xml:space="preserve">/ml) and the highest was 10.67mm (300 </w:t>
      </w:r>
      <w:r w:rsidRPr="00D80FC2">
        <w:rPr>
          <w:rFonts w:ascii="Times New Roman" w:hAnsi="Times New Roman"/>
          <w:sz w:val="20"/>
          <w:szCs w:val="20"/>
          <w:lang w:val="en-MY"/>
        </w:rPr>
        <w:t>mg</w:t>
      </w:r>
      <w:r w:rsidRPr="00D80FC2">
        <w:rPr>
          <w:rFonts w:ascii="Times New Roman" w:hAnsi="Times New Roman"/>
          <w:bCs/>
          <w:sz w:val="20"/>
          <w:szCs w:val="20"/>
          <w:lang w:val="en-MY"/>
        </w:rPr>
        <w:t xml:space="preserve">/ml). </w:t>
      </w:r>
      <w:r w:rsidRPr="00D80FC2">
        <w:rPr>
          <w:rFonts w:ascii="Times New Roman" w:hAnsi="Times New Roman"/>
          <w:sz w:val="20"/>
          <w:szCs w:val="20"/>
        </w:rPr>
        <w:t xml:space="preserve">Methanol extracts were more effective for antibacterial activity against </w:t>
      </w:r>
      <w:r w:rsidRPr="00D80FC2">
        <w:rPr>
          <w:rFonts w:ascii="Times New Roman" w:hAnsi="Times New Roman"/>
          <w:i/>
          <w:sz w:val="20"/>
          <w:szCs w:val="20"/>
        </w:rPr>
        <w:t>S. aureus</w:t>
      </w:r>
      <w:r w:rsidRPr="00D80FC2">
        <w:rPr>
          <w:rFonts w:ascii="Times New Roman" w:hAnsi="Times New Roman"/>
          <w:sz w:val="20"/>
          <w:szCs w:val="20"/>
        </w:rPr>
        <w:t xml:space="preserve"> rather than chloroform solvent. As for antibacterial activities against </w:t>
      </w:r>
      <w:r w:rsidRPr="00D80FC2">
        <w:rPr>
          <w:rFonts w:ascii="Times New Roman" w:hAnsi="Times New Roman"/>
          <w:i/>
          <w:sz w:val="20"/>
          <w:szCs w:val="20"/>
        </w:rPr>
        <w:t>E. coli</w:t>
      </w:r>
      <w:r w:rsidRPr="00D80FC2">
        <w:rPr>
          <w:rFonts w:ascii="Times New Roman" w:hAnsi="Times New Roman"/>
          <w:sz w:val="20"/>
          <w:szCs w:val="20"/>
        </w:rPr>
        <w:t xml:space="preserve">, the widest inhibition zone was shown at concentration 200 mg/ml (6.5 mm). Evaluation of antibacterial activities against </w:t>
      </w:r>
      <w:r w:rsidRPr="00D80FC2">
        <w:rPr>
          <w:rFonts w:ascii="Times New Roman" w:hAnsi="Times New Roman"/>
          <w:i/>
          <w:sz w:val="20"/>
          <w:szCs w:val="20"/>
        </w:rPr>
        <w:t xml:space="preserve">P. aeruginosa </w:t>
      </w:r>
      <w:r w:rsidRPr="00D80FC2">
        <w:rPr>
          <w:rFonts w:ascii="Times New Roman" w:hAnsi="Times New Roman"/>
          <w:sz w:val="20"/>
          <w:szCs w:val="20"/>
        </w:rPr>
        <w:t xml:space="preserve">revealed that highest concentration had the lowest inhibition zone. </w:t>
      </w:r>
    </w:p>
    <w:p w:rsidR="00D80FC2" w:rsidRPr="00D80FC2" w:rsidRDefault="00D80FC2" w:rsidP="00D80FC2">
      <w:pPr>
        <w:spacing w:after="0" w:line="240" w:lineRule="auto"/>
        <w:jc w:val="both"/>
        <w:rPr>
          <w:rFonts w:ascii="Times New Roman" w:hAnsi="Times New Roman"/>
          <w:i/>
          <w:sz w:val="20"/>
          <w:szCs w:val="20"/>
          <w:highlight w:val="yellow"/>
          <w:lang w:val="en-MY"/>
        </w:rPr>
      </w:pPr>
    </w:p>
    <w:p w:rsidR="00D80FC2" w:rsidRPr="00D80FC2" w:rsidRDefault="00D80FC2" w:rsidP="00D80FC2">
      <w:pPr>
        <w:spacing w:after="0" w:line="240" w:lineRule="auto"/>
        <w:jc w:val="both"/>
        <w:rPr>
          <w:rFonts w:ascii="Times New Roman" w:hAnsi="Times New Roman"/>
          <w:sz w:val="20"/>
          <w:szCs w:val="20"/>
        </w:rPr>
      </w:pPr>
      <w:r w:rsidRPr="00D80FC2">
        <w:rPr>
          <w:rFonts w:ascii="Times New Roman" w:hAnsi="Times New Roman"/>
          <w:i/>
          <w:sz w:val="20"/>
          <w:szCs w:val="20"/>
          <w:lang w:val="en-MY"/>
        </w:rPr>
        <w:t xml:space="preserve">E. guineensis </w:t>
      </w:r>
      <w:r w:rsidRPr="00D80FC2">
        <w:rPr>
          <w:rFonts w:ascii="Times New Roman" w:hAnsi="Times New Roman"/>
          <w:sz w:val="20"/>
          <w:szCs w:val="20"/>
        </w:rPr>
        <w:t>methanol</w:t>
      </w:r>
      <w:r w:rsidRPr="00D80FC2">
        <w:rPr>
          <w:rFonts w:ascii="Times New Roman" w:hAnsi="Times New Roman"/>
          <w:sz w:val="20"/>
          <w:szCs w:val="20"/>
          <w:lang w:val="en-MY"/>
        </w:rPr>
        <w:t xml:space="preserve"> leaves extracts </w:t>
      </w:r>
      <w:r w:rsidRPr="00D80FC2">
        <w:rPr>
          <w:rFonts w:ascii="Times New Roman" w:hAnsi="Times New Roman"/>
          <w:sz w:val="20"/>
          <w:szCs w:val="20"/>
        </w:rPr>
        <w:t xml:space="preserve">were most effective against gram positive bacteria, </w:t>
      </w:r>
      <w:r w:rsidRPr="00D80FC2">
        <w:rPr>
          <w:rFonts w:ascii="Times New Roman" w:hAnsi="Times New Roman"/>
          <w:i/>
          <w:sz w:val="20"/>
          <w:szCs w:val="20"/>
        </w:rPr>
        <w:t>S. aureus</w:t>
      </w:r>
      <w:r w:rsidRPr="00D80FC2">
        <w:rPr>
          <w:rFonts w:ascii="Times New Roman" w:hAnsi="Times New Roman"/>
          <w:sz w:val="20"/>
          <w:szCs w:val="20"/>
        </w:rPr>
        <w:t xml:space="preserve"> than gram negative bacteria, </w:t>
      </w:r>
      <w:r w:rsidRPr="00D80FC2">
        <w:rPr>
          <w:rFonts w:ascii="Times New Roman" w:hAnsi="Times New Roman"/>
          <w:i/>
          <w:sz w:val="20"/>
          <w:szCs w:val="20"/>
        </w:rPr>
        <w:t>E. coli</w:t>
      </w:r>
      <w:r w:rsidRPr="00D80FC2">
        <w:rPr>
          <w:rFonts w:ascii="Times New Roman" w:hAnsi="Times New Roman"/>
          <w:sz w:val="20"/>
          <w:szCs w:val="20"/>
        </w:rPr>
        <w:t xml:space="preserve"> and </w:t>
      </w:r>
      <w:r w:rsidRPr="00D80FC2">
        <w:rPr>
          <w:rFonts w:ascii="Times New Roman" w:hAnsi="Times New Roman"/>
          <w:i/>
          <w:sz w:val="20"/>
          <w:szCs w:val="20"/>
        </w:rPr>
        <w:t>P. aeruginosa</w:t>
      </w:r>
      <w:r w:rsidRPr="00D80FC2">
        <w:rPr>
          <w:rFonts w:ascii="Times New Roman" w:hAnsi="Times New Roman"/>
          <w:sz w:val="20"/>
          <w:szCs w:val="20"/>
        </w:rPr>
        <w:t>. Kensa and Yasmin [13] found that different cell wall membrane structure attribute to this result. Gram positive bacteria have only single layer, lacking outer layer membrane and the negative bacteria have multi-layered structure and outer membrane. According to Nastrol et al. [17] gram positive bacteria more susceptible by having only an outer layer peptidoglycan layer which not effective permeability barrier.</w:t>
      </w:r>
    </w:p>
    <w:p w:rsidR="00D80FC2" w:rsidRPr="00D80FC2" w:rsidRDefault="00D80FC2" w:rsidP="00D80FC2">
      <w:pPr>
        <w:spacing w:after="0" w:line="240" w:lineRule="auto"/>
        <w:jc w:val="both"/>
        <w:rPr>
          <w:rFonts w:ascii="Times New Roman" w:hAnsi="Times New Roman"/>
          <w:noProof/>
          <w:sz w:val="20"/>
          <w:szCs w:val="20"/>
        </w:rPr>
      </w:pPr>
      <w:r w:rsidRPr="00D80FC2">
        <w:rPr>
          <w:rFonts w:ascii="Times New Roman" w:hAnsi="Times New Roman"/>
          <w:noProof/>
          <w:sz w:val="20"/>
          <w:szCs w:val="20"/>
          <w:lang w:bidi="ar-SA"/>
        </w:rPr>
        <mc:AlternateContent>
          <mc:Choice Requires="wps">
            <w:drawing>
              <wp:anchor distT="0" distB="0" distL="114300" distR="114300" simplePos="0" relativeHeight="251659776" behindDoc="0" locked="0" layoutInCell="1" allowOverlap="1" wp14:anchorId="3124F4EF" wp14:editId="71D549DD">
                <wp:simplePos x="0" y="0"/>
                <wp:positionH relativeFrom="column">
                  <wp:posOffset>-1912620</wp:posOffset>
                </wp:positionH>
                <wp:positionV relativeFrom="paragraph">
                  <wp:posOffset>106680</wp:posOffset>
                </wp:positionV>
                <wp:extent cx="247650" cy="285750"/>
                <wp:effectExtent l="0" t="0" r="19050" b="1905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7650" cy="285750"/>
                        </a:xfrm>
                        <a:prstGeom prst="rect">
                          <a:avLst/>
                        </a:prstGeom>
                        <a:solidFill>
                          <a:sysClr val="window" lastClr="FFFFFF"/>
                        </a:solidFill>
                        <a:ln w="25400" cap="flat" cmpd="sng" algn="ctr">
                          <a:solidFill>
                            <a:sysClr val="window" lastClr="FFFFFF"/>
                          </a:solidFill>
                          <a:prstDash val="solid"/>
                        </a:ln>
                        <a:effectLst/>
                      </wps:spPr>
                      <wps:txbx>
                        <w:txbxContent>
                          <w:p w:rsidR="00D80FC2" w:rsidRPr="00ED17AF" w:rsidRDefault="00D80FC2" w:rsidP="00D80FC2">
                            <w:pPr>
                              <w:jc w:val="center"/>
                            </w:pPr>
                            <w:r w:rsidRPr="00ED17AF">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 o:spid="_x0000_s1026" style="position:absolute;left:0;text-align:left;margin-left:-150.6pt;margin-top:8.4pt;width:19.5pt;height:2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" fillcolor="window" strokecolor="window" strokeweight="2pt">
                <v:path arrowok="t"/>
                <v:textbox>
                  <w:txbxContent>
                    <w:p w:rsidR="00D80FC2" w:rsidRPr="00ED17AF" w:rsidRDefault="00D80FC2" w:rsidP="00D80FC2">
                      <w:pPr>
                        <w:jc w:val="center"/>
                      </w:pPr>
                      <w:r w:rsidRPr="00ED17AF">
                        <w:t>A</w:t>
                      </w:r>
                    </w:p>
                  </w:txbxContent>
                </v:textbox>
              </v:rect>
            </w:pict>
          </mc:Fallback>
        </mc:AlternateContent>
      </w:r>
    </w:p>
    <w:p w:rsidR="00D80FC2" w:rsidRPr="00D80FC2" w:rsidRDefault="00D80FC2" w:rsidP="00D80FC2">
      <w:pPr>
        <w:spacing w:after="0" w:line="240" w:lineRule="auto"/>
        <w:jc w:val="both"/>
        <w:rPr>
          <w:rFonts w:ascii="Times New Roman" w:hAnsi="Times New Roman"/>
          <w:sz w:val="20"/>
          <w:szCs w:val="20"/>
        </w:rPr>
      </w:pPr>
      <w:r w:rsidRPr="00D80FC2">
        <w:rPr>
          <w:rFonts w:ascii="Times New Roman" w:hAnsi="Times New Roman"/>
          <w:noProof/>
          <w:sz w:val="20"/>
          <w:szCs w:val="20"/>
        </w:rPr>
        <w:t xml:space="preserve">Result also revealed that </w:t>
      </w:r>
      <w:r w:rsidRPr="00D80FC2">
        <w:rPr>
          <w:rFonts w:ascii="Times New Roman" w:hAnsi="Times New Roman"/>
          <w:i/>
          <w:sz w:val="20"/>
          <w:szCs w:val="20"/>
          <w:lang w:val="en-MY"/>
        </w:rPr>
        <w:t xml:space="preserve">E. guineensis </w:t>
      </w:r>
      <w:r w:rsidRPr="00D80FC2">
        <w:rPr>
          <w:rFonts w:ascii="Times New Roman" w:hAnsi="Times New Roman"/>
          <w:sz w:val="20"/>
          <w:szCs w:val="20"/>
        </w:rPr>
        <w:t>methanol</w:t>
      </w:r>
      <w:r w:rsidRPr="00D80FC2">
        <w:rPr>
          <w:rFonts w:ascii="Times New Roman" w:hAnsi="Times New Roman"/>
          <w:sz w:val="20"/>
          <w:szCs w:val="20"/>
          <w:lang w:val="en-MY"/>
        </w:rPr>
        <w:t xml:space="preserve"> leaves extract </w:t>
      </w:r>
      <w:r w:rsidRPr="00D80FC2">
        <w:rPr>
          <w:rFonts w:ascii="Times New Roman" w:hAnsi="Times New Roman"/>
          <w:noProof/>
          <w:sz w:val="20"/>
          <w:szCs w:val="20"/>
        </w:rPr>
        <w:t xml:space="preserve">has potential act as antibacterial agent as </w:t>
      </w:r>
      <w:r w:rsidRPr="00D80FC2">
        <w:rPr>
          <w:rFonts w:ascii="Times New Roman" w:hAnsi="Times New Roman"/>
          <w:sz w:val="20"/>
          <w:szCs w:val="20"/>
        </w:rPr>
        <w:t>majority of active compound being dissolved in methanol solvent [18] and methanol solvent also proven to be more effective solvent for plant extraction than ethanol, n-hexane and water [19].</w:t>
      </w:r>
    </w:p>
    <w:p w:rsidR="00D80FC2" w:rsidRPr="00D80FC2" w:rsidRDefault="00D80FC2" w:rsidP="00D80FC2">
      <w:pPr>
        <w:spacing w:after="0" w:line="240" w:lineRule="auto"/>
        <w:jc w:val="both"/>
        <w:rPr>
          <w:rFonts w:ascii="Times New Roman" w:hAnsi="Times New Roman"/>
          <w:sz w:val="20"/>
          <w:szCs w:val="20"/>
        </w:rPr>
      </w:pPr>
    </w:p>
    <w:p w:rsidR="00D80FC2" w:rsidRPr="00D80FC2" w:rsidRDefault="00D80FC2" w:rsidP="00D80FC2">
      <w:pPr>
        <w:spacing w:after="0" w:line="240" w:lineRule="auto"/>
        <w:jc w:val="both"/>
        <w:rPr>
          <w:rFonts w:ascii="Times New Roman" w:hAnsi="Times New Roman"/>
          <w:sz w:val="20"/>
          <w:szCs w:val="20"/>
          <w:lang w:eastAsia="en-GB"/>
        </w:rPr>
      </w:pPr>
      <w:r w:rsidRPr="00D80FC2">
        <w:rPr>
          <w:rFonts w:ascii="Times New Roman" w:hAnsi="Times New Roman"/>
          <w:sz w:val="20"/>
          <w:szCs w:val="20"/>
        </w:rPr>
        <w:t xml:space="preserve">Higher concentration of </w:t>
      </w:r>
      <w:r w:rsidRPr="00D80FC2">
        <w:rPr>
          <w:rFonts w:ascii="Times New Roman" w:hAnsi="Times New Roman"/>
          <w:i/>
          <w:sz w:val="20"/>
          <w:szCs w:val="20"/>
          <w:lang w:val="en-MY"/>
        </w:rPr>
        <w:t>E. guineensis</w:t>
      </w:r>
      <w:r w:rsidRPr="00D80FC2">
        <w:rPr>
          <w:rFonts w:ascii="Times New Roman" w:hAnsi="Times New Roman"/>
          <w:sz w:val="20"/>
          <w:szCs w:val="20"/>
        </w:rPr>
        <w:t xml:space="preserve"> leaves extracts does not guarantee greater inhibition zone. Mesaros et al. stated that </w:t>
      </w:r>
      <w:r w:rsidRPr="00D80FC2">
        <w:rPr>
          <w:rFonts w:ascii="Times New Roman" w:hAnsi="Times New Roman"/>
          <w:i/>
          <w:sz w:val="20"/>
          <w:szCs w:val="20"/>
        </w:rPr>
        <w:t>P. aeruginosa</w:t>
      </w:r>
      <w:r w:rsidRPr="00D80FC2">
        <w:rPr>
          <w:rFonts w:ascii="Times New Roman" w:hAnsi="Times New Roman"/>
          <w:sz w:val="20"/>
          <w:szCs w:val="20"/>
        </w:rPr>
        <w:t xml:space="preserve"> can produce antibiotics-inactivating enzymes [20]. As a result, antibiotics resistance will be build. Bacterial inhibition will not occur at this stage [21].</w:t>
      </w:r>
    </w:p>
    <w:p w:rsidR="00D80FC2" w:rsidRDefault="00D80FC2" w:rsidP="00D80FC2">
      <w:pPr>
        <w:spacing w:after="0" w:line="240" w:lineRule="auto"/>
        <w:jc w:val="both"/>
        <w:rPr>
          <w:rFonts w:ascii="Times New Roman" w:hAnsi="Times New Roman"/>
          <w:sz w:val="20"/>
          <w:szCs w:val="20"/>
        </w:rPr>
      </w:pPr>
    </w:p>
    <w:p w:rsidR="00D80FC2" w:rsidRPr="00D80FC2" w:rsidRDefault="00D80FC2" w:rsidP="00D80FC2">
      <w:pPr>
        <w:spacing w:after="0" w:line="240" w:lineRule="auto"/>
        <w:jc w:val="both"/>
        <w:rPr>
          <w:rFonts w:ascii="Times New Roman" w:hAnsi="Times New Roman"/>
          <w:sz w:val="20"/>
          <w:szCs w:val="20"/>
        </w:rPr>
      </w:pPr>
    </w:p>
    <w:p w:rsidR="00D80FC2" w:rsidRPr="00D80FC2" w:rsidRDefault="00D80FC2" w:rsidP="00D80FC2">
      <w:pPr>
        <w:spacing w:after="120" w:line="240" w:lineRule="auto"/>
        <w:ind w:firstLine="720"/>
        <w:jc w:val="center"/>
        <w:rPr>
          <w:rFonts w:ascii="Times New Roman" w:hAnsi="Times New Roman"/>
          <w:sz w:val="20"/>
          <w:szCs w:val="20"/>
        </w:rPr>
      </w:pPr>
      <w:r w:rsidRPr="00D80FC2">
        <w:rPr>
          <w:rFonts w:ascii="Times New Roman" w:hAnsi="Times New Roman"/>
          <w:sz w:val="20"/>
          <w:szCs w:val="20"/>
          <w:lang w:eastAsia="en-GB"/>
        </w:rPr>
        <w:t xml:space="preserve">Table 3. </w:t>
      </w:r>
      <w:r>
        <w:rPr>
          <w:rFonts w:ascii="Times New Roman" w:hAnsi="Times New Roman"/>
          <w:sz w:val="20"/>
          <w:szCs w:val="20"/>
        </w:rPr>
        <w:t xml:space="preserve"> </w:t>
      </w:r>
      <w:r w:rsidR="004434CB">
        <w:rPr>
          <w:rFonts w:ascii="Times New Roman" w:hAnsi="Times New Roman"/>
          <w:sz w:val="20"/>
          <w:szCs w:val="20"/>
        </w:rPr>
        <w:t>P</w:t>
      </w:r>
      <w:r w:rsidRPr="00D80FC2">
        <w:rPr>
          <w:rFonts w:ascii="Times New Roman" w:hAnsi="Times New Roman"/>
          <w:sz w:val="20"/>
          <w:szCs w:val="20"/>
        </w:rPr>
        <w:t xml:space="preserve">hytochemical screening test of </w:t>
      </w:r>
      <w:r w:rsidRPr="00D80FC2">
        <w:rPr>
          <w:rFonts w:ascii="Times New Roman" w:hAnsi="Times New Roman"/>
          <w:i/>
          <w:sz w:val="20"/>
          <w:szCs w:val="20"/>
          <w:lang w:val="en-MY"/>
        </w:rPr>
        <w:t>E. guineensis</w:t>
      </w:r>
      <w:r w:rsidRPr="00D80FC2">
        <w:rPr>
          <w:rFonts w:ascii="Times New Roman" w:hAnsi="Times New Roman"/>
          <w:sz w:val="20"/>
          <w:szCs w:val="20"/>
        </w:rPr>
        <w:t xml:space="preserve"> leaves extracts</w:t>
      </w:r>
    </w:p>
    <w:tbl>
      <w:tblPr>
        <w:tblW w:w="0" w:type="auto"/>
        <w:jc w:val="center"/>
        <w:tblInd w:w="817" w:type="dxa"/>
        <w:tblBorders>
          <w:top w:val="single" w:sz="8" w:space="0" w:color="000000"/>
          <w:bottom w:val="single" w:sz="8" w:space="0" w:color="000000"/>
        </w:tblBorders>
        <w:tblLook w:val="04A0" w:firstRow="1" w:lastRow="0" w:firstColumn="1" w:lastColumn="0" w:noHBand="0" w:noVBand="1"/>
      </w:tblPr>
      <w:tblGrid>
        <w:gridCol w:w="1701"/>
        <w:gridCol w:w="2977"/>
        <w:gridCol w:w="2977"/>
      </w:tblGrid>
      <w:tr w:rsidR="00D80FC2" w:rsidRPr="00D80FC2" w:rsidTr="00477C7B">
        <w:trPr>
          <w:jc w:val="center"/>
        </w:trPr>
        <w:tc>
          <w:tcPr>
            <w:tcW w:w="1701" w:type="dxa"/>
            <w:tcBorders>
              <w:top w:val="single" w:sz="8" w:space="0" w:color="000000"/>
              <w:left w:val="nil"/>
              <w:bottom w:val="single" w:sz="8" w:space="0" w:color="000000"/>
              <w:right w:val="nil"/>
            </w:tcBorders>
            <w:shd w:val="clear" w:color="auto" w:fill="auto"/>
          </w:tcPr>
          <w:p w:rsidR="00D80FC2" w:rsidRPr="00D80FC2" w:rsidRDefault="00D80FC2" w:rsidP="00D80FC2">
            <w:pPr>
              <w:spacing w:before="60" w:after="60" w:line="240" w:lineRule="auto"/>
              <w:jc w:val="both"/>
              <w:rPr>
                <w:rFonts w:ascii="Times New Roman" w:hAnsi="Times New Roman"/>
                <w:b/>
                <w:bCs/>
                <w:color w:val="000000"/>
                <w:sz w:val="20"/>
                <w:szCs w:val="20"/>
              </w:rPr>
            </w:pPr>
            <w:r w:rsidRPr="00D80FC2">
              <w:rPr>
                <w:rFonts w:ascii="Times New Roman" w:hAnsi="Times New Roman"/>
                <w:b/>
                <w:bCs/>
                <w:color w:val="000000"/>
                <w:sz w:val="20"/>
                <w:szCs w:val="20"/>
              </w:rPr>
              <w:t>Compound</w:t>
            </w:r>
          </w:p>
        </w:tc>
        <w:tc>
          <w:tcPr>
            <w:tcW w:w="2977" w:type="dxa"/>
            <w:tcBorders>
              <w:top w:val="single" w:sz="8" w:space="0" w:color="000000"/>
              <w:left w:val="nil"/>
              <w:bottom w:val="single" w:sz="8" w:space="0" w:color="000000"/>
              <w:right w:val="nil"/>
            </w:tcBorders>
            <w:shd w:val="clear" w:color="auto" w:fill="auto"/>
          </w:tcPr>
          <w:p w:rsidR="00D80FC2" w:rsidRPr="00D80FC2" w:rsidRDefault="00D80FC2" w:rsidP="00D80FC2">
            <w:pPr>
              <w:spacing w:before="60" w:after="60" w:line="240" w:lineRule="auto"/>
              <w:jc w:val="center"/>
              <w:rPr>
                <w:rFonts w:ascii="Times New Roman" w:hAnsi="Times New Roman"/>
                <w:b/>
                <w:bCs/>
                <w:color w:val="000000"/>
                <w:sz w:val="20"/>
                <w:szCs w:val="20"/>
              </w:rPr>
            </w:pPr>
            <w:r w:rsidRPr="00D80FC2">
              <w:rPr>
                <w:rFonts w:ascii="Times New Roman" w:hAnsi="Times New Roman"/>
                <w:b/>
                <w:bCs/>
                <w:color w:val="000000"/>
                <w:sz w:val="20"/>
                <w:szCs w:val="20"/>
              </w:rPr>
              <w:t>Chloroform Leaves Extracts</w:t>
            </w:r>
          </w:p>
        </w:tc>
        <w:tc>
          <w:tcPr>
            <w:tcW w:w="2977" w:type="dxa"/>
            <w:tcBorders>
              <w:top w:val="single" w:sz="8" w:space="0" w:color="000000"/>
              <w:left w:val="nil"/>
              <w:bottom w:val="single" w:sz="8" w:space="0" w:color="000000"/>
              <w:right w:val="nil"/>
            </w:tcBorders>
            <w:shd w:val="clear" w:color="auto" w:fill="auto"/>
          </w:tcPr>
          <w:p w:rsidR="00D80FC2" w:rsidRPr="00D80FC2" w:rsidRDefault="00D80FC2" w:rsidP="00D80FC2">
            <w:pPr>
              <w:spacing w:before="60" w:after="60" w:line="240" w:lineRule="auto"/>
              <w:jc w:val="center"/>
              <w:rPr>
                <w:rFonts w:ascii="Times New Roman" w:hAnsi="Times New Roman"/>
                <w:b/>
                <w:bCs/>
                <w:color w:val="000000"/>
                <w:sz w:val="20"/>
                <w:szCs w:val="20"/>
              </w:rPr>
            </w:pPr>
            <w:r w:rsidRPr="00D80FC2">
              <w:rPr>
                <w:rFonts w:ascii="Times New Roman" w:hAnsi="Times New Roman"/>
                <w:b/>
                <w:bCs/>
                <w:color w:val="000000"/>
                <w:sz w:val="20"/>
                <w:szCs w:val="20"/>
              </w:rPr>
              <w:t>Methanol Leaves Extracts</w:t>
            </w:r>
          </w:p>
        </w:tc>
      </w:tr>
      <w:tr w:rsidR="00D80FC2" w:rsidRPr="00D80FC2" w:rsidTr="00477C7B">
        <w:trPr>
          <w:jc w:val="center"/>
        </w:trPr>
        <w:tc>
          <w:tcPr>
            <w:tcW w:w="1701" w:type="dxa"/>
            <w:tcBorders>
              <w:left w:val="nil"/>
              <w:right w:val="nil"/>
            </w:tcBorders>
            <w:shd w:val="clear" w:color="auto" w:fill="auto"/>
          </w:tcPr>
          <w:p w:rsidR="00D80FC2" w:rsidRPr="00D80FC2" w:rsidRDefault="00D80FC2" w:rsidP="00D80FC2">
            <w:pPr>
              <w:spacing w:before="60" w:after="0" w:line="240" w:lineRule="auto"/>
              <w:jc w:val="both"/>
              <w:rPr>
                <w:rFonts w:ascii="Times New Roman" w:hAnsi="Times New Roman"/>
                <w:bCs/>
                <w:color w:val="000000"/>
                <w:sz w:val="20"/>
                <w:szCs w:val="20"/>
              </w:rPr>
            </w:pPr>
            <w:r w:rsidRPr="00D80FC2">
              <w:rPr>
                <w:rFonts w:ascii="Times New Roman" w:hAnsi="Times New Roman"/>
                <w:bCs/>
                <w:color w:val="000000"/>
                <w:sz w:val="20"/>
                <w:szCs w:val="20"/>
              </w:rPr>
              <w:t>Flavanoids</w:t>
            </w:r>
          </w:p>
        </w:tc>
        <w:tc>
          <w:tcPr>
            <w:tcW w:w="2977" w:type="dxa"/>
            <w:tcBorders>
              <w:left w:val="nil"/>
              <w:right w:val="nil"/>
            </w:tcBorders>
            <w:shd w:val="clear" w:color="auto" w:fill="auto"/>
          </w:tcPr>
          <w:p w:rsidR="00D80FC2" w:rsidRPr="00D80FC2" w:rsidRDefault="00D80FC2" w:rsidP="00D80FC2">
            <w:pPr>
              <w:spacing w:before="60" w:after="0" w:line="240" w:lineRule="auto"/>
              <w:jc w:val="center"/>
              <w:rPr>
                <w:rFonts w:ascii="Times New Roman" w:hAnsi="Times New Roman"/>
                <w:color w:val="000000"/>
                <w:sz w:val="20"/>
                <w:szCs w:val="20"/>
              </w:rPr>
            </w:pPr>
            <w:r w:rsidRPr="00D80FC2">
              <w:rPr>
                <w:rFonts w:ascii="Times New Roman" w:hAnsi="Times New Roman"/>
                <w:color w:val="000000"/>
                <w:sz w:val="20"/>
                <w:szCs w:val="20"/>
              </w:rPr>
              <w:t>+</w:t>
            </w:r>
          </w:p>
        </w:tc>
        <w:tc>
          <w:tcPr>
            <w:tcW w:w="2977" w:type="dxa"/>
            <w:tcBorders>
              <w:left w:val="nil"/>
              <w:right w:val="nil"/>
            </w:tcBorders>
            <w:shd w:val="clear" w:color="auto" w:fill="auto"/>
          </w:tcPr>
          <w:p w:rsidR="00D80FC2" w:rsidRPr="00D80FC2" w:rsidRDefault="00D80FC2" w:rsidP="00D80FC2">
            <w:pPr>
              <w:spacing w:before="60" w:after="0" w:line="240" w:lineRule="auto"/>
              <w:jc w:val="center"/>
              <w:rPr>
                <w:rFonts w:ascii="Times New Roman" w:hAnsi="Times New Roman"/>
                <w:color w:val="000000"/>
                <w:sz w:val="20"/>
                <w:szCs w:val="20"/>
              </w:rPr>
            </w:pPr>
            <w:r w:rsidRPr="00D80FC2">
              <w:rPr>
                <w:rFonts w:ascii="Times New Roman" w:hAnsi="Times New Roman"/>
                <w:color w:val="000000"/>
                <w:sz w:val="20"/>
                <w:szCs w:val="20"/>
              </w:rPr>
              <w:t>-</w:t>
            </w:r>
          </w:p>
        </w:tc>
      </w:tr>
      <w:tr w:rsidR="00D80FC2" w:rsidRPr="00D80FC2" w:rsidTr="00477C7B">
        <w:trPr>
          <w:jc w:val="center"/>
        </w:trPr>
        <w:tc>
          <w:tcPr>
            <w:tcW w:w="1701" w:type="dxa"/>
            <w:shd w:val="clear" w:color="auto" w:fill="auto"/>
          </w:tcPr>
          <w:p w:rsidR="00D80FC2" w:rsidRPr="00D80FC2" w:rsidRDefault="00D80FC2" w:rsidP="00D80FC2">
            <w:pPr>
              <w:spacing w:before="60" w:after="0" w:line="240" w:lineRule="auto"/>
              <w:jc w:val="both"/>
              <w:rPr>
                <w:rFonts w:ascii="Times New Roman" w:hAnsi="Times New Roman"/>
                <w:bCs/>
                <w:color w:val="000000"/>
                <w:sz w:val="20"/>
                <w:szCs w:val="20"/>
              </w:rPr>
            </w:pPr>
            <w:r w:rsidRPr="00D80FC2">
              <w:rPr>
                <w:rFonts w:ascii="Times New Roman" w:hAnsi="Times New Roman"/>
                <w:bCs/>
                <w:color w:val="000000"/>
                <w:sz w:val="20"/>
                <w:szCs w:val="20"/>
              </w:rPr>
              <w:t>Terpenoids</w:t>
            </w:r>
          </w:p>
        </w:tc>
        <w:tc>
          <w:tcPr>
            <w:tcW w:w="2977" w:type="dxa"/>
            <w:shd w:val="clear" w:color="auto" w:fill="auto"/>
          </w:tcPr>
          <w:p w:rsidR="00D80FC2" w:rsidRPr="00D80FC2" w:rsidRDefault="00D80FC2" w:rsidP="00D80FC2">
            <w:pPr>
              <w:spacing w:before="60" w:after="0" w:line="240" w:lineRule="auto"/>
              <w:jc w:val="center"/>
              <w:rPr>
                <w:rFonts w:ascii="Times New Roman" w:hAnsi="Times New Roman"/>
                <w:color w:val="000000"/>
                <w:sz w:val="20"/>
                <w:szCs w:val="20"/>
              </w:rPr>
            </w:pPr>
            <w:r w:rsidRPr="00D80FC2">
              <w:rPr>
                <w:rFonts w:ascii="Times New Roman" w:hAnsi="Times New Roman"/>
                <w:color w:val="000000"/>
                <w:sz w:val="20"/>
                <w:szCs w:val="20"/>
              </w:rPr>
              <w:t>-</w:t>
            </w:r>
          </w:p>
        </w:tc>
        <w:tc>
          <w:tcPr>
            <w:tcW w:w="2977" w:type="dxa"/>
            <w:shd w:val="clear" w:color="auto" w:fill="auto"/>
          </w:tcPr>
          <w:p w:rsidR="00D80FC2" w:rsidRPr="00D80FC2" w:rsidRDefault="00D80FC2" w:rsidP="00D80FC2">
            <w:pPr>
              <w:spacing w:before="60" w:after="0" w:line="240" w:lineRule="auto"/>
              <w:jc w:val="center"/>
              <w:rPr>
                <w:rFonts w:ascii="Times New Roman" w:hAnsi="Times New Roman"/>
                <w:color w:val="000000"/>
                <w:sz w:val="20"/>
                <w:szCs w:val="20"/>
              </w:rPr>
            </w:pPr>
            <w:r w:rsidRPr="00D80FC2">
              <w:rPr>
                <w:rFonts w:ascii="Times New Roman" w:hAnsi="Times New Roman"/>
                <w:color w:val="000000"/>
                <w:sz w:val="20"/>
                <w:szCs w:val="20"/>
              </w:rPr>
              <w:t>+</w:t>
            </w:r>
          </w:p>
        </w:tc>
      </w:tr>
      <w:tr w:rsidR="00D80FC2" w:rsidRPr="00D80FC2" w:rsidTr="00477C7B">
        <w:trPr>
          <w:jc w:val="center"/>
        </w:trPr>
        <w:tc>
          <w:tcPr>
            <w:tcW w:w="1701" w:type="dxa"/>
            <w:tcBorders>
              <w:left w:val="nil"/>
              <w:right w:val="nil"/>
            </w:tcBorders>
            <w:shd w:val="clear" w:color="auto" w:fill="auto"/>
          </w:tcPr>
          <w:p w:rsidR="00D80FC2" w:rsidRPr="00D80FC2" w:rsidRDefault="00D80FC2" w:rsidP="00D80FC2">
            <w:pPr>
              <w:spacing w:before="60" w:after="0" w:line="240" w:lineRule="auto"/>
              <w:jc w:val="both"/>
              <w:rPr>
                <w:rFonts w:ascii="Times New Roman" w:hAnsi="Times New Roman"/>
                <w:bCs/>
                <w:color w:val="000000"/>
                <w:sz w:val="20"/>
                <w:szCs w:val="20"/>
              </w:rPr>
            </w:pPr>
            <w:r w:rsidRPr="00D80FC2">
              <w:rPr>
                <w:rFonts w:ascii="Times New Roman" w:hAnsi="Times New Roman"/>
                <w:bCs/>
                <w:color w:val="000000"/>
                <w:sz w:val="20"/>
                <w:szCs w:val="20"/>
              </w:rPr>
              <w:t>Alkaloids</w:t>
            </w:r>
          </w:p>
        </w:tc>
        <w:tc>
          <w:tcPr>
            <w:tcW w:w="2977" w:type="dxa"/>
            <w:tcBorders>
              <w:left w:val="nil"/>
              <w:right w:val="nil"/>
            </w:tcBorders>
            <w:shd w:val="clear" w:color="auto" w:fill="auto"/>
          </w:tcPr>
          <w:p w:rsidR="00D80FC2" w:rsidRPr="00D80FC2" w:rsidRDefault="00D80FC2" w:rsidP="00D80FC2">
            <w:pPr>
              <w:spacing w:before="60" w:after="0" w:line="240" w:lineRule="auto"/>
              <w:jc w:val="center"/>
              <w:rPr>
                <w:rFonts w:ascii="Times New Roman" w:hAnsi="Times New Roman"/>
                <w:color w:val="000000"/>
                <w:sz w:val="20"/>
                <w:szCs w:val="20"/>
              </w:rPr>
            </w:pPr>
            <w:r w:rsidRPr="00D80FC2">
              <w:rPr>
                <w:rFonts w:ascii="Times New Roman" w:hAnsi="Times New Roman"/>
                <w:color w:val="000000"/>
                <w:sz w:val="20"/>
                <w:szCs w:val="20"/>
              </w:rPr>
              <w:t>-</w:t>
            </w:r>
          </w:p>
        </w:tc>
        <w:tc>
          <w:tcPr>
            <w:tcW w:w="2977" w:type="dxa"/>
            <w:tcBorders>
              <w:left w:val="nil"/>
              <w:right w:val="nil"/>
            </w:tcBorders>
            <w:shd w:val="clear" w:color="auto" w:fill="auto"/>
          </w:tcPr>
          <w:p w:rsidR="00D80FC2" w:rsidRPr="00D80FC2" w:rsidRDefault="00D80FC2" w:rsidP="00D80FC2">
            <w:pPr>
              <w:spacing w:before="60" w:after="0" w:line="240" w:lineRule="auto"/>
              <w:jc w:val="center"/>
              <w:rPr>
                <w:rFonts w:ascii="Times New Roman" w:hAnsi="Times New Roman"/>
                <w:color w:val="000000"/>
                <w:sz w:val="20"/>
                <w:szCs w:val="20"/>
              </w:rPr>
            </w:pPr>
            <w:r w:rsidRPr="00D80FC2">
              <w:rPr>
                <w:rFonts w:ascii="Times New Roman" w:hAnsi="Times New Roman"/>
                <w:color w:val="000000"/>
                <w:sz w:val="20"/>
                <w:szCs w:val="20"/>
              </w:rPr>
              <w:t>-</w:t>
            </w:r>
          </w:p>
        </w:tc>
      </w:tr>
      <w:tr w:rsidR="00D80FC2" w:rsidRPr="00D80FC2" w:rsidTr="00477C7B">
        <w:trPr>
          <w:jc w:val="center"/>
        </w:trPr>
        <w:tc>
          <w:tcPr>
            <w:tcW w:w="1701" w:type="dxa"/>
            <w:shd w:val="clear" w:color="auto" w:fill="auto"/>
          </w:tcPr>
          <w:p w:rsidR="00D80FC2" w:rsidRPr="00D80FC2" w:rsidRDefault="00D80FC2" w:rsidP="00D80FC2">
            <w:pPr>
              <w:spacing w:before="60" w:after="0" w:line="240" w:lineRule="auto"/>
              <w:jc w:val="both"/>
              <w:rPr>
                <w:rFonts w:ascii="Times New Roman" w:hAnsi="Times New Roman"/>
                <w:bCs/>
                <w:color w:val="000000"/>
                <w:sz w:val="20"/>
                <w:szCs w:val="20"/>
              </w:rPr>
            </w:pPr>
            <w:r w:rsidRPr="00D80FC2">
              <w:rPr>
                <w:rFonts w:ascii="Times New Roman" w:hAnsi="Times New Roman"/>
                <w:bCs/>
                <w:color w:val="000000"/>
                <w:sz w:val="20"/>
                <w:szCs w:val="20"/>
              </w:rPr>
              <w:t>Gylcosides</w:t>
            </w:r>
          </w:p>
        </w:tc>
        <w:tc>
          <w:tcPr>
            <w:tcW w:w="2977" w:type="dxa"/>
            <w:shd w:val="clear" w:color="auto" w:fill="auto"/>
          </w:tcPr>
          <w:p w:rsidR="00D80FC2" w:rsidRPr="00D80FC2" w:rsidRDefault="00D80FC2" w:rsidP="00D80FC2">
            <w:pPr>
              <w:spacing w:before="60" w:after="0" w:line="240" w:lineRule="auto"/>
              <w:jc w:val="center"/>
              <w:rPr>
                <w:rFonts w:ascii="Times New Roman" w:hAnsi="Times New Roman"/>
                <w:color w:val="000000"/>
                <w:sz w:val="20"/>
                <w:szCs w:val="20"/>
              </w:rPr>
            </w:pPr>
            <w:r w:rsidRPr="00D80FC2">
              <w:rPr>
                <w:rFonts w:ascii="Times New Roman" w:hAnsi="Times New Roman"/>
                <w:color w:val="000000"/>
                <w:sz w:val="20"/>
                <w:szCs w:val="20"/>
              </w:rPr>
              <w:t>-</w:t>
            </w:r>
          </w:p>
        </w:tc>
        <w:tc>
          <w:tcPr>
            <w:tcW w:w="2977" w:type="dxa"/>
            <w:shd w:val="clear" w:color="auto" w:fill="auto"/>
          </w:tcPr>
          <w:p w:rsidR="00D80FC2" w:rsidRPr="00D80FC2" w:rsidRDefault="00D80FC2" w:rsidP="00D80FC2">
            <w:pPr>
              <w:spacing w:before="60" w:after="0" w:line="240" w:lineRule="auto"/>
              <w:jc w:val="center"/>
              <w:rPr>
                <w:rFonts w:ascii="Times New Roman" w:hAnsi="Times New Roman"/>
                <w:color w:val="000000"/>
                <w:sz w:val="20"/>
                <w:szCs w:val="20"/>
              </w:rPr>
            </w:pPr>
            <w:r w:rsidRPr="00D80FC2">
              <w:rPr>
                <w:rFonts w:ascii="Times New Roman" w:hAnsi="Times New Roman"/>
                <w:color w:val="000000"/>
                <w:sz w:val="20"/>
                <w:szCs w:val="20"/>
              </w:rPr>
              <w:t>-</w:t>
            </w:r>
          </w:p>
        </w:tc>
      </w:tr>
      <w:tr w:rsidR="00D80FC2" w:rsidRPr="00D80FC2" w:rsidTr="00477C7B">
        <w:trPr>
          <w:jc w:val="center"/>
        </w:trPr>
        <w:tc>
          <w:tcPr>
            <w:tcW w:w="1701" w:type="dxa"/>
            <w:tcBorders>
              <w:left w:val="nil"/>
              <w:right w:val="nil"/>
            </w:tcBorders>
            <w:shd w:val="clear" w:color="auto" w:fill="auto"/>
          </w:tcPr>
          <w:p w:rsidR="00D80FC2" w:rsidRPr="00D80FC2" w:rsidRDefault="00D80FC2" w:rsidP="00D80FC2">
            <w:pPr>
              <w:spacing w:before="60" w:after="0" w:line="240" w:lineRule="auto"/>
              <w:jc w:val="both"/>
              <w:rPr>
                <w:rFonts w:ascii="Times New Roman" w:hAnsi="Times New Roman"/>
                <w:bCs/>
                <w:color w:val="000000"/>
                <w:sz w:val="20"/>
                <w:szCs w:val="20"/>
              </w:rPr>
            </w:pPr>
            <w:r w:rsidRPr="00D80FC2">
              <w:rPr>
                <w:rFonts w:ascii="Times New Roman" w:hAnsi="Times New Roman"/>
                <w:bCs/>
                <w:color w:val="000000"/>
                <w:sz w:val="20"/>
                <w:szCs w:val="20"/>
              </w:rPr>
              <w:t>Tannins</w:t>
            </w:r>
          </w:p>
        </w:tc>
        <w:tc>
          <w:tcPr>
            <w:tcW w:w="2977" w:type="dxa"/>
            <w:tcBorders>
              <w:left w:val="nil"/>
              <w:right w:val="nil"/>
            </w:tcBorders>
            <w:shd w:val="clear" w:color="auto" w:fill="auto"/>
          </w:tcPr>
          <w:p w:rsidR="00D80FC2" w:rsidRPr="00D80FC2" w:rsidRDefault="00D80FC2" w:rsidP="00D80FC2">
            <w:pPr>
              <w:spacing w:before="60" w:after="0" w:line="240" w:lineRule="auto"/>
              <w:jc w:val="center"/>
              <w:rPr>
                <w:rFonts w:ascii="Times New Roman" w:hAnsi="Times New Roman"/>
                <w:color w:val="000000"/>
                <w:sz w:val="20"/>
                <w:szCs w:val="20"/>
              </w:rPr>
            </w:pPr>
            <w:r w:rsidRPr="00D80FC2">
              <w:rPr>
                <w:rFonts w:ascii="Times New Roman" w:hAnsi="Times New Roman"/>
                <w:color w:val="000000"/>
                <w:sz w:val="20"/>
                <w:szCs w:val="20"/>
              </w:rPr>
              <w:t>-</w:t>
            </w:r>
          </w:p>
        </w:tc>
        <w:tc>
          <w:tcPr>
            <w:tcW w:w="2977" w:type="dxa"/>
            <w:tcBorders>
              <w:left w:val="nil"/>
              <w:right w:val="nil"/>
            </w:tcBorders>
            <w:shd w:val="clear" w:color="auto" w:fill="auto"/>
          </w:tcPr>
          <w:p w:rsidR="00D80FC2" w:rsidRPr="00D80FC2" w:rsidRDefault="00D80FC2" w:rsidP="00D80FC2">
            <w:pPr>
              <w:spacing w:before="60" w:after="0" w:line="240" w:lineRule="auto"/>
              <w:jc w:val="center"/>
              <w:rPr>
                <w:rFonts w:ascii="Times New Roman" w:hAnsi="Times New Roman"/>
                <w:color w:val="000000"/>
                <w:sz w:val="20"/>
                <w:szCs w:val="20"/>
              </w:rPr>
            </w:pPr>
            <w:r w:rsidRPr="00D80FC2">
              <w:rPr>
                <w:rFonts w:ascii="Times New Roman" w:hAnsi="Times New Roman"/>
                <w:color w:val="000000"/>
                <w:sz w:val="20"/>
                <w:szCs w:val="20"/>
              </w:rPr>
              <w:t>+</w:t>
            </w:r>
          </w:p>
        </w:tc>
      </w:tr>
      <w:tr w:rsidR="00D80FC2" w:rsidRPr="00D80FC2" w:rsidTr="00477C7B">
        <w:trPr>
          <w:jc w:val="center"/>
        </w:trPr>
        <w:tc>
          <w:tcPr>
            <w:tcW w:w="1701" w:type="dxa"/>
            <w:shd w:val="clear" w:color="auto" w:fill="auto"/>
          </w:tcPr>
          <w:p w:rsidR="00D80FC2" w:rsidRPr="00D80FC2" w:rsidRDefault="00D80FC2" w:rsidP="00D80FC2">
            <w:pPr>
              <w:spacing w:before="60" w:after="60" w:line="240" w:lineRule="auto"/>
              <w:jc w:val="both"/>
              <w:rPr>
                <w:rFonts w:ascii="Times New Roman" w:hAnsi="Times New Roman"/>
                <w:bCs/>
                <w:color w:val="000000"/>
                <w:sz w:val="20"/>
                <w:szCs w:val="20"/>
              </w:rPr>
            </w:pPr>
            <w:r w:rsidRPr="00D80FC2">
              <w:rPr>
                <w:rFonts w:ascii="Times New Roman" w:hAnsi="Times New Roman"/>
                <w:bCs/>
                <w:color w:val="000000"/>
                <w:sz w:val="20"/>
                <w:szCs w:val="20"/>
              </w:rPr>
              <w:t>Saponin</w:t>
            </w:r>
          </w:p>
        </w:tc>
        <w:tc>
          <w:tcPr>
            <w:tcW w:w="2977" w:type="dxa"/>
            <w:shd w:val="clear" w:color="auto" w:fill="auto"/>
          </w:tcPr>
          <w:p w:rsidR="00D80FC2" w:rsidRPr="00D80FC2" w:rsidRDefault="00D80FC2" w:rsidP="00D80FC2">
            <w:pPr>
              <w:spacing w:before="60" w:after="60" w:line="240" w:lineRule="auto"/>
              <w:jc w:val="center"/>
              <w:rPr>
                <w:rFonts w:ascii="Times New Roman" w:hAnsi="Times New Roman"/>
                <w:color w:val="000000"/>
                <w:sz w:val="20"/>
                <w:szCs w:val="20"/>
              </w:rPr>
            </w:pPr>
            <w:r w:rsidRPr="00D80FC2">
              <w:rPr>
                <w:rFonts w:ascii="Times New Roman" w:hAnsi="Times New Roman"/>
                <w:color w:val="000000"/>
                <w:sz w:val="20"/>
                <w:szCs w:val="20"/>
              </w:rPr>
              <w:t>-</w:t>
            </w:r>
          </w:p>
        </w:tc>
        <w:tc>
          <w:tcPr>
            <w:tcW w:w="2977" w:type="dxa"/>
            <w:shd w:val="clear" w:color="auto" w:fill="auto"/>
          </w:tcPr>
          <w:p w:rsidR="00D80FC2" w:rsidRPr="00D80FC2" w:rsidRDefault="00D80FC2" w:rsidP="00D80FC2">
            <w:pPr>
              <w:spacing w:before="60" w:after="60" w:line="240" w:lineRule="auto"/>
              <w:jc w:val="center"/>
              <w:rPr>
                <w:rFonts w:ascii="Times New Roman" w:hAnsi="Times New Roman"/>
                <w:color w:val="000000"/>
                <w:sz w:val="20"/>
                <w:szCs w:val="20"/>
              </w:rPr>
            </w:pPr>
            <w:r w:rsidRPr="00D80FC2">
              <w:rPr>
                <w:rFonts w:ascii="Times New Roman" w:hAnsi="Times New Roman"/>
                <w:color w:val="000000"/>
                <w:sz w:val="20"/>
                <w:szCs w:val="20"/>
              </w:rPr>
              <w:t>+</w:t>
            </w:r>
          </w:p>
        </w:tc>
      </w:tr>
    </w:tbl>
    <w:p w:rsidR="00D80FC2" w:rsidRPr="00D80FC2" w:rsidRDefault="00D80FC2" w:rsidP="00D80FC2">
      <w:pPr>
        <w:spacing w:after="0" w:line="240" w:lineRule="auto"/>
        <w:jc w:val="both"/>
        <w:rPr>
          <w:rFonts w:ascii="Times New Roman" w:hAnsi="Times New Roman"/>
          <w:sz w:val="20"/>
          <w:szCs w:val="20"/>
        </w:rPr>
      </w:pPr>
    </w:p>
    <w:p w:rsidR="00D80FC2" w:rsidRPr="00D80FC2" w:rsidRDefault="00D80FC2" w:rsidP="00D80FC2">
      <w:pPr>
        <w:spacing w:after="0" w:line="240" w:lineRule="auto"/>
        <w:jc w:val="both"/>
        <w:rPr>
          <w:rFonts w:ascii="Times New Roman" w:hAnsi="Times New Roman"/>
          <w:sz w:val="20"/>
          <w:szCs w:val="20"/>
        </w:rPr>
      </w:pPr>
      <w:r w:rsidRPr="00D80FC2">
        <w:rPr>
          <w:rFonts w:ascii="Times New Roman" w:hAnsi="Times New Roman"/>
          <w:sz w:val="20"/>
          <w:szCs w:val="20"/>
        </w:rPr>
        <w:lastRenderedPageBreak/>
        <w:t xml:space="preserve">Plant contains various biological active compounds which have potential for the development as medical agent. Phytochemical screening revealed the present of saponin, terpenoid and tannis in the </w:t>
      </w:r>
      <w:r w:rsidRPr="00D80FC2">
        <w:rPr>
          <w:rFonts w:ascii="Times New Roman" w:hAnsi="Times New Roman"/>
          <w:i/>
          <w:sz w:val="20"/>
          <w:szCs w:val="20"/>
        </w:rPr>
        <w:t>E. guineensis</w:t>
      </w:r>
      <w:r w:rsidRPr="00D80FC2">
        <w:rPr>
          <w:rFonts w:ascii="Times New Roman" w:hAnsi="Times New Roman"/>
          <w:sz w:val="20"/>
          <w:szCs w:val="20"/>
        </w:rPr>
        <w:t xml:space="preserve"> methanol leaves extracts and the present of flavonoid in </w:t>
      </w:r>
      <w:r w:rsidRPr="00D80FC2">
        <w:rPr>
          <w:rFonts w:ascii="Times New Roman" w:hAnsi="Times New Roman"/>
          <w:i/>
          <w:sz w:val="20"/>
          <w:szCs w:val="20"/>
        </w:rPr>
        <w:t>E. guineensis</w:t>
      </w:r>
      <w:r w:rsidRPr="00D80FC2">
        <w:rPr>
          <w:rFonts w:ascii="Times New Roman" w:hAnsi="Times New Roman"/>
          <w:sz w:val="20"/>
          <w:szCs w:val="20"/>
        </w:rPr>
        <w:t xml:space="preserve"> methanol extracts (Table 3). These compounds can serve as protection agent against microorganism. Tannins and flavonoid is the main phenolic compound in most plants which can serve as supplements in fight against various diseases [12]. While terpenoid participate in the plant defence which important in controlling pest, pathogen and weed [22]. </w:t>
      </w:r>
    </w:p>
    <w:p w:rsidR="006768E9" w:rsidRPr="00802DCC" w:rsidRDefault="006768E9" w:rsidP="006B1068">
      <w:pPr>
        <w:spacing w:after="0" w:line="240" w:lineRule="auto"/>
        <w:jc w:val="center"/>
        <w:rPr>
          <w:rFonts w:ascii="Times New Roman" w:hAnsi="Times New Roman"/>
          <w:noProof/>
          <w:sz w:val="20"/>
          <w:szCs w:val="20"/>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Conclusion</w:t>
      </w:r>
    </w:p>
    <w:p w:rsidR="00D80FC2" w:rsidRPr="00D80FC2" w:rsidRDefault="00D80FC2" w:rsidP="00D80FC2">
      <w:pPr>
        <w:spacing w:after="0" w:line="240" w:lineRule="auto"/>
        <w:jc w:val="both"/>
        <w:rPr>
          <w:rFonts w:ascii="Times New Roman" w:hAnsi="Times New Roman"/>
          <w:sz w:val="20"/>
          <w:szCs w:val="20"/>
        </w:rPr>
      </w:pPr>
      <w:r w:rsidRPr="00D80FC2">
        <w:rPr>
          <w:rFonts w:ascii="Times New Roman" w:hAnsi="Times New Roman"/>
          <w:sz w:val="20"/>
          <w:szCs w:val="20"/>
        </w:rPr>
        <w:t xml:space="preserve">The finding of the study revealed that phytochemicals from </w:t>
      </w:r>
      <w:r w:rsidRPr="00D80FC2">
        <w:rPr>
          <w:rFonts w:ascii="Times New Roman" w:hAnsi="Times New Roman"/>
          <w:i/>
          <w:sz w:val="20"/>
          <w:szCs w:val="20"/>
        </w:rPr>
        <w:t>E. guineensis</w:t>
      </w:r>
      <w:r w:rsidRPr="00D80FC2">
        <w:rPr>
          <w:rFonts w:ascii="Times New Roman" w:hAnsi="Times New Roman"/>
          <w:sz w:val="20"/>
          <w:szCs w:val="20"/>
        </w:rPr>
        <w:t xml:space="preserve"> leaves extracts able to treat bacterial infections. It is demonstrated the potential of phytochemicals from </w:t>
      </w:r>
      <w:r w:rsidRPr="00D80FC2">
        <w:rPr>
          <w:rFonts w:ascii="Times New Roman" w:hAnsi="Times New Roman"/>
          <w:i/>
          <w:sz w:val="20"/>
          <w:szCs w:val="20"/>
        </w:rPr>
        <w:t>E. guineensis</w:t>
      </w:r>
      <w:r w:rsidRPr="00D80FC2">
        <w:rPr>
          <w:rFonts w:ascii="Times New Roman" w:hAnsi="Times New Roman"/>
          <w:sz w:val="20"/>
          <w:szCs w:val="20"/>
        </w:rPr>
        <w:t xml:space="preserve"> leaves in developing a new and novel antibacterial agents. Showing promising result for all the bacteria tested, </w:t>
      </w:r>
      <w:r w:rsidRPr="00D80FC2">
        <w:rPr>
          <w:rFonts w:ascii="Times New Roman" w:hAnsi="Times New Roman"/>
          <w:sz w:val="20"/>
          <w:szCs w:val="20"/>
          <w:lang w:val="en" w:eastAsia="en-MY"/>
        </w:rPr>
        <w:t xml:space="preserve">the phytochemicals present in </w:t>
      </w:r>
      <w:r w:rsidRPr="00D80FC2">
        <w:rPr>
          <w:rFonts w:ascii="Times New Roman" w:hAnsi="Times New Roman"/>
          <w:i/>
          <w:sz w:val="20"/>
          <w:szCs w:val="20"/>
        </w:rPr>
        <w:t>E. guineensis</w:t>
      </w:r>
      <w:r w:rsidRPr="00D80FC2">
        <w:rPr>
          <w:rFonts w:ascii="Times New Roman" w:hAnsi="Times New Roman"/>
          <w:sz w:val="20"/>
          <w:szCs w:val="20"/>
        </w:rPr>
        <w:t xml:space="preserve"> leaves </w:t>
      </w:r>
      <w:r w:rsidRPr="00D80FC2">
        <w:rPr>
          <w:rFonts w:ascii="Times New Roman" w:hAnsi="Times New Roman"/>
          <w:sz w:val="20"/>
          <w:szCs w:val="20"/>
          <w:lang w:val="en" w:eastAsia="en-MY"/>
        </w:rPr>
        <w:t>may serve as an affordable and new source for the treatment of bacterial infection.</w:t>
      </w:r>
    </w:p>
    <w:p w:rsidR="00D80FC2" w:rsidRPr="00D80FC2" w:rsidRDefault="00D80FC2" w:rsidP="00D80FC2">
      <w:pPr>
        <w:spacing w:after="0" w:line="240" w:lineRule="auto"/>
        <w:jc w:val="both"/>
        <w:rPr>
          <w:rFonts w:ascii="Times New Roman" w:hAnsi="Times New Roman"/>
          <w:sz w:val="20"/>
          <w:szCs w:val="20"/>
        </w:rPr>
      </w:pPr>
    </w:p>
    <w:p w:rsidR="00D80FC2" w:rsidRPr="00D80FC2" w:rsidRDefault="00D80FC2" w:rsidP="00D80FC2">
      <w:pPr>
        <w:spacing w:after="0" w:line="240" w:lineRule="auto"/>
        <w:jc w:val="both"/>
        <w:rPr>
          <w:rFonts w:ascii="Times New Roman" w:hAnsi="Times New Roman"/>
          <w:sz w:val="20"/>
          <w:szCs w:val="20"/>
        </w:rPr>
      </w:pPr>
      <w:r w:rsidRPr="00D80FC2">
        <w:rPr>
          <w:rFonts w:ascii="Times New Roman" w:hAnsi="Times New Roman"/>
          <w:sz w:val="20"/>
          <w:szCs w:val="20"/>
        </w:rPr>
        <w:t xml:space="preserve">Further toxicological and pharmacological studies will be useful to confirm the effectiveness of using </w:t>
      </w:r>
      <w:r w:rsidRPr="00D80FC2">
        <w:rPr>
          <w:rFonts w:ascii="Times New Roman" w:hAnsi="Times New Roman"/>
          <w:i/>
          <w:sz w:val="20"/>
          <w:szCs w:val="20"/>
        </w:rPr>
        <w:t>E. guineensis</w:t>
      </w:r>
      <w:r w:rsidRPr="00D80FC2">
        <w:rPr>
          <w:rFonts w:ascii="Times New Roman" w:hAnsi="Times New Roman"/>
          <w:sz w:val="20"/>
          <w:szCs w:val="20"/>
        </w:rPr>
        <w:t xml:space="preserve"> leaves as alternative source in combating infections in human being which may also be lower cost and less toxicity.  Phytochemical constituents in oil palm leaves seemed to have the potential to act as a source of useful drugs and also to improve the health status as the presence of various compounds that are vital for health.</w:t>
      </w:r>
    </w:p>
    <w:p w:rsidR="006768E9" w:rsidRPr="00802DCC" w:rsidRDefault="006768E9" w:rsidP="006B1068">
      <w:pPr>
        <w:spacing w:after="0" w:line="240" w:lineRule="auto"/>
        <w:jc w:val="center"/>
        <w:rPr>
          <w:rFonts w:ascii="Times New Roman" w:hAnsi="Times New Roman"/>
          <w:noProof/>
          <w:sz w:val="20"/>
          <w:szCs w:val="20"/>
          <w:lang w:bidi="ar-SA"/>
        </w:rPr>
      </w:pPr>
    </w:p>
    <w:p w:rsidR="006768E9" w:rsidRPr="00802DCC" w:rsidRDefault="008C77F2"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Acknowledgement</w:t>
      </w:r>
    </w:p>
    <w:p w:rsidR="00D80FC2" w:rsidRPr="00D80FC2" w:rsidRDefault="00D80FC2" w:rsidP="00D80FC2">
      <w:pPr>
        <w:spacing w:after="0" w:line="240" w:lineRule="auto"/>
        <w:jc w:val="both"/>
        <w:outlineLvl w:val="0"/>
        <w:rPr>
          <w:rFonts w:ascii="Times New Roman" w:hAnsi="Times New Roman"/>
          <w:b/>
          <w:color w:val="548DD4"/>
          <w:sz w:val="20"/>
          <w:szCs w:val="20"/>
        </w:rPr>
      </w:pPr>
      <w:r w:rsidRPr="00D80FC2">
        <w:rPr>
          <w:rFonts w:ascii="Times New Roman" w:hAnsi="Times New Roman"/>
          <w:bCs/>
          <w:sz w:val="20"/>
          <w:szCs w:val="20"/>
        </w:rPr>
        <w:t xml:space="preserve">The authors gratefully acknowledged the </w:t>
      </w:r>
      <w:r w:rsidRPr="00D80FC2">
        <w:rPr>
          <w:rFonts w:ascii="Times New Roman" w:hAnsi="Times New Roman"/>
          <w:noProof/>
          <w:sz w:val="20"/>
          <w:szCs w:val="20"/>
        </w:rPr>
        <w:t>Biological Laboratory 3 of Universiti Teknologi MARA (Pahang)</w:t>
      </w:r>
      <w:r w:rsidRPr="00D80FC2">
        <w:rPr>
          <w:rFonts w:ascii="Times New Roman" w:hAnsi="Times New Roman"/>
          <w:bCs/>
          <w:sz w:val="20"/>
          <w:szCs w:val="20"/>
        </w:rPr>
        <w:t xml:space="preserve"> for providing the strains of bacteria and Research Management Institute of Universiti Teknologi MARA (Pahang) for providing Excellence Fund: 011000 12 00 16 for financial support of this work</w:t>
      </w:r>
      <w:r w:rsidRPr="00D80FC2">
        <w:rPr>
          <w:rFonts w:ascii="Times New Roman" w:hAnsi="Times New Roman"/>
          <w:b/>
          <w:color w:val="548DD4"/>
          <w:sz w:val="20"/>
          <w:szCs w:val="20"/>
        </w:rPr>
        <w:t xml:space="preserve"> </w:t>
      </w:r>
    </w:p>
    <w:p w:rsidR="006768E9" w:rsidRPr="00802DCC" w:rsidRDefault="006768E9" w:rsidP="006B1068">
      <w:pPr>
        <w:spacing w:after="0" w:line="240" w:lineRule="auto"/>
        <w:jc w:val="center"/>
        <w:rPr>
          <w:rFonts w:ascii="Times New Roman" w:hAnsi="Times New Roman"/>
          <w:noProof/>
          <w:sz w:val="20"/>
          <w:szCs w:val="20"/>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References</w:t>
      </w:r>
    </w:p>
    <w:p w:rsidR="004434CB" w:rsidRPr="001652E7" w:rsidRDefault="004434CB" w:rsidP="004434CB">
      <w:pPr>
        <w:widowControl w:val="0"/>
        <w:numPr>
          <w:ilvl w:val="0"/>
          <w:numId w:val="2"/>
        </w:numPr>
        <w:wordWrap w:val="0"/>
        <w:autoSpaceDE w:val="0"/>
        <w:autoSpaceDN w:val="0"/>
        <w:spacing w:after="0" w:line="240" w:lineRule="auto"/>
        <w:ind w:left="360"/>
        <w:jc w:val="both"/>
        <w:rPr>
          <w:rFonts w:ascii="Times New Roman" w:hAnsi="Times New Roman"/>
          <w:sz w:val="20"/>
          <w:szCs w:val="20"/>
        </w:rPr>
      </w:pPr>
      <w:r w:rsidRPr="001652E7">
        <w:rPr>
          <w:rFonts w:ascii="Times New Roman" w:eastAsia="Calibri" w:hAnsi="Times New Roman"/>
          <w:sz w:val="20"/>
          <w:szCs w:val="20"/>
          <w:lang w:val="en-GB"/>
        </w:rPr>
        <w:t xml:space="preserve">Feil, E. J., Cooper, E. J., Grundman, H., Robinson, D. A., Enright, M. C., Berendt, T., Peacock, S. J., Smith, M. J., Murphy, M., Spratt, B. G., Moore, C. E. and Day, N. P. J. (2003). How Clonal is </w:t>
      </w:r>
      <w:r w:rsidRPr="001652E7">
        <w:rPr>
          <w:rFonts w:ascii="Times New Roman" w:eastAsia="Calibri" w:hAnsi="Times New Roman"/>
          <w:i/>
          <w:sz w:val="20"/>
          <w:szCs w:val="20"/>
          <w:lang w:val="en-GB"/>
        </w:rPr>
        <w:t>Staphylococcus aureus</w:t>
      </w:r>
      <w:r w:rsidRPr="001652E7">
        <w:rPr>
          <w:rFonts w:ascii="Times New Roman" w:eastAsia="Calibri" w:hAnsi="Times New Roman"/>
          <w:sz w:val="20"/>
          <w:szCs w:val="20"/>
          <w:lang w:val="en-GB"/>
        </w:rPr>
        <w:t xml:space="preserve">. </w:t>
      </w:r>
      <w:r w:rsidRPr="001652E7">
        <w:rPr>
          <w:rFonts w:ascii="Times New Roman" w:eastAsia="Calibri" w:hAnsi="Times New Roman"/>
          <w:i/>
          <w:sz w:val="20"/>
          <w:szCs w:val="20"/>
          <w:lang w:val="en-GB"/>
        </w:rPr>
        <w:t xml:space="preserve">Journal of Bacteriology </w:t>
      </w:r>
      <w:r w:rsidRPr="001652E7">
        <w:rPr>
          <w:rFonts w:ascii="Times New Roman" w:eastAsia="Calibri" w:hAnsi="Times New Roman"/>
          <w:sz w:val="20"/>
          <w:szCs w:val="20"/>
          <w:lang w:val="en-GB"/>
        </w:rPr>
        <w:t>3307 – 3316.</w:t>
      </w:r>
    </w:p>
    <w:p w:rsidR="004434CB" w:rsidRPr="001652E7" w:rsidRDefault="004434CB" w:rsidP="004434CB">
      <w:pPr>
        <w:widowControl w:val="0"/>
        <w:numPr>
          <w:ilvl w:val="0"/>
          <w:numId w:val="2"/>
        </w:numPr>
        <w:wordWrap w:val="0"/>
        <w:autoSpaceDE w:val="0"/>
        <w:autoSpaceDN w:val="0"/>
        <w:spacing w:after="0" w:line="240" w:lineRule="auto"/>
        <w:ind w:left="360"/>
        <w:jc w:val="both"/>
        <w:rPr>
          <w:rFonts w:ascii="Times New Roman" w:hAnsi="Times New Roman"/>
          <w:sz w:val="20"/>
          <w:szCs w:val="20"/>
        </w:rPr>
      </w:pPr>
      <w:r w:rsidRPr="001652E7">
        <w:rPr>
          <w:rFonts w:ascii="Times New Roman" w:eastAsia="Calibri" w:hAnsi="Times New Roman"/>
          <w:sz w:val="20"/>
          <w:szCs w:val="20"/>
          <w:lang w:val="en-GB"/>
        </w:rPr>
        <w:t xml:space="preserve">Wolfe, C. S. P., Mullarky, I. K. and Jones, G. M. (2010). </w:t>
      </w:r>
      <w:r w:rsidRPr="001652E7">
        <w:rPr>
          <w:rFonts w:ascii="Times New Roman" w:eastAsia="Calibri" w:hAnsi="Times New Roman"/>
          <w:i/>
          <w:sz w:val="20"/>
          <w:szCs w:val="20"/>
          <w:lang w:val="en-GB"/>
        </w:rPr>
        <w:t>Staplococcus aureus</w:t>
      </w:r>
      <w:r w:rsidRPr="001652E7">
        <w:rPr>
          <w:rFonts w:ascii="Times New Roman" w:eastAsia="Calibri" w:hAnsi="Times New Roman"/>
          <w:sz w:val="20"/>
          <w:szCs w:val="20"/>
          <w:lang w:val="en-GB"/>
        </w:rPr>
        <w:t xml:space="preserve"> Mastitis: Causes, Detection, and Control. </w:t>
      </w:r>
      <w:r w:rsidRPr="001652E7">
        <w:rPr>
          <w:rFonts w:ascii="Times New Roman" w:eastAsia="Calibri" w:hAnsi="Times New Roman"/>
          <w:i/>
          <w:sz w:val="20"/>
          <w:szCs w:val="20"/>
          <w:lang w:val="en-GB"/>
        </w:rPr>
        <w:t xml:space="preserve">VirginiaTech Invent the Future, </w:t>
      </w:r>
      <w:r w:rsidRPr="001652E7">
        <w:rPr>
          <w:rFonts w:ascii="Times New Roman" w:eastAsia="Calibri" w:hAnsi="Times New Roman"/>
          <w:sz w:val="20"/>
          <w:szCs w:val="20"/>
          <w:lang w:val="en-GB"/>
        </w:rPr>
        <w:t>1 – 7.</w:t>
      </w:r>
    </w:p>
    <w:p w:rsidR="004434CB" w:rsidRPr="001652E7" w:rsidRDefault="004434CB" w:rsidP="004434CB">
      <w:pPr>
        <w:widowControl w:val="0"/>
        <w:numPr>
          <w:ilvl w:val="0"/>
          <w:numId w:val="2"/>
        </w:numPr>
        <w:wordWrap w:val="0"/>
        <w:autoSpaceDE w:val="0"/>
        <w:autoSpaceDN w:val="0"/>
        <w:spacing w:after="0" w:line="240" w:lineRule="auto"/>
        <w:ind w:left="360"/>
        <w:jc w:val="both"/>
        <w:rPr>
          <w:rFonts w:ascii="Times New Roman" w:hAnsi="Times New Roman"/>
          <w:sz w:val="20"/>
          <w:szCs w:val="20"/>
        </w:rPr>
      </w:pPr>
      <w:r w:rsidRPr="001652E7">
        <w:rPr>
          <w:rFonts w:ascii="Times New Roman" w:hAnsi="Times New Roman"/>
          <w:color w:val="000000"/>
          <w:kern w:val="28"/>
          <w:sz w:val="20"/>
          <w:szCs w:val="20"/>
        </w:rPr>
        <w:t xml:space="preserve">Madigan, M. T., Martinko, J. M. and Parker, J. (2003). </w:t>
      </w:r>
      <w:r w:rsidRPr="001652E7">
        <w:rPr>
          <w:rFonts w:ascii="Times New Roman" w:hAnsi="Times New Roman"/>
          <w:i/>
          <w:color w:val="000000"/>
          <w:kern w:val="28"/>
          <w:sz w:val="20"/>
          <w:szCs w:val="20"/>
        </w:rPr>
        <w:t>Brock Biology of Microorganisms</w:t>
      </w:r>
      <w:r w:rsidRPr="001652E7">
        <w:rPr>
          <w:rFonts w:ascii="Times New Roman" w:hAnsi="Times New Roman"/>
          <w:color w:val="000000"/>
          <w:kern w:val="28"/>
          <w:sz w:val="20"/>
          <w:szCs w:val="20"/>
        </w:rPr>
        <w:t>, Pearson Education, United State of America.</w:t>
      </w:r>
    </w:p>
    <w:p w:rsidR="004434CB" w:rsidRPr="001652E7" w:rsidRDefault="004434CB" w:rsidP="004434CB">
      <w:pPr>
        <w:widowControl w:val="0"/>
        <w:numPr>
          <w:ilvl w:val="0"/>
          <w:numId w:val="2"/>
        </w:numPr>
        <w:wordWrap w:val="0"/>
        <w:autoSpaceDE w:val="0"/>
        <w:autoSpaceDN w:val="0"/>
        <w:spacing w:after="0" w:line="240" w:lineRule="auto"/>
        <w:ind w:left="360"/>
        <w:jc w:val="both"/>
        <w:rPr>
          <w:rFonts w:ascii="Times New Roman" w:hAnsi="Times New Roman"/>
          <w:sz w:val="20"/>
          <w:szCs w:val="20"/>
        </w:rPr>
      </w:pPr>
      <w:r w:rsidRPr="001652E7">
        <w:rPr>
          <w:rFonts w:ascii="Times New Roman" w:hAnsi="Times New Roman"/>
          <w:color w:val="000000"/>
          <w:kern w:val="28"/>
          <w:sz w:val="20"/>
          <w:szCs w:val="20"/>
        </w:rPr>
        <w:t>Abolhassani, M. (2004). Antibacterial effect of borage</w:t>
      </w:r>
      <w:r w:rsidRPr="001652E7">
        <w:rPr>
          <w:rFonts w:ascii="Times New Roman" w:hAnsi="Times New Roman"/>
          <w:i/>
          <w:color w:val="000000"/>
          <w:kern w:val="28"/>
          <w:sz w:val="20"/>
          <w:szCs w:val="20"/>
        </w:rPr>
        <w:t xml:space="preserve"> (Echium amoenum) on Staphylococcus aureus.</w:t>
      </w:r>
      <w:r w:rsidRPr="001652E7">
        <w:rPr>
          <w:rFonts w:ascii="Times New Roman" w:hAnsi="Times New Roman"/>
          <w:color w:val="000000"/>
          <w:kern w:val="28"/>
          <w:sz w:val="20"/>
          <w:szCs w:val="20"/>
        </w:rPr>
        <w:t xml:space="preserve"> </w:t>
      </w:r>
      <w:r w:rsidRPr="001652E7">
        <w:rPr>
          <w:rFonts w:ascii="Times New Roman" w:hAnsi="Times New Roman"/>
          <w:i/>
          <w:color w:val="000000"/>
          <w:kern w:val="28"/>
          <w:sz w:val="20"/>
          <w:szCs w:val="20"/>
        </w:rPr>
        <w:t>Brazillian Journal of Infectious Diseases</w:t>
      </w:r>
      <w:r w:rsidRPr="001652E7">
        <w:rPr>
          <w:rFonts w:ascii="Times New Roman" w:hAnsi="Times New Roman"/>
          <w:color w:val="000000"/>
          <w:kern w:val="28"/>
          <w:sz w:val="20"/>
          <w:szCs w:val="20"/>
        </w:rPr>
        <w:t>, 8</w:t>
      </w:r>
      <w:r w:rsidRPr="001652E7">
        <w:rPr>
          <w:rFonts w:ascii="Times New Roman" w:hAnsi="Times New Roman"/>
          <w:b/>
          <w:color w:val="000000"/>
          <w:kern w:val="28"/>
          <w:sz w:val="20"/>
          <w:szCs w:val="20"/>
        </w:rPr>
        <w:t xml:space="preserve"> </w:t>
      </w:r>
      <w:r w:rsidRPr="001652E7">
        <w:rPr>
          <w:rFonts w:ascii="Times New Roman" w:hAnsi="Times New Roman"/>
          <w:color w:val="000000"/>
          <w:kern w:val="28"/>
          <w:sz w:val="20"/>
          <w:szCs w:val="20"/>
        </w:rPr>
        <w:t>(5): 382-385.</w:t>
      </w:r>
    </w:p>
    <w:p w:rsidR="004434CB" w:rsidRPr="001652E7" w:rsidRDefault="004434CB" w:rsidP="004434CB">
      <w:pPr>
        <w:widowControl w:val="0"/>
        <w:numPr>
          <w:ilvl w:val="0"/>
          <w:numId w:val="2"/>
        </w:numPr>
        <w:wordWrap w:val="0"/>
        <w:autoSpaceDE w:val="0"/>
        <w:autoSpaceDN w:val="0"/>
        <w:spacing w:after="0" w:line="240" w:lineRule="auto"/>
        <w:ind w:left="360"/>
        <w:jc w:val="both"/>
        <w:rPr>
          <w:rFonts w:ascii="Times New Roman" w:hAnsi="Times New Roman"/>
          <w:sz w:val="20"/>
          <w:szCs w:val="20"/>
        </w:rPr>
      </w:pPr>
      <w:r w:rsidRPr="001652E7">
        <w:rPr>
          <w:rFonts w:ascii="Times New Roman" w:hAnsi="Times New Roman"/>
          <w:color w:val="000000"/>
          <w:kern w:val="28"/>
          <w:sz w:val="20"/>
          <w:szCs w:val="20"/>
        </w:rPr>
        <w:t xml:space="preserve">Tortora, G. J., Funke, B. R. and Case, C. L., (2004). </w:t>
      </w:r>
      <w:r w:rsidRPr="001652E7">
        <w:rPr>
          <w:rFonts w:ascii="Times New Roman" w:hAnsi="Times New Roman"/>
          <w:i/>
          <w:color w:val="000000"/>
          <w:kern w:val="28"/>
          <w:sz w:val="20"/>
          <w:szCs w:val="20"/>
        </w:rPr>
        <w:t>Microbiology An Introduction</w:t>
      </w:r>
      <w:r w:rsidRPr="001652E7">
        <w:rPr>
          <w:rFonts w:ascii="Times New Roman" w:hAnsi="Times New Roman"/>
          <w:color w:val="000000"/>
          <w:kern w:val="28"/>
          <w:sz w:val="20"/>
          <w:szCs w:val="20"/>
        </w:rPr>
        <w:t>, Pearson Benjamin Cummings, United State of America.</w:t>
      </w:r>
    </w:p>
    <w:p w:rsidR="004434CB" w:rsidRPr="001652E7" w:rsidRDefault="004434CB" w:rsidP="004434CB">
      <w:pPr>
        <w:widowControl w:val="0"/>
        <w:numPr>
          <w:ilvl w:val="0"/>
          <w:numId w:val="2"/>
        </w:numPr>
        <w:wordWrap w:val="0"/>
        <w:autoSpaceDE w:val="0"/>
        <w:autoSpaceDN w:val="0"/>
        <w:spacing w:after="0" w:line="240" w:lineRule="auto"/>
        <w:ind w:left="360"/>
        <w:jc w:val="both"/>
        <w:rPr>
          <w:rFonts w:ascii="Times New Roman" w:hAnsi="Times New Roman"/>
          <w:sz w:val="20"/>
          <w:szCs w:val="20"/>
        </w:rPr>
      </w:pPr>
      <w:r w:rsidRPr="001652E7">
        <w:rPr>
          <w:rFonts w:ascii="Times New Roman" w:eastAsia="Calibri" w:hAnsi="Times New Roman"/>
          <w:sz w:val="20"/>
          <w:szCs w:val="20"/>
          <w:lang w:val="en-GB"/>
        </w:rPr>
        <w:t xml:space="preserve">Sausa, C. P. (2006). </w:t>
      </w:r>
      <w:r w:rsidRPr="001652E7">
        <w:rPr>
          <w:rFonts w:ascii="Times New Roman" w:eastAsia="Calibri" w:hAnsi="Times New Roman"/>
          <w:i/>
          <w:sz w:val="20"/>
          <w:szCs w:val="20"/>
          <w:lang w:val="en-GB"/>
        </w:rPr>
        <w:t>Escherichia coli</w:t>
      </w:r>
      <w:r w:rsidRPr="001652E7">
        <w:rPr>
          <w:rFonts w:ascii="Times New Roman" w:eastAsia="Calibri" w:hAnsi="Times New Roman"/>
          <w:sz w:val="20"/>
          <w:szCs w:val="20"/>
          <w:lang w:val="en-GB"/>
        </w:rPr>
        <w:t xml:space="preserve"> as a specialized bacterial pathogen. 341 – 352.</w:t>
      </w:r>
    </w:p>
    <w:p w:rsidR="004434CB" w:rsidRPr="001652E7" w:rsidRDefault="004434CB" w:rsidP="004434CB">
      <w:pPr>
        <w:widowControl w:val="0"/>
        <w:numPr>
          <w:ilvl w:val="0"/>
          <w:numId w:val="2"/>
        </w:numPr>
        <w:wordWrap w:val="0"/>
        <w:autoSpaceDE w:val="0"/>
        <w:autoSpaceDN w:val="0"/>
        <w:spacing w:after="0" w:line="240" w:lineRule="auto"/>
        <w:ind w:left="360"/>
        <w:jc w:val="both"/>
        <w:rPr>
          <w:rFonts w:ascii="Times New Roman" w:hAnsi="Times New Roman"/>
          <w:sz w:val="20"/>
          <w:szCs w:val="20"/>
        </w:rPr>
      </w:pPr>
      <w:r w:rsidRPr="001652E7">
        <w:rPr>
          <w:rFonts w:ascii="Times New Roman" w:eastAsia="Calibri" w:hAnsi="Times New Roman"/>
          <w:sz w:val="20"/>
          <w:szCs w:val="20"/>
          <w:lang w:val="en-GB"/>
        </w:rPr>
        <w:t xml:space="preserve">Collignon, P. (2009). Resistant </w:t>
      </w:r>
      <w:r w:rsidRPr="001652E7">
        <w:rPr>
          <w:rFonts w:ascii="Times New Roman" w:eastAsia="Calibri" w:hAnsi="Times New Roman"/>
          <w:i/>
          <w:sz w:val="20"/>
          <w:szCs w:val="20"/>
          <w:lang w:val="en-GB"/>
        </w:rPr>
        <w:t>Escherichia coli</w:t>
      </w:r>
      <w:r w:rsidRPr="001652E7">
        <w:rPr>
          <w:rFonts w:ascii="Times New Roman" w:eastAsia="Calibri" w:hAnsi="Times New Roman"/>
          <w:sz w:val="20"/>
          <w:szCs w:val="20"/>
          <w:lang w:val="en-GB"/>
        </w:rPr>
        <w:t xml:space="preserve">- We Are What We Eat. </w:t>
      </w:r>
      <w:r w:rsidRPr="001652E7">
        <w:rPr>
          <w:rFonts w:ascii="Times New Roman" w:eastAsia="Calibri" w:hAnsi="Times New Roman"/>
          <w:i/>
          <w:sz w:val="20"/>
          <w:szCs w:val="20"/>
          <w:lang w:val="en-GB"/>
        </w:rPr>
        <w:t xml:space="preserve">Clinical Infectious Disease, </w:t>
      </w:r>
      <w:r w:rsidRPr="001652E7">
        <w:rPr>
          <w:rFonts w:ascii="Times New Roman" w:eastAsia="Calibri" w:hAnsi="Times New Roman"/>
          <w:sz w:val="20"/>
          <w:szCs w:val="20"/>
          <w:lang w:val="en-GB"/>
        </w:rPr>
        <w:t>202 – 204.</w:t>
      </w:r>
    </w:p>
    <w:p w:rsidR="004434CB" w:rsidRPr="001652E7" w:rsidRDefault="004434CB" w:rsidP="004434CB">
      <w:pPr>
        <w:widowControl w:val="0"/>
        <w:numPr>
          <w:ilvl w:val="0"/>
          <w:numId w:val="2"/>
        </w:numPr>
        <w:wordWrap w:val="0"/>
        <w:autoSpaceDE w:val="0"/>
        <w:autoSpaceDN w:val="0"/>
        <w:spacing w:after="0" w:line="240" w:lineRule="auto"/>
        <w:ind w:left="360"/>
        <w:jc w:val="both"/>
        <w:rPr>
          <w:rFonts w:ascii="Times New Roman" w:hAnsi="Times New Roman"/>
          <w:sz w:val="20"/>
          <w:szCs w:val="20"/>
        </w:rPr>
      </w:pPr>
      <w:r w:rsidRPr="001652E7">
        <w:rPr>
          <w:rFonts w:ascii="Times New Roman" w:eastAsia="Calibri" w:hAnsi="Times New Roman"/>
          <w:sz w:val="20"/>
          <w:szCs w:val="20"/>
          <w:lang w:val="en-GB"/>
        </w:rPr>
        <w:t xml:space="preserve">Lister, P. D., Wolter, D. J. and Hanson N. D. (2009). Antibacterial- </w:t>
      </w:r>
      <w:r w:rsidRPr="001652E7">
        <w:rPr>
          <w:rFonts w:ascii="Times New Roman" w:eastAsia="Calibri" w:hAnsi="Times New Roman"/>
          <w:i/>
          <w:sz w:val="20"/>
          <w:szCs w:val="20"/>
          <w:lang w:val="en-GB"/>
        </w:rPr>
        <w:t>Resistant Pseudomonas aeruginosa</w:t>
      </w:r>
      <w:r w:rsidRPr="001652E7">
        <w:rPr>
          <w:rFonts w:ascii="Times New Roman" w:eastAsia="Calibri" w:hAnsi="Times New Roman"/>
          <w:sz w:val="20"/>
          <w:szCs w:val="20"/>
          <w:lang w:val="en-GB"/>
        </w:rPr>
        <w:t xml:space="preserve">: Clinical Impact and Complex Regulation of Chromosomally Encoded Resistance Mechanism. </w:t>
      </w:r>
      <w:r w:rsidRPr="001652E7">
        <w:rPr>
          <w:rFonts w:ascii="Times New Roman" w:eastAsia="Calibri" w:hAnsi="Times New Roman"/>
          <w:i/>
          <w:sz w:val="20"/>
          <w:szCs w:val="20"/>
          <w:lang w:val="en-GB"/>
        </w:rPr>
        <w:t xml:space="preserve">Clinical Microbiology Reviews, 22 </w:t>
      </w:r>
      <w:r w:rsidRPr="001652E7">
        <w:rPr>
          <w:rFonts w:ascii="Times New Roman" w:eastAsia="Calibri" w:hAnsi="Times New Roman"/>
          <w:sz w:val="20"/>
          <w:szCs w:val="20"/>
          <w:lang w:val="en-GB"/>
        </w:rPr>
        <w:t>(4), 582 – 610.</w:t>
      </w:r>
    </w:p>
    <w:p w:rsidR="004434CB" w:rsidRPr="001652E7" w:rsidRDefault="004434CB" w:rsidP="004434CB">
      <w:pPr>
        <w:widowControl w:val="0"/>
        <w:numPr>
          <w:ilvl w:val="0"/>
          <w:numId w:val="2"/>
        </w:numPr>
        <w:wordWrap w:val="0"/>
        <w:autoSpaceDE w:val="0"/>
        <w:autoSpaceDN w:val="0"/>
        <w:spacing w:after="0" w:line="240" w:lineRule="auto"/>
        <w:ind w:left="360"/>
        <w:jc w:val="both"/>
        <w:rPr>
          <w:rFonts w:ascii="Times New Roman" w:hAnsi="Times New Roman"/>
          <w:sz w:val="20"/>
          <w:szCs w:val="20"/>
        </w:rPr>
      </w:pPr>
      <w:r w:rsidRPr="001652E7">
        <w:rPr>
          <w:rFonts w:ascii="Times New Roman" w:eastAsia="Calibri" w:hAnsi="Times New Roman"/>
          <w:sz w:val="20"/>
          <w:szCs w:val="20"/>
          <w:lang w:val="en-GB"/>
        </w:rPr>
        <w:t xml:space="preserve">Adams, M. (2006). </w:t>
      </w:r>
      <w:r w:rsidRPr="001652E7">
        <w:rPr>
          <w:rFonts w:ascii="Times New Roman" w:eastAsia="Calibri" w:hAnsi="Times New Roman"/>
          <w:iCs/>
          <w:sz w:val="20"/>
          <w:szCs w:val="20"/>
          <w:lang w:val="en-GB"/>
        </w:rPr>
        <w:t>Warning:Toxic chemical triclosan can turn you toothpaste  into chloroform</w:t>
      </w:r>
      <w:r w:rsidRPr="001652E7">
        <w:rPr>
          <w:rFonts w:ascii="Times New Roman" w:eastAsia="Calibri" w:hAnsi="Times New Roman"/>
          <w:sz w:val="20"/>
          <w:szCs w:val="20"/>
          <w:lang w:val="en-GB"/>
        </w:rPr>
        <w:t>. Retrieved May 15, 2013, from Naturalnews.com</w:t>
      </w:r>
      <w:r w:rsidRPr="001652E7">
        <w:rPr>
          <w:rFonts w:ascii="Times New Roman" w:eastAsia="Calibri" w:hAnsi="Times New Roman"/>
          <w:color w:val="000000"/>
          <w:sz w:val="20"/>
          <w:szCs w:val="20"/>
          <w:lang w:val="en-GB"/>
        </w:rPr>
        <w:t xml:space="preserve">: </w:t>
      </w:r>
      <w:hyperlink r:id="rId10" w:history="1">
        <w:r w:rsidRPr="001652E7">
          <w:rPr>
            <w:rFonts w:ascii="Times New Roman" w:eastAsia="Calibri" w:hAnsi="Times New Roman"/>
            <w:color w:val="000000"/>
            <w:sz w:val="20"/>
            <w:szCs w:val="20"/>
            <w:lang w:val="en-GB"/>
          </w:rPr>
          <w:t>http://www.naturalnews.com/017804 triclosan toxin chemical.html</w:t>
        </w:r>
      </w:hyperlink>
      <w:r w:rsidRPr="001652E7">
        <w:rPr>
          <w:rFonts w:ascii="Times New Roman" w:eastAsia="Calibri" w:hAnsi="Times New Roman"/>
          <w:color w:val="000000"/>
          <w:sz w:val="20"/>
          <w:szCs w:val="20"/>
          <w:lang w:val="en-GB"/>
        </w:rPr>
        <w:t>.</w:t>
      </w:r>
    </w:p>
    <w:p w:rsidR="004434CB" w:rsidRPr="001652E7" w:rsidRDefault="004434CB" w:rsidP="004434CB">
      <w:pPr>
        <w:widowControl w:val="0"/>
        <w:numPr>
          <w:ilvl w:val="0"/>
          <w:numId w:val="2"/>
        </w:numPr>
        <w:wordWrap w:val="0"/>
        <w:autoSpaceDE w:val="0"/>
        <w:autoSpaceDN w:val="0"/>
        <w:spacing w:after="0" w:line="240" w:lineRule="auto"/>
        <w:ind w:left="360"/>
        <w:jc w:val="both"/>
        <w:rPr>
          <w:rFonts w:ascii="Times New Roman" w:hAnsi="Times New Roman"/>
          <w:sz w:val="20"/>
          <w:szCs w:val="20"/>
        </w:rPr>
      </w:pPr>
      <w:r w:rsidRPr="001652E7">
        <w:rPr>
          <w:rFonts w:ascii="Times New Roman" w:eastAsia="Calibri" w:hAnsi="Times New Roman"/>
          <w:sz w:val="20"/>
          <w:szCs w:val="20"/>
          <w:lang w:val="en-GB"/>
        </w:rPr>
        <w:t xml:space="preserve">Prasannabalaji, N., Muralitharan, G., Sivanandan, R. N., Kumaran, S. and Pugazhvendan S. R. (2012). Antibacterial activities of some Indian traditional plant extracts. </w:t>
      </w:r>
      <w:r w:rsidRPr="001652E7">
        <w:rPr>
          <w:rFonts w:ascii="Times New Roman" w:eastAsia="Calibri" w:hAnsi="Times New Roman"/>
          <w:i/>
          <w:sz w:val="20"/>
          <w:szCs w:val="20"/>
          <w:lang w:val="en-GB"/>
        </w:rPr>
        <w:t xml:space="preserve">Journal of Tropical Disease, </w:t>
      </w:r>
      <w:r w:rsidRPr="001652E7">
        <w:rPr>
          <w:rFonts w:ascii="Times New Roman" w:eastAsia="Calibri" w:hAnsi="Times New Roman"/>
          <w:sz w:val="20"/>
          <w:szCs w:val="20"/>
          <w:lang w:val="en-GB"/>
        </w:rPr>
        <w:t>291 – 295.</w:t>
      </w:r>
    </w:p>
    <w:p w:rsidR="004434CB" w:rsidRPr="001652E7" w:rsidRDefault="004434CB" w:rsidP="004434CB">
      <w:pPr>
        <w:widowControl w:val="0"/>
        <w:numPr>
          <w:ilvl w:val="0"/>
          <w:numId w:val="2"/>
        </w:numPr>
        <w:wordWrap w:val="0"/>
        <w:autoSpaceDE w:val="0"/>
        <w:autoSpaceDN w:val="0"/>
        <w:spacing w:after="0" w:line="240" w:lineRule="auto"/>
        <w:ind w:left="360"/>
        <w:jc w:val="both"/>
        <w:rPr>
          <w:rFonts w:ascii="Times New Roman" w:hAnsi="Times New Roman"/>
          <w:sz w:val="20"/>
          <w:szCs w:val="20"/>
        </w:rPr>
      </w:pPr>
      <w:r w:rsidRPr="001652E7">
        <w:rPr>
          <w:rFonts w:ascii="Times New Roman" w:eastAsia="Calibri" w:hAnsi="Times New Roman"/>
          <w:sz w:val="20"/>
          <w:szCs w:val="20"/>
          <w:lang w:val="en-GB"/>
        </w:rPr>
        <w:t xml:space="preserve">Mahesh, B. and Satish, S. (2008). Antimicrobial Activity of Some Important Medicinal Plant Against Plant and Human Pathogens. </w:t>
      </w:r>
      <w:r w:rsidRPr="001652E7">
        <w:rPr>
          <w:rFonts w:ascii="Times New Roman" w:eastAsia="Calibri" w:hAnsi="Times New Roman"/>
          <w:i/>
          <w:sz w:val="20"/>
          <w:szCs w:val="20"/>
          <w:lang w:val="en-GB"/>
        </w:rPr>
        <w:t xml:space="preserve">World Journal of Agricultural Sciences 4, </w:t>
      </w:r>
      <w:r w:rsidRPr="001652E7">
        <w:rPr>
          <w:rFonts w:ascii="Times New Roman" w:eastAsia="Calibri" w:hAnsi="Times New Roman"/>
          <w:sz w:val="20"/>
          <w:szCs w:val="20"/>
          <w:lang w:val="en-GB"/>
        </w:rPr>
        <w:t>839 – 843.</w:t>
      </w:r>
    </w:p>
    <w:p w:rsidR="004434CB" w:rsidRPr="001652E7" w:rsidRDefault="004434CB" w:rsidP="004434CB">
      <w:pPr>
        <w:widowControl w:val="0"/>
        <w:numPr>
          <w:ilvl w:val="0"/>
          <w:numId w:val="2"/>
        </w:numPr>
        <w:wordWrap w:val="0"/>
        <w:autoSpaceDE w:val="0"/>
        <w:autoSpaceDN w:val="0"/>
        <w:spacing w:after="0" w:line="240" w:lineRule="auto"/>
        <w:ind w:left="360"/>
        <w:jc w:val="both"/>
        <w:rPr>
          <w:rFonts w:ascii="Times New Roman" w:hAnsi="Times New Roman"/>
          <w:sz w:val="20"/>
          <w:szCs w:val="20"/>
        </w:rPr>
      </w:pPr>
      <w:r w:rsidRPr="001652E7">
        <w:rPr>
          <w:rFonts w:ascii="Times New Roman" w:eastAsia="Calibri" w:hAnsi="Times New Roman"/>
          <w:sz w:val="20"/>
          <w:szCs w:val="20"/>
          <w:lang w:val="en-GB"/>
        </w:rPr>
        <w:t xml:space="preserve">Boateng, O. C. and Lee, T. K. (2013). Sustainable Utilization of Oil Palm Waste for Bioactive Phytochemical for the Benefits of Oil Palm and Nutraceutical Industries. </w:t>
      </w:r>
      <w:r w:rsidRPr="001652E7">
        <w:rPr>
          <w:rFonts w:ascii="Times New Roman" w:eastAsia="Calibri" w:hAnsi="Times New Roman"/>
          <w:i/>
          <w:iCs/>
          <w:sz w:val="20"/>
          <w:szCs w:val="20"/>
          <w:lang w:val="en-GB"/>
        </w:rPr>
        <w:t>Springer Sciences Business Media Dordrecht</w:t>
      </w:r>
      <w:r w:rsidRPr="001652E7">
        <w:rPr>
          <w:rFonts w:ascii="Times New Roman" w:eastAsia="Calibri" w:hAnsi="Times New Roman"/>
          <w:i/>
          <w:sz w:val="20"/>
          <w:szCs w:val="20"/>
          <w:lang w:val="en-GB"/>
        </w:rPr>
        <w:t xml:space="preserve">, </w:t>
      </w:r>
      <w:r w:rsidRPr="001652E7">
        <w:rPr>
          <w:rFonts w:ascii="Times New Roman" w:eastAsia="Calibri" w:hAnsi="Times New Roman"/>
          <w:sz w:val="20"/>
          <w:szCs w:val="20"/>
          <w:lang w:val="en-GB"/>
        </w:rPr>
        <w:t>173 - 190.</w:t>
      </w:r>
    </w:p>
    <w:p w:rsidR="004434CB" w:rsidRPr="001652E7" w:rsidRDefault="004434CB" w:rsidP="004434CB">
      <w:pPr>
        <w:widowControl w:val="0"/>
        <w:numPr>
          <w:ilvl w:val="0"/>
          <w:numId w:val="2"/>
        </w:numPr>
        <w:wordWrap w:val="0"/>
        <w:autoSpaceDE w:val="0"/>
        <w:autoSpaceDN w:val="0"/>
        <w:spacing w:after="0" w:line="240" w:lineRule="auto"/>
        <w:ind w:left="360"/>
        <w:jc w:val="both"/>
        <w:rPr>
          <w:rFonts w:ascii="Times New Roman" w:hAnsi="Times New Roman"/>
          <w:sz w:val="20"/>
          <w:szCs w:val="20"/>
        </w:rPr>
      </w:pPr>
      <w:r w:rsidRPr="001652E7">
        <w:rPr>
          <w:rFonts w:ascii="Times New Roman" w:eastAsia="Calibri" w:hAnsi="Times New Roman"/>
          <w:sz w:val="20"/>
          <w:szCs w:val="20"/>
          <w:lang w:val="en-GB"/>
        </w:rPr>
        <w:t>Kensa, M. V. and Yasmin, S. S., (2011). Phytochemical Screening and Antibacterial Activity on</w:t>
      </w:r>
      <w:r w:rsidRPr="001652E7">
        <w:rPr>
          <w:rFonts w:ascii="Times New Roman" w:eastAsia="Calibri" w:hAnsi="Times New Roman"/>
          <w:i/>
          <w:sz w:val="20"/>
          <w:szCs w:val="20"/>
          <w:lang w:val="en-GB"/>
        </w:rPr>
        <w:t xml:space="preserve"> Ricinus communis L</w:t>
      </w:r>
      <w:r w:rsidRPr="001652E7">
        <w:rPr>
          <w:rFonts w:ascii="Times New Roman" w:eastAsia="Calibri" w:hAnsi="Times New Roman"/>
          <w:sz w:val="20"/>
          <w:szCs w:val="20"/>
          <w:lang w:val="en-GB"/>
        </w:rPr>
        <w:t>.</w:t>
      </w:r>
      <w:r w:rsidRPr="001652E7">
        <w:rPr>
          <w:rFonts w:ascii="Times New Roman" w:eastAsia="Calibri" w:hAnsi="Times New Roman"/>
          <w:i/>
          <w:sz w:val="20"/>
          <w:szCs w:val="20"/>
          <w:lang w:val="en-GB"/>
        </w:rPr>
        <w:t xml:space="preserve"> </w:t>
      </w:r>
      <w:r w:rsidRPr="001652E7">
        <w:rPr>
          <w:rFonts w:ascii="Times New Roman" w:eastAsia="Calibri" w:hAnsi="Times New Roman"/>
          <w:i/>
          <w:iCs/>
          <w:sz w:val="20"/>
          <w:szCs w:val="20"/>
          <w:lang w:val="en-GB"/>
        </w:rPr>
        <w:t xml:space="preserve">Journal Sciences Feed, 1 </w:t>
      </w:r>
      <w:r w:rsidRPr="001652E7">
        <w:rPr>
          <w:rFonts w:ascii="Times New Roman" w:eastAsia="Calibri" w:hAnsi="Times New Roman"/>
          <w:iCs/>
          <w:sz w:val="20"/>
          <w:szCs w:val="20"/>
          <w:lang w:val="en-GB"/>
        </w:rPr>
        <w:t xml:space="preserve">(9), </w:t>
      </w:r>
      <w:r w:rsidRPr="001652E7">
        <w:rPr>
          <w:rFonts w:ascii="Times New Roman" w:eastAsia="Calibri" w:hAnsi="Times New Roman"/>
          <w:sz w:val="20"/>
          <w:szCs w:val="20"/>
          <w:lang w:val="en-GB"/>
        </w:rPr>
        <w:t>167 – 173.</w:t>
      </w:r>
    </w:p>
    <w:p w:rsidR="004434CB" w:rsidRPr="001652E7" w:rsidRDefault="004434CB" w:rsidP="004434CB">
      <w:pPr>
        <w:widowControl w:val="0"/>
        <w:numPr>
          <w:ilvl w:val="0"/>
          <w:numId w:val="2"/>
        </w:numPr>
        <w:wordWrap w:val="0"/>
        <w:autoSpaceDE w:val="0"/>
        <w:autoSpaceDN w:val="0"/>
        <w:spacing w:after="0" w:line="240" w:lineRule="auto"/>
        <w:ind w:left="360"/>
        <w:jc w:val="both"/>
        <w:rPr>
          <w:rFonts w:ascii="Times New Roman" w:hAnsi="Times New Roman"/>
          <w:sz w:val="20"/>
          <w:szCs w:val="20"/>
        </w:rPr>
      </w:pPr>
      <w:r w:rsidRPr="001652E7">
        <w:rPr>
          <w:rFonts w:ascii="Times New Roman" w:eastAsia="Calibri" w:hAnsi="Times New Roman"/>
          <w:sz w:val="20"/>
          <w:szCs w:val="20"/>
          <w:lang w:val="en-GB"/>
        </w:rPr>
        <w:t xml:space="preserve">Cheng, D., Zhang, Y., Goa, D. and Zhang, H. (2014). Antibacterial and anti-inflammatory activities of extract and fractions from </w:t>
      </w:r>
      <w:r w:rsidRPr="001652E7">
        <w:rPr>
          <w:rFonts w:ascii="Times New Roman" w:eastAsia="Calibri" w:hAnsi="Times New Roman"/>
          <w:i/>
          <w:sz w:val="20"/>
          <w:szCs w:val="20"/>
          <w:lang w:val="en-GB"/>
        </w:rPr>
        <w:t>Pyrrosia petiolosa</w:t>
      </w:r>
      <w:r w:rsidRPr="001652E7">
        <w:rPr>
          <w:rFonts w:ascii="Times New Roman" w:eastAsia="Calibri" w:hAnsi="Times New Roman"/>
          <w:sz w:val="20"/>
          <w:szCs w:val="20"/>
          <w:lang w:val="en-GB"/>
        </w:rPr>
        <w:t xml:space="preserve"> (Chris et Bar.) Ching. </w:t>
      </w:r>
      <w:r w:rsidRPr="001652E7">
        <w:rPr>
          <w:rFonts w:ascii="Times New Roman" w:eastAsia="Calibri" w:hAnsi="Times New Roman"/>
          <w:i/>
          <w:sz w:val="20"/>
          <w:szCs w:val="20"/>
          <w:lang w:val="en-GB"/>
        </w:rPr>
        <w:t>Journal of Ethnopharmacology</w:t>
      </w:r>
      <w:r w:rsidRPr="001652E7">
        <w:rPr>
          <w:rFonts w:ascii="Times New Roman" w:eastAsia="Calibri" w:hAnsi="Times New Roman"/>
          <w:sz w:val="20"/>
          <w:szCs w:val="20"/>
          <w:lang w:val="en-GB"/>
        </w:rPr>
        <w:t>, 155, 1300-1305.</w:t>
      </w:r>
    </w:p>
    <w:p w:rsidR="004434CB" w:rsidRPr="001652E7" w:rsidRDefault="004434CB" w:rsidP="004434CB">
      <w:pPr>
        <w:widowControl w:val="0"/>
        <w:numPr>
          <w:ilvl w:val="0"/>
          <w:numId w:val="2"/>
        </w:numPr>
        <w:wordWrap w:val="0"/>
        <w:autoSpaceDE w:val="0"/>
        <w:autoSpaceDN w:val="0"/>
        <w:spacing w:after="0" w:line="240" w:lineRule="auto"/>
        <w:ind w:left="360"/>
        <w:jc w:val="both"/>
        <w:rPr>
          <w:rFonts w:ascii="Times New Roman" w:hAnsi="Times New Roman"/>
          <w:sz w:val="20"/>
          <w:szCs w:val="20"/>
        </w:rPr>
      </w:pPr>
      <w:r w:rsidRPr="001652E7">
        <w:rPr>
          <w:rFonts w:ascii="Times New Roman" w:eastAsia="Calibri" w:hAnsi="Times New Roman"/>
          <w:sz w:val="20"/>
          <w:szCs w:val="20"/>
        </w:rPr>
        <w:lastRenderedPageBreak/>
        <w:t xml:space="preserve">Ayoola, G. A., Coker, H. A. B., Adesegun, S. A., Adepoju-Bello, A. A., Obaweya, K., Ezennia, E. C. and Atangbayila, T. O. (2008). Phytochemical Screening and Antioxidant Activities of Some Selected Medicinal Plants Used for Malaria Therapy in Southwestern Nigeria. </w:t>
      </w:r>
      <w:r w:rsidRPr="001652E7">
        <w:rPr>
          <w:rFonts w:ascii="Times New Roman" w:eastAsia="Calibri" w:hAnsi="Times New Roman"/>
          <w:i/>
          <w:sz w:val="20"/>
          <w:szCs w:val="20"/>
        </w:rPr>
        <w:t>Tropical Journal of Pharmaceutical Research, 7</w:t>
      </w:r>
      <w:r w:rsidRPr="001652E7">
        <w:rPr>
          <w:rFonts w:ascii="Times New Roman" w:eastAsia="Calibri" w:hAnsi="Times New Roman"/>
          <w:sz w:val="20"/>
          <w:szCs w:val="20"/>
        </w:rPr>
        <w:t xml:space="preserve"> (3), 1019-1024.</w:t>
      </w:r>
    </w:p>
    <w:p w:rsidR="004434CB" w:rsidRPr="001652E7" w:rsidRDefault="004434CB" w:rsidP="004434CB">
      <w:pPr>
        <w:widowControl w:val="0"/>
        <w:numPr>
          <w:ilvl w:val="0"/>
          <w:numId w:val="2"/>
        </w:numPr>
        <w:wordWrap w:val="0"/>
        <w:autoSpaceDE w:val="0"/>
        <w:autoSpaceDN w:val="0"/>
        <w:spacing w:after="0" w:line="240" w:lineRule="auto"/>
        <w:ind w:left="360"/>
        <w:jc w:val="both"/>
        <w:rPr>
          <w:rFonts w:ascii="Times New Roman" w:hAnsi="Times New Roman"/>
          <w:sz w:val="20"/>
          <w:szCs w:val="20"/>
        </w:rPr>
      </w:pPr>
      <w:r w:rsidRPr="001652E7">
        <w:rPr>
          <w:rFonts w:ascii="Times New Roman" w:eastAsia="Calibri" w:hAnsi="Times New Roman"/>
          <w:sz w:val="20"/>
          <w:szCs w:val="20"/>
          <w:lang w:val="en-GB"/>
        </w:rPr>
        <w:t xml:space="preserve">Okoli, B. J., Okere, O. S. and Adeyemo, S. O. (2010). The Antiplasmodial Activity of Buchholzia Coriacea. </w:t>
      </w:r>
      <w:r w:rsidRPr="001652E7">
        <w:rPr>
          <w:rFonts w:ascii="Times New Roman" w:eastAsia="Calibri" w:hAnsi="Times New Roman"/>
          <w:i/>
          <w:sz w:val="20"/>
          <w:szCs w:val="20"/>
          <w:lang w:val="en-GB"/>
        </w:rPr>
        <w:t>Journal of Medical and Applied Biosciences 2</w:t>
      </w:r>
      <w:r w:rsidRPr="001652E7">
        <w:rPr>
          <w:rFonts w:ascii="Times New Roman" w:eastAsia="Calibri" w:hAnsi="Times New Roman"/>
          <w:sz w:val="20"/>
          <w:szCs w:val="20"/>
          <w:lang w:val="en-GB"/>
        </w:rPr>
        <w:t>, 21 – 29.</w:t>
      </w:r>
    </w:p>
    <w:p w:rsidR="004434CB" w:rsidRPr="001652E7" w:rsidRDefault="004434CB" w:rsidP="004434CB">
      <w:pPr>
        <w:widowControl w:val="0"/>
        <w:numPr>
          <w:ilvl w:val="0"/>
          <w:numId w:val="2"/>
        </w:numPr>
        <w:wordWrap w:val="0"/>
        <w:autoSpaceDE w:val="0"/>
        <w:autoSpaceDN w:val="0"/>
        <w:spacing w:after="0" w:line="240" w:lineRule="auto"/>
        <w:ind w:left="360"/>
        <w:jc w:val="both"/>
        <w:rPr>
          <w:rFonts w:ascii="Times New Roman" w:hAnsi="Times New Roman"/>
          <w:sz w:val="20"/>
          <w:szCs w:val="20"/>
        </w:rPr>
      </w:pPr>
      <w:r w:rsidRPr="001652E7">
        <w:rPr>
          <w:rFonts w:ascii="Times New Roman" w:eastAsia="Calibri" w:hAnsi="Times New Roman"/>
          <w:sz w:val="20"/>
          <w:szCs w:val="20"/>
          <w:lang w:val="en-GB"/>
        </w:rPr>
        <w:t xml:space="preserve">Nastrol, A., Germano, M. P., D’Angelo, V., Marino, A. and Cannatelli, M. A. (2000). Extraction Method and Bioutography for Evaluation of Medical Plant Antimicrobial Activity. </w:t>
      </w:r>
      <w:r w:rsidRPr="001652E7">
        <w:rPr>
          <w:rFonts w:ascii="Times New Roman" w:eastAsia="Calibri" w:hAnsi="Times New Roman"/>
          <w:i/>
          <w:sz w:val="20"/>
          <w:szCs w:val="20"/>
          <w:lang w:val="en-GB"/>
        </w:rPr>
        <w:t>The Society for Applied Microbiology</w:t>
      </w:r>
      <w:r w:rsidRPr="001652E7">
        <w:rPr>
          <w:rFonts w:ascii="Times New Roman" w:eastAsia="Calibri" w:hAnsi="Times New Roman"/>
          <w:sz w:val="20"/>
          <w:szCs w:val="20"/>
          <w:lang w:val="en-GB"/>
        </w:rPr>
        <w:t xml:space="preserve"> </w:t>
      </w:r>
      <w:r w:rsidRPr="001652E7">
        <w:rPr>
          <w:rFonts w:ascii="Times New Roman" w:eastAsia="Calibri" w:hAnsi="Times New Roman"/>
          <w:i/>
          <w:sz w:val="20"/>
          <w:szCs w:val="20"/>
          <w:lang w:val="en-GB"/>
        </w:rPr>
        <w:t>30</w:t>
      </w:r>
      <w:r w:rsidRPr="001652E7">
        <w:rPr>
          <w:rFonts w:ascii="Times New Roman" w:eastAsia="Calibri" w:hAnsi="Times New Roman"/>
          <w:sz w:val="20"/>
          <w:szCs w:val="20"/>
          <w:lang w:val="en-GB"/>
        </w:rPr>
        <w:t xml:space="preserve">, 379 – 384.  </w:t>
      </w:r>
    </w:p>
    <w:p w:rsidR="004434CB" w:rsidRPr="001652E7" w:rsidRDefault="004434CB" w:rsidP="004434CB">
      <w:pPr>
        <w:widowControl w:val="0"/>
        <w:numPr>
          <w:ilvl w:val="0"/>
          <w:numId w:val="2"/>
        </w:numPr>
        <w:wordWrap w:val="0"/>
        <w:autoSpaceDE w:val="0"/>
        <w:autoSpaceDN w:val="0"/>
        <w:spacing w:after="0" w:line="240" w:lineRule="auto"/>
        <w:ind w:left="360"/>
        <w:jc w:val="both"/>
        <w:rPr>
          <w:rFonts w:ascii="Times New Roman" w:hAnsi="Times New Roman"/>
          <w:sz w:val="20"/>
          <w:szCs w:val="20"/>
        </w:rPr>
      </w:pPr>
      <w:r w:rsidRPr="001652E7">
        <w:rPr>
          <w:rFonts w:ascii="Times New Roman" w:eastAsia="Calibri" w:hAnsi="Times New Roman"/>
          <w:sz w:val="20"/>
          <w:szCs w:val="20"/>
          <w:lang w:val="en-GB"/>
        </w:rPr>
        <w:t xml:space="preserve">Govindappa, M., Channabasava, R., Sunil Kumar, K. R. and Pushpalatha, K.C. (2013). Antioxidant Actvity and Phytochemical Screening of Crude Endopyhes of </w:t>
      </w:r>
      <w:r w:rsidRPr="001652E7">
        <w:rPr>
          <w:rFonts w:ascii="Times New Roman" w:eastAsia="Calibri" w:hAnsi="Times New Roman"/>
          <w:i/>
          <w:sz w:val="20"/>
          <w:szCs w:val="20"/>
          <w:lang w:val="en-GB"/>
        </w:rPr>
        <w:t xml:space="preserve">Tabebuai argentea </w:t>
      </w:r>
      <w:r w:rsidRPr="001652E7">
        <w:rPr>
          <w:rFonts w:ascii="Times New Roman" w:eastAsia="Calibri" w:hAnsi="Times New Roman"/>
          <w:sz w:val="20"/>
          <w:szCs w:val="20"/>
          <w:lang w:val="en-GB"/>
        </w:rPr>
        <w:t>Bur. &amp; K.</w:t>
      </w:r>
      <w:r w:rsidRPr="001652E7">
        <w:rPr>
          <w:rFonts w:ascii="Times New Roman" w:eastAsia="Calibri" w:hAnsi="Times New Roman"/>
          <w:i/>
          <w:sz w:val="20"/>
          <w:szCs w:val="20"/>
          <w:lang w:val="en-GB"/>
        </w:rPr>
        <w:t xml:space="preserve"> Sch</w:t>
      </w:r>
      <w:r w:rsidRPr="001652E7">
        <w:rPr>
          <w:rFonts w:ascii="Times New Roman" w:eastAsia="Calibri" w:hAnsi="Times New Roman"/>
          <w:sz w:val="20"/>
          <w:szCs w:val="20"/>
          <w:lang w:val="en-GB"/>
        </w:rPr>
        <w:t xml:space="preserve">. </w:t>
      </w:r>
      <w:r w:rsidRPr="001652E7">
        <w:rPr>
          <w:rFonts w:ascii="Times New Roman" w:eastAsia="Calibri" w:hAnsi="Times New Roman"/>
          <w:i/>
          <w:sz w:val="20"/>
          <w:szCs w:val="20"/>
          <w:lang w:val="en-GB"/>
        </w:rPr>
        <w:t xml:space="preserve">America Journal of Plant Sciences, 4, </w:t>
      </w:r>
      <w:r w:rsidRPr="001652E7">
        <w:rPr>
          <w:rFonts w:ascii="Times New Roman" w:eastAsia="Calibri" w:hAnsi="Times New Roman"/>
          <w:sz w:val="20"/>
          <w:szCs w:val="20"/>
          <w:lang w:val="en-GB"/>
        </w:rPr>
        <w:t>1614 – 1652.</w:t>
      </w:r>
    </w:p>
    <w:p w:rsidR="004434CB" w:rsidRPr="001652E7" w:rsidRDefault="004434CB" w:rsidP="004434CB">
      <w:pPr>
        <w:widowControl w:val="0"/>
        <w:numPr>
          <w:ilvl w:val="0"/>
          <w:numId w:val="2"/>
        </w:numPr>
        <w:wordWrap w:val="0"/>
        <w:autoSpaceDE w:val="0"/>
        <w:autoSpaceDN w:val="0"/>
        <w:spacing w:after="0" w:line="240" w:lineRule="auto"/>
        <w:ind w:left="360"/>
        <w:jc w:val="both"/>
        <w:rPr>
          <w:rFonts w:ascii="Times New Roman" w:hAnsi="Times New Roman"/>
          <w:sz w:val="20"/>
          <w:szCs w:val="20"/>
        </w:rPr>
      </w:pPr>
      <w:r w:rsidRPr="001652E7">
        <w:rPr>
          <w:rFonts w:ascii="Times New Roman" w:eastAsia="Calibri" w:hAnsi="Times New Roman"/>
          <w:sz w:val="20"/>
          <w:szCs w:val="20"/>
          <w:lang w:val="en-GB"/>
        </w:rPr>
        <w:t>Soniya, M., Kuberan, T., Anita, S. and Sankareswari, P. (2013). In Vitro Antibacterial activity of plant extracts against Gram Positive and Gram Negative Pathogenic Bacteria</w:t>
      </w:r>
      <w:r w:rsidRPr="001652E7">
        <w:rPr>
          <w:rFonts w:ascii="Times New Roman" w:eastAsia="Calibri" w:hAnsi="Times New Roman"/>
          <w:i/>
          <w:sz w:val="20"/>
          <w:szCs w:val="20"/>
          <w:lang w:val="en-GB"/>
        </w:rPr>
        <w:t xml:space="preserve">. International Journal of Microbiology and Immunology Research 2 </w:t>
      </w:r>
      <w:r w:rsidRPr="001652E7">
        <w:rPr>
          <w:rFonts w:ascii="Times New Roman" w:eastAsia="Calibri" w:hAnsi="Times New Roman"/>
          <w:sz w:val="20"/>
          <w:szCs w:val="20"/>
          <w:lang w:val="en-GB"/>
        </w:rPr>
        <w:t>(1), 001 – 005.</w:t>
      </w:r>
    </w:p>
    <w:p w:rsidR="004434CB" w:rsidRPr="001652E7" w:rsidRDefault="004434CB" w:rsidP="004434CB">
      <w:pPr>
        <w:widowControl w:val="0"/>
        <w:numPr>
          <w:ilvl w:val="0"/>
          <w:numId w:val="2"/>
        </w:numPr>
        <w:wordWrap w:val="0"/>
        <w:autoSpaceDE w:val="0"/>
        <w:autoSpaceDN w:val="0"/>
        <w:spacing w:after="0" w:line="240" w:lineRule="auto"/>
        <w:ind w:left="360"/>
        <w:jc w:val="both"/>
        <w:rPr>
          <w:rFonts w:ascii="Times New Roman" w:hAnsi="Times New Roman"/>
          <w:sz w:val="20"/>
          <w:szCs w:val="20"/>
        </w:rPr>
      </w:pPr>
      <w:r w:rsidRPr="001652E7">
        <w:rPr>
          <w:rFonts w:ascii="Times New Roman" w:eastAsia="Calibri" w:hAnsi="Times New Roman"/>
          <w:sz w:val="20"/>
          <w:szCs w:val="20"/>
          <w:lang w:val="en-GB"/>
        </w:rPr>
        <w:t>Mesaros, N., Nordman, P., Plesiat, P., Roussel-Delvallez, M., Eldere, V. J., Glupcynski, Y., Laethem, Y. V., Jacobs, F., Lebecque, P., Malfroot, A., Tulkens, P. M. and Bambeke, V. F. (2007).</w:t>
      </w:r>
      <w:r w:rsidRPr="001652E7">
        <w:rPr>
          <w:rFonts w:ascii="Times New Roman" w:eastAsia="Calibri" w:hAnsi="Times New Roman"/>
          <w:i/>
          <w:sz w:val="20"/>
          <w:szCs w:val="20"/>
          <w:lang w:val="en-GB"/>
        </w:rPr>
        <w:t xml:space="preserve"> Pseudomonas aeruginosa</w:t>
      </w:r>
      <w:r w:rsidRPr="001652E7">
        <w:rPr>
          <w:rFonts w:ascii="Times New Roman" w:eastAsia="Calibri" w:hAnsi="Times New Roman"/>
          <w:sz w:val="20"/>
          <w:szCs w:val="20"/>
          <w:lang w:val="en-GB"/>
        </w:rPr>
        <w:t xml:space="preserve">: resistance and therapeutic option at the turn of new millennium. </w:t>
      </w:r>
      <w:r w:rsidRPr="001652E7">
        <w:rPr>
          <w:rFonts w:ascii="Times New Roman" w:eastAsia="Calibri" w:hAnsi="Times New Roman"/>
          <w:i/>
          <w:iCs/>
          <w:sz w:val="20"/>
          <w:szCs w:val="20"/>
          <w:lang w:val="en-GB"/>
        </w:rPr>
        <w:t>Clinical Microbiol Infect</w:t>
      </w:r>
      <w:r w:rsidRPr="001652E7">
        <w:rPr>
          <w:rFonts w:ascii="Times New Roman" w:eastAsia="Calibri" w:hAnsi="Times New Roman"/>
          <w:i/>
          <w:sz w:val="20"/>
          <w:szCs w:val="20"/>
          <w:lang w:val="en-GB"/>
        </w:rPr>
        <w:t xml:space="preserve">, </w:t>
      </w:r>
      <w:r w:rsidRPr="001652E7">
        <w:rPr>
          <w:rFonts w:ascii="Times New Roman" w:eastAsia="Calibri" w:hAnsi="Times New Roman"/>
          <w:sz w:val="20"/>
          <w:szCs w:val="20"/>
          <w:lang w:val="en-GB"/>
        </w:rPr>
        <w:t>560-578.</w:t>
      </w:r>
    </w:p>
    <w:p w:rsidR="004434CB" w:rsidRPr="001652E7" w:rsidRDefault="004434CB" w:rsidP="004434CB">
      <w:pPr>
        <w:widowControl w:val="0"/>
        <w:numPr>
          <w:ilvl w:val="0"/>
          <w:numId w:val="2"/>
        </w:numPr>
        <w:wordWrap w:val="0"/>
        <w:autoSpaceDE w:val="0"/>
        <w:autoSpaceDN w:val="0"/>
        <w:spacing w:after="0" w:line="240" w:lineRule="auto"/>
        <w:ind w:left="360"/>
        <w:jc w:val="both"/>
        <w:rPr>
          <w:rFonts w:ascii="Times New Roman" w:hAnsi="Times New Roman"/>
          <w:sz w:val="20"/>
          <w:szCs w:val="20"/>
        </w:rPr>
      </w:pPr>
      <w:r w:rsidRPr="001652E7">
        <w:rPr>
          <w:rFonts w:ascii="Times New Roman" w:eastAsia="Calibri" w:hAnsi="Times New Roman"/>
          <w:sz w:val="20"/>
          <w:szCs w:val="20"/>
          <w:lang w:val="en-GB"/>
        </w:rPr>
        <w:t>Yanong, R. P. E. (n.d.). Use of Antibiotics in Ornamental Fish Aquaculture. University of Florida IFAS Extension. 1 – 7.</w:t>
      </w:r>
    </w:p>
    <w:p w:rsidR="004434CB" w:rsidRPr="001652E7" w:rsidRDefault="004434CB" w:rsidP="004434CB">
      <w:pPr>
        <w:widowControl w:val="0"/>
        <w:numPr>
          <w:ilvl w:val="0"/>
          <w:numId w:val="2"/>
        </w:numPr>
        <w:wordWrap w:val="0"/>
        <w:autoSpaceDE w:val="0"/>
        <w:autoSpaceDN w:val="0"/>
        <w:spacing w:after="0" w:line="240" w:lineRule="auto"/>
        <w:ind w:left="360"/>
        <w:jc w:val="both"/>
        <w:rPr>
          <w:rFonts w:ascii="Times New Roman" w:hAnsi="Times New Roman"/>
          <w:sz w:val="20"/>
          <w:szCs w:val="20"/>
        </w:rPr>
      </w:pPr>
      <w:r w:rsidRPr="001652E7">
        <w:rPr>
          <w:rFonts w:ascii="Times New Roman" w:eastAsia="Calibri" w:hAnsi="Times New Roman"/>
          <w:sz w:val="20"/>
          <w:szCs w:val="20"/>
          <w:lang w:val="en-GB"/>
        </w:rPr>
        <w:t xml:space="preserve">Cheng, A., Lou, Y., Mao, Y., Lu, S., Wang, L. and Chen, X. (2007). Plant Terpenoids: Biosynthesis and Ecological Funtions. </w:t>
      </w:r>
      <w:r w:rsidRPr="001652E7">
        <w:rPr>
          <w:rFonts w:ascii="Times New Roman" w:eastAsia="Calibri" w:hAnsi="Times New Roman"/>
          <w:i/>
          <w:sz w:val="20"/>
          <w:szCs w:val="20"/>
          <w:lang w:val="en-GB"/>
        </w:rPr>
        <w:t>Journal of Integrative Plant Biology</w:t>
      </w:r>
      <w:r w:rsidRPr="001652E7">
        <w:rPr>
          <w:rFonts w:ascii="Times New Roman" w:eastAsia="Calibri" w:hAnsi="Times New Roman"/>
          <w:sz w:val="20"/>
          <w:szCs w:val="20"/>
          <w:lang w:val="en-GB"/>
        </w:rPr>
        <w:t>, 49 (2), 179 – 189.</w:t>
      </w:r>
    </w:p>
    <w:p w:rsidR="00F31093" w:rsidRPr="00802DCC" w:rsidRDefault="00E66197" w:rsidP="006B1068">
      <w:pPr>
        <w:spacing w:after="0" w:line="240" w:lineRule="auto"/>
        <w:rPr>
          <w:rFonts w:ascii="Times New Roman" w:hAnsi="Times New Roman"/>
          <w:noProof/>
          <w:lang w:bidi="ar-SA"/>
        </w:rPr>
      </w:pPr>
      <w:r w:rsidRPr="00802DCC">
        <w:rPr>
          <w:rFonts w:ascii="Times New Roman" w:hAnsi="Times New Roman"/>
          <w:noProof/>
          <w:lang w:bidi="ar-SA"/>
        </w:rPr>
        <w:t xml:space="preserve">                                                          </w:t>
      </w:r>
      <w:r w:rsidR="0082181A" w:rsidRPr="00802DCC">
        <w:rPr>
          <w:rFonts w:ascii="Times New Roman" w:hAnsi="Times New Roman"/>
          <w:noProof/>
          <w:lang w:bidi="ar-SA"/>
        </w:rPr>
        <w:t xml:space="preserve">                       </w:t>
      </w:r>
    </w:p>
    <w:p w:rsidR="00E66197" w:rsidRPr="00136AC1" w:rsidRDefault="00E66197" w:rsidP="00136AC1">
      <w:pPr>
        <w:spacing w:after="0" w:line="240" w:lineRule="auto"/>
        <w:rPr>
          <w:rFonts w:ascii="Times New Roman" w:hAnsi="Times New Roman"/>
          <w:noProof/>
          <w:lang w:bidi="ar-SA"/>
        </w:rPr>
      </w:pPr>
    </w:p>
    <w:sectPr w:rsidR="00E66197" w:rsidRPr="00136AC1" w:rsidSect="004434CB">
      <w:headerReference w:type="even" r:id="rId11"/>
      <w:headerReference w:type="default" r:id="rId12"/>
      <w:footerReference w:type="even" r:id="rId13"/>
      <w:footerReference w:type="default" r:id="rId14"/>
      <w:pgSz w:w="12240" w:h="15840" w:code="1"/>
      <w:pgMar w:top="1800" w:right="1469" w:bottom="1699" w:left="1440" w:header="706" w:footer="706" w:gutter="0"/>
      <w:pgNumType w:start="77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2942" w:rsidRDefault="000C2942" w:rsidP="00FB4C59">
      <w:pPr>
        <w:spacing w:after="0" w:line="240" w:lineRule="auto"/>
      </w:pPr>
      <w:r>
        <w:separator/>
      </w:r>
    </w:p>
  </w:endnote>
  <w:endnote w:type="continuationSeparator" w:id="0">
    <w:p w:rsidR="000C2942" w:rsidRDefault="000C2942"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NewRoman">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7F2" w:rsidRPr="00136AC1" w:rsidRDefault="00A14DB9" w:rsidP="008C77F2">
    <w:pPr>
      <w:pStyle w:val="Footer"/>
      <w:rPr>
        <w:rFonts w:ascii="Times New Roman" w:hAnsi="Times New Roman"/>
        <w:lang w:val="en-US"/>
      </w:rPr>
    </w:pPr>
    <w:r w:rsidRPr="00A14DB9">
      <w:rPr>
        <w:rFonts w:ascii="Times New Roman" w:hAnsi="Times New Roman"/>
      </w:rPr>
      <w:fldChar w:fldCharType="begin"/>
    </w:r>
    <w:r w:rsidRPr="00A14DB9">
      <w:rPr>
        <w:rFonts w:ascii="Times New Roman" w:hAnsi="Times New Roman"/>
      </w:rPr>
      <w:instrText xml:space="preserve"> PAGE   \* MERGEFORMAT </w:instrText>
    </w:r>
    <w:r w:rsidRPr="00A14DB9">
      <w:rPr>
        <w:rFonts w:ascii="Times New Roman" w:hAnsi="Times New Roman"/>
      </w:rPr>
      <w:fldChar w:fldCharType="separate"/>
    </w:r>
    <w:r w:rsidR="00A37AFD">
      <w:rPr>
        <w:rFonts w:ascii="Times New Roman" w:hAnsi="Times New Roman"/>
        <w:noProof/>
      </w:rPr>
      <w:t>780</w:t>
    </w:r>
    <w:r w:rsidRPr="00A14DB9">
      <w:rPr>
        <w:rFonts w:ascii="Times New Roman" w:hAnsi="Times New Roman"/>
      </w:rPr>
      <w:fldChar w:fldCharType="end"/>
    </w:r>
  </w:p>
  <w:p w:rsidR="008C77F2" w:rsidRPr="008C77F2" w:rsidRDefault="008C77F2">
    <w:pPr>
      <w:pStyle w:val="Footer"/>
      <w:rPr>
        <w:rFonts w:ascii="Times New Roman" w:hAnsi="Times New Roman"/>
        <w:lang w:val="en-US"/>
      </w:rPr>
    </w:pPr>
  </w:p>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7F2" w:rsidRPr="00B75BF6" w:rsidRDefault="00A14DB9" w:rsidP="008C77F2">
    <w:pPr>
      <w:pStyle w:val="Footer"/>
      <w:jc w:val="right"/>
      <w:rPr>
        <w:rFonts w:ascii="Times New Roman" w:hAnsi="Times New Roman"/>
        <w:lang w:val="en-US"/>
      </w:rPr>
    </w:pPr>
    <w:r w:rsidRPr="00A14DB9">
      <w:rPr>
        <w:rFonts w:ascii="Times New Roman" w:hAnsi="Times New Roman"/>
      </w:rPr>
      <w:fldChar w:fldCharType="begin"/>
    </w:r>
    <w:r w:rsidRPr="00A14DB9">
      <w:rPr>
        <w:rFonts w:ascii="Times New Roman" w:hAnsi="Times New Roman"/>
      </w:rPr>
      <w:instrText xml:space="preserve"> PAGE   \* MERGEFORMAT </w:instrText>
    </w:r>
    <w:r w:rsidRPr="00A14DB9">
      <w:rPr>
        <w:rFonts w:ascii="Times New Roman" w:hAnsi="Times New Roman"/>
      </w:rPr>
      <w:fldChar w:fldCharType="separate"/>
    </w:r>
    <w:r w:rsidR="00A37AFD">
      <w:rPr>
        <w:rFonts w:ascii="Times New Roman" w:hAnsi="Times New Roman"/>
        <w:noProof/>
      </w:rPr>
      <w:t>775</w:t>
    </w:r>
    <w:r w:rsidRPr="00A14DB9">
      <w:rPr>
        <w:rFonts w:ascii="Times New Roman" w:hAnsi="Times New Roman"/>
      </w:rPr>
      <w:fldChar w:fldCharType="end"/>
    </w:r>
  </w:p>
  <w:p w:rsidR="008C77F2" w:rsidRPr="008C77F2" w:rsidRDefault="008C77F2">
    <w:pPr>
      <w:pStyle w:val="Footer"/>
      <w:jc w:val="right"/>
      <w:rPr>
        <w:rFonts w:ascii="Times New Roman" w:hAnsi="Times New Roman"/>
        <w:lang w:val="en-US"/>
      </w:rPr>
    </w:pPr>
  </w:p>
  <w:p w:rsidR="00D75B35" w:rsidRDefault="00D75B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2942" w:rsidRDefault="000C2942" w:rsidP="00FB4C59">
      <w:pPr>
        <w:spacing w:after="0" w:line="240" w:lineRule="auto"/>
      </w:pPr>
      <w:r>
        <w:separator/>
      </w:r>
    </w:p>
  </w:footnote>
  <w:footnote w:type="continuationSeparator" w:id="0">
    <w:p w:rsidR="000C2942" w:rsidRDefault="000C2942"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34CB" w:rsidRPr="004434CB" w:rsidRDefault="004434CB" w:rsidP="004434CB">
    <w:pPr>
      <w:spacing w:after="0" w:line="240" w:lineRule="auto"/>
      <w:ind w:left="1710" w:hanging="1710"/>
      <w:rPr>
        <w:rFonts w:ascii="Times New Roman" w:hAnsi="Times New Roman"/>
        <w:noProof/>
        <w:sz w:val="20"/>
        <w:szCs w:val="20"/>
      </w:rPr>
    </w:pPr>
    <w:r>
      <w:rPr>
        <w:rFonts w:ascii="Times New Roman" w:hAnsi="Times New Roman"/>
        <w:sz w:val="20"/>
        <w:szCs w:val="20"/>
      </w:rPr>
      <w:t>Noorshilawati et al</w:t>
    </w:r>
    <w:r w:rsidR="00A14DB9" w:rsidRPr="004434CB">
      <w:rPr>
        <w:rFonts w:ascii="Times New Roman" w:hAnsi="Times New Roman"/>
        <w:sz w:val="20"/>
        <w:szCs w:val="20"/>
      </w:rPr>
      <w:t xml:space="preserve">:  </w:t>
    </w:r>
    <w:r>
      <w:rPr>
        <w:rFonts w:ascii="Times New Roman" w:hAnsi="Times New Roman"/>
        <w:sz w:val="20"/>
        <w:szCs w:val="20"/>
      </w:rPr>
      <w:tab/>
    </w:r>
    <w:r w:rsidRPr="004434CB">
      <w:rPr>
        <w:rFonts w:ascii="Times New Roman" w:hAnsi="Times New Roman"/>
        <w:noProof/>
        <w:sz w:val="20"/>
        <w:szCs w:val="20"/>
      </w:rPr>
      <w:t xml:space="preserve">PHYTOCHEMICAL SCREENING AND IN VITRO ANTIBACTERIAL ACTIVITY OF </w:t>
    </w:r>
    <w:r w:rsidRPr="004434CB">
      <w:rPr>
        <w:rFonts w:ascii="Times New Roman" w:hAnsi="Times New Roman"/>
        <w:i/>
        <w:noProof/>
        <w:sz w:val="20"/>
        <w:szCs w:val="20"/>
      </w:rPr>
      <w:t>Elae</w:t>
    </w:r>
    <w:r>
      <w:rPr>
        <w:rFonts w:ascii="Times New Roman" w:hAnsi="Times New Roman"/>
        <w:i/>
        <w:noProof/>
        <w:sz w:val="20"/>
        <w:szCs w:val="20"/>
      </w:rPr>
      <w:t xml:space="preserve">is </w:t>
    </w:r>
    <w:r w:rsidRPr="004434CB">
      <w:rPr>
        <w:rFonts w:ascii="Times New Roman" w:hAnsi="Times New Roman"/>
        <w:i/>
        <w:noProof/>
        <w:sz w:val="20"/>
        <w:szCs w:val="20"/>
      </w:rPr>
      <w:t>guineensis</w:t>
    </w:r>
    <w:r w:rsidRPr="004434CB">
      <w:rPr>
        <w:rFonts w:ascii="Times New Roman" w:hAnsi="Times New Roman"/>
        <w:noProof/>
        <w:sz w:val="20"/>
        <w:szCs w:val="20"/>
      </w:rPr>
      <w:t xml:space="preserve"> LEAVES EXTRACTS AGAINST HUMAN PATHOGENIC BACTERIA</w:t>
    </w: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7F2" w:rsidRPr="004434CB" w:rsidRDefault="00D75B35" w:rsidP="008C77F2">
    <w:pPr>
      <w:pStyle w:val="Header"/>
      <w:jc w:val="right"/>
      <w:rPr>
        <w:rFonts w:ascii="Times New Roman" w:hAnsi="Times New Roman"/>
        <w:i/>
        <w:lang w:val="en-US"/>
      </w:rPr>
    </w:pPr>
    <w:r w:rsidRPr="00D75B35">
      <w:rPr>
        <w:rFonts w:ascii="Times New Roman" w:hAnsi="Times New Roman"/>
        <w:i/>
      </w:rPr>
      <w:t xml:space="preserve">Malaysian Journal of </w:t>
    </w:r>
    <w:r w:rsidR="00BC3ED2">
      <w:rPr>
        <w:rFonts w:ascii="Times New Roman" w:hAnsi="Times New Roman"/>
        <w:i/>
      </w:rPr>
      <w:t>Analytical Sciences, Vol 1</w:t>
    </w:r>
    <w:r w:rsidR="00531BCF">
      <w:rPr>
        <w:rFonts w:ascii="Times New Roman" w:hAnsi="Times New Roman"/>
        <w:i/>
        <w:lang w:val="en-US"/>
      </w:rPr>
      <w:t>9</w:t>
    </w:r>
    <w:r w:rsidR="00BC3ED2">
      <w:rPr>
        <w:rFonts w:ascii="Times New Roman" w:hAnsi="Times New Roman"/>
        <w:i/>
      </w:rPr>
      <w:t xml:space="preserve"> No </w:t>
    </w:r>
    <w:r w:rsidR="00F20D90">
      <w:rPr>
        <w:rFonts w:ascii="Times New Roman" w:hAnsi="Times New Roman"/>
        <w:i/>
        <w:lang w:val="en-US"/>
      </w:rPr>
      <w:t>4</w:t>
    </w:r>
    <w:r w:rsidR="00012278">
      <w:rPr>
        <w:rFonts w:ascii="Times New Roman" w:hAnsi="Times New Roman"/>
        <w:i/>
      </w:rPr>
      <w:t xml:space="preserve"> (201</w:t>
    </w:r>
    <w:r w:rsidR="00531BCF">
      <w:rPr>
        <w:rFonts w:ascii="Times New Roman" w:hAnsi="Times New Roman"/>
        <w:i/>
        <w:lang w:val="en-US"/>
      </w:rPr>
      <w:t>5</w:t>
    </w:r>
    <w:r w:rsidRPr="00D75B35">
      <w:rPr>
        <w:rFonts w:ascii="Times New Roman" w:hAnsi="Times New Roman"/>
        <w:i/>
      </w:rPr>
      <w:t xml:space="preserve">): </w:t>
    </w:r>
    <w:r w:rsidR="004434CB">
      <w:rPr>
        <w:rFonts w:ascii="Times New Roman" w:hAnsi="Times New Roman"/>
        <w:i/>
        <w:lang w:val="en-US"/>
      </w:rPr>
      <w:t>775 - 780</w:t>
    </w:r>
  </w:p>
  <w:p w:rsidR="008C77F2" w:rsidRPr="008C77F2" w:rsidRDefault="008C77F2" w:rsidP="00D75B35">
    <w:pPr>
      <w:pStyle w:val="Header"/>
      <w:jc w:val="right"/>
      <w:rPr>
        <w:rFonts w:ascii="Times New Roman" w:hAnsi="Times New Roman"/>
        <w:i/>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7FFB1349"/>
    <w:multiLevelType w:val="hybridMultilevel"/>
    <w:tmpl w:val="FF6429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100A2"/>
    <w:rsid w:val="00012278"/>
    <w:rsid w:val="000C2942"/>
    <w:rsid w:val="000F4FCC"/>
    <w:rsid w:val="00117BCD"/>
    <w:rsid w:val="00136AC1"/>
    <w:rsid w:val="0016514A"/>
    <w:rsid w:val="001B35D1"/>
    <w:rsid w:val="001D035A"/>
    <w:rsid w:val="001E6B6A"/>
    <w:rsid w:val="00295A67"/>
    <w:rsid w:val="002B188F"/>
    <w:rsid w:val="002C30C6"/>
    <w:rsid w:val="002F2505"/>
    <w:rsid w:val="00317C2D"/>
    <w:rsid w:val="00330EFD"/>
    <w:rsid w:val="00361BAF"/>
    <w:rsid w:val="003D585B"/>
    <w:rsid w:val="003E7DA6"/>
    <w:rsid w:val="004434CB"/>
    <w:rsid w:val="00461C5C"/>
    <w:rsid w:val="00522681"/>
    <w:rsid w:val="00531BCF"/>
    <w:rsid w:val="005367DB"/>
    <w:rsid w:val="00544B69"/>
    <w:rsid w:val="005E552B"/>
    <w:rsid w:val="0065104F"/>
    <w:rsid w:val="006768E9"/>
    <w:rsid w:val="006B1068"/>
    <w:rsid w:val="006C64F5"/>
    <w:rsid w:val="006C780C"/>
    <w:rsid w:val="006D0052"/>
    <w:rsid w:val="006D695E"/>
    <w:rsid w:val="00725A6A"/>
    <w:rsid w:val="00762D11"/>
    <w:rsid w:val="00802DCC"/>
    <w:rsid w:val="00805D1F"/>
    <w:rsid w:val="0082181A"/>
    <w:rsid w:val="00822688"/>
    <w:rsid w:val="00862958"/>
    <w:rsid w:val="008B1EAF"/>
    <w:rsid w:val="008B3A1F"/>
    <w:rsid w:val="008B470E"/>
    <w:rsid w:val="008C77F2"/>
    <w:rsid w:val="008E5BBF"/>
    <w:rsid w:val="009B140D"/>
    <w:rsid w:val="00A14DB9"/>
    <w:rsid w:val="00A37AFD"/>
    <w:rsid w:val="00A42874"/>
    <w:rsid w:val="00A43654"/>
    <w:rsid w:val="00A4762A"/>
    <w:rsid w:val="00B1121C"/>
    <w:rsid w:val="00B2639F"/>
    <w:rsid w:val="00B2770A"/>
    <w:rsid w:val="00B314AD"/>
    <w:rsid w:val="00BB58AF"/>
    <w:rsid w:val="00BC3ED2"/>
    <w:rsid w:val="00BD549D"/>
    <w:rsid w:val="00BF0954"/>
    <w:rsid w:val="00C31E76"/>
    <w:rsid w:val="00C43D22"/>
    <w:rsid w:val="00C5417D"/>
    <w:rsid w:val="00CA513F"/>
    <w:rsid w:val="00D4023F"/>
    <w:rsid w:val="00D75B35"/>
    <w:rsid w:val="00D80FC2"/>
    <w:rsid w:val="00D878E4"/>
    <w:rsid w:val="00D930AC"/>
    <w:rsid w:val="00D9792A"/>
    <w:rsid w:val="00E41EE7"/>
    <w:rsid w:val="00E66197"/>
    <w:rsid w:val="00E74DF6"/>
    <w:rsid w:val="00F20D90"/>
    <w:rsid w:val="00F24A99"/>
    <w:rsid w:val="00F31093"/>
    <w:rsid w:val="00F50BDF"/>
    <w:rsid w:val="00F97683"/>
    <w:rsid w:val="00FB4C59"/>
    <w:rsid w:val="00FD06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MediumGrid21">
    <w:name w:val="Medium Grid 21"/>
    <w:uiPriority w:val="1"/>
    <w:qFormat/>
    <w:rsid w:val="00D80FC2"/>
    <w:rPr>
      <w:rFonts w:ascii="Calibri" w:hAnsi="Calibri"/>
      <w:sz w:val="22"/>
      <w:szCs w:val="22"/>
    </w:rPr>
  </w:style>
  <w:style w:type="character" w:customStyle="1" w:styleId="hps">
    <w:name w:val="hps"/>
    <w:rsid w:val="00D80FC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MediumGrid21">
    <w:name w:val="Medium Grid 21"/>
    <w:uiPriority w:val="1"/>
    <w:qFormat/>
    <w:rsid w:val="00D80FC2"/>
    <w:rPr>
      <w:rFonts w:ascii="Calibri" w:hAnsi="Calibri"/>
      <w:sz w:val="22"/>
      <w:szCs w:val="22"/>
    </w:rPr>
  </w:style>
  <w:style w:type="character" w:customStyle="1" w:styleId="hps">
    <w:name w:val="hps"/>
    <w:rsid w:val="00D80F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naturalnews.com/017804%20triclosan%20toxin%20chemical.html"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9FBA66-F141-403A-939E-F22449A47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6</Pages>
  <Words>3097</Words>
  <Characters>17653</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UKM</Company>
  <LinksUpToDate>false</LinksUpToDate>
  <CharactersWithSpaces>20709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19 No 4 (2015)</dc:title>
  <dc:creator>Harun Hj Hamzah</dc:creator>
  <cp:lastModifiedBy>ANALIS</cp:lastModifiedBy>
  <cp:revision>5</cp:revision>
  <cp:lastPrinted>2015-08-03T10:53:00Z</cp:lastPrinted>
  <dcterms:created xsi:type="dcterms:W3CDTF">2015-08-03T10:29:00Z</dcterms:created>
  <dcterms:modified xsi:type="dcterms:W3CDTF">2015-08-16T09:56:00Z</dcterms:modified>
</cp:coreProperties>
</file>