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4762A" w:rsidRPr="00802DCC" w:rsidRDefault="001B35D1" w:rsidP="000100A2">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136AC1" w:rsidRPr="00136AC1" w:rsidRDefault="00136AC1" w:rsidP="006B1068">
      <w:pPr>
        <w:spacing w:after="0" w:line="240" w:lineRule="auto"/>
        <w:jc w:val="center"/>
        <w:rPr>
          <w:rFonts w:ascii="Times New Roman" w:hAnsi="Times New Roman"/>
          <w:noProof/>
          <w:sz w:val="20"/>
          <w:szCs w:val="20"/>
          <w:lang w:bidi="ar-SA"/>
        </w:rPr>
      </w:pPr>
    </w:p>
    <w:p w:rsidR="00396E09" w:rsidRPr="00CC1FC2" w:rsidRDefault="00396E09" w:rsidP="00396E09">
      <w:pPr>
        <w:spacing w:after="0" w:line="240" w:lineRule="auto"/>
        <w:jc w:val="center"/>
        <w:rPr>
          <w:rFonts w:ascii="Times New Roman" w:hAnsi="Times New Roman"/>
          <w:bCs/>
          <w:sz w:val="28"/>
          <w:szCs w:val="28"/>
        </w:rPr>
      </w:pPr>
      <w:r w:rsidRPr="00CC1FC2">
        <w:rPr>
          <w:rFonts w:ascii="Times New Roman" w:hAnsi="Times New Roman"/>
          <w:bCs/>
          <w:sz w:val="28"/>
          <w:szCs w:val="28"/>
        </w:rPr>
        <w:t>AN INVESTIGATION OF POTENTIAL FRAUD IN COMMERCIAL ORANGE JUICE PRODUCTS IN MALAYSIAN MARKET BY CLUSTER ANALYSIS AND PRINCIPAL COMPONENT ANALYSIS</w:t>
      </w:r>
    </w:p>
    <w:p w:rsidR="006768E9" w:rsidRPr="00802DCC" w:rsidRDefault="006768E9" w:rsidP="00396E09">
      <w:pPr>
        <w:spacing w:after="0" w:line="240" w:lineRule="auto"/>
        <w:jc w:val="center"/>
        <w:rPr>
          <w:rFonts w:ascii="Times New Roman" w:hAnsi="Times New Roman"/>
          <w:noProof/>
          <w:sz w:val="24"/>
          <w:szCs w:val="24"/>
          <w:lang w:bidi="ar-SA"/>
        </w:rPr>
      </w:pPr>
    </w:p>
    <w:p w:rsidR="00396E09" w:rsidRPr="00CC1FC2" w:rsidRDefault="00396E09" w:rsidP="00396E09">
      <w:pPr>
        <w:spacing w:after="0" w:line="240" w:lineRule="auto"/>
        <w:jc w:val="center"/>
        <w:outlineLvl w:val="0"/>
        <w:rPr>
          <w:rFonts w:ascii="Times New Roman" w:hAnsi="Times New Roman"/>
          <w:sz w:val="24"/>
          <w:szCs w:val="24"/>
        </w:rPr>
      </w:pPr>
      <w:r w:rsidRPr="00CC1FC2">
        <w:rPr>
          <w:rFonts w:ascii="Times New Roman" w:hAnsi="Times New Roman"/>
          <w:sz w:val="24"/>
          <w:szCs w:val="24"/>
        </w:rPr>
        <w:t xml:space="preserve">(Satu Siasatan Tentang Penipuan Berpotensi Dalam Produk Komersil Jus Oren Di Pasaran Malaysia Dengan Analisis Kelompok Dan Analisis Komponen Utama) </w:t>
      </w:r>
    </w:p>
    <w:p w:rsidR="006768E9" w:rsidRPr="00802DCC" w:rsidRDefault="006768E9" w:rsidP="00396E09">
      <w:pPr>
        <w:spacing w:after="0" w:line="240" w:lineRule="auto"/>
        <w:jc w:val="center"/>
        <w:rPr>
          <w:rFonts w:ascii="Times New Roman" w:hAnsi="Times New Roman"/>
          <w:noProof/>
          <w:sz w:val="20"/>
          <w:szCs w:val="20"/>
          <w:lang w:bidi="ar-SA"/>
        </w:rPr>
      </w:pPr>
    </w:p>
    <w:p w:rsidR="00396E09" w:rsidRPr="00396E09" w:rsidRDefault="00396E09" w:rsidP="00396E09">
      <w:pPr>
        <w:spacing w:after="0" w:line="240" w:lineRule="auto"/>
        <w:jc w:val="center"/>
        <w:rPr>
          <w:rFonts w:ascii="Times New Roman" w:hAnsi="Times New Roman"/>
          <w:bCs/>
          <w:sz w:val="20"/>
          <w:szCs w:val="20"/>
        </w:rPr>
      </w:pPr>
      <w:r w:rsidRPr="00396E09">
        <w:rPr>
          <w:rFonts w:ascii="Times New Roman" w:hAnsi="Times New Roman"/>
          <w:bCs/>
          <w:sz w:val="20"/>
          <w:szCs w:val="20"/>
        </w:rPr>
        <w:t>Seow Eng Keng</w:t>
      </w:r>
      <w:r w:rsidRPr="00396E09">
        <w:rPr>
          <w:rFonts w:ascii="Times New Roman" w:hAnsi="Times New Roman"/>
          <w:bCs/>
          <w:sz w:val="20"/>
          <w:szCs w:val="20"/>
          <w:vertAlign w:val="superscript"/>
        </w:rPr>
        <w:t>1</w:t>
      </w:r>
      <w:r w:rsidRPr="00396E09">
        <w:rPr>
          <w:rFonts w:ascii="Times New Roman" w:hAnsi="Times New Roman"/>
          <w:bCs/>
          <w:sz w:val="20"/>
          <w:szCs w:val="20"/>
        </w:rPr>
        <w:t>, Abbas Fadhl Mubarek Al-Karkhi</w:t>
      </w:r>
      <w:r w:rsidRPr="00396E09">
        <w:rPr>
          <w:rFonts w:ascii="Times New Roman" w:hAnsi="Times New Roman"/>
          <w:bCs/>
          <w:sz w:val="20"/>
          <w:szCs w:val="20"/>
          <w:vertAlign w:val="superscript"/>
        </w:rPr>
        <w:t>2</w:t>
      </w:r>
      <w:r w:rsidRPr="00396E09">
        <w:rPr>
          <w:rFonts w:ascii="Times New Roman" w:hAnsi="Times New Roman"/>
          <w:bCs/>
          <w:sz w:val="20"/>
          <w:szCs w:val="20"/>
        </w:rPr>
        <w:t>, Mohd Khairuddin Mohd Talib</w:t>
      </w:r>
      <w:r w:rsidRPr="00396E09">
        <w:rPr>
          <w:rFonts w:ascii="Times New Roman" w:hAnsi="Times New Roman"/>
          <w:bCs/>
          <w:sz w:val="20"/>
          <w:szCs w:val="20"/>
          <w:vertAlign w:val="superscript"/>
        </w:rPr>
        <w:t>3</w:t>
      </w:r>
      <w:r w:rsidRPr="00396E09">
        <w:rPr>
          <w:rFonts w:ascii="Times New Roman" w:hAnsi="Times New Roman"/>
          <w:bCs/>
          <w:sz w:val="20"/>
          <w:szCs w:val="20"/>
        </w:rPr>
        <w:t xml:space="preserve">, </w:t>
      </w:r>
    </w:p>
    <w:p w:rsidR="00396E09" w:rsidRPr="00396E09" w:rsidRDefault="00396E09" w:rsidP="00396E09">
      <w:pPr>
        <w:spacing w:after="0" w:line="240" w:lineRule="auto"/>
        <w:jc w:val="center"/>
        <w:rPr>
          <w:rFonts w:ascii="Times New Roman" w:hAnsi="Times New Roman"/>
          <w:bCs/>
          <w:sz w:val="20"/>
          <w:szCs w:val="20"/>
          <w:vertAlign w:val="superscript"/>
        </w:rPr>
      </w:pPr>
      <w:r w:rsidRPr="00396E09">
        <w:rPr>
          <w:rFonts w:ascii="Times New Roman" w:hAnsi="Times New Roman"/>
          <w:bCs/>
          <w:sz w:val="20"/>
          <w:szCs w:val="20"/>
        </w:rPr>
        <w:t>Azhar Mat Easa</w:t>
      </w:r>
      <w:r w:rsidRPr="00396E09">
        <w:rPr>
          <w:rFonts w:ascii="Times New Roman" w:hAnsi="Times New Roman"/>
          <w:bCs/>
          <w:sz w:val="20"/>
          <w:szCs w:val="20"/>
          <w:vertAlign w:val="superscript"/>
        </w:rPr>
        <w:t>1</w:t>
      </w:r>
      <w:r w:rsidRPr="00396E09">
        <w:rPr>
          <w:rFonts w:ascii="Times New Roman" w:hAnsi="Times New Roman"/>
          <w:bCs/>
          <w:sz w:val="20"/>
          <w:szCs w:val="20"/>
        </w:rPr>
        <w:t>, Cheng Lai Hoong</w:t>
      </w:r>
      <w:r w:rsidRPr="00396E09">
        <w:rPr>
          <w:rFonts w:ascii="Times New Roman" w:hAnsi="Times New Roman"/>
          <w:bCs/>
          <w:sz w:val="20"/>
          <w:szCs w:val="20"/>
          <w:vertAlign w:val="superscript"/>
        </w:rPr>
        <w:t>1</w:t>
      </w:r>
      <w:r w:rsidRPr="00396E09">
        <w:rPr>
          <w:rFonts w:ascii="Times New Roman" w:hAnsi="Times New Roman"/>
          <w:bCs/>
          <w:sz w:val="20"/>
          <w:szCs w:val="20"/>
        </w:rPr>
        <w:t>*</w:t>
      </w:r>
    </w:p>
    <w:p w:rsidR="006768E9" w:rsidRPr="00802DCC" w:rsidRDefault="006768E9" w:rsidP="00396E09">
      <w:pPr>
        <w:spacing w:after="0" w:line="240" w:lineRule="auto"/>
        <w:jc w:val="center"/>
        <w:rPr>
          <w:rFonts w:ascii="Times New Roman" w:hAnsi="Times New Roman"/>
          <w:noProof/>
          <w:sz w:val="18"/>
          <w:szCs w:val="18"/>
          <w:lang w:bidi="ar-SA"/>
        </w:rPr>
      </w:pPr>
    </w:p>
    <w:p w:rsidR="00396E09" w:rsidRPr="00C75DE3" w:rsidRDefault="00396E09" w:rsidP="00396E09">
      <w:pPr>
        <w:spacing w:after="0" w:line="240" w:lineRule="auto"/>
        <w:jc w:val="center"/>
        <w:rPr>
          <w:rFonts w:ascii="Times New Roman" w:hAnsi="Times New Roman"/>
          <w:i/>
          <w:sz w:val="18"/>
          <w:szCs w:val="18"/>
        </w:rPr>
      </w:pPr>
      <w:r w:rsidRPr="00C75DE3">
        <w:rPr>
          <w:rFonts w:ascii="Times New Roman" w:hAnsi="Times New Roman"/>
          <w:i/>
          <w:sz w:val="18"/>
          <w:szCs w:val="18"/>
          <w:vertAlign w:val="superscript"/>
        </w:rPr>
        <w:t>1</w:t>
      </w:r>
      <w:r w:rsidRPr="00C75DE3">
        <w:rPr>
          <w:rFonts w:ascii="Times New Roman" w:hAnsi="Times New Roman"/>
          <w:i/>
          <w:sz w:val="18"/>
          <w:szCs w:val="18"/>
        </w:rPr>
        <w:t xml:space="preserve">Food Technology Division, </w:t>
      </w:r>
    </w:p>
    <w:p w:rsidR="00396E09" w:rsidRDefault="00396E09" w:rsidP="00396E09">
      <w:pPr>
        <w:spacing w:after="0" w:line="240" w:lineRule="auto"/>
        <w:jc w:val="center"/>
        <w:rPr>
          <w:rFonts w:ascii="Times New Roman" w:hAnsi="Times New Roman"/>
          <w:i/>
          <w:sz w:val="18"/>
          <w:szCs w:val="18"/>
        </w:rPr>
      </w:pPr>
      <w:r w:rsidRPr="00C75DE3">
        <w:rPr>
          <w:rFonts w:ascii="Times New Roman" w:hAnsi="Times New Roman"/>
          <w:i/>
          <w:sz w:val="18"/>
          <w:szCs w:val="18"/>
          <w:vertAlign w:val="superscript"/>
        </w:rPr>
        <w:t>2</w:t>
      </w:r>
      <w:r w:rsidRPr="00C75DE3">
        <w:rPr>
          <w:rFonts w:ascii="Times New Roman" w:hAnsi="Times New Roman"/>
          <w:i/>
          <w:sz w:val="18"/>
          <w:szCs w:val="18"/>
        </w:rPr>
        <w:t xml:space="preserve">Environmental Technology Division, </w:t>
      </w:r>
    </w:p>
    <w:p w:rsidR="00396E09" w:rsidRPr="00C75DE3" w:rsidRDefault="00396E09" w:rsidP="00396E09">
      <w:pPr>
        <w:spacing w:after="0" w:line="240" w:lineRule="auto"/>
        <w:jc w:val="center"/>
        <w:rPr>
          <w:rFonts w:ascii="Times New Roman" w:hAnsi="Times New Roman"/>
          <w:i/>
          <w:sz w:val="18"/>
          <w:szCs w:val="18"/>
        </w:rPr>
      </w:pPr>
      <w:r w:rsidRPr="00C75DE3">
        <w:rPr>
          <w:rFonts w:ascii="Times New Roman" w:hAnsi="Times New Roman"/>
          <w:i/>
          <w:sz w:val="18"/>
          <w:szCs w:val="18"/>
        </w:rPr>
        <w:t xml:space="preserve">School of Industrial Technology, </w:t>
      </w:r>
    </w:p>
    <w:p w:rsidR="00396E09" w:rsidRPr="00C75DE3" w:rsidRDefault="00396E09" w:rsidP="00396E09">
      <w:pPr>
        <w:spacing w:after="0" w:line="240" w:lineRule="auto"/>
        <w:jc w:val="center"/>
        <w:rPr>
          <w:rFonts w:ascii="Times New Roman" w:hAnsi="Times New Roman"/>
          <w:i/>
          <w:sz w:val="18"/>
          <w:szCs w:val="18"/>
        </w:rPr>
      </w:pPr>
      <w:r w:rsidRPr="00C75DE3">
        <w:rPr>
          <w:rFonts w:ascii="Times New Roman" w:hAnsi="Times New Roman"/>
          <w:i/>
          <w:sz w:val="18"/>
          <w:szCs w:val="18"/>
        </w:rPr>
        <w:t>Universiti Sains Malaysia, 11800 USM, Penang, Malaysia.</w:t>
      </w:r>
    </w:p>
    <w:p w:rsidR="00396E09" w:rsidRDefault="00396E09" w:rsidP="00396E09">
      <w:pPr>
        <w:spacing w:after="0" w:line="240" w:lineRule="auto"/>
        <w:jc w:val="center"/>
        <w:rPr>
          <w:rFonts w:ascii="Times New Roman" w:hAnsi="Times New Roman"/>
          <w:i/>
          <w:sz w:val="18"/>
          <w:szCs w:val="18"/>
        </w:rPr>
      </w:pPr>
      <w:r w:rsidRPr="00396E09">
        <w:rPr>
          <w:rFonts w:ascii="Times New Roman" w:hAnsi="Times New Roman"/>
          <w:i/>
          <w:sz w:val="18"/>
          <w:szCs w:val="18"/>
          <w:vertAlign w:val="superscript"/>
        </w:rPr>
        <w:t>3</w:t>
      </w:r>
      <w:r w:rsidRPr="00C75DE3">
        <w:rPr>
          <w:rFonts w:ascii="Times New Roman" w:hAnsi="Times New Roman"/>
          <w:i/>
          <w:sz w:val="18"/>
          <w:szCs w:val="18"/>
        </w:rPr>
        <w:t xml:space="preserve">Food Safety and Quality Division, </w:t>
      </w:r>
    </w:p>
    <w:p w:rsidR="00396E09" w:rsidRPr="00C75DE3" w:rsidRDefault="00396E09" w:rsidP="00396E09">
      <w:pPr>
        <w:spacing w:after="0" w:line="240" w:lineRule="auto"/>
        <w:jc w:val="center"/>
        <w:rPr>
          <w:rFonts w:ascii="Times New Roman" w:hAnsi="Times New Roman"/>
          <w:i/>
          <w:sz w:val="18"/>
          <w:szCs w:val="18"/>
        </w:rPr>
      </w:pPr>
      <w:r w:rsidRPr="00C75DE3">
        <w:rPr>
          <w:rFonts w:ascii="Times New Roman" w:hAnsi="Times New Roman"/>
          <w:i/>
          <w:sz w:val="18"/>
          <w:szCs w:val="18"/>
        </w:rPr>
        <w:t xml:space="preserve">Kedah State Health Department, </w:t>
      </w:r>
    </w:p>
    <w:p w:rsidR="00396E09" w:rsidRPr="00C75DE3" w:rsidRDefault="00396E09" w:rsidP="00396E09">
      <w:pPr>
        <w:spacing w:after="0" w:line="240" w:lineRule="auto"/>
        <w:jc w:val="center"/>
        <w:rPr>
          <w:rFonts w:ascii="Times New Roman" w:hAnsi="Times New Roman"/>
          <w:i/>
          <w:sz w:val="18"/>
          <w:szCs w:val="18"/>
        </w:rPr>
      </w:pPr>
      <w:r w:rsidRPr="00C75DE3">
        <w:rPr>
          <w:rFonts w:ascii="Times New Roman" w:hAnsi="Times New Roman"/>
          <w:i/>
          <w:sz w:val="18"/>
          <w:szCs w:val="18"/>
        </w:rPr>
        <w:t>Lebuhraya Sultanah Bahiyah, 05350 Alor Setar, Kedah, Malaysia</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396E09" w:rsidRDefault="006768E9" w:rsidP="00396E09">
      <w:pPr>
        <w:spacing w:after="0" w:line="240" w:lineRule="auto"/>
        <w:jc w:val="center"/>
        <w:outlineLvl w:val="0"/>
        <w:rPr>
          <w:rFonts w:ascii="Times New Roman" w:hAnsi="Times New Roman"/>
          <w:bCs/>
          <w:i/>
          <w:sz w:val="18"/>
          <w:szCs w:val="18"/>
        </w:rPr>
      </w:pPr>
      <w:r w:rsidRPr="00802DCC">
        <w:rPr>
          <w:rFonts w:ascii="Times New Roman" w:hAnsi="Times New Roman"/>
          <w:i/>
          <w:noProof/>
          <w:sz w:val="18"/>
          <w:szCs w:val="18"/>
          <w:lang w:bidi="ar-SA"/>
        </w:rPr>
        <w:t>*Corresponding author:</w:t>
      </w:r>
      <w:r w:rsidR="00136AC1">
        <w:rPr>
          <w:rFonts w:ascii="Times New Roman" w:hAnsi="Times New Roman"/>
          <w:i/>
          <w:noProof/>
          <w:sz w:val="18"/>
          <w:szCs w:val="18"/>
          <w:lang w:bidi="ar-SA"/>
        </w:rPr>
        <w:t xml:space="preserve"> </w:t>
      </w:r>
      <w:r w:rsidR="00396E09" w:rsidRPr="00396E09">
        <w:rPr>
          <w:rFonts w:ascii="Times New Roman" w:hAnsi="Times New Roman"/>
          <w:bCs/>
          <w:i/>
          <w:sz w:val="18"/>
          <w:szCs w:val="18"/>
        </w:rPr>
        <w:t>lhcheng@usm.my</w:t>
      </w:r>
    </w:p>
    <w:p w:rsidR="00E41EE7" w:rsidRDefault="00E41EE7" w:rsidP="006B1068">
      <w:pPr>
        <w:spacing w:after="0" w:line="240" w:lineRule="auto"/>
        <w:jc w:val="center"/>
        <w:rPr>
          <w:rFonts w:ascii="Times New Roman" w:hAnsi="Times New Roman"/>
          <w:i/>
          <w:noProof/>
          <w:sz w:val="18"/>
          <w:szCs w:val="18"/>
          <w:lang w:bidi="ar-SA"/>
        </w:rPr>
      </w:pPr>
    </w:p>
    <w:p w:rsidR="00E41EE7" w:rsidRDefault="00E41EE7" w:rsidP="006B1068">
      <w:pPr>
        <w:spacing w:after="0" w:line="240" w:lineRule="auto"/>
        <w:jc w:val="center"/>
        <w:rPr>
          <w:rFonts w:ascii="Times New Roman" w:hAnsi="Times New Roman"/>
          <w:i/>
          <w:noProof/>
          <w:sz w:val="18"/>
          <w:szCs w:val="18"/>
          <w:lang w:bidi="ar-SA"/>
        </w:rPr>
      </w:pPr>
    </w:p>
    <w:p w:rsidR="00E41EE7" w:rsidRPr="00E41EE7" w:rsidRDefault="00E41EE7" w:rsidP="006B1068">
      <w:pPr>
        <w:spacing w:after="0" w:line="240" w:lineRule="auto"/>
        <w:jc w:val="center"/>
        <w:rPr>
          <w:rFonts w:ascii="Times New Roman" w:hAnsi="Times New Roman"/>
          <w:noProof/>
          <w:sz w:val="18"/>
          <w:szCs w:val="18"/>
          <w:lang w:bidi="ar-SA"/>
        </w:rPr>
      </w:pPr>
      <w:r w:rsidRPr="00E41EE7">
        <w:rPr>
          <w:rFonts w:ascii="Times New Roman" w:hAnsi="Times New Roman"/>
          <w:noProof/>
          <w:sz w:val="18"/>
          <w:szCs w:val="18"/>
          <w:lang w:bidi="ar-SA"/>
        </w:rPr>
        <w:t xml:space="preserve">Received: </w:t>
      </w:r>
      <w:r w:rsidR="00396E09">
        <w:rPr>
          <w:rFonts w:ascii="Times New Roman" w:hAnsi="Times New Roman"/>
          <w:noProof/>
          <w:sz w:val="18"/>
          <w:szCs w:val="18"/>
          <w:lang w:bidi="ar-SA"/>
        </w:rPr>
        <w:t>14 January 2015</w:t>
      </w:r>
      <w:r w:rsidRPr="00E41EE7">
        <w:rPr>
          <w:rFonts w:ascii="Times New Roman" w:hAnsi="Times New Roman"/>
          <w:noProof/>
          <w:sz w:val="18"/>
          <w:szCs w:val="18"/>
          <w:lang w:bidi="ar-SA"/>
        </w:rPr>
        <w:t>; Accepted:</w:t>
      </w:r>
      <w:r w:rsidR="00396E09">
        <w:rPr>
          <w:rFonts w:ascii="Times New Roman" w:hAnsi="Times New Roman"/>
          <w:noProof/>
          <w:sz w:val="18"/>
          <w:szCs w:val="18"/>
          <w:lang w:bidi="ar-SA"/>
        </w:rPr>
        <w:t xml:space="preserve"> 10 February 2015</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Abstract</w:t>
      </w:r>
    </w:p>
    <w:p w:rsidR="00396E09" w:rsidRPr="00C75DE3" w:rsidRDefault="00396E09" w:rsidP="00396E09">
      <w:pPr>
        <w:spacing w:after="0" w:line="240" w:lineRule="auto"/>
        <w:jc w:val="both"/>
        <w:rPr>
          <w:rFonts w:ascii="Times New Roman" w:hAnsi="Times New Roman"/>
          <w:sz w:val="18"/>
          <w:szCs w:val="18"/>
        </w:rPr>
      </w:pPr>
      <w:r w:rsidRPr="00C75DE3">
        <w:rPr>
          <w:rFonts w:ascii="Times New Roman" w:hAnsi="Times New Roman"/>
          <w:sz w:val="18"/>
          <w:szCs w:val="18"/>
        </w:rPr>
        <w:t>This study was triggered by Malaysia Ministry of Health to monitor quality of commercial orange juice products sold in Malaysia market. A total of 19 orange juice samples from 14 different brands of packed orange juice products and 5 different brands of fresh orange fruit juices were analyzed for total soluble solids content, total titratable acidity, sugar composition and amino acid profiles. Hierarchical Cluster analysis (HCA) and Principal component analysis (PCA) on amino acid composition alone allowed visual discrimination between fresh squeezed orange juices and commercial packed orange juices. Suspicion of mislabel was raised in cases of miss-classification.</w:t>
      </w:r>
    </w:p>
    <w:p w:rsidR="00396E09" w:rsidRPr="00C75DE3" w:rsidRDefault="00396E09" w:rsidP="00396E09">
      <w:pPr>
        <w:spacing w:after="0" w:line="240" w:lineRule="auto"/>
        <w:jc w:val="both"/>
        <w:rPr>
          <w:rFonts w:ascii="Times New Roman" w:hAnsi="Times New Roman"/>
          <w:sz w:val="18"/>
          <w:szCs w:val="18"/>
        </w:rPr>
      </w:pPr>
    </w:p>
    <w:p w:rsidR="00396E09" w:rsidRPr="00C75DE3" w:rsidRDefault="00396E09" w:rsidP="00396E09">
      <w:pPr>
        <w:spacing w:after="0" w:line="240" w:lineRule="auto"/>
        <w:jc w:val="both"/>
        <w:outlineLvl w:val="0"/>
        <w:rPr>
          <w:rFonts w:ascii="Times New Roman" w:hAnsi="Times New Roman"/>
          <w:b/>
          <w:sz w:val="18"/>
          <w:szCs w:val="18"/>
        </w:rPr>
      </w:pPr>
      <w:r w:rsidRPr="00C75DE3">
        <w:rPr>
          <w:rFonts w:ascii="Times New Roman" w:hAnsi="Times New Roman"/>
          <w:b/>
          <w:sz w:val="18"/>
          <w:szCs w:val="18"/>
        </w:rPr>
        <w:t>Keyword</w:t>
      </w:r>
      <w:r>
        <w:rPr>
          <w:rFonts w:ascii="Times New Roman" w:hAnsi="Times New Roman"/>
          <w:b/>
          <w:sz w:val="18"/>
          <w:szCs w:val="18"/>
        </w:rPr>
        <w:t>s</w:t>
      </w:r>
      <w:r w:rsidRPr="00C75DE3">
        <w:rPr>
          <w:rFonts w:ascii="Times New Roman" w:hAnsi="Times New Roman"/>
          <w:sz w:val="18"/>
          <w:szCs w:val="18"/>
        </w:rPr>
        <w:t>: food authentication, orange juice, principal component analysis</w:t>
      </w:r>
      <w:r>
        <w:rPr>
          <w:rFonts w:ascii="Times New Roman" w:hAnsi="Times New Roman"/>
          <w:sz w:val="18"/>
          <w:szCs w:val="18"/>
        </w:rPr>
        <w:t>, hierarchical cluster analysis</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Abstrak</w:t>
      </w:r>
    </w:p>
    <w:p w:rsidR="00396E09" w:rsidRPr="00C75DE3" w:rsidRDefault="00396E09" w:rsidP="00396E09">
      <w:pPr>
        <w:spacing w:after="0" w:line="240" w:lineRule="auto"/>
        <w:jc w:val="both"/>
        <w:outlineLvl w:val="0"/>
        <w:rPr>
          <w:rFonts w:ascii="Times New Roman" w:hAnsi="Times New Roman"/>
          <w:sz w:val="18"/>
          <w:szCs w:val="18"/>
        </w:rPr>
      </w:pPr>
      <w:r w:rsidRPr="00C75DE3">
        <w:rPr>
          <w:rFonts w:ascii="Times New Roman" w:hAnsi="Times New Roman"/>
          <w:sz w:val="18"/>
          <w:szCs w:val="18"/>
        </w:rPr>
        <w:t>Kajian ini dicetuskan oleh Kementerian Kesihatan Malaysia demi memantau kualiti produk komersil jus oren yang dijual dalam pasaran Malaysia. Sejumlah 19 sampel jus oren terbungkus dari pelbagai jenama dan 5 jenama jus oren buah segar dari jenama berbeza telah dianalisa dari segi kandungan zat terlarut, asiditi tertitrat, komposisi gula dan profil asid amino. Analisis Kelompok Hierarki (HCA) dan Analisis Komponen Utama (PCA) ke atas komposisi asid amino sahaja telah membenarkan pembezaan yang jelas antara jus oren diperah segar dan jus oren komersil terbungkus. Kesangsian silap-label telah dibangkitkan dalam kes-kes di mana kesilapan-klasifikasi dapat dikesan</w:t>
      </w:r>
    </w:p>
    <w:p w:rsidR="00396E09" w:rsidRPr="00C75DE3" w:rsidRDefault="00396E09" w:rsidP="00396E09">
      <w:pPr>
        <w:spacing w:after="0" w:line="240" w:lineRule="auto"/>
        <w:jc w:val="both"/>
        <w:outlineLvl w:val="0"/>
        <w:rPr>
          <w:rFonts w:ascii="Times New Roman" w:hAnsi="Times New Roman"/>
          <w:sz w:val="18"/>
          <w:szCs w:val="18"/>
        </w:rPr>
      </w:pPr>
    </w:p>
    <w:p w:rsidR="00396E09" w:rsidRPr="00C75DE3" w:rsidRDefault="00396E09" w:rsidP="00396E09">
      <w:pPr>
        <w:spacing w:after="0" w:line="240" w:lineRule="auto"/>
        <w:jc w:val="both"/>
        <w:rPr>
          <w:rFonts w:ascii="Times New Roman" w:hAnsi="Times New Roman"/>
          <w:sz w:val="18"/>
          <w:szCs w:val="18"/>
        </w:rPr>
      </w:pPr>
      <w:r w:rsidRPr="00C75DE3">
        <w:rPr>
          <w:rFonts w:ascii="Times New Roman" w:hAnsi="Times New Roman"/>
          <w:b/>
          <w:sz w:val="18"/>
          <w:szCs w:val="18"/>
        </w:rPr>
        <w:t xml:space="preserve">Kata kunci: </w:t>
      </w:r>
      <w:r w:rsidRPr="00C75DE3">
        <w:rPr>
          <w:rFonts w:ascii="Times New Roman" w:hAnsi="Times New Roman"/>
          <w:sz w:val="18"/>
          <w:szCs w:val="18"/>
        </w:rPr>
        <w:t>Ketulenan makanan, jus oren, analisis komponen ut</w:t>
      </w:r>
      <w:r>
        <w:rPr>
          <w:rFonts w:ascii="Times New Roman" w:hAnsi="Times New Roman"/>
          <w:sz w:val="18"/>
          <w:szCs w:val="18"/>
        </w:rPr>
        <w:t>ama, analisis kelompok hierarki</w:t>
      </w:r>
    </w:p>
    <w:p w:rsidR="006768E9" w:rsidRDefault="006768E9" w:rsidP="006B1068">
      <w:pPr>
        <w:spacing w:after="0" w:line="240" w:lineRule="auto"/>
        <w:jc w:val="center"/>
        <w:rPr>
          <w:rFonts w:ascii="Times New Roman" w:hAnsi="Times New Roman"/>
          <w:noProof/>
          <w:sz w:val="20"/>
          <w:szCs w:val="20"/>
          <w:lang w:bidi="ar-SA"/>
        </w:rPr>
      </w:pPr>
    </w:p>
    <w:p w:rsidR="00E41EE7" w:rsidRPr="00531BCF" w:rsidRDefault="00E41EE7"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Introduction</w:t>
      </w:r>
    </w:p>
    <w:p w:rsidR="00396E09" w:rsidRPr="00396E09" w:rsidRDefault="00396E09" w:rsidP="00396E09">
      <w:pPr>
        <w:spacing w:after="0" w:line="240" w:lineRule="auto"/>
        <w:jc w:val="both"/>
        <w:rPr>
          <w:rFonts w:ascii="Times New Roman" w:eastAsia="Calibri" w:hAnsi="Times New Roman"/>
          <w:sz w:val="20"/>
          <w:szCs w:val="20"/>
        </w:rPr>
      </w:pPr>
      <w:r w:rsidRPr="00396E09">
        <w:rPr>
          <w:rFonts w:ascii="Times New Roman" w:eastAsia="Calibri" w:hAnsi="Times New Roman"/>
          <w:sz w:val="20"/>
          <w:szCs w:val="20"/>
        </w:rPr>
        <w:t xml:space="preserve">Fruit juice refers to fluid extracted from fruits and is not fermented. Fruit juice products are a big business because consumers have taken it as a healthy option to junk food, that is nutritious and fast absorbed by the body. Owing to the diverse form of juice products available in the market, regulatory and market standards are set to control the quality of juice products, however these standards vary from country to country. </w:t>
      </w:r>
    </w:p>
    <w:p w:rsidR="00396E09" w:rsidRPr="00396E09" w:rsidRDefault="00396E09" w:rsidP="00396E09">
      <w:pPr>
        <w:spacing w:after="0" w:line="240" w:lineRule="auto"/>
        <w:jc w:val="both"/>
        <w:rPr>
          <w:rFonts w:ascii="Times New Roman" w:eastAsia="Calibri" w:hAnsi="Times New Roman"/>
          <w:sz w:val="20"/>
          <w:szCs w:val="20"/>
        </w:rPr>
      </w:pPr>
    </w:p>
    <w:p w:rsidR="00396E09" w:rsidRPr="00396E09" w:rsidRDefault="00396E09" w:rsidP="00396E09">
      <w:pPr>
        <w:spacing w:after="0" w:line="240" w:lineRule="auto"/>
        <w:jc w:val="both"/>
        <w:outlineLvl w:val="0"/>
        <w:rPr>
          <w:rFonts w:ascii="Times New Roman" w:hAnsi="Times New Roman"/>
          <w:b/>
          <w:sz w:val="20"/>
          <w:szCs w:val="20"/>
        </w:rPr>
      </w:pPr>
      <w:r w:rsidRPr="00396E09">
        <w:rPr>
          <w:rFonts w:ascii="Times New Roman" w:eastAsia="Calibri" w:hAnsi="Times New Roman"/>
          <w:sz w:val="20"/>
          <w:szCs w:val="20"/>
        </w:rPr>
        <w:t>Fruit juice adulteration</w:t>
      </w:r>
      <w:r w:rsidRPr="00396E09">
        <w:rPr>
          <w:rFonts w:ascii="Times New Roman" w:hAnsi="Times New Roman"/>
          <w:sz w:val="20"/>
          <w:szCs w:val="20"/>
        </w:rPr>
        <w:t>, particularly orange juices,</w:t>
      </w:r>
      <w:r w:rsidRPr="00396E09">
        <w:rPr>
          <w:rFonts w:ascii="Times New Roman" w:eastAsia="Calibri" w:hAnsi="Times New Roman"/>
          <w:sz w:val="20"/>
          <w:szCs w:val="20"/>
        </w:rPr>
        <w:t xml:space="preserve"> </w:t>
      </w:r>
      <w:r w:rsidRPr="00396E09">
        <w:rPr>
          <w:rFonts w:ascii="Times New Roman" w:hAnsi="Times New Roman"/>
          <w:sz w:val="20"/>
          <w:szCs w:val="20"/>
        </w:rPr>
        <w:t>has always been prime targets for economic gain [1].</w:t>
      </w:r>
      <w:r w:rsidRPr="00396E09">
        <w:rPr>
          <w:rFonts w:ascii="Times New Roman" w:eastAsia="Calibri" w:hAnsi="Times New Roman"/>
          <w:sz w:val="20"/>
          <w:szCs w:val="20"/>
        </w:rPr>
        <w:t xml:space="preserve"> This falsification act not only affects the quality of the products, it deceives the consumers who spend more for a product with false claim in its ingredient statement.  Fruit juice can be adulterated by simple addition of water, sugar, acids and/or colouring.  </w:t>
      </w:r>
      <w:r w:rsidRPr="00396E09">
        <w:rPr>
          <w:rFonts w:ascii="Times New Roman" w:hAnsi="Times New Roman"/>
          <w:sz w:val="20"/>
          <w:szCs w:val="20"/>
        </w:rPr>
        <w:t>Quantification of t</w:t>
      </w:r>
      <w:r w:rsidRPr="00396E09">
        <w:rPr>
          <w:rFonts w:ascii="Times New Roman" w:eastAsia="Calibri" w:hAnsi="Times New Roman"/>
          <w:sz w:val="20"/>
          <w:szCs w:val="20"/>
        </w:rPr>
        <w:t>hese major components present in fruit juices</w:t>
      </w:r>
      <w:r w:rsidRPr="00396E09">
        <w:rPr>
          <w:rFonts w:ascii="Times New Roman" w:hAnsi="Times New Roman"/>
          <w:sz w:val="20"/>
          <w:szCs w:val="20"/>
        </w:rPr>
        <w:t xml:space="preserve"> is only useful for quality control but not for authenticity assessment,</w:t>
      </w:r>
      <w:r w:rsidRPr="00396E09">
        <w:rPr>
          <w:rFonts w:ascii="Times New Roman" w:eastAsia="Calibri" w:hAnsi="Times New Roman"/>
          <w:sz w:val="20"/>
          <w:szCs w:val="20"/>
        </w:rPr>
        <w:t xml:space="preserve"> because the adulterators can simply manipulate the composition so that the ratios are consistent with those found in the pure counterpart. Thus, determination of the minor components such as free amino acids, minor organic acids and phenolic compounds could be a better way to authenticate fruit juice, since it is not economically feasible to adjust the levels of these components [2,3,4]</w:t>
      </w:r>
    </w:p>
    <w:p w:rsidR="00396E09" w:rsidRPr="00396E09" w:rsidRDefault="00396E09" w:rsidP="00396E09">
      <w:pPr>
        <w:spacing w:after="0" w:line="240" w:lineRule="auto"/>
        <w:jc w:val="both"/>
        <w:outlineLvl w:val="0"/>
        <w:rPr>
          <w:rFonts w:ascii="Times New Roman" w:hAnsi="Times New Roman"/>
          <w:b/>
          <w:sz w:val="20"/>
          <w:szCs w:val="20"/>
        </w:rPr>
      </w:pPr>
    </w:p>
    <w:p w:rsidR="00396E09" w:rsidRPr="00396E09" w:rsidRDefault="00396E09" w:rsidP="00396E09">
      <w:pPr>
        <w:spacing w:after="0" w:line="240" w:lineRule="auto"/>
        <w:jc w:val="both"/>
        <w:rPr>
          <w:rFonts w:ascii="Times New Roman" w:hAnsi="Times New Roman"/>
          <w:sz w:val="20"/>
          <w:szCs w:val="20"/>
        </w:rPr>
      </w:pPr>
      <w:r w:rsidRPr="00396E09">
        <w:rPr>
          <w:rFonts w:ascii="Times New Roman" w:hAnsi="Times New Roman"/>
          <w:sz w:val="20"/>
          <w:szCs w:val="20"/>
        </w:rPr>
        <w:t xml:space="preserve">For the past two decades, many works have been reported on detecting adulteration of orange juice and comprehensive review can be found in Simpkins et al. [1] and Robards and Antolovic [5]. In 1997, Goodacre et al. [6] presented a work focused on using pyrolysis mass spectroscopy and chemometrics to detect and quantitatively assess the adulteration of orange juice with beet sucrose.  On the other hand, Simpkin et al. [7] has established a statistical database of authentic values for adulteration testing of orange juices using stable carbon isotope ratio analysis. Besides, others proposed using organic acid profiles, anionic profiles and amino acid profiles as fingerprints for authenticity testing of orange juice [3, 8, 9]. </w:t>
      </w:r>
    </w:p>
    <w:p w:rsidR="00396E09" w:rsidRPr="00396E09" w:rsidRDefault="00396E09" w:rsidP="00396E09">
      <w:pPr>
        <w:spacing w:after="0" w:line="240" w:lineRule="auto"/>
        <w:jc w:val="both"/>
        <w:outlineLvl w:val="0"/>
        <w:rPr>
          <w:rFonts w:ascii="Times New Roman" w:hAnsi="Times New Roman"/>
          <w:b/>
          <w:sz w:val="20"/>
          <w:szCs w:val="20"/>
        </w:rPr>
      </w:pPr>
    </w:p>
    <w:p w:rsidR="00396E09" w:rsidRPr="00396E09" w:rsidRDefault="00396E09" w:rsidP="00396E09">
      <w:pPr>
        <w:spacing w:after="0" w:line="240" w:lineRule="auto"/>
        <w:jc w:val="both"/>
        <w:rPr>
          <w:rFonts w:ascii="Times New Roman" w:hAnsi="Times New Roman"/>
          <w:sz w:val="20"/>
          <w:szCs w:val="20"/>
        </w:rPr>
      </w:pPr>
      <w:r w:rsidRPr="00396E09">
        <w:rPr>
          <w:rFonts w:ascii="Times New Roman" w:hAnsi="Times New Roman"/>
          <w:sz w:val="20"/>
          <w:szCs w:val="20"/>
        </w:rPr>
        <w:t>Knowledge on the quality of commercial fruit juice products is not well established in Malaysia. Most studies have just focused on the chemical composition of fresh juice, and the study was still not comprehensive enough as to provide data to support authenticity assessment. The purpose of the current study was to assess quality of orange juice products found in the Malaysian market and identify potential mislabeled samples. Both the major and minor constituents were quantified and the ability to detect adulteration was reported. Hierarchical cluster analysis (HCA) and Principal component analysis (PCA) were applied to explore the clustering tendency among freshly prepared and commercial orange juice samples.</w:t>
      </w:r>
    </w:p>
    <w:p w:rsidR="006768E9" w:rsidRPr="00802DCC" w:rsidRDefault="006768E9" w:rsidP="00396E09">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Materials and Methods</w:t>
      </w:r>
    </w:p>
    <w:p w:rsidR="00396E09" w:rsidRPr="00396E09" w:rsidRDefault="00396E09" w:rsidP="00396E09">
      <w:pPr>
        <w:spacing w:after="0" w:line="240" w:lineRule="auto"/>
        <w:rPr>
          <w:rFonts w:ascii="Times New Roman" w:hAnsi="Times New Roman"/>
          <w:b/>
          <w:sz w:val="20"/>
          <w:szCs w:val="20"/>
        </w:rPr>
      </w:pPr>
      <w:r w:rsidRPr="00396E09">
        <w:rPr>
          <w:rFonts w:ascii="Times New Roman" w:hAnsi="Times New Roman"/>
          <w:b/>
          <w:sz w:val="20"/>
          <w:szCs w:val="20"/>
        </w:rPr>
        <w:t xml:space="preserve">Juice sample preparation </w:t>
      </w:r>
    </w:p>
    <w:p w:rsidR="00396E09" w:rsidRPr="00396E09" w:rsidRDefault="00396E09" w:rsidP="00396E09">
      <w:pPr>
        <w:spacing w:after="0" w:line="240" w:lineRule="auto"/>
        <w:jc w:val="both"/>
        <w:rPr>
          <w:rFonts w:ascii="Times New Roman" w:hAnsi="Times New Roman"/>
          <w:sz w:val="20"/>
          <w:szCs w:val="20"/>
        </w:rPr>
      </w:pPr>
      <w:r w:rsidRPr="00396E09">
        <w:rPr>
          <w:rFonts w:ascii="Times New Roman" w:hAnsi="Times New Roman"/>
          <w:sz w:val="20"/>
          <w:szCs w:val="20"/>
        </w:rPr>
        <w:t xml:space="preserve">A total of 14 different brands of packed orange juice products (Table 1) and 5 different brands of fresh oranges (Table 2) were sampled from local market. Packed juice samples were categorized into two main groups as 100% juice and non-100% juice as tabulated in Table 1, based on respective label description. Single strength just pressed orange juice samples were manually squeezed using a reamer. All samples were stored at -20 </w:t>
      </w:r>
      <w:r w:rsidRPr="00396E09">
        <w:rPr>
          <w:rFonts w:ascii="Times New Roman" w:hAnsi="Times New Roman"/>
          <w:sz w:val="20"/>
          <w:szCs w:val="20"/>
          <w:vertAlign w:val="superscript"/>
        </w:rPr>
        <w:t>o</w:t>
      </w:r>
      <w:r w:rsidRPr="00396E09">
        <w:rPr>
          <w:rFonts w:ascii="Times New Roman" w:hAnsi="Times New Roman"/>
          <w:sz w:val="20"/>
          <w:szCs w:val="20"/>
        </w:rPr>
        <w:t xml:space="preserve">C. Before analysis, samples were thawed at 4 </w:t>
      </w:r>
      <w:r w:rsidRPr="00396E09">
        <w:rPr>
          <w:rFonts w:ascii="Times New Roman" w:hAnsi="Times New Roman"/>
          <w:sz w:val="20"/>
          <w:szCs w:val="20"/>
          <w:vertAlign w:val="superscript"/>
        </w:rPr>
        <w:t>o</w:t>
      </w:r>
      <w:r w:rsidRPr="00396E09">
        <w:rPr>
          <w:rFonts w:ascii="Times New Roman" w:hAnsi="Times New Roman"/>
          <w:sz w:val="20"/>
          <w:szCs w:val="20"/>
        </w:rPr>
        <w:t>C overnight, filtered with muslin cloth followed by polyvinyl difluoride (PVDF) syringe filter with a pore size of 0.45 micron. Analyses were replicated with independent individual orange fruit or carton of orange juice.</w:t>
      </w:r>
    </w:p>
    <w:p w:rsidR="00396E09" w:rsidRDefault="00396E09" w:rsidP="00396E09">
      <w:pPr>
        <w:spacing w:after="0" w:line="240" w:lineRule="auto"/>
        <w:jc w:val="both"/>
        <w:outlineLvl w:val="0"/>
        <w:rPr>
          <w:rFonts w:ascii="Times New Roman" w:hAnsi="Times New Roman"/>
          <w:b/>
          <w:sz w:val="20"/>
          <w:szCs w:val="20"/>
        </w:rPr>
      </w:pPr>
    </w:p>
    <w:p w:rsidR="006F3382" w:rsidRPr="00396E09" w:rsidRDefault="006F3382" w:rsidP="006F3382">
      <w:pPr>
        <w:spacing w:after="0" w:line="240" w:lineRule="auto"/>
        <w:rPr>
          <w:rFonts w:ascii="Times New Roman" w:hAnsi="Times New Roman"/>
          <w:b/>
          <w:sz w:val="20"/>
          <w:szCs w:val="20"/>
        </w:rPr>
      </w:pPr>
      <w:r w:rsidRPr="00396E09">
        <w:rPr>
          <w:rFonts w:ascii="Times New Roman" w:hAnsi="Times New Roman"/>
          <w:b/>
          <w:sz w:val="20"/>
          <w:szCs w:val="20"/>
        </w:rPr>
        <w:t>Determination of total soluble solids content</w:t>
      </w:r>
    </w:p>
    <w:p w:rsidR="006F3382" w:rsidRPr="00396E09" w:rsidRDefault="006F3382" w:rsidP="006F3382">
      <w:pPr>
        <w:spacing w:after="0" w:line="240" w:lineRule="auto"/>
        <w:jc w:val="both"/>
        <w:rPr>
          <w:rFonts w:ascii="Times New Roman" w:hAnsi="Times New Roman"/>
          <w:sz w:val="20"/>
          <w:szCs w:val="20"/>
        </w:rPr>
      </w:pPr>
      <w:r w:rsidRPr="00396E09">
        <w:rPr>
          <w:rFonts w:ascii="Times New Roman" w:hAnsi="Times New Roman"/>
          <w:sz w:val="20"/>
          <w:szCs w:val="20"/>
        </w:rPr>
        <w:t xml:space="preserve">Total soluble solids content was determined with a hand-held 0-32 ° Brix refractometer (Thermo Fisher Scientific Inc., 13-946-21, Waltham, MA, USA). </w:t>
      </w:r>
    </w:p>
    <w:p w:rsidR="006F3382" w:rsidRPr="00396E09" w:rsidRDefault="006F3382" w:rsidP="006F3382">
      <w:pPr>
        <w:spacing w:after="0" w:line="240" w:lineRule="auto"/>
        <w:rPr>
          <w:rFonts w:ascii="Times New Roman" w:hAnsi="Times New Roman"/>
          <w:b/>
          <w:sz w:val="20"/>
          <w:szCs w:val="20"/>
        </w:rPr>
      </w:pPr>
    </w:p>
    <w:p w:rsidR="006F3382" w:rsidRPr="00396E09" w:rsidRDefault="006F3382" w:rsidP="006F3382">
      <w:pPr>
        <w:spacing w:after="0" w:line="240" w:lineRule="auto"/>
        <w:rPr>
          <w:rFonts w:ascii="Times New Roman" w:hAnsi="Times New Roman"/>
          <w:b/>
          <w:sz w:val="20"/>
          <w:szCs w:val="20"/>
        </w:rPr>
      </w:pPr>
      <w:r w:rsidRPr="00396E09">
        <w:rPr>
          <w:rFonts w:ascii="Times New Roman" w:hAnsi="Times New Roman"/>
          <w:b/>
          <w:sz w:val="20"/>
          <w:szCs w:val="20"/>
        </w:rPr>
        <w:t>Determination of total titratable acidity</w:t>
      </w:r>
    </w:p>
    <w:p w:rsidR="006F3382" w:rsidRPr="00396E09" w:rsidRDefault="006F3382" w:rsidP="006F3382">
      <w:pPr>
        <w:spacing w:after="0" w:line="240" w:lineRule="auto"/>
        <w:jc w:val="both"/>
        <w:rPr>
          <w:rFonts w:ascii="Times New Roman" w:hAnsi="Times New Roman"/>
          <w:sz w:val="20"/>
          <w:szCs w:val="20"/>
        </w:rPr>
      </w:pPr>
      <w:r w:rsidRPr="00396E09">
        <w:rPr>
          <w:rFonts w:ascii="Times New Roman" w:hAnsi="Times New Roman"/>
          <w:sz w:val="20"/>
          <w:szCs w:val="20"/>
        </w:rPr>
        <w:t>An aliquot of 10 g sample was titrated with 0.1 N sodium hydroxide (NaOH) to an end-point of pH 8.2. Total titratable acidity was calculated with the following equation 1, with reference to anhydrous citric acid [10]:</w:t>
      </w:r>
    </w:p>
    <w:p w:rsidR="006F3382" w:rsidRDefault="006F3382" w:rsidP="006F3382">
      <w:pPr>
        <w:spacing w:after="0" w:line="240" w:lineRule="auto"/>
        <w:rPr>
          <w:rFonts w:ascii="Times New Roman" w:hAnsi="Times New Roman"/>
          <w:sz w:val="20"/>
          <w:szCs w:val="20"/>
        </w:rPr>
      </w:pPr>
    </w:p>
    <w:p w:rsidR="006F3382" w:rsidRPr="00396E09" w:rsidRDefault="006F3382" w:rsidP="006F3382">
      <w:pPr>
        <w:spacing w:after="0" w:line="240" w:lineRule="auto"/>
        <w:rPr>
          <w:rFonts w:ascii="Times New Roman" w:hAnsi="Times New Roman"/>
          <w:sz w:val="20"/>
          <w:szCs w:val="20"/>
        </w:rPr>
      </w:pPr>
    </w:p>
    <w:p w:rsidR="006F3382" w:rsidRPr="00396E09" w:rsidRDefault="006F3382" w:rsidP="006F3382">
      <w:pPr>
        <w:spacing w:after="0" w:line="240" w:lineRule="auto"/>
        <w:rPr>
          <w:rFonts w:ascii="Times New Roman" w:hAnsi="Times New Roman"/>
          <w:sz w:val="20"/>
          <w:szCs w:val="20"/>
        </w:rPr>
      </w:pPr>
      <w:r>
        <w:rPr>
          <w:rFonts w:ascii="Times New Roman" w:hAnsi="Times New Roman"/>
          <w:b/>
          <w:sz w:val="20"/>
          <w:szCs w:val="20"/>
        </w:rPr>
        <w:t xml:space="preserve">                                   </w:t>
      </w:r>
      <w:r w:rsidRPr="006F3382">
        <w:rPr>
          <w:rFonts w:ascii="Times New Roman" w:hAnsi="Times New Roman"/>
          <w:b/>
          <w:sz w:val="20"/>
          <w:szCs w:val="20"/>
        </w:rPr>
        <w:t xml:space="preserve">(vol of NaOH used in mL) x (0.1 N NaOH) x 0.064 x 100  </w:t>
      </w:r>
      <w:r w:rsidRPr="00396E09">
        <w:rPr>
          <w:rFonts w:ascii="Times New Roman" w:hAnsi="Times New Roman"/>
          <w:sz w:val="20"/>
          <w:szCs w:val="20"/>
        </w:rPr>
        <w:t xml:space="preserve">           </w:t>
      </w:r>
      <w:r>
        <w:rPr>
          <w:rFonts w:ascii="Times New Roman" w:hAnsi="Times New Roman"/>
          <w:sz w:val="20"/>
          <w:szCs w:val="20"/>
        </w:rPr>
        <w:t xml:space="preserve">                        </w:t>
      </w:r>
    </w:p>
    <w:p w:rsidR="006F3382" w:rsidRPr="006F3382" w:rsidRDefault="006F3382" w:rsidP="006F3382">
      <w:pPr>
        <w:spacing w:after="0" w:line="240" w:lineRule="auto"/>
        <w:ind w:firstLine="720"/>
        <w:rPr>
          <w:rFonts w:ascii="Times New Roman" w:hAnsi="Times New Roman"/>
          <w:sz w:val="20"/>
          <w:szCs w:val="20"/>
        </w:rPr>
      </w:pPr>
      <w:r>
        <w:rPr>
          <w:rFonts w:ascii="Times New Roman" w:hAnsi="Times New Roman"/>
          <w:b/>
          <w:noProof/>
          <w:sz w:val="20"/>
          <w:szCs w:val="20"/>
          <w:lang w:bidi="ar-SA"/>
        </w:rPr>
        <mc:AlternateContent>
          <mc:Choice Requires="wps">
            <w:drawing>
              <wp:anchor distT="0" distB="0" distL="114300" distR="114300" simplePos="0" relativeHeight="251659776" behindDoc="0" locked="0" layoutInCell="1" allowOverlap="1" wp14:anchorId="1599A1D6" wp14:editId="41E25AA5">
                <wp:simplePos x="0" y="0"/>
                <wp:positionH relativeFrom="column">
                  <wp:posOffset>1095375</wp:posOffset>
                </wp:positionH>
                <wp:positionV relativeFrom="paragraph">
                  <wp:posOffset>69215</wp:posOffset>
                </wp:positionV>
                <wp:extent cx="306705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3067050" cy="95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flip:y;z-index:251659776;visibility:visible;mso-wrap-style:square;mso-wrap-distance-left:9pt;mso-wrap-distance-top:0;mso-wrap-distance-right:9pt;mso-wrap-distance-bottom:0;mso-position-horizontal:absolute;mso-position-horizontal-relative:text;mso-position-vertical:absolute;mso-position-vertical-relative:text" from="86.25pt,5.45pt" to="3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" strokecolor="black [3040]" strokeweight="1pt"/>
            </w:pict>
          </mc:Fallback>
        </mc:AlternateContent>
      </w:r>
      <w:r>
        <w:rPr>
          <w:rFonts w:ascii="Times New Roman" w:hAnsi="Times New Roman"/>
          <w:b/>
          <w:sz w:val="20"/>
          <w:szCs w:val="20"/>
        </w:rPr>
        <w:t xml:space="preserve">% acid  =                                                                             </w:t>
      </w:r>
      <w:r w:rsidRPr="006F3382">
        <w:rPr>
          <w:rFonts w:ascii="Times New Roman" w:hAnsi="Times New Roman"/>
          <w:sz w:val="20"/>
          <w:szCs w:val="20"/>
        </w:rPr>
        <w:t xml:space="preserve">                                   </w:t>
      </w:r>
      <w:r>
        <w:rPr>
          <w:rFonts w:ascii="Times New Roman" w:hAnsi="Times New Roman"/>
          <w:sz w:val="20"/>
          <w:szCs w:val="20"/>
        </w:rPr>
        <w:t xml:space="preserve">                     </w:t>
      </w:r>
      <w:r w:rsidRPr="006F3382">
        <w:rPr>
          <w:rFonts w:ascii="Times New Roman" w:hAnsi="Times New Roman"/>
          <w:sz w:val="20"/>
          <w:szCs w:val="20"/>
        </w:rPr>
        <w:t xml:space="preserve">                  (1)</w:t>
      </w:r>
    </w:p>
    <w:p w:rsidR="006F3382" w:rsidRPr="00396E09" w:rsidRDefault="006F3382" w:rsidP="006F3382">
      <w:pPr>
        <w:spacing w:after="0" w:line="240" w:lineRule="auto"/>
        <w:rPr>
          <w:rFonts w:ascii="Times New Roman" w:hAnsi="Times New Roman"/>
          <w:b/>
          <w:sz w:val="20"/>
          <w:szCs w:val="20"/>
        </w:rPr>
      </w:pPr>
      <w:r>
        <w:rPr>
          <w:rFonts w:ascii="Times New Roman" w:hAnsi="Times New Roman"/>
          <w:b/>
          <w:sz w:val="20"/>
          <w:szCs w:val="20"/>
        </w:rPr>
        <w:t xml:space="preserve">                                                                   grammes of sample</w:t>
      </w:r>
    </w:p>
    <w:p w:rsidR="006F3382" w:rsidRDefault="006F3382" w:rsidP="006F3382">
      <w:pPr>
        <w:spacing w:after="0" w:line="240" w:lineRule="auto"/>
        <w:rPr>
          <w:rFonts w:ascii="Times New Roman" w:hAnsi="Times New Roman"/>
          <w:b/>
          <w:sz w:val="20"/>
          <w:szCs w:val="20"/>
        </w:rPr>
      </w:pPr>
    </w:p>
    <w:p w:rsidR="006F3382" w:rsidRDefault="006F3382" w:rsidP="006F3382">
      <w:pPr>
        <w:spacing w:after="0" w:line="240" w:lineRule="auto"/>
        <w:rPr>
          <w:rFonts w:ascii="Times New Roman" w:hAnsi="Times New Roman"/>
          <w:b/>
          <w:sz w:val="20"/>
          <w:szCs w:val="20"/>
        </w:rPr>
      </w:pPr>
    </w:p>
    <w:p w:rsidR="00396E09" w:rsidRDefault="00396E09" w:rsidP="00396E09">
      <w:pPr>
        <w:spacing w:after="0" w:line="240" w:lineRule="auto"/>
        <w:jc w:val="both"/>
        <w:outlineLvl w:val="0"/>
        <w:rPr>
          <w:rFonts w:ascii="Times New Roman" w:hAnsi="Times New Roman"/>
          <w:b/>
          <w:sz w:val="20"/>
          <w:szCs w:val="20"/>
        </w:rPr>
      </w:pPr>
    </w:p>
    <w:p w:rsidR="006F3382" w:rsidRDefault="006F3382" w:rsidP="00396E09">
      <w:pPr>
        <w:spacing w:after="0" w:line="240" w:lineRule="auto"/>
        <w:jc w:val="both"/>
        <w:outlineLvl w:val="0"/>
        <w:rPr>
          <w:rFonts w:ascii="Times New Roman" w:hAnsi="Times New Roman"/>
          <w:b/>
          <w:sz w:val="20"/>
          <w:szCs w:val="20"/>
        </w:rPr>
      </w:pPr>
    </w:p>
    <w:p w:rsidR="006F3382" w:rsidRPr="00396E09" w:rsidRDefault="006F3382" w:rsidP="00396E09">
      <w:pPr>
        <w:spacing w:after="0" w:line="240" w:lineRule="auto"/>
        <w:jc w:val="both"/>
        <w:outlineLvl w:val="0"/>
        <w:rPr>
          <w:rFonts w:ascii="Times New Roman" w:hAnsi="Times New Roman"/>
          <w:b/>
          <w:sz w:val="20"/>
          <w:szCs w:val="20"/>
        </w:rPr>
      </w:pPr>
    </w:p>
    <w:p w:rsidR="00396E09" w:rsidRPr="00396E09" w:rsidRDefault="00396E09" w:rsidP="00396E09">
      <w:pPr>
        <w:spacing w:after="120" w:line="240" w:lineRule="auto"/>
        <w:jc w:val="center"/>
        <w:rPr>
          <w:rFonts w:ascii="Times New Roman" w:hAnsi="Times New Roman"/>
          <w:sz w:val="20"/>
          <w:szCs w:val="20"/>
        </w:rPr>
      </w:pPr>
      <w:r w:rsidRPr="00396E09">
        <w:rPr>
          <w:rFonts w:ascii="Times New Roman" w:hAnsi="Times New Roman"/>
          <w:sz w:val="20"/>
          <w:szCs w:val="20"/>
        </w:rPr>
        <w:lastRenderedPageBreak/>
        <w:t xml:space="preserve">Table 1. </w:t>
      </w:r>
      <w:r>
        <w:rPr>
          <w:rFonts w:ascii="Times New Roman" w:hAnsi="Times New Roman"/>
          <w:sz w:val="20"/>
          <w:szCs w:val="20"/>
        </w:rPr>
        <w:t xml:space="preserve"> </w:t>
      </w:r>
      <w:r w:rsidRPr="00396E09">
        <w:rPr>
          <w:rFonts w:ascii="Times New Roman" w:hAnsi="Times New Roman"/>
          <w:sz w:val="20"/>
          <w:szCs w:val="20"/>
        </w:rPr>
        <w:t>Commercial juice samples received and used for analysis</w:t>
      </w:r>
    </w:p>
    <w:tbl>
      <w:tblPr>
        <w:tblW w:w="7267" w:type="dxa"/>
        <w:jc w:val="center"/>
        <w:tblCellMar>
          <w:left w:w="0" w:type="dxa"/>
          <w:right w:w="0" w:type="dxa"/>
        </w:tblCellMar>
        <w:tblLook w:val="0600" w:firstRow="0" w:lastRow="0" w:firstColumn="0" w:lastColumn="0" w:noHBand="1" w:noVBand="1"/>
      </w:tblPr>
      <w:tblGrid>
        <w:gridCol w:w="531"/>
        <w:gridCol w:w="2529"/>
        <w:gridCol w:w="4207"/>
      </w:tblGrid>
      <w:tr w:rsidR="00396E09" w:rsidRPr="00396E09" w:rsidTr="009C2D2A">
        <w:trPr>
          <w:trHeight w:val="313"/>
          <w:jc w:val="center"/>
        </w:trPr>
        <w:tc>
          <w:tcPr>
            <w:tcW w:w="531" w:type="dxa"/>
            <w:tcBorders>
              <w:top w:val="single" w:sz="4" w:space="0" w:color="000000"/>
              <w:left w:val="nil"/>
              <w:bottom w:val="single" w:sz="4" w:space="0" w:color="000000"/>
              <w:right w:val="nil"/>
            </w:tcBorders>
            <w:shd w:val="clear" w:color="auto" w:fill="auto"/>
          </w:tcPr>
          <w:p w:rsidR="00396E09" w:rsidRPr="00396E09" w:rsidRDefault="00396E09" w:rsidP="00396E09">
            <w:pPr>
              <w:spacing w:after="0" w:line="240" w:lineRule="auto"/>
              <w:textAlignment w:val="center"/>
              <w:rPr>
                <w:rFonts w:ascii="Times New Roman" w:hAnsi="Times New Roman"/>
                <w:b/>
                <w:bCs/>
                <w:kern w:val="24"/>
                <w:sz w:val="20"/>
                <w:szCs w:val="20"/>
              </w:rPr>
            </w:pPr>
            <w:r w:rsidRPr="00396E09">
              <w:rPr>
                <w:rFonts w:ascii="Times New Roman" w:hAnsi="Times New Roman"/>
                <w:b/>
                <w:bCs/>
                <w:kern w:val="24"/>
                <w:sz w:val="20"/>
                <w:szCs w:val="20"/>
              </w:rPr>
              <w:t>No.</w:t>
            </w:r>
          </w:p>
        </w:tc>
        <w:tc>
          <w:tcPr>
            <w:tcW w:w="2529" w:type="dxa"/>
            <w:tcBorders>
              <w:top w:val="single" w:sz="4" w:space="0" w:color="000000"/>
              <w:left w:val="nil"/>
              <w:bottom w:val="single" w:sz="4" w:space="0" w:color="000000"/>
              <w:right w:val="nil"/>
            </w:tcBorders>
            <w:shd w:val="clear" w:color="auto" w:fill="auto"/>
            <w:tcMar>
              <w:top w:w="10" w:type="dxa"/>
              <w:left w:w="10" w:type="dxa"/>
              <w:bottom w:w="0" w:type="dxa"/>
              <w:right w:w="10" w:type="dxa"/>
            </w:tcMar>
            <w:vAlign w:val="center"/>
          </w:tcPr>
          <w:p w:rsidR="00396E09" w:rsidRPr="00396E09" w:rsidRDefault="00396E09" w:rsidP="00396E09">
            <w:pPr>
              <w:spacing w:after="0" w:line="240" w:lineRule="auto"/>
              <w:textAlignment w:val="center"/>
              <w:rPr>
                <w:rFonts w:ascii="Times New Roman" w:hAnsi="Times New Roman"/>
                <w:b/>
                <w:sz w:val="20"/>
                <w:szCs w:val="20"/>
              </w:rPr>
            </w:pPr>
            <w:r w:rsidRPr="00396E09">
              <w:rPr>
                <w:rFonts w:ascii="Times New Roman" w:hAnsi="Times New Roman"/>
                <w:b/>
                <w:bCs/>
                <w:kern w:val="24"/>
                <w:sz w:val="20"/>
                <w:szCs w:val="20"/>
              </w:rPr>
              <w:t>Brands</w:t>
            </w:r>
          </w:p>
        </w:tc>
        <w:tc>
          <w:tcPr>
            <w:tcW w:w="4207" w:type="dxa"/>
            <w:tcBorders>
              <w:top w:val="single" w:sz="4" w:space="0" w:color="000000"/>
              <w:left w:val="nil"/>
              <w:bottom w:val="single" w:sz="4" w:space="0" w:color="000000"/>
              <w:right w:val="nil"/>
            </w:tcBorders>
            <w:shd w:val="clear" w:color="auto" w:fill="auto"/>
            <w:tcMar>
              <w:top w:w="10" w:type="dxa"/>
              <w:left w:w="10" w:type="dxa"/>
              <w:bottom w:w="0" w:type="dxa"/>
              <w:right w:w="10" w:type="dxa"/>
            </w:tcMar>
            <w:vAlign w:val="center"/>
          </w:tcPr>
          <w:p w:rsidR="00396E09" w:rsidRPr="00396E09" w:rsidRDefault="00396E09" w:rsidP="00396E09">
            <w:pPr>
              <w:spacing w:after="0" w:line="240" w:lineRule="auto"/>
              <w:jc w:val="center"/>
              <w:textAlignment w:val="center"/>
              <w:rPr>
                <w:rFonts w:ascii="Times New Roman" w:hAnsi="Times New Roman"/>
                <w:b/>
                <w:sz w:val="20"/>
                <w:szCs w:val="20"/>
              </w:rPr>
            </w:pPr>
            <w:r w:rsidRPr="00396E09">
              <w:rPr>
                <w:rFonts w:ascii="Times New Roman" w:hAnsi="Times New Roman"/>
                <w:b/>
                <w:bCs/>
                <w:kern w:val="24"/>
                <w:sz w:val="20"/>
                <w:szCs w:val="20"/>
              </w:rPr>
              <w:t>Label description</w:t>
            </w:r>
          </w:p>
        </w:tc>
      </w:tr>
      <w:tr w:rsidR="00396E09" w:rsidRPr="00396E09" w:rsidTr="009C2D2A">
        <w:trPr>
          <w:trHeight w:val="250"/>
          <w:jc w:val="center"/>
        </w:trPr>
        <w:tc>
          <w:tcPr>
            <w:tcW w:w="531" w:type="dxa"/>
            <w:tcBorders>
              <w:top w:val="nil"/>
              <w:left w:val="nil"/>
              <w:bottom w:val="nil"/>
              <w:right w:val="nil"/>
            </w:tcBorders>
          </w:tcPr>
          <w:p w:rsidR="00396E09" w:rsidRPr="00396E09" w:rsidRDefault="00396E09" w:rsidP="00396E09">
            <w:pPr>
              <w:spacing w:after="0" w:line="240" w:lineRule="auto"/>
              <w:textAlignment w:val="bottom"/>
              <w:rPr>
                <w:rFonts w:ascii="Times New Roman" w:hAnsi="Times New Roman"/>
                <w:bCs/>
                <w:kern w:val="24"/>
                <w:sz w:val="20"/>
                <w:szCs w:val="20"/>
              </w:rPr>
            </w:pPr>
          </w:p>
        </w:tc>
        <w:tc>
          <w:tcPr>
            <w:tcW w:w="2529" w:type="dxa"/>
            <w:tcBorders>
              <w:top w:val="nil"/>
              <w:left w:val="nil"/>
              <w:bottom w:val="nil"/>
              <w:right w:val="nil"/>
            </w:tcBorders>
            <w:shd w:val="clear" w:color="auto" w:fill="auto"/>
            <w:tcMar>
              <w:top w:w="10" w:type="dxa"/>
              <w:left w:w="10" w:type="dxa"/>
              <w:bottom w:w="0" w:type="dxa"/>
              <w:right w:w="10" w:type="dxa"/>
            </w:tcMar>
            <w:vAlign w:val="center"/>
          </w:tcPr>
          <w:p w:rsidR="00396E09" w:rsidRPr="00396E09" w:rsidRDefault="00396E09" w:rsidP="00396E09">
            <w:pPr>
              <w:spacing w:after="0" w:line="240" w:lineRule="auto"/>
              <w:textAlignment w:val="bottom"/>
              <w:rPr>
                <w:rFonts w:ascii="Times New Roman" w:hAnsi="Times New Roman"/>
                <w:sz w:val="20"/>
                <w:szCs w:val="20"/>
              </w:rPr>
            </w:pPr>
          </w:p>
        </w:tc>
        <w:tc>
          <w:tcPr>
            <w:tcW w:w="4207" w:type="dxa"/>
            <w:tcBorders>
              <w:top w:val="nil"/>
              <w:left w:val="nil"/>
              <w:bottom w:val="nil"/>
              <w:right w:val="nil"/>
            </w:tcBorders>
            <w:shd w:val="clear" w:color="auto" w:fill="auto"/>
            <w:tcMar>
              <w:top w:w="10" w:type="dxa"/>
              <w:left w:w="10" w:type="dxa"/>
              <w:bottom w:w="0" w:type="dxa"/>
              <w:right w:w="10" w:type="dxa"/>
            </w:tcMar>
            <w:vAlign w:val="center"/>
          </w:tcPr>
          <w:p w:rsidR="00396E09" w:rsidRPr="00396E09" w:rsidRDefault="00396E09" w:rsidP="00396E09">
            <w:pPr>
              <w:spacing w:after="0" w:line="240" w:lineRule="auto"/>
              <w:jc w:val="center"/>
              <w:textAlignment w:val="bottom"/>
              <w:rPr>
                <w:rFonts w:ascii="Times New Roman" w:hAnsi="Times New Roman"/>
                <w:sz w:val="20"/>
                <w:szCs w:val="20"/>
              </w:rPr>
            </w:pPr>
          </w:p>
        </w:tc>
      </w:tr>
      <w:tr w:rsidR="00396E09" w:rsidRPr="00396E09" w:rsidTr="009C2D2A">
        <w:trPr>
          <w:trHeight w:val="250"/>
          <w:jc w:val="center"/>
        </w:trPr>
        <w:tc>
          <w:tcPr>
            <w:tcW w:w="531" w:type="dxa"/>
            <w:tcBorders>
              <w:top w:val="nil"/>
              <w:left w:val="nil"/>
              <w:bottom w:val="nil"/>
              <w:right w:val="nil"/>
            </w:tcBorders>
          </w:tcPr>
          <w:p w:rsidR="00396E09" w:rsidRPr="00396E09" w:rsidRDefault="00396E09" w:rsidP="00396E09">
            <w:pPr>
              <w:spacing w:after="0" w:line="240" w:lineRule="auto"/>
              <w:textAlignment w:val="bottom"/>
              <w:rPr>
                <w:rFonts w:ascii="Times New Roman" w:hAnsi="Times New Roman"/>
                <w:bCs/>
                <w:kern w:val="24"/>
                <w:sz w:val="20"/>
                <w:szCs w:val="20"/>
              </w:rPr>
            </w:pPr>
          </w:p>
        </w:tc>
        <w:tc>
          <w:tcPr>
            <w:tcW w:w="2529" w:type="dxa"/>
            <w:tcBorders>
              <w:top w:val="nil"/>
              <w:left w:val="nil"/>
              <w:bottom w:val="nil"/>
              <w:right w:val="nil"/>
            </w:tcBorders>
            <w:shd w:val="clear" w:color="auto" w:fill="auto"/>
            <w:tcMar>
              <w:top w:w="10" w:type="dxa"/>
              <w:left w:w="10" w:type="dxa"/>
              <w:bottom w:w="0" w:type="dxa"/>
              <w:right w:w="10" w:type="dxa"/>
            </w:tcMar>
            <w:vAlign w:val="center"/>
          </w:tcPr>
          <w:p w:rsidR="00396E09" w:rsidRPr="00396E09" w:rsidRDefault="00396E09" w:rsidP="00396E09">
            <w:pPr>
              <w:spacing w:after="0" w:line="240" w:lineRule="auto"/>
              <w:textAlignment w:val="bottom"/>
              <w:rPr>
                <w:rFonts w:ascii="Times New Roman" w:hAnsi="Times New Roman"/>
                <w:sz w:val="20"/>
                <w:szCs w:val="20"/>
                <w:u w:val="single"/>
              </w:rPr>
            </w:pPr>
            <w:r w:rsidRPr="00396E09">
              <w:rPr>
                <w:rFonts w:ascii="Times New Roman" w:hAnsi="Times New Roman"/>
                <w:sz w:val="20"/>
                <w:szCs w:val="20"/>
                <w:u w:val="single"/>
              </w:rPr>
              <w:t>Claiming 100% juice</w:t>
            </w:r>
          </w:p>
        </w:tc>
        <w:tc>
          <w:tcPr>
            <w:tcW w:w="4207" w:type="dxa"/>
            <w:tcBorders>
              <w:top w:val="nil"/>
              <w:left w:val="nil"/>
              <w:bottom w:val="nil"/>
              <w:right w:val="nil"/>
            </w:tcBorders>
            <w:shd w:val="clear" w:color="auto" w:fill="auto"/>
            <w:tcMar>
              <w:top w:w="10" w:type="dxa"/>
              <w:left w:w="10" w:type="dxa"/>
              <w:bottom w:w="0" w:type="dxa"/>
              <w:right w:w="10" w:type="dxa"/>
            </w:tcMar>
            <w:vAlign w:val="center"/>
          </w:tcPr>
          <w:p w:rsidR="00396E09" w:rsidRPr="00396E09" w:rsidRDefault="00396E09" w:rsidP="00396E09">
            <w:pPr>
              <w:spacing w:after="0" w:line="240" w:lineRule="auto"/>
              <w:jc w:val="center"/>
              <w:textAlignment w:val="bottom"/>
              <w:rPr>
                <w:rFonts w:ascii="Times New Roman" w:hAnsi="Times New Roman"/>
                <w:sz w:val="20"/>
                <w:szCs w:val="20"/>
              </w:rPr>
            </w:pPr>
          </w:p>
        </w:tc>
      </w:tr>
      <w:tr w:rsidR="00396E09" w:rsidRPr="00396E09" w:rsidTr="009C2D2A">
        <w:trPr>
          <w:trHeight w:val="250"/>
          <w:jc w:val="center"/>
        </w:trPr>
        <w:tc>
          <w:tcPr>
            <w:tcW w:w="531" w:type="dxa"/>
            <w:tcBorders>
              <w:top w:val="nil"/>
              <w:left w:val="nil"/>
              <w:bottom w:val="nil"/>
              <w:right w:val="nil"/>
            </w:tcBorders>
          </w:tcPr>
          <w:p w:rsidR="00396E09" w:rsidRPr="00396E09" w:rsidRDefault="00396E09" w:rsidP="00396E09">
            <w:pPr>
              <w:spacing w:after="0" w:line="240" w:lineRule="auto"/>
              <w:textAlignment w:val="bottom"/>
              <w:rPr>
                <w:rFonts w:ascii="Times New Roman" w:hAnsi="Times New Roman"/>
                <w:bCs/>
                <w:kern w:val="24"/>
                <w:sz w:val="20"/>
                <w:szCs w:val="20"/>
              </w:rPr>
            </w:pPr>
            <w:r w:rsidRPr="00396E09">
              <w:rPr>
                <w:rFonts w:ascii="Times New Roman" w:hAnsi="Times New Roman"/>
                <w:bCs/>
                <w:kern w:val="24"/>
                <w:sz w:val="20"/>
                <w:szCs w:val="20"/>
              </w:rPr>
              <w:t>1.</w:t>
            </w:r>
          </w:p>
        </w:tc>
        <w:tc>
          <w:tcPr>
            <w:tcW w:w="2529" w:type="dxa"/>
            <w:tcBorders>
              <w:top w:val="nil"/>
              <w:left w:val="nil"/>
              <w:bottom w:val="nil"/>
              <w:right w:val="nil"/>
            </w:tcBorders>
            <w:shd w:val="clear" w:color="auto" w:fill="auto"/>
            <w:tcMar>
              <w:top w:w="10" w:type="dxa"/>
              <w:left w:w="10" w:type="dxa"/>
              <w:bottom w:w="0" w:type="dxa"/>
              <w:right w:w="10" w:type="dxa"/>
            </w:tcMar>
            <w:vAlign w:val="center"/>
          </w:tcPr>
          <w:p w:rsidR="00396E09" w:rsidRPr="00396E09" w:rsidRDefault="00396E09" w:rsidP="00396E09">
            <w:pPr>
              <w:spacing w:after="0" w:line="240" w:lineRule="auto"/>
              <w:textAlignment w:val="bottom"/>
              <w:rPr>
                <w:rFonts w:ascii="Times New Roman" w:hAnsi="Times New Roman"/>
                <w:sz w:val="20"/>
                <w:szCs w:val="20"/>
              </w:rPr>
            </w:pPr>
            <w:r w:rsidRPr="00396E09">
              <w:rPr>
                <w:rFonts w:ascii="Times New Roman" w:hAnsi="Times New Roman"/>
                <w:sz w:val="20"/>
                <w:szCs w:val="20"/>
              </w:rPr>
              <w:t>A</w:t>
            </w:r>
          </w:p>
        </w:tc>
        <w:tc>
          <w:tcPr>
            <w:tcW w:w="4207" w:type="dxa"/>
            <w:tcBorders>
              <w:top w:val="nil"/>
              <w:left w:val="nil"/>
              <w:bottom w:val="nil"/>
              <w:right w:val="nil"/>
            </w:tcBorders>
            <w:shd w:val="clear" w:color="auto" w:fill="auto"/>
            <w:tcMar>
              <w:top w:w="10" w:type="dxa"/>
              <w:left w:w="10" w:type="dxa"/>
              <w:bottom w:w="0" w:type="dxa"/>
              <w:right w:w="10" w:type="dxa"/>
            </w:tcMar>
            <w:vAlign w:val="center"/>
          </w:tcPr>
          <w:p w:rsidR="00396E09" w:rsidRPr="00396E09" w:rsidRDefault="00396E09" w:rsidP="00396E09">
            <w:pPr>
              <w:spacing w:after="0" w:line="240" w:lineRule="auto"/>
              <w:jc w:val="center"/>
              <w:textAlignment w:val="bottom"/>
              <w:rPr>
                <w:rFonts w:ascii="Times New Roman" w:hAnsi="Times New Roman"/>
                <w:sz w:val="20"/>
                <w:szCs w:val="20"/>
              </w:rPr>
            </w:pPr>
            <w:r w:rsidRPr="00396E09">
              <w:rPr>
                <w:rFonts w:ascii="Times New Roman" w:hAnsi="Times New Roman"/>
                <w:bCs/>
                <w:kern w:val="24"/>
                <w:sz w:val="20"/>
                <w:szCs w:val="20"/>
              </w:rPr>
              <w:t>100% Unsweetened Orange Juice</w:t>
            </w:r>
          </w:p>
        </w:tc>
      </w:tr>
      <w:tr w:rsidR="00396E09" w:rsidRPr="00396E09" w:rsidTr="009C2D2A">
        <w:trPr>
          <w:trHeight w:val="250"/>
          <w:jc w:val="center"/>
        </w:trPr>
        <w:tc>
          <w:tcPr>
            <w:tcW w:w="531" w:type="dxa"/>
            <w:tcBorders>
              <w:top w:val="nil"/>
              <w:left w:val="nil"/>
              <w:bottom w:val="nil"/>
              <w:right w:val="nil"/>
            </w:tcBorders>
          </w:tcPr>
          <w:p w:rsidR="00396E09" w:rsidRPr="00396E09" w:rsidRDefault="00396E09" w:rsidP="00396E09">
            <w:pPr>
              <w:spacing w:after="0" w:line="240" w:lineRule="auto"/>
              <w:textAlignment w:val="bottom"/>
              <w:rPr>
                <w:rFonts w:ascii="Times New Roman" w:hAnsi="Times New Roman"/>
                <w:bCs/>
                <w:kern w:val="24"/>
                <w:sz w:val="20"/>
                <w:szCs w:val="20"/>
              </w:rPr>
            </w:pPr>
            <w:r w:rsidRPr="00396E09">
              <w:rPr>
                <w:rFonts w:ascii="Times New Roman" w:hAnsi="Times New Roman"/>
                <w:bCs/>
                <w:kern w:val="24"/>
                <w:sz w:val="20"/>
                <w:szCs w:val="20"/>
              </w:rPr>
              <w:t>2.</w:t>
            </w:r>
          </w:p>
        </w:tc>
        <w:tc>
          <w:tcPr>
            <w:tcW w:w="2529" w:type="dxa"/>
            <w:tcBorders>
              <w:top w:val="nil"/>
              <w:left w:val="nil"/>
              <w:bottom w:val="nil"/>
              <w:right w:val="nil"/>
            </w:tcBorders>
            <w:shd w:val="clear" w:color="auto" w:fill="auto"/>
            <w:tcMar>
              <w:top w:w="10" w:type="dxa"/>
              <w:left w:w="10" w:type="dxa"/>
              <w:bottom w:w="0" w:type="dxa"/>
              <w:right w:w="10" w:type="dxa"/>
            </w:tcMar>
            <w:vAlign w:val="center"/>
          </w:tcPr>
          <w:p w:rsidR="00396E09" w:rsidRPr="00396E09" w:rsidRDefault="00396E09" w:rsidP="00396E09">
            <w:pPr>
              <w:spacing w:after="0" w:line="240" w:lineRule="auto"/>
              <w:textAlignment w:val="bottom"/>
              <w:rPr>
                <w:rFonts w:ascii="Times New Roman" w:hAnsi="Times New Roman"/>
                <w:sz w:val="20"/>
                <w:szCs w:val="20"/>
              </w:rPr>
            </w:pPr>
            <w:r w:rsidRPr="00396E09">
              <w:rPr>
                <w:rFonts w:ascii="Times New Roman" w:hAnsi="Times New Roman"/>
                <w:sz w:val="20"/>
                <w:szCs w:val="20"/>
              </w:rPr>
              <w:t>B</w:t>
            </w:r>
          </w:p>
        </w:tc>
        <w:tc>
          <w:tcPr>
            <w:tcW w:w="4207" w:type="dxa"/>
            <w:tcBorders>
              <w:top w:val="nil"/>
              <w:left w:val="nil"/>
              <w:bottom w:val="nil"/>
              <w:right w:val="nil"/>
            </w:tcBorders>
            <w:shd w:val="clear" w:color="auto" w:fill="auto"/>
            <w:tcMar>
              <w:top w:w="10" w:type="dxa"/>
              <w:left w:w="10" w:type="dxa"/>
              <w:bottom w:w="0" w:type="dxa"/>
              <w:right w:w="10" w:type="dxa"/>
            </w:tcMar>
            <w:vAlign w:val="center"/>
          </w:tcPr>
          <w:p w:rsidR="00396E09" w:rsidRPr="00396E09" w:rsidRDefault="00396E09" w:rsidP="00396E09">
            <w:pPr>
              <w:spacing w:after="0" w:line="240" w:lineRule="auto"/>
              <w:jc w:val="center"/>
              <w:textAlignment w:val="bottom"/>
              <w:rPr>
                <w:rFonts w:ascii="Times New Roman" w:hAnsi="Times New Roman"/>
                <w:sz w:val="20"/>
                <w:szCs w:val="20"/>
              </w:rPr>
            </w:pPr>
            <w:r w:rsidRPr="00396E09">
              <w:rPr>
                <w:rFonts w:ascii="Times New Roman" w:hAnsi="Times New Roman"/>
                <w:bCs/>
                <w:kern w:val="24"/>
                <w:sz w:val="20"/>
                <w:szCs w:val="20"/>
              </w:rPr>
              <w:t>100% Unsweetened Orange Juice</w:t>
            </w:r>
          </w:p>
        </w:tc>
      </w:tr>
      <w:tr w:rsidR="00396E09" w:rsidRPr="00396E09" w:rsidTr="009C2D2A">
        <w:trPr>
          <w:trHeight w:val="250"/>
          <w:jc w:val="center"/>
        </w:trPr>
        <w:tc>
          <w:tcPr>
            <w:tcW w:w="531" w:type="dxa"/>
            <w:tcBorders>
              <w:top w:val="nil"/>
              <w:left w:val="nil"/>
              <w:bottom w:val="nil"/>
              <w:right w:val="nil"/>
            </w:tcBorders>
          </w:tcPr>
          <w:p w:rsidR="00396E09" w:rsidRPr="00396E09" w:rsidRDefault="00396E09" w:rsidP="00396E09">
            <w:pPr>
              <w:spacing w:after="0" w:line="240" w:lineRule="auto"/>
              <w:textAlignment w:val="bottom"/>
              <w:rPr>
                <w:rFonts w:ascii="Times New Roman" w:hAnsi="Times New Roman"/>
                <w:bCs/>
                <w:kern w:val="24"/>
                <w:sz w:val="20"/>
                <w:szCs w:val="20"/>
              </w:rPr>
            </w:pPr>
            <w:r w:rsidRPr="00396E09">
              <w:rPr>
                <w:rFonts w:ascii="Times New Roman" w:hAnsi="Times New Roman"/>
                <w:bCs/>
                <w:kern w:val="24"/>
                <w:sz w:val="20"/>
                <w:szCs w:val="20"/>
              </w:rPr>
              <w:t>3.</w:t>
            </w:r>
          </w:p>
        </w:tc>
        <w:tc>
          <w:tcPr>
            <w:tcW w:w="2529" w:type="dxa"/>
            <w:tcBorders>
              <w:top w:val="nil"/>
              <w:left w:val="nil"/>
              <w:bottom w:val="nil"/>
              <w:right w:val="nil"/>
            </w:tcBorders>
            <w:shd w:val="clear" w:color="auto" w:fill="auto"/>
            <w:tcMar>
              <w:top w:w="10" w:type="dxa"/>
              <w:left w:w="10" w:type="dxa"/>
              <w:bottom w:w="0" w:type="dxa"/>
              <w:right w:w="10" w:type="dxa"/>
            </w:tcMar>
            <w:vAlign w:val="center"/>
          </w:tcPr>
          <w:p w:rsidR="00396E09" w:rsidRPr="00396E09" w:rsidRDefault="00396E09" w:rsidP="00396E09">
            <w:pPr>
              <w:spacing w:after="0" w:line="240" w:lineRule="auto"/>
              <w:textAlignment w:val="bottom"/>
              <w:rPr>
                <w:rFonts w:ascii="Times New Roman" w:hAnsi="Times New Roman"/>
                <w:sz w:val="20"/>
                <w:szCs w:val="20"/>
              </w:rPr>
            </w:pPr>
            <w:r w:rsidRPr="00396E09">
              <w:rPr>
                <w:rFonts w:ascii="Times New Roman" w:hAnsi="Times New Roman"/>
                <w:sz w:val="20"/>
                <w:szCs w:val="20"/>
              </w:rPr>
              <w:t>C*</w:t>
            </w:r>
          </w:p>
        </w:tc>
        <w:tc>
          <w:tcPr>
            <w:tcW w:w="4207" w:type="dxa"/>
            <w:tcBorders>
              <w:top w:val="nil"/>
              <w:left w:val="nil"/>
              <w:bottom w:val="nil"/>
              <w:right w:val="nil"/>
            </w:tcBorders>
            <w:shd w:val="clear" w:color="auto" w:fill="auto"/>
            <w:tcMar>
              <w:top w:w="10" w:type="dxa"/>
              <w:left w:w="10" w:type="dxa"/>
              <w:bottom w:w="0" w:type="dxa"/>
              <w:right w:w="10" w:type="dxa"/>
            </w:tcMar>
            <w:vAlign w:val="center"/>
          </w:tcPr>
          <w:p w:rsidR="00396E09" w:rsidRPr="00396E09" w:rsidRDefault="00396E09" w:rsidP="00396E09">
            <w:pPr>
              <w:spacing w:after="0" w:line="240" w:lineRule="auto"/>
              <w:jc w:val="center"/>
              <w:textAlignment w:val="bottom"/>
              <w:rPr>
                <w:rFonts w:ascii="Times New Roman" w:hAnsi="Times New Roman"/>
                <w:sz w:val="20"/>
                <w:szCs w:val="20"/>
              </w:rPr>
            </w:pPr>
            <w:r w:rsidRPr="00396E09">
              <w:rPr>
                <w:rFonts w:ascii="Times New Roman" w:hAnsi="Times New Roman"/>
                <w:bCs/>
                <w:kern w:val="24"/>
                <w:sz w:val="20"/>
                <w:szCs w:val="20"/>
              </w:rPr>
              <w:t>100% Unsweetened Orange Juice</w:t>
            </w:r>
          </w:p>
        </w:tc>
      </w:tr>
      <w:tr w:rsidR="00396E09" w:rsidRPr="00396E09" w:rsidTr="009C2D2A">
        <w:trPr>
          <w:trHeight w:val="250"/>
          <w:jc w:val="center"/>
        </w:trPr>
        <w:tc>
          <w:tcPr>
            <w:tcW w:w="531" w:type="dxa"/>
            <w:tcBorders>
              <w:top w:val="nil"/>
              <w:left w:val="nil"/>
              <w:bottom w:val="nil"/>
              <w:right w:val="nil"/>
            </w:tcBorders>
          </w:tcPr>
          <w:p w:rsidR="00396E09" w:rsidRPr="00396E09" w:rsidRDefault="00396E09" w:rsidP="00396E09">
            <w:pPr>
              <w:spacing w:after="0" w:line="240" w:lineRule="auto"/>
              <w:textAlignment w:val="bottom"/>
              <w:rPr>
                <w:rFonts w:ascii="Times New Roman" w:hAnsi="Times New Roman"/>
                <w:bCs/>
                <w:kern w:val="24"/>
                <w:sz w:val="20"/>
                <w:szCs w:val="20"/>
              </w:rPr>
            </w:pPr>
            <w:r w:rsidRPr="00396E09">
              <w:rPr>
                <w:rFonts w:ascii="Times New Roman" w:hAnsi="Times New Roman"/>
                <w:bCs/>
                <w:kern w:val="24"/>
                <w:sz w:val="20"/>
                <w:szCs w:val="20"/>
              </w:rPr>
              <w:t>4.</w:t>
            </w:r>
          </w:p>
        </w:tc>
        <w:tc>
          <w:tcPr>
            <w:tcW w:w="2529" w:type="dxa"/>
            <w:tcBorders>
              <w:top w:val="nil"/>
              <w:left w:val="nil"/>
              <w:bottom w:val="nil"/>
              <w:right w:val="nil"/>
            </w:tcBorders>
            <w:shd w:val="clear" w:color="auto" w:fill="auto"/>
            <w:tcMar>
              <w:top w:w="10" w:type="dxa"/>
              <w:left w:w="10" w:type="dxa"/>
              <w:bottom w:w="0" w:type="dxa"/>
              <w:right w:w="10" w:type="dxa"/>
            </w:tcMar>
            <w:vAlign w:val="center"/>
          </w:tcPr>
          <w:p w:rsidR="00396E09" w:rsidRPr="00396E09" w:rsidRDefault="00396E09" w:rsidP="00396E09">
            <w:pPr>
              <w:spacing w:after="0" w:line="240" w:lineRule="auto"/>
              <w:textAlignment w:val="bottom"/>
              <w:rPr>
                <w:rFonts w:ascii="Times New Roman" w:hAnsi="Times New Roman"/>
                <w:sz w:val="20"/>
                <w:szCs w:val="20"/>
              </w:rPr>
            </w:pPr>
            <w:r w:rsidRPr="00396E09">
              <w:rPr>
                <w:rFonts w:ascii="Times New Roman" w:hAnsi="Times New Roman"/>
                <w:sz w:val="20"/>
                <w:szCs w:val="20"/>
              </w:rPr>
              <w:t>D</w:t>
            </w:r>
          </w:p>
        </w:tc>
        <w:tc>
          <w:tcPr>
            <w:tcW w:w="4207" w:type="dxa"/>
            <w:tcBorders>
              <w:top w:val="nil"/>
              <w:left w:val="nil"/>
              <w:bottom w:val="nil"/>
              <w:right w:val="nil"/>
            </w:tcBorders>
            <w:shd w:val="clear" w:color="auto" w:fill="auto"/>
            <w:tcMar>
              <w:top w:w="10" w:type="dxa"/>
              <w:left w:w="10" w:type="dxa"/>
              <w:bottom w:w="0" w:type="dxa"/>
              <w:right w:w="10" w:type="dxa"/>
            </w:tcMar>
            <w:vAlign w:val="center"/>
          </w:tcPr>
          <w:p w:rsidR="00396E09" w:rsidRPr="00396E09" w:rsidRDefault="00396E09" w:rsidP="00396E09">
            <w:pPr>
              <w:spacing w:after="0" w:line="240" w:lineRule="auto"/>
              <w:jc w:val="center"/>
              <w:textAlignment w:val="bottom"/>
              <w:rPr>
                <w:rFonts w:ascii="Times New Roman" w:hAnsi="Times New Roman"/>
                <w:sz w:val="20"/>
                <w:szCs w:val="20"/>
              </w:rPr>
            </w:pPr>
            <w:r w:rsidRPr="00396E09">
              <w:rPr>
                <w:rFonts w:ascii="Times New Roman" w:hAnsi="Times New Roman"/>
                <w:bCs/>
                <w:kern w:val="24"/>
                <w:sz w:val="20"/>
                <w:szCs w:val="20"/>
              </w:rPr>
              <w:t>100% Orange Juice</w:t>
            </w:r>
          </w:p>
        </w:tc>
      </w:tr>
      <w:tr w:rsidR="00396E09" w:rsidRPr="00396E09" w:rsidTr="009C2D2A">
        <w:trPr>
          <w:trHeight w:val="250"/>
          <w:jc w:val="center"/>
        </w:trPr>
        <w:tc>
          <w:tcPr>
            <w:tcW w:w="531" w:type="dxa"/>
            <w:tcBorders>
              <w:top w:val="nil"/>
              <w:left w:val="nil"/>
              <w:bottom w:val="nil"/>
              <w:right w:val="nil"/>
            </w:tcBorders>
          </w:tcPr>
          <w:p w:rsidR="00396E09" w:rsidRPr="00396E09" w:rsidRDefault="00396E09" w:rsidP="00396E09">
            <w:pPr>
              <w:spacing w:after="0" w:line="240" w:lineRule="auto"/>
              <w:textAlignment w:val="bottom"/>
              <w:rPr>
                <w:rFonts w:ascii="Times New Roman" w:hAnsi="Times New Roman"/>
                <w:bCs/>
                <w:kern w:val="24"/>
                <w:sz w:val="20"/>
                <w:szCs w:val="20"/>
              </w:rPr>
            </w:pPr>
            <w:r w:rsidRPr="00396E09">
              <w:rPr>
                <w:rFonts w:ascii="Times New Roman" w:hAnsi="Times New Roman"/>
                <w:bCs/>
                <w:kern w:val="24"/>
                <w:sz w:val="20"/>
                <w:szCs w:val="20"/>
              </w:rPr>
              <w:t>5.</w:t>
            </w:r>
          </w:p>
        </w:tc>
        <w:tc>
          <w:tcPr>
            <w:tcW w:w="2529" w:type="dxa"/>
            <w:tcBorders>
              <w:top w:val="nil"/>
              <w:left w:val="nil"/>
              <w:bottom w:val="nil"/>
              <w:right w:val="nil"/>
            </w:tcBorders>
            <w:shd w:val="clear" w:color="auto" w:fill="auto"/>
            <w:tcMar>
              <w:top w:w="10" w:type="dxa"/>
              <w:left w:w="10" w:type="dxa"/>
              <w:bottom w:w="0" w:type="dxa"/>
              <w:right w:w="10" w:type="dxa"/>
            </w:tcMar>
            <w:vAlign w:val="center"/>
          </w:tcPr>
          <w:p w:rsidR="00396E09" w:rsidRPr="00396E09" w:rsidRDefault="00396E09" w:rsidP="00396E09">
            <w:pPr>
              <w:spacing w:after="0" w:line="240" w:lineRule="auto"/>
              <w:textAlignment w:val="bottom"/>
              <w:rPr>
                <w:rFonts w:ascii="Times New Roman" w:hAnsi="Times New Roman"/>
                <w:sz w:val="20"/>
                <w:szCs w:val="20"/>
              </w:rPr>
            </w:pPr>
            <w:r w:rsidRPr="00396E09">
              <w:rPr>
                <w:rFonts w:ascii="Times New Roman" w:hAnsi="Times New Roman"/>
                <w:sz w:val="20"/>
                <w:szCs w:val="20"/>
              </w:rPr>
              <w:t>E*</w:t>
            </w:r>
          </w:p>
        </w:tc>
        <w:tc>
          <w:tcPr>
            <w:tcW w:w="4207" w:type="dxa"/>
            <w:tcBorders>
              <w:top w:val="nil"/>
              <w:left w:val="nil"/>
              <w:bottom w:val="nil"/>
              <w:right w:val="nil"/>
            </w:tcBorders>
            <w:shd w:val="clear" w:color="auto" w:fill="auto"/>
            <w:tcMar>
              <w:top w:w="10" w:type="dxa"/>
              <w:left w:w="10" w:type="dxa"/>
              <w:bottom w:w="0" w:type="dxa"/>
              <w:right w:w="10" w:type="dxa"/>
            </w:tcMar>
            <w:vAlign w:val="center"/>
          </w:tcPr>
          <w:p w:rsidR="00396E09" w:rsidRPr="00396E09" w:rsidRDefault="00396E09" w:rsidP="00396E09">
            <w:pPr>
              <w:spacing w:after="0" w:line="240" w:lineRule="auto"/>
              <w:jc w:val="center"/>
              <w:textAlignment w:val="bottom"/>
              <w:rPr>
                <w:rFonts w:ascii="Times New Roman" w:hAnsi="Times New Roman"/>
                <w:sz w:val="20"/>
                <w:szCs w:val="20"/>
              </w:rPr>
            </w:pPr>
            <w:r w:rsidRPr="00396E09">
              <w:rPr>
                <w:rFonts w:ascii="Times New Roman" w:hAnsi="Times New Roman"/>
                <w:bCs/>
                <w:kern w:val="24"/>
                <w:sz w:val="20"/>
                <w:szCs w:val="20"/>
              </w:rPr>
              <w:t>100% Orange Juice</w:t>
            </w:r>
          </w:p>
        </w:tc>
      </w:tr>
      <w:tr w:rsidR="00396E09" w:rsidRPr="00396E09" w:rsidTr="009C2D2A">
        <w:trPr>
          <w:trHeight w:val="250"/>
          <w:jc w:val="center"/>
        </w:trPr>
        <w:tc>
          <w:tcPr>
            <w:tcW w:w="531" w:type="dxa"/>
            <w:tcBorders>
              <w:top w:val="nil"/>
              <w:left w:val="nil"/>
              <w:bottom w:val="nil"/>
              <w:right w:val="nil"/>
            </w:tcBorders>
          </w:tcPr>
          <w:p w:rsidR="00396E09" w:rsidRPr="00396E09" w:rsidRDefault="00396E09" w:rsidP="00396E09">
            <w:pPr>
              <w:spacing w:after="0" w:line="240" w:lineRule="auto"/>
              <w:textAlignment w:val="bottom"/>
              <w:rPr>
                <w:rFonts w:ascii="Times New Roman" w:hAnsi="Times New Roman"/>
                <w:bCs/>
                <w:kern w:val="24"/>
                <w:sz w:val="20"/>
                <w:szCs w:val="20"/>
              </w:rPr>
            </w:pPr>
            <w:r w:rsidRPr="00396E09">
              <w:rPr>
                <w:rFonts w:ascii="Times New Roman" w:hAnsi="Times New Roman"/>
                <w:bCs/>
                <w:kern w:val="24"/>
                <w:sz w:val="20"/>
                <w:szCs w:val="20"/>
              </w:rPr>
              <w:t>6.</w:t>
            </w:r>
          </w:p>
        </w:tc>
        <w:tc>
          <w:tcPr>
            <w:tcW w:w="2529" w:type="dxa"/>
            <w:tcBorders>
              <w:top w:val="nil"/>
              <w:left w:val="nil"/>
              <w:bottom w:val="nil"/>
              <w:right w:val="nil"/>
            </w:tcBorders>
            <w:shd w:val="clear" w:color="auto" w:fill="auto"/>
            <w:tcMar>
              <w:top w:w="10" w:type="dxa"/>
              <w:left w:w="10" w:type="dxa"/>
              <w:bottom w:w="0" w:type="dxa"/>
              <w:right w:w="10" w:type="dxa"/>
            </w:tcMar>
            <w:vAlign w:val="center"/>
          </w:tcPr>
          <w:p w:rsidR="00396E09" w:rsidRPr="00396E09" w:rsidRDefault="00396E09" w:rsidP="00396E09">
            <w:pPr>
              <w:spacing w:after="0" w:line="240" w:lineRule="auto"/>
              <w:textAlignment w:val="bottom"/>
              <w:rPr>
                <w:rFonts w:ascii="Times New Roman" w:hAnsi="Times New Roman"/>
                <w:sz w:val="20"/>
                <w:szCs w:val="20"/>
              </w:rPr>
            </w:pPr>
            <w:r w:rsidRPr="00396E09">
              <w:rPr>
                <w:rFonts w:ascii="Times New Roman" w:hAnsi="Times New Roman"/>
                <w:sz w:val="20"/>
                <w:szCs w:val="20"/>
              </w:rPr>
              <w:t>F*</w:t>
            </w:r>
          </w:p>
        </w:tc>
        <w:tc>
          <w:tcPr>
            <w:tcW w:w="4207" w:type="dxa"/>
            <w:tcBorders>
              <w:top w:val="nil"/>
              <w:left w:val="nil"/>
              <w:bottom w:val="nil"/>
              <w:right w:val="nil"/>
            </w:tcBorders>
            <w:shd w:val="clear" w:color="auto" w:fill="auto"/>
            <w:tcMar>
              <w:top w:w="10" w:type="dxa"/>
              <w:left w:w="10" w:type="dxa"/>
              <w:bottom w:w="0" w:type="dxa"/>
              <w:right w:w="10" w:type="dxa"/>
            </w:tcMar>
            <w:vAlign w:val="center"/>
          </w:tcPr>
          <w:p w:rsidR="00396E09" w:rsidRPr="00396E09" w:rsidRDefault="00396E09" w:rsidP="00396E09">
            <w:pPr>
              <w:spacing w:after="0" w:line="240" w:lineRule="auto"/>
              <w:jc w:val="center"/>
              <w:textAlignment w:val="bottom"/>
              <w:rPr>
                <w:rFonts w:ascii="Times New Roman" w:hAnsi="Times New Roman"/>
                <w:sz w:val="20"/>
                <w:szCs w:val="20"/>
              </w:rPr>
            </w:pPr>
            <w:r w:rsidRPr="00396E09">
              <w:rPr>
                <w:rFonts w:ascii="Times New Roman" w:hAnsi="Times New Roman"/>
                <w:bCs/>
                <w:kern w:val="24"/>
                <w:sz w:val="20"/>
                <w:szCs w:val="20"/>
              </w:rPr>
              <w:t>100% Unsweetened Orange Juice</w:t>
            </w:r>
          </w:p>
        </w:tc>
      </w:tr>
      <w:tr w:rsidR="00396E09" w:rsidRPr="00396E09" w:rsidTr="009C2D2A">
        <w:trPr>
          <w:trHeight w:val="250"/>
          <w:jc w:val="center"/>
        </w:trPr>
        <w:tc>
          <w:tcPr>
            <w:tcW w:w="531" w:type="dxa"/>
            <w:tcBorders>
              <w:top w:val="nil"/>
              <w:left w:val="nil"/>
              <w:bottom w:val="nil"/>
              <w:right w:val="nil"/>
            </w:tcBorders>
          </w:tcPr>
          <w:p w:rsidR="00396E09" w:rsidRPr="00396E09" w:rsidRDefault="00396E09" w:rsidP="00396E09">
            <w:pPr>
              <w:spacing w:after="0" w:line="240" w:lineRule="auto"/>
              <w:textAlignment w:val="bottom"/>
              <w:rPr>
                <w:rFonts w:ascii="Times New Roman" w:hAnsi="Times New Roman"/>
                <w:bCs/>
                <w:kern w:val="24"/>
                <w:sz w:val="20"/>
                <w:szCs w:val="20"/>
              </w:rPr>
            </w:pPr>
            <w:r w:rsidRPr="00396E09">
              <w:rPr>
                <w:rFonts w:ascii="Times New Roman" w:hAnsi="Times New Roman"/>
                <w:bCs/>
                <w:kern w:val="24"/>
                <w:sz w:val="20"/>
                <w:szCs w:val="20"/>
              </w:rPr>
              <w:t>7.</w:t>
            </w:r>
          </w:p>
        </w:tc>
        <w:tc>
          <w:tcPr>
            <w:tcW w:w="2529" w:type="dxa"/>
            <w:tcBorders>
              <w:top w:val="nil"/>
              <w:left w:val="nil"/>
              <w:bottom w:val="nil"/>
              <w:right w:val="nil"/>
            </w:tcBorders>
            <w:shd w:val="clear" w:color="auto" w:fill="auto"/>
            <w:tcMar>
              <w:top w:w="10" w:type="dxa"/>
              <w:left w:w="10" w:type="dxa"/>
              <w:bottom w:w="0" w:type="dxa"/>
              <w:right w:w="10" w:type="dxa"/>
            </w:tcMar>
            <w:vAlign w:val="center"/>
          </w:tcPr>
          <w:p w:rsidR="00396E09" w:rsidRPr="00396E09" w:rsidRDefault="00396E09" w:rsidP="00396E09">
            <w:pPr>
              <w:spacing w:after="0" w:line="240" w:lineRule="auto"/>
              <w:textAlignment w:val="bottom"/>
              <w:rPr>
                <w:rFonts w:ascii="Times New Roman" w:hAnsi="Times New Roman"/>
                <w:sz w:val="20"/>
                <w:szCs w:val="20"/>
              </w:rPr>
            </w:pPr>
            <w:r w:rsidRPr="00396E09">
              <w:rPr>
                <w:rFonts w:ascii="Times New Roman" w:hAnsi="Times New Roman"/>
                <w:sz w:val="20"/>
                <w:szCs w:val="20"/>
              </w:rPr>
              <w:t>G*</w:t>
            </w:r>
          </w:p>
        </w:tc>
        <w:tc>
          <w:tcPr>
            <w:tcW w:w="4207" w:type="dxa"/>
            <w:tcBorders>
              <w:top w:val="nil"/>
              <w:left w:val="nil"/>
              <w:bottom w:val="nil"/>
              <w:right w:val="nil"/>
            </w:tcBorders>
            <w:shd w:val="clear" w:color="auto" w:fill="auto"/>
            <w:tcMar>
              <w:top w:w="10" w:type="dxa"/>
              <w:left w:w="10" w:type="dxa"/>
              <w:bottom w:w="0" w:type="dxa"/>
              <w:right w:w="10" w:type="dxa"/>
            </w:tcMar>
            <w:vAlign w:val="center"/>
          </w:tcPr>
          <w:p w:rsidR="00396E09" w:rsidRPr="00396E09" w:rsidRDefault="00396E09" w:rsidP="00396E09">
            <w:pPr>
              <w:spacing w:after="0" w:line="240" w:lineRule="auto"/>
              <w:jc w:val="center"/>
              <w:textAlignment w:val="bottom"/>
              <w:rPr>
                <w:rFonts w:ascii="Times New Roman" w:hAnsi="Times New Roman"/>
                <w:sz w:val="20"/>
                <w:szCs w:val="20"/>
              </w:rPr>
            </w:pPr>
            <w:r w:rsidRPr="00396E09">
              <w:rPr>
                <w:rFonts w:ascii="Times New Roman" w:hAnsi="Times New Roman"/>
                <w:bCs/>
                <w:kern w:val="24"/>
                <w:sz w:val="20"/>
                <w:szCs w:val="20"/>
              </w:rPr>
              <w:t>100% Chilled Orange Juice</w:t>
            </w:r>
          </w:p>
        </w:tc>
      </w:tr>
      <w:tr w:rsidR="00396E09" w:rsidRPr="00396E09" w:rsidTr="009C2D2A">
        <w:trPr>
          <w:trHeight w:val="250"/>
          <w:jc w:val="center"/>
        </w:trPr>
        <w:tc>
          <w:tcPr>
            <w:tcW w:w="531" w:type="dxa"/>
            <w:tcBorders>
              <w:top w:val="nil"/>
              <w:left w:val="nil"/>
              <w:bottom w:val="nil"/>
              <w:right w:val="nil"/>
            </w:tcBorders>
          </w:tcPr>
          <w:p w:rsidR="00396E09" w:rsidRPr="00396E09" w:rsidRDefault="00396E09" w:rsidP="00396E09">
            <w:pPr>
              <w:spacing w:after="0" w:line="240" w:lineRule="auto"/>
              <w:textAlignment w:val="bottom"/>
              <w:rPr>
                <w:rFonts w:ascii="Times New Roman" w:hAnsi="Times New Roman"/>
                <w:bCs/>
                <w:kern w:val="24"/>
                <w:sz w:val="20"/>
                <w:szCs w:val="20"/>
              </w:rPr>
            </w:pPr>
            <w:r w:rsidRPr="00396E09">
              <w:rPr>
                <w:rFonts w:ascii="Times New Roman" w:hAnsi="Times New Roman"/>
                <w:bCs/>
                <w:kern w:val="24"/>
                <w:sz w:val="20"/>
                <w:szCs w:val="20"/>
              </w:rPr>
              <w:t>8.</w:t>
            </w:r>
          </w:p>
        </w:tc>
        <w:tc>
          <w:tcPr>
            <w:tcW w:w="2529" w:type="dxa"/>
            <w:tcBorders>
              <w:top w:val="nil"/>
              <w:left w:val="nil"/>
              <w:bottom w:val="nil"/>
              <w:right w:val="nil"/>
            </w:tcBorders>
            <w:shd w:val="clear" w:color="auto" w:fill="auto"/>
            <w:tcMar>
              <w:top w:w="10" w:type="dxa"/>
              <w:left w:w="10" w:type="dxa"/>
              <w:bottom w:w="0" w:type="dxa"/>
              <w:right w:w="10" w:type="dxa"/>
            </w:tcMar>
            <w:vAlign w:val="center"/>
          </w:tcPr>
          <w:p w:rsidR="00396E09" w:rsidRPr="00396E09" w:rsidRDefault="00396E09" w:rsidP="00396E09">
            <w:pPr>
              <w:spacing w:after="0" w:line="240" w:lineRule="auto"/>
              <w:textAlignment w:val="bottom"/>
              <w:rPr>
                <w:rFonts w:ascii="Times New Roman" w:hAnsi="Times New Roman"/>
                <w:sz w:val="20"/>
                <w:szCs w:val="20"/>
              </w:rPr>
            </w:pPr>
            <w:r w:rsidRPr="00396E09">
              <w:rPr>
                <w:rFonts w:ascii="Times New Roman" w:hAnsi="Times New Roman"/>
                <w:sz w:val="20"/>
                <w:szCs w:val="20"/>
              </w:rPr>
              <w:t>H</w:t>
            </w:r>
          </w:p>
        </w:tc>
        <w:tc>
          <w:tcPr>
            <w:tcW w:w="4207" w:type="dxa"/>
            <w:tcBorders>
              <w:top w:val="nil"/>
              <w:left w:val="nil"/>
              <w:bottom w:val="nil"/>
              <w:right w:val="nil"/>
            </w:tcBorders>
            <w:shd w:val="clear" w:color="auto" w:fill="auto"/>
            <w:tcMar>
              <w:top w:w="10" w:type="dxa"/>
              <w:left w:w="10" w:type="dxa"/>
              <w:bottom w:w="0" w:type="dxa"/>
              <w:right w:w="10" w:type="dxa"/>
            </w:tcMar>
            <w:vAlign w:val="center"/>
          </w:tcPr>
          <w:p w:rsidR="00396E09" w:rsidRPr="00396E09" w:rsidRDefault="00396E09" w:rsidP="00396E09">
            <w:pPr>
              <w:spacing w:after="0" w:line="240" w:lineRule="auto"/>
              <w:jc w:val="center"/>
              <w:textAlignment w:val="bottom"/>
              <w:rPr>
                <w:rFonts w:ascii="Times New Roman" w:hAnsi="Times New Roman"/>
                <w:sz w:val="20"/>
                <w:szCs w:val="20"/>
              </w:rPr>
            </w:pPr>
            <w:r w:rsidRPr="00396E09">
              <w:rPr>
                <w:rFonts w:ascii="Times New Roman" w:hAnsi="Times New Roman"/>
                <w:bCs/>
                <w:kern w:val="24"/>
                <w:sz w:val="20"/>
                <w:szCs w:val="20"/>
              </w:rPr>
              <w:t>100% Unsweetened Orange Juice</w:t>
            </w:r>
          </w:p>
        </w:tc>
      </w:tr>
      <w:tr w:rsidR="00396E09" w:rsidRPr="00396E09" w:rsidTr="009C2D2A">
        <w:trPr>
          <w:trHeight w:val="250"/>
          <w:jc w:val="center"/>
        </w:trPr>
        <w:tc>
          <w:tcPr>
            <w:tcW w:w="531" w:type="dxa"/>
            <w:tcBorders>
              <w:top w:val="nil"/>
              <w:left w:val="nil"/>
              <w:bottom w:val="nil"/>
              <w:right w:val="nil"/>
            </w:tcBorders>
          </w:tcPr>
          <w:p w:rsidR="00396E09" w:rsidRPr="00396E09" w:rsidRDefault="00396E09" w:rsidP="00396E09">
            <w:pPr>
              <w:spacing w:after="0" w:line="240" w:lineRule="auto"/>
              <w:textAlignment w:val="bottom"/>
              <w:rPr>
                <w:rFonts w:ascii="Times New Roman" w:hAnsi="Times New Roman"/>
                <w:bCs/>
                <w:kern w:val="24"/>
                <w:sz w:val="20"/>
                <w:szCs w:val="20"/>
              </w:rPr>
            </w:pPr>
            <w:r w:rsidRPr="00396E09">
              <w:rPr>
                <w:rFonts w:ascii="Times New Roman" w:hAnsi="Times New Roman"/>
                <w:bCs/>
                <w:kern w:val="24"/>
                <w:sz w:val="20"/>
                <w:szCs w:val="20"/>
              </w:rPr>
              <w:t>9.</w:t>
            </w:r>
          </w:p>
        </w:tc>
        <w:tc>
          <w:tcPr>
            <w:tcW w:w="2529" w:type="dxa"/>
            <w:tcBorders>
              <w:top w:val="nil"/>
              <w:left w:val="nil"/>
              <w:bottom w:val="nil"/>
              <w:right w:val="nil"/>
            </w:tcBorders>
            <w:shd w:val="clear" w:color="auto" w:fill="auto"/>
            <w:tcMar>
              <w:top w:w="10" w:type="dxa"/>
              <w:left w:w="10" w:type="dxa"/>
              <w:bottom w:w="0" w:type="dxa"/>
              <w:right w:w="10" w:type="dxa"/>
            </w:tcMar>
            <w:vAlign w:val="center"/>
          </w:tcPr>
          <w:p w:rsidR="00396E09" w:rsidRPr="00396E09" w:rsidRDefault="00396E09" w:rsidP="00396E09">
            <w:pPr>
              <w:spacing w:after="0" w:line="240" w:lineRule="auto"/>
              <w:textAlignment w:val="bottom"/>
              <w:rPr>
                <w:rFonts w:ascii="Times New Roman" w:hAnsi="Times New Roman"/>
                <w:sz w:val="20"/>
                <w:szCs w:val="20"/>
              </w:rPr>
            </w:pPr>
            <w:r w:rsidRPr="00396E09">
              <w:rPr>
                <w:rFonts w:ascii="Times New Roman" w:hAnsi="Times New Roman"/>
                <w:sz w:val="20"/>
                <w:szCs w:val="20"/>
              </w:rPr>
              <w:t>I</w:t>
            </w:r>
          </w:p>
        </w:tc>
        <w:tc>
          <w:tcPr>
            <w:tcW w:w="4207" w:type="dxa"/>
            <w:tcBorders>
              <w:top w:val="nil"/>
              <w:left w:val="nil"/>
              <w:bottom w:val="nil"/>
              <w:right w:val="nil"/>
            </w:tcBorders>
            <w:shd w:val="clear" w:color="auto" w:fill="auto"/>
            <w:tcMar>
              <w:top w:w="10" w:type="dxa"/>
              <w:left w:w="10" w:type="dxa"/>
              <w:bottom w:w="0" w:type="dxa"/>
              <w:right w:w="10" w:type="dxa"/>
            </w:tcMar>
            <w:vAlign w:val="center"/>
          </w:tcPr>
          <w:p w:rsidR="00396E09" w:rsidRPr="00396E09" w:rsidRDefault="00396E09" w:rsidP="00396E09">
            <w:pPr>
              <w:spacing w:after="0" w:line="240" w:lineRule="auto"/>
              <w:jc w:val="center"/>
              <w:textAlignment w:val="bottom"/>
              <w:rPr>
                <w:rFonts w:ascii="Times New Roman" w:hAnsi="Times New Roman"/>
                <w:sz w:val="20"/>
                <w:szCs w:val="20"/>
              </w:rPr>
            </w:pPr>
            <w:r w:rsidRPr="00396E09">
              <w:rPr>
                <w:rFonts w:ascii="Times New Roman" w:hAnsi="Times New Roman"/>
                <w:bCs/>
                <w:kern w:val="24"/>
                <w:sz w:val="20"/>
                <w:szCs w:val="20"/>
              </w:rPr>
              <w:t>100% Unsweetened Orange Juice</w:t>
            </w:r>
          </w:p>
        </w:tc>
      </w:tr>
      <w:tr w:rsidR="00396E09" w:rsidRPr="00396E09" w:rsidTr="009C2D2A">
        <w:trPr>
          <w:trHeight w:val="250"/>
          <w:jc w:val="center"/>
        </w:trPr>
        <w:tc>
          <w:tcPr>
            <w:tcW w:w="531" w:type="dxa"/>
            <w:tcBorders>
              <w:top w:val="nil"/>
              <w:left w:val="nil"/>
              <w:bottom w:val="nil"/>
              <w:right w:val="nil"/>
            </w:tcBorders>
          </w:tcPr>
          <w:p w:rsidR="00396E09" w:rsidRPr="00396E09" w:rsidRDefault="00396E09" w:rsidP="00396E09">
            <w:pPr>
              <w:spacing w:after="0" w:line="240" w:lineRule="auto"/>
              <w:textAlignment w:val="bottom"/>
              <w:rPr>
                <w:rFonts w:ascii="Times New Roman" w:hAnsi="Times New Roman"/>
                <w:bCs/>
                <w:kern w:val="24"/>
                <w:sz w:val="20"/>
                <w:szCs w:val="20"/>
              </w:rPr>
            </w:pPr>
          </w:p>
        </w:tc>
        <w:tc>
          <w:tcPr>
            <w:tcW w:w="2529" w:type="dxa"/>
            <w:tcBorders>
              <w:top w:val="nil"/>
              <w:left w:val="nil"/>
              <w:bottom w:val="nil"/>
              <w:right w:val="nil"/>
            </w:tcBorders>
            <w:shd w:val="clear" w:color="auto" w:fill="auto"/>
            <w:tcMar>
              <w:top w:w="10" w:type="dxa"/>
              <w:left w:w="10" w:type="dxa"/>
              <w:bottom w:w="0" w:type="dxa"/>
              <w:right w:w="10" w:type="dxa"/>
            </w:tcMar>
            <w:vAlign w:val="center"/>
          </w:tcPr>
          <w:p w:rsidR="00396E09" w:rsidRPr="00396E09" w:rsidRDefault="00396E09" w:rsidP="00396E09">
            <w:pPr>
              <w:spacing w:after="0" w:line="240" w:lineRule="auto"/>
              <w:textAlignment w:val="bottom"/>
              <w:rPr>
                <w:rFonts w:ascii="Times New Roman" w:hAnsi="Times New Roman"/>
                <w:sz w:val="20"/>
                <w:szCs w:val="20"/>
              </w:rPr>
            </w:pPr>
          </w:p>
        </w:tc>
        <w:tc>
          <w:tcPr>
            <w:tcW w:w="4207" w:type="dxa"/>
            <w:tcBorders>
              <w:top w:val="nil"/>
              <w:left w:val="nil"/>
              <w:bottom w:val="nil"/>
              <w:right w:val="nil"/>
            </w:tcBorders>
            <w:shd w:val="clear" w:color="auto" w:fill="auto"/>
            <w:tcMar>
              <w:top w:w="10" w:type="dxa"/>
              <w:left w:w="10" w:type="dxa"/>
              <w:bottom w:w="0" w:type="dxa"/>
              <w:right w:w="10" w:type="dxa"/>
            </w:tcMar>
            <w:vAlign w:val="center"/>
          </w:tcPr>
          <w:p w:rsidR="00396E09" w:rsidRPr="00396E09" w:rsidRDefault="00396E09" w:rsidP="00396E09">
            <w:pPr>
              <w:spacing w:after="0" w:line="240" w:lineRule="auto"/>
              <w:jc w:val="center"/>
              <w:textAlignment w:val="bottom"/>
              <w:rPr>
                <w:rFonts w:ascii="Times New Roman" w:hAnsi="Times New Roman"/>
                <w:sz w:val="20"/>
                <w:szCs w:val="20"/>
              </w:rPr>
            </w:pPr>
          </w:p>
        </w:tc>
      </w:tr>
      <w:tr w:rsidR="00396E09" w:rsidRPr="00396E09" w:rsidTr="009C2D2A">
        <w:trPr>
          <w:trHeight w:val="250"/>
          <w:jc w:val="center"/>
        </w:trPr>
        <w:tc>
          <w:tcPr>
            <w:tcW w:w="531" w:type="dxa"/>
            <w:tcBorders>
              <w:top w:val="nil"/>
              <w:left w:val="nil"/>
              <w:bottom w:val="nil"/>
              <w:right w:val="nil"/>
            </w:tcBorders>
          </w:tcPr>
          <w:p w:rsidR="00396E09" w:rsidRPr="00396E09" w:rsidRDefault="00396E09" w:rsidP="00396E09">
            <w:pPr>
              <w:spacing w:after="0" w:line="240" w:lineRule="auto"/>
              <w:textAlignment w:val="bottom"/>
              <w:rPr>
                <w:rFonts w:ascii="Times New Roman" w:hAnsi="Times New Roman"/>
                <w:bCs/>
                <w:kern w:val="24"/>
                <w:sz w:val="20"/>
                <w:szCs w:val="20"/>
                <w:u w:val="single"/>
              </w:rPr>
            </w:pPr>
          </w:p>
        </w:tc>
        <w:tc>
          <w:tcPr>
            <w:tcW w:w="2529" w:type="dxa"/>
            <w:tcBorders>
              <w:top w:val="nil"/>
              <w:left w:val="nil"/>
              <w:bottom w:val="nil"/>
              <w:right w:val="nil"/>
            </w:tcBorders>
            <w:shd w:val="clear" w:color="auto" w:fill="auto"/>
            <w:tcMar>
              <w:top w:w="10" w:type="dxa"/>
              <w:left w:w="10" w:type="dxa"/>
              <w:bottom w:w="0" w:type="dxa"/>
              <w:right w:w="10" w:type="dxa"/>
            </w:tcMar>
            <w:vAlign w:val="center"/>
          </w:tcPr>
          <w:p w:rsidR="00396E09" w:rsidRPr="00396E09" w:rsidRDefault="00396E09" w:rsidP="00396E09">
            <w:pPr>
              <w:spacing w:after="0" w:line="240" w:lineRule="auto"/>
              <w:textAlignment w:val="bottom"/>
              <w:rPr>
                <w:rFonts w:ascii="Times New Roman" w:hAnsi="Times New Roman"/>
                <w:sz w:val="20"/>
                <w:szCs w:val="20"/>
                <w:u w:val="single"/>
              </w:rPr>
            </w:pPr>
            <w:r w:rsidRPr="00396E09">
              <w:rPr>
                <w:rFonts w:ascii="Times New Roman" w:hAnsi="Times New Roman"/>
                <w:sz w:val="20"/>
                <w:szCs w:val="20"/>
                <w:u w:val="single"/>
              </w:rPr>
              <w:t>Not Claiming 100% juice</w:t>
            </w:r>
          </w:p>
        </w:tc>
        <w:tc>
          <w:tcPr>
            <w:tcW w:w="4207" w:type="dxa"/>
            <w:tcBorders>
              <w:top w:val="nil"/>
              <w:left w:val="nil"/>
              <w:bottom w:val="nil"/>
              <w:right w:val="nil"/>
            </w:tcBorders>
            <w:shd w:val="clear" w:color="auto" w:fill="auto"/>
            <w:tcMar>
              <w:top w:w="10" w:type="dxa"/>
              <w:left w:w="10" w:type="dxa"/>
              <w:bottom w:w="0" w:type="dxa"/>
              <w:right w:w="10" w:type="dxa"/>
            </w:tcMar>
            <w:vAlign w:val="center"/>
          </w:tcPr>
          <w:p w:rsidR="00396E09" w:rsidRPr="00396E09" w:rsidRDefault="00396E09" w:rsidP="00396E09">
            <w:pPr>
              <w:spacing w:after="0" w:line="240" w:lineRule="auto"/>
              <w:jc w:val="center"/>
              <w:textAlignment w:val="bottom"/>
              <w:rPr>
                <w:rFonts w:ascii="Times New Roman" w:hAnsi="Times New Roman"/>
                <w:sz w:val="20"/>
                <w:szCs w:val="20"/>
              </w:rPr>
            </w:pPr>
          </w:p>
        </w:tc>
      </w:tr>
      <w:tr w:rsidR="00396E09" w:rsidRPr="00396E09" w:rsidTr="009C2D2A">
        <w:trPr>
          <w:trHeight w:val="250"/>
          <w:jc w:val="center"/>
        </w:trPr>
        <w:tc>
          <w:tcPr>
            <w:tcW w:w="531" w:type="dxa"/>
            <w:tcBorders>
              <w:top w:val="nil"/>
              <w:left w:val="nil"/>
              <w:bottom w:val="nil"/>
              <w:right w:val="nil"/>
            </w:tcBorders>
          </w:tcPr>
          <w:p w:rsidR="00396E09" w:rsidRPr="00396E09" w:rsidRDefault="00396E09" w:rsidP="00396E09">
            <w:pPr>
              <w:spacing w:after="0" w:line="240" w:lineRule="auto"/>
              <w:textAlignment w:val="bottom"/>
              <w:rPr>
                <w:rFonts w:ascii="Times New Roman" w:hAnsi="Times New Roman"/>
                <w:bCs/>
                <w:kern w:val="24"/>
                <w:sz w:val="20"/>
                <w:szCs w:val="20"/>
              </w:rPr>
            </w:pPr>
            <w:r w:rsidRPr="00396E09">
              <w:rPr>
                <w:rFonts w:ascii="Times New Roman" w:hAnsi="Times New Roman"/>
                <w:bCs/>
                <w:kern w:val="24"/>
                <w:sz w:val="20"/>
                <w:szCs w:val="20"/>
              </w:rPr>
              <w:t>10.</w:t>
            </w:r>
          </w:p>
        </w:tc>
        <w:tc>
          <w:tcPr>
            <w:tcW w:w="2529" w:type="dxa"/>
            <w:tcBorders>
              <w:top w:val="nil"/>
              <w:left w:val="nil"/>
              <w:bottom w:val="nil"/>
              <w:right w:val="nil"/>
            </w:tcBorders>
            <w:shd w:val="clear" w:color="auto" w:fill="auto"/>
            <w:tcMar>
              <w:top w:w="10" w:type="dxa"/>
              <w:left w:w="10" w:type="dxa"/>
              <w:bottom w:w="0" w:type="dxa"/>
              <w:right w:w="10" w:type="dxa"/>
            </w:tcMar>
            <w:vAlign w:val="center"/>
          </w:tcPr>
          <w:p w:rsidR="00396E09" w:rsidRPr="00396E09" w:rsidRDefault="00396E09" w:rsidP="00396E09">
            <w:pPr>
              <w:spacing w:after="0" w:line="240" w:lineRule="auto"/>
              <w:textAlignment w:val="bottom"/>
              <w:rPr>
                <w:rFonts w:ascii="Times New Roman" w:hAnsi="Times New Roman"/>
                <w:sz w:val="20"/>
                <w:szCs w:val="20"/>
              </w:rPr>
            </w:pPr>
            <w:r w:rsidRPr="00396E09">
              <w:rPr>
                <w:rFonts w:ascii="Times New Roman" w:hAnsi="Times New Roman"/>
                <w:sz w:val="20"/>
                <w:szCs w:val="20"/>
              </w:rPr>
              <w:t>J</w:t>
            </w:r>
          </w:p>
        </w:tc>
        <w:tc>
          <w:tcPr>
            <w:tcW w:w="4207" w:type="dxa"/>
            <w:tcBorders>
              <w:top w:val="nil"/>
              <w:left w:val="nil"/>
              <w:bottom w:val="nil"/>
              <w:right w:val="nil"/>
            </w:tcBorders>
            <w:shd w:val="clear" w:color="auto" w:fill="auto"/>
            <w:tcMar>
              <w:top w:w="10" w:type="dxa"/>
              <w:left w:w="10" w:type="dxa"/>
              <w:bottom w:w="0" w:type="dxa"/>
              <w:right w:w="10" w:type="dxa"/>
            </w:tcMar>
            <w:vAlign w:val="center"/>
          </w:tcPr>
          <w:p w:rsidR="00396E09" w:rsidRPr="00396E09" w:rsidRDefault="00396E09" w:rsidP="00396E09">
            <w:pPr>
              <w:spacing w:after="0" w:line="240" w:lineRule="auto"/>
              <w:jc w:val="center"/>
              <w:textAlignment w:val="bottom"/>
              <w:rPr>
                <w:rFonts w:ascii="Times New Roman" w:hAnsi="Times New Roman"/>
                <w:sz w:val="20"/>
                <w:szCs w:val="20"/>
              </w:rPr>
            </w:pPr>
            <w:r w:rsidRPr="00396E09">
              <w:rPr>
                <w:rFonts w:ascii="Times New Roman" w:hAnsi="Times New Roman"/>
                <w:bCs/>
                <w:kern w:val="24"/>
                <w:sz w:val="20"/>
                <w:szCs w:val="20"/>
              </w:rPr>
              <w:t>Orange Fruit Drink</w:t>
            </w:r>
          </w:p>
        </w:tc>
      </w:tr>
      <w:tr w:rsidR="00396E09" w:rsidRPr="00396E09" w:rsidTr="009C2D2A">
        <w:trPr>
          <w:trHeight w:val="250"/>
          <w:jc w:val="center"/>
        </w:trPr>
        <w:tc>
          <w:tcPr>
            <w:tcW w:w="531" w:type="dxa"/>
            <w:tcBorders>
              <w:top w:val="nil"/>
              <w:left w:val="nil"/>
              <w:bottom w:val="nil"/>
              <w:right w:val="nil"/>
            </w:tcBorders>
          </w:tcPr>
          <w:p w:rsidR="00396E09" w:rsidRPr="00396E09" w:rsidRDefault="00396E09" w:rsidP="00396E09">
            <w:pPr>
              <w:spacing w:after="0" w:line="240" w:lineRule="auto"/>
              <w:textAlignment w:val="bottom"/>
              <w:rPr>
                <w:rFonts w:ascii="Times New Roman" w:hAnsi="Times New Roman"/>
                <w:bCs/>
                <w:kern w:val="24"/>
                <w:sz w:val="20"/>
                <w:szCs w:val="20"/>
              </w:rPr>
            </w:pPr>
            <w:r w:rsidRPr="00396E09">
              <w:rPr>
                <w:rFonts w:ascii="Times New Roman" w:hAnsi="Times New Roman"/>
                <w:bCs/>
                <w:kern w:val="24"/>
                <w:sz w:val="20"/>
                <w:szCs w:val="20"/>
              </w:rPr>
              <w:t>11.</w:t>
            </w:r>
          </w:p>
        </w:tc>
        <w:tc>
          <w:tcPr>
            <w:tcW w:w="2529" w:type="dxa"/>
            <w:tcBorders>
              <w:top w:val="nil"/>
              <w:left w:val="nil"/>
              <w:bottom w:val="nil"/>
              <w:right w:val="nil"/>
            </w:tcBorders>
            <w:shd w:val="clear" w:color="auto" w:fill="auto"/>
            <w:tcMar>
              <w:top w:w="10" w:type="dxa"/>
              <w:left w:w="10" w:type="dxa"/>
              <w:bottom w:w="0" w:type="dxa"/>
              <w:right w:w="10" w:type="dxa"/>
            </w:tcMar>
            <w:vAlign w:val="center"/>
          </w:tcPr>
          <w:p w:rsidR="00396E09" w:rsidRPr="00396E09" w:rsidRDefault="00396E09" w:rsidP="00396E09">
            <w:pPr>
              <w:spacing w:after="0" w:line="240" w:lineRule="auto"/>
              <w:textAlignment w:val="bottom"/>
              <w:rPr>
                <w:rFonts w:ascii="Times New Roman" w:hAnsi="Times New Roman"/>
                <w:sz w:val="20"/>
                <w:szCs w:val="20"/>
              </w:rPr>
            </w:pPr>
            <w:r w:rsidRPr="00396E09">
              <w:rPr>
                <w:rFonts w:ascii="Times New Roman" w:hAnsi="Times New Roman"/>
                <w:sz w:val="20"/>
                <w:szCs w:val="20"/>
              </w:rPr>
              <w:t>K</w:t>
            </w:r>
          </w:p>
        </w:tc>
        <w:tc>
          <w:tcPr>
            <w:tcW w:w="4207" w:type="dxa"/>
            <w:tcBorders>
              <w:top w:val="nil"/>
              <w:left w:val="nil"/>
              <w:bottom w:val="nil"/>
              <w:right w:val="nil"/>
            </w:tcBorders>
            <w:shd w:val="clear" w:color="auto" w:fill="auto"/>
            <w:tcMar>
              <w:top w:w="10" w:type="dxa"/>
              <w:left w:w="10" w:type="dxa"/>
              <w:bottom w:w="0" w:type="dxa"/>
              <w:right w:w="10" w:type="dxa"/>
            </w:tcMar>
            <w:vAlign w:val="center"/>
          </w:tcPr>
          <w:p w:rsidR="00396E09" w:rsidRPr="00396E09" w:rsidRDefault="00396E09" w:rsidP="00396E09">
            <w:pPr>
              <w:spacing w:after="0" w:line="240" w:lineRule="auto"/>
              <w:jc w:val="center"/>
              <w:textAlignment w:val="bottom"/>
              <w:rPr>
                <w:rFonts w:ascii="Times New Roman" w:hAnsi="Times New Roman"/>
                <w:sz w:val="20"/>
                <w:szCs w:val="20"/>
              </w:rPr>
            </w:pPr>
            <w:r w:rsidRPr="00396E09">
              <w:rPr>
                <w:rFonts w:ascii="Times New Roman" w:hAnsi="Times New Roman"/>
                <w:bCs/>
                <w:kern w:val="24"/>
                <w:sz w:val="20"/>
                <w:szCs w:val="20"/>
              </w:rPr>
              <w:t>Orange Fruit Drink</w:t>
            </w:r>
          </w:p>
        </w:tc>
      </w:tr>
      <w:tr w:rsidR="00396E09" w:rsidRPr="00396E09" w:rsidTr="009C2D2A">
        <w:trPr>
          <w:trHeight w:val="250"/>
          <w:jc w:val="center"/>
        </w:trPr>
        <w:tc>
          <w:tcPr>
            <w:tcW w:w="531" w:type="dxa"/>
            <w:tcBorders>
              <w:top w:val="nil"/>
              <w:left w:val="nil"/>
              <w:bottom w:val="nil"/>
              <w:right w:val="nil"/>
            </w:tcBorders>
          </w:tcPr>
          <w:p w:rsidR="00396E09" w:rsidRPr="00396E09" w:rsidRDefault="00396E09" w:rsidP="00396E09">
            <w:pPr>
              <w:spacing w:after="0" w:line="240" w:lineRule="auto"/>
              <w:textAlignment w:val="bottom"/>
              <w:rPr>
                <w:rFonts w:ascii="Times New Roman" w:hAnsi="Times New Roman"/>
                <w:bCs/>
                <w:kern w:val="24"/>
                <w:sz w:val="20"/>
                <w:szCs w:val="20"/>
              </w:rPr>
            </w:pPr>
            <w:r w:rsidRPr="00396E09">
              <w:rPr>
                <w:rFonts w:ascii="Times New Roman" w:hAnsi="Times New Roman"/>
                <w:bCs/>
                <w:kern w:val="24"/>
                <w:sz w:val="20"/>
                <w:szCs w:val="20"/>
              </w:rPr>
              <w:t>12.</w:t>
            </w:r>
          </w:p>
        </w:tc>
        <w:tc>
          <w:tcPr>
            <w:tcW w:w="2529" w:type="dxa"/>
            <w:tcBorders>
              <w:top w:val="nil"/>
              <w:left w:val="nil"/>
              <w:bottom w:val="nil"/>
              <w:right w:val="nil"/>
            </w:tcBorders>
            <w:shd w:val="clear" w:color="auto" w:fill="auto"/>
            <w:tcMar>
              <w:top w:w="10" w:type="dxa"/>
              <w:left w:w="10" w:type="dxa"/>
              <w:bottom w:w="0" w:type="dxa"/>
              <w:right w:w="10" w:type="dxa"/>
            </w:tcMar>
            <w:vAlign w:val="center"/>
          </w:tcPr>
          <w:p w:rsidR="00396E09" w:rsidRPr="00396E09" w:rsidRDefault="00396E09" w:rsidP="00396E09">
            <w:pPr>
              <w:spacing w:after="0" w:line="240" w:lineRule="auto"/>
              <w:textAlignment w:val="bottom"/>
              <w:rPr>
                <w:rFonts w:ascii="Times New Roman" w:hAnsi="Times New Roman"/>
                <w:sz w:val="20"/>
                <w:szCs w:val="20"/>
              </w:rPr>
            </w:pPr>
            <w:r w:rsidRPr="00396E09">
              <w:rPr>
                <w:rFonts w:ascii="Times New Roman" w:hAnsi="Times New Roman"/>
                <w:sz w:val="20"/>
                <w:szCs w:val="20"/>
              </w:rPr>
              <w:t>L</w:t>
            </w:r>
          </w:p>
        </w:tc>
        <w:tc>
          <w:tcPr>
            <w:tcW w:w="4207" w:type="dxa"/>
            <w:tcBorders>
              <w:top w:val="nil"/>
              <w:left w:val="nil"/>
              <w:bottom w:val="nil"/>
              <w:right w:val="nil"/>
            </w:tcBorders>
            <w:shd w:val="clear" w:color="auto" w:fill="auto"/>
            <w:tcMar>
              <w:top w:w="10" w:type="dxa"/>
              <w:left w:w="10" w:type="dxa"/>
              <w:bottom w:w="0" w:type="dxa"/>
              <w:right w:w="10" w:type="dxa"/>
            </w:tcMar>
            <w:vAlign w:val="center"/>
          </w:tcPr>
          <w:p w:rsidR="00396E09" w:rsidRPr="00396E09" w:rsidRDefault="00396E09" w:rsidP="00396E09">
            <w:pPr>
              <w:spacing w:after="0" w:line="240" w:lineRule="auto"/>
              <w:jc w:val="center"/>
              <w:textAlignment w:val="bottom"/>
              <w:rPr>
                <w:rFonts w:ascii="Times New Roman" w:hAnsi="Times New Roman"/>
                <w:sz w:val="20"/>
                <w:szCs w:val="20"/>
              </w:rPr>
            </w:pPr>
            <w:r w:rsidRPr="00396E09">
              <w:rPr>
                <w:rFonts w:ascii="Times New Roman" w:hAnsi="Times New Roman"/>
                <w:bCs/>
                <w:kern w:val="24"/>
                <w:sz w:val="20"/>
                <w:szCs w:val="20"/>
              </w:rPr>
              <w:t>Orange Fruit Drink</w:t>
            </w:r>
          </w:p>
        </w:tc>
      </w:tr>
      <w:tr w:rsidR="00396E09" w:rsidRPr="00396E09" w:rsidTr="009C2D2A">
        <w:trPr>
          <w:trHeight w:val="250"/>
          <w:jc w:val="center"/>
        </w:trPr>
        <w:tc>
          <w:tcPr>
            <w:tcW w:w="531" w:type="dxa"/>
            <w:tcBorders>
              <w:top w:val="nil"/>
              <w:left w:val="nil"/>
              <w:right w:val="nil"/>
            </w:tcBorders>
          </w:tcPr>
          <w:p w:rsidR="00396E09" w:rsidRPr="00396E09" w:rsidRDefault="00396E09" w:rsidP="00396E09">
            <w:pPr>
              <w:spacing w:after="0" w:line="240" w:lineRule="auto"/>
              <w:textAlignment w:val="bottom"/>
              <w:rPr>
                <w:rFonts w:ascii="Times New Roman" w:hAnsi="Times New Roman"/>
                <w:bCs/>
                <w:kern w:val="24"/>
                <w:sz w:val="20"/>
                <w:szCs w:val="20"/>
              </w:rPr>
            </w:pPr>
            <w:r w:rsidRPr="00396E09">
              <w:rPr>
                <w:rFonts w:ascii="Times New Roman" w:hAnsi="Times New Roman"/>
                <w:bCs/>
                <w:kern w:val="24"/>
                <w:sz w:val="20"/>
                <w:szCs w:val="20"/>
              </w:rPr>
              <w:t>13.</w:t>
            </w:r>
          </w:p>
        </w:tc>
        <w:tc>
          <w:tcPr>
            <w:tcW w:w="2529" w:type="dxa"/>
            <w:tcBorders>
              <w:top w:val="nil"/>
              <w:left w:val="nil"/>
              <w:right w:val="nil"/>
            </w:tcBorders>
            <w:shd w:val="clear" w:color="auto" w:fill="auto"/>
            <w:tcMar>
              <w:top w:w="10" w:type="dxa"/>
              <w:left w:w="10" w:type="dxa"/>
              <w:bottom w:w="0" w:type="dxa"/>
              <w:right w:w="10" w:type="dxa"/>
            </w:tcMar>
            <w:vAlign w:val="center"/>
          </w:tcPr>
          <w:p w:rsidR="00396E09" w:rsidRPr="00396E09" w:rsidRDefault="00396E09" w:rsidP="00396E09">
            <w:pPr>
              <w:spacing w:after="0" w:line="240" w:lineRule="auto"/>
              <w:textAlignment w:val="bottom"/>
              <w:rPr>
                <w:rFonts w:ascii="Times New Roman" w:hAnsi="Times New Roman"/>
                <w:sz w:val="20"/>
                <w:szCs w:val="20"/>
              </w:rPr>
            </w:pPr>
            <w:r w:rsidRPr="00396E09">
              <w:rPr>
                <w:rFonts w:ascii="Times New Roman" w:hAnsi="Times New Roman"/>
                <w:sz w:val="20"/>
                <w:szCs w:val="20"/>
              </w:rPr>
              <w:t>M</w:t>
            </w:r>
          </w:p>
        </w:tc>
        <w:tc>
          <w:tcPr>
            <w:tcW w:w="4207" w:type="dxa"/>
            <w:tcBorders>
              <w:top w:val="nil"/>
              <w:left w:val="nil"/>
              <w:right w:val="nil"/>
            </w:tcBorders>
            <w:shd w:val="clear" w:color="auto" w:fill="auto"/>
            <w:tcMar>
              <w:top w:w="10" w:type="dxa"/>
              <w:left w:w="10" w:type="dxa"/>
              <w:bottom w:w="0" w:type="dxa"/>
              <w:right w:w="10" w:type="dxa"/>
            </w:tcMar>
            <w:vAlign w:val="center"/>
          </w:tcPr>
          <w:p w:rsidR="00396E09" w:rsidRPr="00396E09" w:rsidRDefault="00396E09" w:rsidP="00396E09">
            <w:pPr>
              <w:spacing w:after="0" w:line="240" w:lineRule="auto"/>
              <w:jc w:val="center"/>
              <w:textAlignment w:val="bottom"/>
              <w:rPr>
                <w:rFonts w:ascii="Times New Roman" w:hAnsi="Times New Roman"/>
                <w:sz w:val="20"/>
                <w:szCs w:val="20"/>
              </w:rPr>
            </w:pPr>
            <w:r w:rsidRPr="00396E09">
              <w:rPr>
                <w:rFonts w:ascii="Times New Roman" w:hAnsi="Times New Roman"/>
                <w:bCs/>
                <w:kern w:val="24"/>
                <w:sz w:val="20"/>
                <w:szCs w:val="20"/>
              </w:rPr>
              <w:t>Orange Fruit Juice Drink</w:t>
            </w:r>
          </w:p>
        </w:tc>
      </w:tr>
      <w:tr w:rsidR="00396E09" w:rsidRPr="00396E09" w:rsidTr="009C2D2A">
        <w:trPr>
          <w:trHeight w:val="250"/>
          <w:jc w:val="center"/>
        </w:trPr>
        <w:tc>
          <w:tcPr>
            <w:tcW w:w="531" w:type="dxa"/>
            <w:tcBorders>
              <w:top w:val="nil"/>
              <w:left w:val="nil"/>
              <w:bottom w:val="single" w:sz="4" w:space="0" w:color="auto"/>
              <w:right w:val="nil"/>
            </w:tcBorders>
          </w:tcPr>
          <w:p w:rsidR="00396E09" w:rsidRPr="00396E09" w:rsidRDefault="00396E09" w:rsidP="00396E09">
            <w:pPr>
              <w:spacing w:after="0" w:line="240" w:lineRule="auto"/>
              <w:textAlignment w:val="bottom"/>
              <w:rPr>
                <w:rFonts w:ascii="Times New Roman" w:hAnsi="Times New Roman"/>
                <w:bCs/>
                <w:kern w:val="24"/>
                <w:sz w:val="20"/>
                <w:szCs w:val="20"/>
              </w:rPr>
            </w:pPr>
            <w:r w:rsidRPr="00396E09">
              <w:rPr>
                <w:rFonts w:ascii="Times New Roman" w:hAnsi="Times New Roman"/>
                <w:bCs/>
                <w:kern w:val="24"/>
                <w:sz w:val="20"/>
                <w:szCs w:val="20"/>
              </w:rPr>
              <w:t>14.</w:t>
            </w:r>
          </w:p>
        </w:tc>
        <w:tc>
          <w:tcPr>
            <w:tcW w:w="2529" w:type="dxa"/>
            <w:tcBorders>
              <w:top w:val="nil"/>
              <w:left w:val="nil"/>
              <w:bottom w:val="single" w:sz="4" w:space="0" w:color="auto"/>
              <w:right w:val="nil"/>
            </w:tcBorders>
            <w:shd w:val="clear" w:color="auto" w:fill="auto"/>
            <w:tcMar>
              <w:top w:w="10" w:type="dxa"/>
              <w:left w:w="10" w:type="dxa"/>
              <w:bottom w:w="0" w:type="dxa"/>
              <w:right w:w="10" w:type="dxa"/>
            </w:tcMar>
            <w:vAlign w:val="center"/>
          </w:tcPr>
          <w:p w:rsidR="00396E09" w:rsidRPr="00396E09" w:rsidRDefault="00396E09" w:rsidP="00396E09">
            <w:pPr>
              <w:spacing w:after="0" w:line="240" w:lineRule="auto"/>
              <w:textAlignment w:val="bottom"/>
              <w:rPr>
                <w:rFonts w:ascii="Times New Roman" w:hAnsi="Times New Roman"/>
                <w:sz w:val="20"/>
                <w:szCs w:val="20"/>
              </w:rPr>
            </w:pPr>
            <w:r w:rsidRPr="00396E09">
              <w:rPr>
                <w:rFonts w:ascii="Times New Roman" w:hAnsi="Times New Roman"/>
                <w:sz w:val="20"/>
                <w:szCs w:val="20"/>
              </w:rPr>
              <w:t>N</w:t>
            </w:r>
          </w:p>
        </w:tc>
        <w:tc>
          <w:tcPr>
            <w:tcW w:w="4207" w:type="dxa"/>
            <w:tcBorders>
              <w:top w:val="nil"/>
              <w:left w:val="nil"/>
              <w:bottom w:val="single" w:sz="4" w:space="0" w:color="auto"/>
              <w:right w:val="nil"/>
            </w:tcBorders>
            <w:shd w:val="clear" w:color="auto" w:fill="auto"/>
            <w:tcMar>
              <w:top w:w="10" w:type="dxa"/>
              <w:left w:w="10" w:type="dxa"/>
              <w:bottom w:w="0" w:type="dxa"/>
              <w:right w:w="10" w:type="dxa"/>
            </w:tcMar>
            <w:vAlign w:val="center"/>
          </w:tcPr>
          <w:p w:rsidR="00396E09" w:rsidRPr="00396E09" w:rsidRDefault="00396E09" w:rsidP="00396E09">
            <w:pPr>
              <w:spacing w:after="0" w:line="240" w:lineRule="auto"/>
              <w:jc w:val="center"/>
              <w:textAlignment w:val="bottom"/>
              <w:rPr>
                <w:rFonts w:ascii="Times New Roman" w:hAnsi="Times New Roman"/>
                <w:sz w:val="20"/>
                <w:szCs w:val="20"/>
              </w:rPr>
            </w:pPr>
            <w:r w:rsidRPr="00396E09">
              <w:rPr>
                <w:rFonts w:ascii="Times New Roman" w:hAnsi="Times New Roman"/>
                <w:bCs/>
                <w:kern w:val="24"/>
                <w:sz w:val="20"/>
                <w:szCs w:val="20"/>
              </w:rPr>
              <w:t>Reconstituted orange juice</w:t>
            </w:r>
          </w:p>
        </w:tc>
      </w:tr>
    </w:tbl>
    <w:p w:rsidR="00396E09" w:rsidRPr="006F3382" w:rsidRDefault="00396E09" w:rsidP="006F3382">
      <w:pPr>
        <w:spacing w:before="120" w:after="0" w:line="240" w:lineRule="auto"/>
        <w:rPr>
          <w:rFonts w:ascii="Times New Roman" w:hAnsi="Times New Roman"/>
          <w:sz w:val="18"/>
          <w:szCs w:val="18"/>
        </w:rPr>
      </w:pPr>
      <w:r w:rsidRPr="00396E09">
        <w:rPr>
          <w:rFonts w:ascii="Times New Roman" w:hAnsi="Times New Roman"/>
          <w:sz w:val="20"/>
          <w:szCs w:val="20"/>
        </w:rPr>
        <w:t xml:space="preserve">                    </w:t>
      </w:r>
      <w:r w:rsidRPr="006F3382">
        <w:rPr>
          <w:rFonts w:ascii="Times New Roman" w:hAnsi="Times New Roman"/>
          <w:sz w:val="18"/>
          <w:szCs w:val="18"/>
        </w:rPr>
        <w:t xml:space="preserve">Note: </w:t>
      </w:r>
      <w:r w:rsidRPr="006F3382">
        <w:rPr>
          <w:rFonts w:ascii="Times New Roman" w:hAnsi="Times New Roman"/>
          <w:sz w:val="18"/>
          <w:szCs w:val="18"/>
          <w:vertAlign w:val="superscript"/>
        </w:rPr>
        <w:t>*</w:t>
      </w:r>
      <w:r w:rsidRPr="006F3382">
        <w:rPr>
          <w:rFonts w:ascii="Times New Roman" w:hAnsi="Times New Roman"/>
          <w:sz w:val="18"/>
          <w:szCs w:val="18"/>
        </w:rPr>
        <w:t xml:space="preserve"> Water is</w:t>
      </w:r>
      <w:r w:rsidR="006F3382">
        <w:rPr>
          <w:rFonts w:ascii="Times New Roman" w:hAnsi="Times New Roman"/>
          <w:sz w:val="18"/>
          <w:szCs w:val="18"/>
        </w:rPr>
        <w:t xml:space="preserve"> listed in the ingredients list</w:t>
      </w:r>
    </w:p>
    <w:p w:rsidR="00396E09" w:rsidRDefault="00396E09" w:rsidP="00396E09">
      <w:pPr>
        <w:spacing w:after="0" w:line="240" w:lineRule="auto"/>
        <w:rPr>
          <w:rFonts w:ascii="Times New Roman" w:hAnsi="Times New Roman"/>
          <w:sz w:val="20"/>
          <w:szCs w:val="20"/>
        </w:rPr>
      </w:pPr>
    </w:p>
    <w:p w:rsidR="006F3382" w:rsidRPr="00396E09" w:rsidRDefault="006F3382" w:rsidP="00396E09">
      <w:pPr>
        <w:spacing w:after="0" w:line="240" w:lineRule="auto"/>
        <w:rPr>
          <w:rFonts w:ascii="Times New Roman" w:hAnsi="Times New Roman"/>
          <w:sz w:val="20"/>
          <w:szCs w:val="20"/>
        </w:rPr>
      </w:pPr>
    </w:p>
    <w:p w:rsidR="00396E09" w:rsidRPr="00396E09" w:rsidRDefault="00396E09" w:rsidP="006F3382">
      <w:pPr>
        <w:spacing w:after="120" w:line="240" w:lineRule="auto"/>
        <w:jc w:val="center"/>
        <w:rPr>
          <w:rFonts w:ascii="Times New Roman" w:hAnsi="Times New Roman"/>
          <w:sz w:val="20"/>
          <w:szCs w:val="20"/>
        </w:rPr>
      </w:pPr>
      <w:r w:rsidRPr="00396E09">
        <w:rPr>
          <w:rFonts w:ascii="Times New Roman" w:hAnsi="Times New Roman"/>
          <w:sz w:val="20"/>
          <w:szCs w:val="20"/>
        </w:rPr>
        <w:t xml:space="preserve">Table 2. </w:t>
      </w:r>
      <w:r w:rsidR="00391E93">
        <w:rPr>
          <w:rFonts w:ascii="Times New Roman" w:hAnsi="Times New Roman"/>
          <w:sz w:val="20"/>
          <w:szCs w:val="20"/>
        </w:rPr>
        <w:t xml:space="preserve"> </w:t>
      </w:r>
      <w:r w:rsidRPr="00396E09">
        <w:rPr>
          <w:rFonts w:ascii="Times New Roman" w:hAnsi="Times New Roman"/>
          <w:sz w:val="20"/>
          <w:szCs w:val="20"/>
        </w:rPr>
        <w:t>Fresh oranges used in this study</w:t>
      </w:r>
    </w:p>
    <w:tbl>
      <w:tblPr>
        <w:tblW w:w="4192" w:type="dxa"/>
        <w:jc w:val="center"/>
        <w:tblCellMar>
          <w:left w:w="0" w:type="dxa"/>
          <w:right w:w="0" w:type="dxa"/>
        </w:tblCellMar>
        <w:tblLook w:val="0600" w:firstRow="0" w:lastRow="0" w:firstColumn="0" w:lastColumn="0" w:noHBand="1" w:noVBand="1"/>
      </w:tblPr>
      <w:tblGrid>
        <w:gridCol w:w="2106"/>
        <w:gridCol w:w="2086"/>
      </w:tblGrid>
      <w:tr w:rsidR="00396E09" w:rsidRPr="00396E09" w:rsidTr="009C2D2A">
        <w:trPr>
          <w:trHeight w:val="371"/>
          <w:jc w:val="center"/>
        </w:trPr>
        <w:tc>
          <w:tcPr>
            <w:tcW w:w="210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tcPr>
          <w:p w:rsidR="00396E09" w:rsidRPr="00396E09" w:rsidRDefault="00396E09" w:rsidP="00396E09">
            <w:pPr>
              <w:spacing w:after="0" w:line="240" w:lineRule="auto"/>
              <w:textAlignment w:val="center"/>
              <w:rPr>
                <w:rFonts w:ascii="Times New Roman" w:hAnsi="Times New Roman"/>
                <w:b/>
                <w:bCs/>
                <w:kern w:val="24"/>
                <w:sz w:val="20"/>
                <w:szCs w:val="20"/>
              </w:rPr>
            </w:pPr>
            <w:r w:rsidRPr="00396E09">
              <w:rPr>
                <w:rFonts w:ascii="Times New Roman" w:hAnsi="Times New Roman"/>
                <w:b/>
                <w:bCs/>
                <w:kern w:val="24"/>
                <w:sz w:val="20"/>
                <w:szCs w:val="20"/>
              </w:rPr>
              <w:t>Brands of orange fruits</w:t>
            </w:r>
          </w:p>
        </w:tc>
        <w:tc>
          <w:tcPr>
            <w:tcW w:w="208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tcPr>
          <w:p w:rsidR="00396E09" w:rsidRPr="00396E09" w:rsidRDefault="00396E09" w:rsidP="00396E09">
            <w:pPr>
              <w:spacing w:after="0" w:line="240" w:lineRule="auto"/>
              <w:jc w:val="center"/>
              <w:textAlignment w:val="bottom"/>
              <w:rPr>
                <w:rFonts w:ascii="Times New Roman" w:hAnsi="Times New Roman"/>
                <w:b/>
                <w:sz w:val="20"/>
                <w:szCs w:val="20"/>
              </w:rPr>
            </w:pPr>
            <w:r w:rsidRPr="00396E09">
              <w:rPr>
                <w:rFonts w:ascii="Times New Roman" w:hAnsi="Times New Roman"/>
                <w:b/>
                <w:bCs/>
                <w:kern w:val="24"/>
                <w:sz w:val="20"/>
                <w:szCs w:val="20"/>
              </w:rPr>
              <w:t>Genus &amp; species</w:t>
            </w:r>
          </w:p>
        </w:tc>
      </w:tr>
      <w:tr w:rsidR="00396E09" w:rsidRPr="00396E09" w:rsidTr="009C2D2A">
        <w:trPr>
          <w:trHeight w:val="371"/>
          <w:jc w:val="center"/>
        </w:trPr>
        <w:tc>
          <w:tcPr>
            <w:tcW w:w="2106" w:type="dxa"/>
            <w:tcBorders>
              <w:top w:val="nil"/>
              <w:left w:val="nil"/>
              <w:bottom w:val="nil"/>
              <w:right w:val="nil"/>
            </w:tcBorders>
            <w:shd w:val="clear" w:color="auto" w:fill="auto"/>
            <w:tcMar>
              <w:top w:w="15" w:type="dxa"/>
              <w:left w:w="15" w:type="dxa"/>
              <w:bottom w:w="0" w:type="dxa"/>
              <w:right w:w="15" w:type="dxa"/>
            </w:tcMar>
            <w:vAlign w:val="center"/>
          </w:tcPr>
          <w:p w:rsidR="00396E09" w:rsidRPr="00396E09" w:rsidRDefault="00396E09" w:rsidP="00396E09">
            <w:pPr>
              <w:spacing w:after="0" w:line="240" w:lineRule="auto"/>
              <w:textAlignment w:val="bottom"/>
              <w:rPr>
                <w:rFonts w:ascii="Times New Roman" w:hAnsi="Times New Roman"/>
                <w:sz w:val="20"/>
                <w:szCs w:val="20"/>
              </w:rPr>
            </w:pPr>
            <w:r w:rsidRPr="00396E09">
              <w:rPr>
                <w:rFonts w:ascii="Times New Roman" w:hAnsi="Times New Roman"/>
                <w:bCs/>
                <w:kern w:val="24"/>
                <w:sz w:val="20"/>
                <w:szCs w:val="20"/>
              </w:rPr>
              <w:t>Australian Citrus</w:t>
            </w:r>
          </w:p>
        </w:tc>
        <w:tc>
          <w:tcPr>
            <w:tcW w:w="2086" w:type="dxa"/>
            <w:tcBorders>
              <w:top w:val="nil"/>
              <w:left w:val="nil"/>
              <w:bottom w:val="nil"/>
              <w:right w:val="nil"/>
            </w:tcBorders>
            <w:shd w:val="clear" w:color="auto" w:fill="auto"/>
            <w:tcMar>
              <w:top w:w="15" w:type="dxa"/>
              <w:left w:w="15" w:type="dxa"/>
              <w:bottom w:w="0" w:type="dxa"/>
              <w:right w:w="15" w:type="dxa"/>
            </w:tcMar>
            <w:vAlign w:val="center"/>
          </w:tcPr>
          <w:p w:rsidR="00396E09" w:rsidRPr="00396E09" w:rsidRDefault="00396E09" w:rsidP="00396E09">
            <w:pPr>
              <w:spacing w:after="0" w:line="240" w:lineRule="auto"/>
              <w:jc w:val="center"/>
              <w:textAlignment w:val="bottom"/>
              <w:rPr>
                <w:rFonts w:ascii="Times New Roman" w:hAnsi="Times New Roman"/>
                <w:sz w:val="20"/>
                <w:szCs w:val="20"/>
              </w:rPr>
            </w:pPr>
            <w:r w:rsidRPr="00396E09">
              <w:rPr>
                <w:rFonts w:ascii="Times New Roman" w:hAnsi="Times New Roman"/>
                <w:bCs/>
                <w:i/>
                <w:iCs/>
                <w:kern w:val="24"/>
                <w:sz w:val="20"/>
                <w:szCs w:val="20"/>
              </w:rPr>
              <w:t>Citrus sinensis</w:t>
            </w:r>
          </w:p>
        </w:tc>
      </w:tr>
      <w:tr w:rsidR="00396E09" w:rsidRPr="00396E09" w:rsidTr="009C2D2A">
        <w:trPr>
          <w:trHeight w:val="371"/>
          <w:jc w:val="center"/>
        </w:trPr>
        <w:tc>
          <w:tcPr>
            <w:tcW w:w="2106" w:type="dxa"/>
            <w:tcBorders>
              <w:top w:val="nil"/>
              <w:left w:val="nil"/>
              <w:bottom w:val="nil"/>
              <w:right w:val="nil"/>
            </w:tcBorders>
            <w:shd w:val="clear" w:color="auto" w:fill="auto"/>
            <w:tcMar>
              <w:top w:w="15" w:type="dxa"/>
              <w:left w:w="15" w:type="dxa"/>
              <w:bottom w:w="0" w:type="dxa"/>
              <w:right w:w="15" w:type="dxa"/>
            </w:tcMar>
            <w:vAlign w:val="center"/>
          </w:tcPr>
          <w:p w:rsidR="00396E09" w:rsidRPr="00396E09" w:rsidRDefault="00396E09" w:rsidP="00396E09">
            <w:pPr>
              <w:spacing w:after="0" w:line="240" w:lineRule="auto"/>
              <w:textAlignment w:val="bottom"/>
              <w:rPr>
                <w:rFonts w:ascii="Times New Roman" w:hAnsi="Times New Roman"/>
                <w:sz w:val="20"/>
                <w:szCs w:val="20"/>
              </w:rPr>
            </w:pPr>
            <w:r w:rsidRPr="00396E09">
              <w:rPr>
                <w:rFonts w:ascii="Times New Roman" w:hAnsi="Times New Roman"/>
                <w:bCs/>
                <w:kern w:val="24"/>
                <w:sz w:val="20"/>
                <w:szCs w:val="20"/>
              </w:rPr>
              <w:t>Kangara</w:t>
            </w:r>
          </w:p>
        </w:tc>
        <w:tc>
          <w:tcPr>
            <w:tcW w:w="2086" w:type="dxa"/>
            <w:tcBorders>
              <w:top w:val="nil"/>
              <w:left w:val="nil"/>
              <w:bottom w:val="nil"/>
              <w:right w:val="nil"/>
            </w:tcBorders>
            <w:shd w:val="clear" w:color="auto" w:fill="auto"/>
            <w:tcMar>
              <w:top w:w="15" w:type="dxa"/>
              <w:left w:w="15" w:type="dxa"/>
              <w:bottom w:w="0" w:type="dxa"/>
              <w:right w:w="15" w:type="dxa"/>
            </w:tcMar>
            <w:vAlign w:val="center"/>
          </w:tcPr>
          <w:p w:rsidR="00396E09" w:rsidRPr="00396E09" w:rsidRDefault="00396E09" w:rsidP="00396E09">
            <w:pPr>
              <w:spacing w:after="0" w:line="240" w:lineRule="auto"/>
              <w:jc w:val="center"/>
              <w:textAlignment w:val="bottom"/>
              <w:rPr>
                <w:rFonts w:ascii="Times New Roman" w:hAnsi="Times New Roman"/>
                <w:sz w:val="20"/>
                <w:szCs w:val="20"/>
              </w:rPr>
            </w:pPr>
            <w:r w:rsidRPr="00396E09">
              <w:rPr>
                <w:rFonts w:ascii="Times New Roman" w:hAnsi="Times New Roman"/>
                <w:bCs/>
                <w:i/>
                <w:iCs/>
                <w:kern w:val="24"/>
                <w:sz w:val="20"/>
                <w:szCs w:val="20"/>
              </w:rPr>
              <w:t>Citrus sinensis</w:t>
            </w:r>
          </w:p>
        </w:tc>
      </w:tr>
      <w:tr w:rsidR="00396E09" w:rsidRPr="00396E09" w:rsidTr="009C2D2A">
        <w:trPr>
          <w:trHeight w:val="371"/>
          <w:jc w:val="center"/>
        </w:trPr>
        <w:tc>
          <w:tcPr>
            <w:tcW w:w="2106" w:type="dxa"/>
            <w:tcBorders>
              <w:top w:val="nil"/>
              <w:left w:val="nil"/>
              <w:bottom w:val="nil"/>
              <w:right w:val="nil"/>
            </w:tcBorders>
            <w:shd w:val="clear" w:color="auto" w:fill="auto"/>
            <w:tcMar>
              <w:top w:w="15" w:type="dxa"/>
              <w:left w:w="15" w:type="dxa"/>
              <w:bottom w:w="0" w:type="dxa"/>
              <w:right w:w="15" w:type="dxa"/>
            </w:tcMar>
            <w:vAlign w:val="center"/>
          </w:tcPr>
          <w:p w:rsidR="00396E09" w:rsidRPr="00396E09" w:rsidRDefault="00396E09" w:rsidP="00396E09">
            <w:pPr>
              <w:spacing w:after="0" w:line="240" w:lineRule="auto"/>
              <w:textAlignment w:val="bottom"/>
              <w:rPr>
                <w:rFonts w:ascii="Times New Roman" w:hAnsi="Times New Roman"/>
                <w:sz w:val="20"/>
                <w:szCs w:val="20"/>
              </w:rPr>
            </w:pPr>
            <w:r w:rsidRPr="00396E09">
              <w:rPr>
                <w:rFonts w:ascii="Times New Roman" w:hAnsi="Times New Roman"/>
                <w:bCs/>
                <w:kern w:val="24"/>
                <w:sz w:val="20"/>
                <w:szCs w:val="20"/>
              </w:rPr>
              <w:t>MFC</w:t>
            </w:r>
          </w:p>
        </w:tc>
        <w:tc>
          <w:tcPr>
            <w:tcW w:w="2086" w:type="dxa"/>
            <w:tcBorders>
              <w:top w:val="nil"/>
              <w:left w:val="nil"/>
              <w:bottom w:val="nil"/>
              <w:right w:val="nil"/>
            </w:tcBorders>
            <w:shd w:val="clear" w:color="auto" w:fill="auto"/>
            <w:tcMar>
              <w:top w:w="15" w:type="dxa"/>
              <w:left w:w="15" w:type="dxa"/>
              <w:bottom w:w="0" w:type="dxa"/>
              <w:right w:w="15" w:type="dxa"/>
            </w:tcMar>
            <w:vAlign w:val="center"/>
          </w:tcPr>
          <w:p w:rsidR="00396E09" w:rsidRPr="00396E09" w:rsidRDefault="00396E09" w:rsidP="00396E09">
            <w:pPr>
              <w:spacing w:after="0" w:line="240" w:lineRule="auto"/>
              <w:jc w:val="center"/>
              <w:textAlignment w:val="bottom"/>
              <w:rPr>
                <w:rFonts w:ascii="Times New Roman" w:hAnsi="Times New Roman"/>
                <w:sz w:val="20"/>
                <w:szCs w:val="20"/>
              </w:rPr>
            </w:pPr>
            <w:r w:rsidRPr="00396E09">
              <w:rPr>
                <w:rFonts w:ascii="Times New Roman" w:hAnsi="Times New Roman"/>
                <w:bCs/>
                <w:i/>
                <w:iCs/>
                <w:kern w:val="24"/>
                <w:sz w:val="20"/>
                <w:szCs w:val="20"/>
              </w:rPr>
              <w:t>Citrus sinensis</w:t>
            </w:r>
          </w:p>
        </w:tc>
      </w:tr>
      <w:tr w:rsidR="00396E09" w:rsidRPr="00396E09" w:rsidTr="009C2D2A">
        <w:trPr>
          <w:trHeight w:val="371"/>
          <w:jc w:val="center"/>
        </w:trPr>
        <w:tc>
          <w:tcPr>
            <w:tcW w:w="2106" w:type="dxa"/>
            <w:tcBorders>
              <w:top w:val="nil"/>
              <w:left w:val="nil"/>
              <w:bottom w:val="nil"/>
              <w:right w:val="nil"/>
            </w:tcBorders>
            <w:shd w:val="clear" w:color="auto" w:fill="auto"/>
            <w:tcMar>
              <w:top w:w="15" w:type="dxa"/>
              <w:left w:w="15" w:type="dxa"/>
              <w:bottom w:w="0" w:type="dxa"/>
              <w:right w:w="15" w:type="dxa"/>
            </w:tcMar>
            <w:vAlign w:val="center"/>
          </w:tcPr>
          <w:p w:rsidR="00396E09" w:rsidRPr="00396E09" w:rsidRDefault="00396E09" w:rsidP="00396E09">
            <w:pPr>
              <w:spacing w:after="0" w:line="240" w:lineRule="auto"/>
              <w:textAlignment w:val="bottom"/>
              <w:rPr>
                <w:rFonts w:ascii="Times New Roman" w:hAnsi="Times New Roman"/>
                <w:sz w:val="20"/>
                <w:szCs w:val="20"/>
              </w:rPr>
            </w:pPr>
            <w:r w:rsidRPr="00396E09">
              <w:rPr>
                <w:rFonts w:ascii="Times New Roman" w:hAnsi="Times New Roman"/>
                <w:bCs/>
                <w:kern w:val="24"/>
                <w:sz w:val="20"/>
                <w:szCs w:val="20"/>
              </w:rPr>
              <w:t>Unifrutti</w:t>
            </w:r>
          </w:p>
        </w:tc>
        <w:tc>
          <w:tcPr>
            <w:tcW w:w="2086" w:type="dxa"/>
            <w:tcBorders>
              <w:top w:val="nil"/>
              <w:left w:val="nil"/>
              <w:bottom w:val="nil"/>
              <w:right w:val="nil"/>
            </w:tcBorders>
            <w:shd w:val="clear" w:color="auto" w:fill="auto"/>
            <w:tcMar>
              <w:top w:w="15" w:type="dxa"/>
              <w:left w:w="15" w:type="dxa"/>
              <w:bottom w:w="0" w:type="dxa"/>
              <w:right w:w="15" w:type="dxa"/>
            </w:tcMar>
            <w:vAlign w:val="center"/>
          </w:tcPr>
          <w:p w:rsidR="00396E09" w:rsidRPr="00396E09" w:rsidRDefault="00396E09" w:rsidP="00396E09">
            <w:pPr>
              <w:spacing w:after="0" w:line="240" w:lineRule="auto"/>
              <w:jc w:val="center"/>
              <w:textAlignment w:val="bottom"/>
              <w:rPr>
                <w:rFonts w:ascii="Times New Roman" w:hAnsi="Times New Roman"/>
                <w:sz w:val="20"/>
                <w:szCs w:val="20"/>
              </w:rPr>
            </w:pPr>
            <w:r w:rsidRPr="00396E09">
              <w:rPr>
                <w:rFonts w:ascii="Times New Roman" w:hAnsi="Times New Roman"/>
                <w:bCs/>
                <w:i/>
                <w:iCs/>
                <w:kern w:val="24"/>
                <w:sz w:val="20"/>
                <w:szCs w:val="20"/>
              </w:rPr>
              <w:t>Citrus sinensis</w:t>
            </w:r>
          </w:p>
        </w:tc>
      </w:tr>
      <w:tr w:rsidR="00396E09" w:rsidRPr="00396E09" w:rsidTr="009C2D2A">
        <w:trPr>
          <w:trHeight w:val="371"/>
          <w:jc w:val="center"/>
        </w:trPr>
        <w:tc>
          <w:tcPr>
            <w:tcW w:w="2106" w:type="dxa"/>
            <w:tcBorders>
              <w:top w:val="nil"/>
              <w:left w:val="nil"/>
              <w:bottom w:val="single" w:sz="4" w:space="0" w:color="000000"/>
              <w:right w:val="nil"/>
            </w:tcBorders>
            <w:shd w:val="clear" w:color="auto" w:fill="auto"/>
            <w:tcMar>
              <w:top w:w="15" w:type="dxa"/>
              <w:left w:w="15" w:type="dxa"/>
              <w:bottom w:w="0" w:type="dxa"/>
              <w:right w:w="15" w:type="dxa"/>
            </w:tcMar>
            <w:vAlign w:val="center"/>
          </w:tcPr>
          <w:p w:rsidR="00396E09" w:rsidRPr="00396E09" w:rsidRDefault="00396E09" w:rsidP="00396E09">
            <w:pPr>
              <w:spacing w:after="0" w:line="240" w:lineRule="auto"/>
              <w:textAlignment w:val="bottom"/>
              <w:rPr>
                <w:rFonts w:ascii="Times New Roman" w:hAnsi="Times New Roman"/>
                <w:sz w:val="20"/>
                <w:szCs w:val="20"/>
              </w:rPr>
            </w:pPr>
            <w:r w:rsidRPr="00396E09">
              <w:rPr>
                <w:rFonts w:ascii="Times New Roman" w:hAnsi="Times New Roman"/>
                <w:bCs/>
                <w:kern w:val="24"/>
                <w:sz w:val="20"/>
                <w:szCs w:val="20"/>
              </w:rPr>
              <w:t>Vitor</w:t>
            </w:r>
          </w:p>
        </w:tc>
        <w:tc>
          <w:tcPr>
            <w:tcW w:w="2086" w:type="dxa"/>
            <w:tcBorders>
              <w:top w:val="nil"/>
              <w:left w:val="nil"/>
              <w:bottom w:val="single" w:sz="4" w:space="0" w:color="000000"/>
              <w:right w:val="nil"/>
            </w:tcBorders>
            <w:shd w:val="clear" w:color="auto" w:fill="auto"/>
            <w:tcMar>
              <w:top w:w="15" w:type="dxa"/>
              <w:left w:w="15" w:type="dxa"/>
              <w:bottom w:w="0" w:type="dxa"/>
              <w:right w:w="15" w:type="dxa"/>
            </w:tcMar>
            <w:vAlign w:val="center"/>
          </w:tcPr>
          <w:p w:rsidR="00396E09" w:rsidRPr="00396E09" w:rsidRDefault="00396E09" w:rsidP="00396E09">
            <w:pPr>
              <w:spacing w:after="0" w:line="240" w:lineRule="auto"/>
              <w:jc w:val="center"/>
              <w:textAlignment w:val="bottom"/>
              <w:rPr>
                <w:rFonts w:ascii="Times New Roman" w:hAnsi="Times New Roman"/>
                <w:sz w:val="20"/>
                <w:szCs w:val="20"/>
              </w:rPr>
            </w:pPr>
            <w:r w:rsidRPr="00396E09">
              <w:rPr>
                <w:rFonts w:ascii="Times New Roman" w:hAnsi="Times New Roman"/>
                <w:bCs/>
                <w:i/>
                <w:iCs/>
                <w:kern w:val="24"/>
                <w:sz w:val="20"/>
                <w:szCs w:val="20"/>
              </w:rPr>
              <w:t>Citrus sinensis</w:t>
            </w:r>
          </w:p>
        </w:tc>
      </w:tr>
    </w:tbl>
    <w:p w:rsidR="006F3382" w:rsidRPr="006F3382" w:rsidRDefault="006F3382" w:rsidP="00396E09">
      <w:pPr>
        <w:spacing w:after="0" w:line="240" w:lineRule="auto"/>
        <w:rPr>
          <w:rFonts w:ascii="Times New Roman" w:hAnsi="Times New Roman"/>
          <w:sz w:val="20"/>
          <w:szCs w:val="20"/>
        </w:rPr>
      </w:pPr>
    </w:p>
    <w:p w:rsidR="006F3382" w:rsidRPr="006F3382" w:rsidRDefault="006F3382" w:rsidP="00396E09">
      <w:pPr>
        <w:spacing w:after="0" w:line="240" w:lineRule="auto"/>
        <w:rPr>
          <w:rFonts w:ascii="Times New Roman" w:hAnsi="Times New Roman"/>
          <w:sz w:val="20"/>
          <w:szCs w:val="20"/>
        </w:rPr>
      </w:pPr>
    </w:p>
    <w:p w:rsidR="00396E09" w:rsidRPr="00396E09" w:rsidRDefault="00396E09" w:rsidP="00396E09">
      <w:pPr>
        <w:spacing w:after="0" w:line="240" w:lineRule="auto"/>
        <w:rPr>
          <w:rFonts w:ascii="Times New Roman" w:hAnsi="Times New Roman"/>
          <w:sz w:val="20"/>
          <w:szCs w:val="20"/>
        </w:rPr>
      </w:pPr>
      <w:r w:rsidRPr="00396E09">
        <w:rPr>
          <w:rFonts w:ascii="Times New Roman" w:hAnsi="Times New Roman"/>
          <w:b/>
          <w:sz w:val="20"/>
          <w:szCs w:val="20"/>
        </w:rPr>
        <w:t>Determination of major sugars composition</w:t>
      </w:r>
    </w:p>
    <w:p w:rsidR="00396E09" w:rsidRPr="00396E09" w:rsidRDefault="00396E09" w:rsidP="006F3382">
      <w:pPr>
        <w:spacing w:after="0" w:line="240" w:lineRule="auto"/>
        <w:jc w:val="both"/>
        <w:rPr>
          <w:rFonts w:ascii="Times New Roman" w:hAnsi="Times New Roman"/>
          <w:sz w:val="20"/>
          <w:szCs w:val="20"/>
        </w:rPr>
      </w:pPr>
      <w:r w:rsidRPr="00396E09">
        <w:rPr>
          <w:rFonts w:ascii="Times New Roman" w:hAnsi="Times New Roman"/>
          <w:sz w:val="20"/>
          <w:szCs w:val="20"/>
        </w:rPr>
        <w:t>Sugars analysis was performed using the HPLC system (Waters 2690 Separations Module, Milford, MA, USA) equipped with a RI detector (Waters 2410 Refractive Index Detector, Milford, MA, USA) and Millennium</w:t>
      </w:r>
      <w:r w:rsidRPr="00396E09">
        <w:rPr>
          <w:rFonts w:ascii="Times New Roman" w:hAnsi="Times New Roman"/>
          <w:sz w:val="20"/>
          <w:szCs w:val="20"/>
          <w:vertAlign w:val="superscript"/>
        </w:rPr>
        <w:t>32</w:t>
      </w:r>
      <w:r w:rsidRPr="00396E09">
        <w:rPr>
          <w:rFonts w:ascii="Times New Roman" w:hAnsi="Times New Roman"/>
          <w:sz w:val="20"/>
          <w:szCs w:val="20"/>
        </w:rPr>
        <w:t xml:space="preserve"> Version 3.20 software (Waters, Milford, MA, USA),  following the standard analysis conditions as described in Zorbax Carbohydrate Analysis Column 4.6mm ID x 150mm (5μm) (Agilent, Santa Clara, CA, USA) Datasheet. The LC settings were:  75/25 Acetonitrile/Water mobile phase at a flow rate of 1.4mL/min, at 30 </w:t>
      </w:r>
      <w:r w:rsidRPr="00396E09">
        <w:rPr>
          <w:rFonts w:ascii="Times New Roman" w:hAnsi="Times New Roman"/>
          <w:sz w:val="20"/>
          <w:szCs w:val="20"/>
          <w:vertAlign w:val="superscript"/>
        </w:rPr>
        <w:t>o</w:t>
      </w:r>
      <w:r w:rsidRPr="00396E09">
        <w:rPr>
          <w:rFonts w:ascii="Times New Roman" w:hAnsi="Times New Roman"/>
          <w:sz w:val="20"/>
          <w:szCs w:val="20"/>
        </w:rPr>
        <w:t xml:space="preserve">C; refractive index detector was set at 30 </w:t>
      </w:r>
      <w:r w:rsidRPr="00396E09">
        <w:rPr>
          <w:rFonts w:ascii="Times New Roman" w:hAnsi="Times New Roman"/>
          <w:sz w:val="20"/>
          <w:szCs w:val="20"/>
          <w:vertAlign w:val="superscript"/>
        </w:rPr>
        <w:t>o</w:t>
      </w:r>
      <w:r w:rsidRPr="00396E09">
        <w:rPr>
          <w:rFonts w:ascii="Times New Roman" w:hAnsi="Times New Roman"/>
          <w:sz w:val="20"/>
          <w:szCs w:val="20"/>
        </w:rPr>
        <w:t>C and sample volume was 3μL in 50/50 Acetonitrile/Water.</w:t>
      </w:r>
    </w:p>
    <w:p w:rsidR="00396E09" w:rsidRPr="00396E09" w:rsidRDefault="00396E09" w:rsidP="00396E09">
      <w:pPr>
        <w:spacing w:after="0" w:line="240" w:lineRule="auto"/>
        <w:rPr>
          <w:rFonts w:ascii="Times New Roman" w:hAnsi="Times New Roman"/>
          <w:sz w:val="20"/>
          <w:szCs w:val="20"/>
        </w:rPr>
      </w:pPr>
    </w:p>
    <w:p w:rsidR="00396E09" w:rsidRPr="00396E09" w:rsidRDefault="00396E09" w:rsidP="00391E93">
      <w:pPr>
        <w:spacing w:after="0" w:line="240" w:lineRule="auto"/>
        <w:jc w:val="both"/>
        <w:rPr>
          <w:rFonts w:ascii="Times New Roman" w:hAnsi="Times New Roman"/>
          <w:sz w:val="20"/>
          <w:szCs w:val="20"/>
        </w:rPr>
      </w:pPr>
      <w:r w:rsidRPr="00396E09">
        <w:rPr>
          <w:rFonts w:ascii="Times New Roman" w:hAnsi="Times New Roman"/>
          <w:sz w:val="20"/>
          <w:szCs w:val="20"/>
        </w:rPr>
        <w:t>Calibration curves were constructed using pure sugars standards at concentrations of 2, 4, 6, 8 and 10 mg/mL for fructose and glucose, and at 4, 8, 12, 16 and 20 mg/mL for sucrose. The linear equations obtained were used to calculate the concentration of sugars in samples.</w:t>
      </w:r>
    </w:p>
    <w:p w:rsidR="00396E09" w:rsidRDefault="00396E09" w:rsidP="00391E93">
      <w:pPr>
        <w:spacing w:after="0" w:line="240" w:lineRule="auto"/>
        <w:jc w:val="both"/>
        <w:rPr>
          <w:rFonts w:ascii="Times New Roman" w:hAnsi="Times New Roman"/>
          <w:sz w:val="20"/>
          <w:szCs w:val="20"/>
        </w:rPr>
      </w:pPr>
    </w:p>
    <w:p w:rsidR="00391E93" w:rsidRPr="00391E93" w:rsidRDefault="00391E93" w:rsidP="00391E93">
      <w:pPr>
        <w:spacing w:after="0" w:line="240" w:lineRule="auto"/>
        <w:jc w:val="both"/>
        <w:rPr>
          <w:rFonts w:ascii="Times New Roman" w:hAnsi="Times New Roman"/>
          <w:sz w:val="20"/>
          <w:szCs w:val="20"/>
        </w:rPr>
      </w:pPr>
    </w:p>
    <w:p w:rsidR="00396E09" w:rsidRPr="00396E09" w:rsidRDefault="00396E09" w:rsidP="00396E09">
      <w:pPr>
        <w:spacing w:after="0" w:line="240" w:lineRule="auto"/>
        <w:rPr>
          <w:rFonts w:ascii="Times New Roman" w:hAnsi="Times New Roman"/>
          <w:b/>
          <w:sz w:val="20"/>
          <w:szCs w:val="20"/>
        </w:rPr>
      </w:pPr>
      <w:r w:rsidRPr="00396E09">
        <w:rPr>
          <w:rFonts w:ascii="Times New Roman" w:hAnsi="Times New Roman"/>
          <w:b/>
          <w:sz w:val="20"/>
          <w:szCs w:val="20"/>
        </w:rPr>
        <w:lastRenderedPageBreak/>
        <w:t>Determination of amino acids profile</w:t>
      </w:r>
    </w:p>
    <w:p w:rsidR="00396E09" w:rsidRPr="00396E09" w:rsidRDefault="00396E09" w:rsidP="00391E93">
      <w:pPr>
        <w:spacing w:after="0" w:line="240" w:lineRule="auto"/>
        <w:jc w:val="both"/>
        <w:rPr>
          <w:rFonts w:ascii="Times New Roman" w:hAnsi="Times New Roman"/>
          <w:sz w:val="20"/>
          <w:szCs w:val="20"/>
        </w:rPr>
      </w:pPr>
      <w:r w:rsidRPr="00396E09">
        <w:rPr>
          <w:rFonts w:ascii="Times New Roman" w:hAnsi="Times New Roman"/>
          <w:sz w:val="20"/>
          <w:szCs w:val="20"/>
        </w:rPr>
        <w:t xml:space="preserve">Amino acid profile was determined using commercial test kit, EZ:faast™ Physiological Amino Acid Kit KG0-7166 for GC-MS (Phenomenex, Torrance, CA, USA). Sample cleanup, derivatization and analysis were performed following steps listed in the test kit manual. All analyses were performed using Shimadzu GCMS-QP 2010 equipped with AOC-20S autosampler and LabSolutions GCMS solution Version 2.70 software (Shimadzu, Nakagyo-ku, Kyoto, Japan). The GC column used was Zebron EZ-AAA Amino-Acid GC column 10m x 0.25mm provided in the test kit. The injection volume was 2.0μL at a Helium carrier gas flow of 1.1 mL/min with a split ratio of 1:15. The initial oven temperature was at 110 </w:t>
      </w:r>
      <w:r w:rsidRPr="00396E09">
        <w:rPr>
          <w:rFonts w:ascii="Times New Roman" w:hAnsi="Times New Roman"/>
          <w:sz w:val="20"/>
          <w:szCs w:val="20"/>
          <w:vertAlign w:val="superscript"/>
        </w:rPr>
        <w:t>o</w:t>
      </w:r>
      <w:r w:rsidRPr="00396E09">
        <w:rPr>
          <w:rFonts w:ascii="Times New Roman" w:hAnsi="Times New Roman"/>
          <w:sz w:val="20"/>
          <w:szCs w:val="20"/>
        </w:rPr>
        <w:t xml:space="preserve">C and then raised to 320 </w:t>
      </w:r>
      <w:r w:rsidRPr="00396E09">
        <w:rPr>
          <w:rFonts w:ascii="Times New Roman" w:hAnsi="Times New Roman"/>
          <w:sz w:val="20"/>
          <w:szCs w:val="20"/>
          <w:vertAlign w:val="superscript"/>
        </w:rPr>
        <w:t>o</w:t>
      </w:r>
      <w:r w:rsidRPr="00396E09">
        <w:rPr>
          <w:rFonts w:ascii="Times New Roman" w:hAnsi="Times New Roman"/>
          <w:sz w:val="20"/>
          <w:szCs w:val="20"/>
        </w:rPr>
        <w:t xml:space="preserve">C at 30 </w:t>
      </w:r>
      <w:r w:rsidRPr="00396E09">
        <w:rPr>
          <w:rFonts w:ascii="Times New Roman" w:hAnsi="Times New Roman"/>
          <w:sz w:val="20"/>
          <w:szCs w:val="20"/>
          <w:vertAlign w:val="superscript"/>
        </w:rPr>
        <w:t>o</w:t>
      </w:r>
      <w:r w:rsidRPr="00396E09">
        <w:rPr>
          <w:rFonts w:ascii="Times New Roman" w:hAnsi="Times New Roman"/>
          <w:sz w:val="20"/>
          <w:szCs w:val="20"/>
        </w:rPr>
        <w:t xml:space="preserve">C/min. The conditions for mass spectrometer were 240 </w:t>
      </w:r>
      <w:r w:rsidRPr="00396E09">
        <w:rPr>
          <w:rFonts w:ascii="Times New Roman" w:hAnsi="Times New Roman"/>
          <w:sz w:val="20"/>
          <w:szCs w:val="20"/>
          <w:vertAlign w:val="superscript"/>
        </w:rPr>
        <w:t>o</w:t>
      </w:r>
      <w:r w:rsidRPr="00396E09">
        <w:rPr>
          <w:rFonts w:ascii="Times New Roman" w:hAnsi="Times New Roman"/>
          <w:sz w:val="20"/>
          <w:szCs w:val="20"/>
        </w:rPr>
        <w:t xml:space="preserve">C MS source temperature and 180 </w:t>
      </w:r>
      <w:r w:rsidRPr="00396E09">
        <w:rPr>
          <w:rFonts w:ascii="Times New Roman" w:hAnsi="Times New Roman"/>
          <w:sz w:val="20"/>
          <w:szCs w:val="20"/>
          <w:vertAlign w:val="superscript"/>
        </w:rPr>
        <w:t>o</w:t>
      </w:r>
      <w:r w:rsidRPr="00396E09">
        <w:rPr>
          <w:rFonts w:ascii="Times New Roman" w:hAnsi="Times New Roman"/>
          <w:sz w:val="20"/>
          <w:szCs w:val="20"/>
        </w:rPr>
        <w:t>C MS Quad temperature. Linear calibration curves were constructed using pure amino acids standards provided by the test-kit at concentrations of 50, 100 and 200 nmoles/mL.</w:t>
      </w:r>
    </w:p>
    <w:p w:rsidR="00396E09" w:rsidRPr="00396E09" w:rsidRDefault="00396E09" w:rsidP="00391E93">
      <w:pPr>
        <w:spacing w:after="0" w:line="240" w:lineRule="auto"/>
        <w:jc w:val="both"/>
        <w:outlineLvl w:val="0"/>
        <w:rPr>
          <w:rFonts w:ascii="Times New Roman" w:hAnsi="Times New Roman"/>
          <w:b/>
          <w:sz w:val="20"/>
          <w:szCs w:val="20"/>
        </w:rPr>
      </w:pPr>
    </w:p>
    <w:p w:rsidR="00396E09" w:rsidRPr="00396E09" w:rsidRDefault="00396E09" w:rsidP="00391E93">
      <w:pPr>
        <w:spacing w:after="0" w:line="240" w:lineRule="auto"/>
        <w:rPr>
          <w:rFonts w:ascii="Times New Roman" w:hAnsi="Times New Roman"/>
          <w:b/>
          <w:bCs/>
          <w:sz w:val="20"/>
          <w:szCs w:val="20"/>
          <w:lang w:bidi="ar-IQ"/>
        </w:rPr>
      </w:pPr>
      <w:r w:rsidRPr="00396E09">
        <w:rPr>
          <w:rFonts w:ascii="Times New Roman" w:hAnsi="Times New Roman"/>
          <w:b/>
          <w:bCs/>
          <w:sz w:val="20"/>
          <w:szCs w:val="20"/>
          <w:lang w:bidi="ar-IQ"/>
        </w:rPr>
        <w:t>Statistical analysis</w:t>
      </w:r>
    </w:p>
    <w:p w:rsidR="00396E09" w:rsidRPr="00396E09" w:rsidRDefault="00396E09" w:rsidP="00391E93">
      <w:pPr>
        <w:spacing w:after="0" w:line="240" w:lineRule="auto"/>
        <w:jc w:val="both"/>
        <w:rPr>
          <w:rFonts w:ascii="Times New Roman" w:hAnsi="Times New Roman"/>
          <w:sz w:val="20"/>
          <w:szCs w:val="20"/>
        </w:rPr>
      </w:pPr>
      <w:r w:rsidRPr="00396E09">
        <w:rPr>
          <w:rFonts w:ascii="Times New Roman" w:hAnsi="Times New Roman"/>
          <w:sz w:val="20"/>
          <w:szCs w:val="20"/>
        </w:rPr>
        <w:t xml:space="preserve">The SPSS v20 for Windows (SPSS Inc., Chicago, IL) was used in this study. Hierarchical cluster analysis (HCA) and Principal component analysis (PCA) were used to </w:t>
      </w:r>
      <w:r w:rsidRPr="00396E09">
        <w:rPr>
          <w:rFonts w:ascii="Times New Roman" w:hAnsi="Times New Roman"/>
          <w:bCs/>
          <w:iCs/>
          <w:sz w:val="20"/>
          <w:szCs w:val="20"/>
        </w:rPr>
        <w:t xml:space="preserve">explore the variability of the juice samples. Data points with values below the detection limit (labelled as </w:t>
      </w:r>
      <w:r w:rsidRPr="00396E09">
        <w:rPr>
          <w:rFonts w:ascii="Times New Roman" w:hAnsi="Times New Roman"/>
          <w:bCs/>
          <w:i/>
          <w:iCs/>
          <w:sz w:val="20"/>
          <w:szCs w:val="20"/>
        </w:rPr>
        <w:t>Not Detected, ND</w:t>
      </w:r>
      <w:r w:rsidRPr="00396E09">
        <w:rPr>
          <w:rFonts w:ascii="Times New Roman" w:hAnsi="Times New Roman"/>
          <w:bCs/>
          <w:iCs/>
          <w:sz w:val="20"/>
          <w:szCs w:val="20"/>
        </w:rPr>
        <w:t xml:space="preserve">) and quantitation limit (labelled as </w:t>
      </w:r>
      <w:r w:rsidRPr="00396E09">
        <w:rPr>
          <w:rFonts w:ascii="Times New Roman" w:hAnsi="Times New Roman"/>
          <w:bCs/>
          <w:i/>
          <w:iCs/>
          <w:sz w:val="20"/>
          <w:szCs w:val="20"/>
        </w:rPr>
        <w:t xml:space="preserve">Trace amount) </w:t>
      </w:r>
      <w:r w:rsidRPr="00396E09">
        <w:rPr>
          <w:rFonts w:ascii="Times New Roman" w:hAnsi="Times New Roman"/>
          <w:bCs/>
          <w:iCs/>
          <w:sz w:val="20"/>
          <w:szCs w:val="20"/>
        </w:rPr>
        <w:t>of the instrument</w:t>
      </w:r>
      <w:r w:rsidRPr="00396E09">
        <w:rPr>
          <w:rFonts w:ascii="Times New Roman" w:hAnsi="Times New Roman"/>
          <w:bCs/>
          <w:i/>
          <w:iCs/>
          <w:sz w:val="20"/>
          <w:szCs w:val="20"/>
        </w:rPr>
        <w:t xml:space="preserve"> </w:t>
      </w:r>
      <w:r w:rsidRPr="00396E09">
        <w:rPr>
          <w:rFonts w:ascii="Times New Roman" w:hAnsi="Times New Roman"/>
          <w:bCs/>
          <w:iCs/>
          <w:sz w:val="20"/>
          <w:szCs w:val="20"/>
        </w:rPr>
        <w:t>were treated as missing values.</w:t>
      </w:r>
    </w:p>
    <w:p w:rsidR="006768E9" w:rsidRPr="00802DCC" w:rsidRDefault="006768E9" w:rsidP="00396E09">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Results and Discussion</w:t>
      </w:r>
    </w:p>
    <w:p w:rsidR="00391E93" w:rsidRPr="00391E93" w:rsidRDefault="00391E93" w:rsidP="00391E93">
      <w:pPr>
        <w:spacing w:after="0" w:line="240" w:lineRule="auto"/>
        <w:jc w:val="both"/>
        <w:rPr>
          <w:rFonts w:ascii="Times New Roman" w:hAnsi="Times New Roman"/>
          <w:b/>
          <w:bCs/>
          <w:sz w:val="20"/>
          <w:szCs w:val="20"/>
        </w:rPr>
      </w:pPr>
      <w:r w:rsidRPr="00391E93">
        <w:rPr>
          <w:rFonts w:ascii="Times New Roman" w:hAnsi="Times New Roman"/>
          <w:b/>
          <w:bCs/>
          <w:sz w:val="20"/>
          <w:szCs w:val="20"/>
        </w:rPr>
        <w:t>Brix value, titratable acidity and Ratio of brix-acidity</w:t>
      </w:r>
    </w:p>
    <w:p w:rsidR="00391E93" w:rsidRPr="00391E93" w:rsidRDefault="00391E93" w:rsidP="00391E93">
      <w:pPr>
        <w:spacing w:after="0" w:line="240" w:lineRule="auto"/>
        <w:jc w:val="both"/>
        <w:rPr>
          <w:rFonts w:ascii="Times New Roman" w:hAnsi="Times New Roman"/>
          <w:bCs/>
          <w:sz w:val="20"/>
          <w:szCs w:val="20"/>
        </w:rPr>
      </w:pPr>
      <w:r w:rsidRPr="00391E93">
        <w:rPr>
          <w:rFonts w:ascii="Times New Roman" w:hAnsi="Times New Roman"/>
          <w:bCs/>
          <w:sz w:val="20"/>
          <w:szCs w:val="20"/>
        </w:rPr>
        <w:t xml:space="preserve">The results of </w:t>
      </w:r>
      <w:r w:rsidRPr="00391E93">
        <w:rPr>
          <w:rFonts w:ascii="Times New Roman" w:hAnsi="Times New Roman"/>
          <w:sz w:val="20"/>
          <w:szCs w:val="20"/>
        </w:rPr>
        <w:t xml:space="preserve">total soluble solids (°Brix), total titratable acidity (%) and the ratio of total soluble solids to titratable acidity of fresh squeezed orange juice and packed orange juice samples </w:t>
      </w:r>
      <w:r w:rsidRPr="00391E93">
        <w:rPr>
          <w:rFonts w:ascii="Times New Roman" w:hAnsi="Times New Roman"/>
          <w:bCs/>
          <w:sz w:val="20"/>
          <w:szCs w:val="20"/>
        </w:rPr>
        <w:t xml:space="preserve">are summarized in Table 3. Brix value and acidity, as well as the brix-acidity ratio are the common quality indicators used to determine sweetness, tartness of a fruit juice, and degree of maturity of the fruits from which the juice was extracted, respectively. High brix value indicates high sugar content as well as high in amino acids, minerals, organic acids and other water soluble components whereas high titratable acidity indicates high organic acid contents. </w:t>
      </w:r>
    </w:p>
    <w:p w:rsidR="00391E93" w:rsidRPr="00391E93" w:rsidRDefault="00391E93" w:rsidP="00391E93">
      <w:pPr>
        <w:spacing w:after="0" w:line="240" w:lineRule="auto"/>
        <w:rPr>
          <w:rFonts w:ascii="Times New Roman" w:hAnsi="Times New Roman"/>
          <w:bCs/>
          <w:sz w:val="20"/>
          <w:szCs w:val="20"/>
        </w:rPr>
      </w:pPr>
    </w:p>
    <w:p w:rsidR="00391E93" w:rsidRPr="00391E93" w:rsidRDefault="00391E93" w:rsidP="00391E93">
      <w:pPr>
        <w:spacing w:after="0" w:line="240" w:lineRule="auto"/>
        <w:jc w:val="both"/>
        <w:rPr>
          <w:rFonts w:ascii="Times New Roman" w:hAnsi="Times New Roman"/>
          <w:bCs/>
          <w:sz w:val="20"/>
          <w:szCs w:val="20"/>
        </w:rPr>
      </w:pPr>
      <w:r w:rsidRPr="00391E93">
        <w:rPr>
          <w:rFonts w:ascii="Times New Roman" w:hAnsi="Times New Roman"/>
          <w:bCs/>
          <w:sz w:val="20"/>
          <w:szCs w:val="20"/>
        </w:rPr>
        <w:t xml:space="preserve">According to Codex Stan 45-1981, Standards for orange juice preserved exclusively by physical means, when the brix-acidity ratio expressed as anyhydrous citric acid is greater than 15, the word “sweetened” may be used in the label to indicate the product being sweetened artificially. From Table 3, result shows that brix-acidity ratio of fresh squeezed orange juice samples ranged from 10.9 to 15.3. This means the fresh squeezed samples comply to Codex Stan 45-1981 except Kangara fruit juice which ratio slightly higher than 15.  </w:t>
      </w:r>
    </w:p>
    <w:p w:rsidR="00391E93" w:rsidRPr="00391E93" w:rsidRDefault="00391E93" w:rsidP="00391E93">
      <w:pPr>
        <w:spacing w:after="0" w:line="240" w:lineRule="auto"/>
        <w:jc w:val="both"/>
        <w:rPr>
          <w:rFonts w:ascii="Times New Roman" w:hAnsi="Times New Roman"/>
          <w:bCs/>
          <w:sz w:val="20"/>
          <w:szCs w:val="20"/>
        </w:rPr>
      </w:pPr>
    </w:p>
    <w:p w:rsidR="00391E93" w:rsidRPr="00391E93" w:rsidRDefault="00391E93" w:rsidP="00391E93">
      <w:pPr>
        <w:spacing w:after="0" w:line="240" w:lineRule="auto"/>
        <w:jc w:val="both"/>
        <w:outlineLvl w:val="0"/>
        <w:rPr>
          <w:rFonts w:ascii="Times New Roman" w:hAnsi="Times New Roman"/>
          <w:bCs/>
          <w:sz w:val="20"/>
          <w:szCs w:val="20"/>
        </w:rPr>
      </w:pPr>
      <w:r w:rsidRPr="00391E93">
        <w:rPr>
          <w:rFonts w:ascii="Times New Roman" w:hAnsi="Times New Roman"/>
          <w:bCs/>
          <w:sz w:val="20"/>
          <w:szCs w:val="20"/>
        </w:rPr>
        <w:t>As evident from Table 3, brix-acidity ratio for some commercially packed orange juice samples that claimed 100% orange juice are high. For Brand B, D, E, F, and G their respective brix-acidity ratio are 17.6, 17.1, 23.3, 19.6 and 30.3. This provides evidence that some of these products could have been adjusted or contained additional substances such as sweetener.  It is noteworthy that Brand B and F claimed ‘Unsweetened’.</w:t>
      </w:r>
    </w:p>
    <w:p w:rsidR="00391E93" w:rsidRDefault="00391E93" w:rsidP="00391E93">
      <w:pPr>
        <w:spacing w:after="0" w:line="240" w:lineRule="auto"/>
        <w:outlineLvl w:val="0"/>
        <w:rPr>
          <w:rFonts w:ascii="Times New Roman" w:hAnsi="Times New Roman"/>
          <w:b/>
          <w:sz w:val="20"/>
          <w:szCs w:val="20"/>
        </w:rPr>
      </w:pPr>
    </w:p>
    <w:p w:rsidR="00391E93" w:rsidRPr="00391E93" w:rsidRDefault="00391E93" w:rsidP="00391E93">
      <w:pPr>
        <w:spacing w:after="0" w:line="240" w:lineRule="auto"/>
        <w:jc w:val="both"/>
        <w:rPr>
          <w:rFonts w:ascii="Times New Roman" w:hAnsi="Times New Roman"/>
          <w:bCs/>
          <w:sz w:val="20"/>
          <w:szCs w:val="20"/>
        </w:rPr>
      </w:pPr>
      <w:r w:rsidRPr="00391E93">
        <w:rPr>
          <w:rFonts w:ascii="Times New Roman" w:hAnsi="Times New Roman"/>
          <w:bCs/>
          <w:sz w:val="20"/>
          <w:szCs w:val="20"/>
        </w:rPr>
        <w:t>What does ‘100% orange juice’ mean? It may simply mean all contents in the carton were expressed from orange fruit with or without addition of other substances, or it may also mean 100% from concentrate, to which water was added back for reconstitution. Apparently, consumers are confused and may even equate the term ‘100%’ with ‘Natural’, which means a totally different thing. On 1</w:t>
      </w:r>
      <w:r w:rsidRPr="00391E93">
        <w:rPr>
          <w:rFonts w:ascii="Times New Roman" w:hAnsi="Times New Roman"/>
          <w:bCs/>
          <w:sz w:val="20"/>
          <w:szCs w:val="20"/>
          <w:vertAlign w:val="superscript"/>
        </w:rPr>
        <w:t>st</w:t>
      </w:r>
      <w:r w:rsidRPr="00391E93">
        <w:rPr>
          <w:rFonts w:ascii="Times New Roman" w:hAnsi="Times New Roman"/>
          <w:bCs/>
          <w:sz w:val="20"/>
          <w:szCs w:val="20"/>
        </w:rPr>
        <w:t xml:space="preserve"> April 2014, FDA required all juice products containing fruit and vegetables juice to declare percentage of juice it contains (21CFR101.30). The regulation also states that for 100% juice, it shall not contain non-juice ingredients that result in a diminution of the juice soluble solids, otherwise it must be accompanied by the phrase “ with added ....”.  </w:t>
      </w:r>
    </w:p>
    <w:p w:rsidR="00391E93" w:rsidRDefault="00391E93" w:rsidP="00391E93">
      <w:pPr>
        <w:spacing w:after="0" w:line="240" w:lineRule="auto"/>
        <w:outlineLvl w:val="0"/>
        <w:rPr>
          <w:rFonts w:ascii="Times New Roman" w:hAnsi="Times New Roman"/>
          <w:b/>
          <w:sz w:val="20"/>
          <w:szCs w:val="20"/>
        </w:rPr>
      </w:pPr>
    </w:p>
    <w:p w:rsidR="00391E93" w:rsidRPr="00391E93" w:rsidRDefault="00391E93" w:rsidP="00391E93">
      <w:pPr>
        <w:spacing w:after="0" w:line="240" w:lineRule="auto"/>
        <w:jc w:val="both"/>
        <w:rPr>
          <w:rFonts w:ascii="Times New Roman" w:hAnsi="Times New Roman"/>
          <w:bCs/>
          <w:sz w:val="20"/>
          <w:szCs w:val="20"/>
        </w:rPr>
      </w:pPr>
      <w:r w:rsidRPr="00391E93">
        <w:rPr>
          <w:rFonts w:ascii="Times New Roman" w:hAnsi="Times New Roman"/>
          <w:bCs/>
          <w:sz w:val="20"/>
          <w:szCs w:val="20"/>
        </w:rPr>
        <w:t xml:space="preserve">Referring to Codex Stan 247-2005, Codex General Standards for Fruit Juice and Nectars, the term Fruit Juice means fruit juice directly expressed by mechanical extraction processes, whenever additive is added to fruit juice it shall be called Fruit Nectars. Apart from that, Codex Stan 247-2005 does state that fruit juice from concentrate is prepared by reconstituting concentrated fruit juice with potable water to a brix value not lower than the minimum Brix level specified in the Standard, namely 10 </w:t>
      </w:r>
      <w:r w:rsidRPr="00391E93">
        <w:rPr>
          <w:rFonts w:ascii="Times New Roman" w:hAnsi="Times New Roman"/>
          <w:bCs/>
          <w:sz w:val="20"/>
          <w:szCs w:val="20"/>
          <w:vertAlign w:val="superscript"/>
        </w:rPr>
        <w:t>o</w:t>
      </w:r>
      <w:r w:rsidRPr="00391E93">
        <w:rPr>
          <w:rFonts w:ascii="Times New Roman" w:hAnsi="Times New Roman"/>
          <w:bCs/>
          <w:sz w:val="20"/>
          <w:szCs w:val="20"/>
        </w:rPr>
        <w:t>Brix for reconstituted orange juice. This helps to control excessive dilution made to juice products. These definitions and criterion are not found in Malaysia Food Regulation 1985.</w:t>
      </w:r>
    </w:p>
    <w:p w:rsidR="00391E93" w:rsidRPr="00391E93" w:rsidRDefault="00391E93" w:rsidP="00391E93">
      <w:pPr>
        <w:spacing w:after="0" w:line="240" w:lineRule="auto"/>
        <w:outlineLvl w:val="0"/>
        <w:rPr>
          <w:rFonts w:ascii="Times New Roman" w:hAnsi="Times New Roman"/>
          <w:b/>
          <w:sz w:val="20"/>
          <w:szCs w:val="20"/>
        </w:rPr>
      </w:pPr>
    </w:p>
    <w:p w:rsidR="00391E93" w:rsidRDefault="00391E93" w:rsidP="00391E93">
      <w:pPr>
        <w:spacing w:after="0" w:line="240" w:lineRule="auto"/>
        <w:ind w:left="720" w:hanging="720"/>
        <w:jc w:val="center"/>
        <w:rPr>
          <w:rFonts w:ascii="Times New Roman" w:hAnsi="Times New Roman"/>
          <w:sz w:val="20"/>
          <w:szCs w:val="20"/>
        </w:rPr>
      </w:pPr>
      <w:r w:rsidRPr="00391E93">
        <w:rPr>
          <w:rFonts w:ascii="Times New Roman" w:hAnsi="Times New Roman"/>
          <w:sz w:val="20"/>
          <w:szCs w:val="20"/>
        </w:rPr>
        <w:lastRenderedPageBreak/>
        <w:t xml:space="preserve">Table 3. </w:t>
      </w:r>
      <w:r>
        <w:rPr>
          <w:rFonts w:ascii="Times New Roman" w:hAnsi="Times New Roman"/>
          <w:sz w:val="20"/>
          <w:szCs w:val="20"/>
        </w:rPr>
        <w:t xml:space="preserve"> </w:t>
      </w:r>
      <w:r w:rsidRPr="00391E93">
        <w:rPr>
          <w:rFonts w:ascii="Times New Roman" w:hAnsi="Times New Roman"/>
          <w:sz w:val="20"/>
          <w:szCs w:val="20"/>
        </w:rPr>
        <w:t xml:space="preserve">Ratio of total soluble solids (°Brix) to total titratable acidity (%) of fresh squeezed orange juice </w:t>
      </w:r>
    </w:p>
    <w:p w:rsidR="00391E93" w:rsidRPr="00391E93" w:rsidRDefault="00391E93" w:rsidP="00391E93">
      <w:pPr>
        <w:spacing w:after="120" w:line="240" w:lineRule="auto"/>
        <w:ind w:left="720" w:hanging="720"/>
        <w:jc w:val="center"/>
        <w:rPr>
          <w:rFonts w:ascii="Times New Roman" w:hAnsi="Times New Roman"/>
          <w:sz w:val="20"/>
          <w:szCs w:val="20"/>
        </w:rPr>
      </w:pPr>
      <w:r w:rsidRPr="00391E93">
        <w:rPr>
          <w:rFonts w:ascii="Times New Roman" w:hAnsi="Times New Roman"/>
          <w:sz w:val="20"/>
          <w:szCs w:val="20"/>
        </w:rPr>
        <w:t>and packed commercial orange juice samples</w:t>
      </w:r>
    </w:p>
    <w:tbl>
      <w:tblPr>
        <w:tblStyle w:val="TableGrid"/>
        <w:tblW w:w="8613" w:type="dxa"/>
        <w:jc w:val="center"/>
        <w:tblLook w:val="04A0" w:firstRow="1" w:lastRow="0" w:firstColumn="1" w:lastColumn="0" w:noHBand="0" w:noVBand="1"/>
      </w:tblPr>
      <w:tblGrid>
        <w:gridCol w:w="2476"/>
        <w:gridCol w:w="2168"/>
        <w:gridCol w:w="1559"/>
        <w:gridCol w:w="2410"/>
      </w:tblGrid>
      <w:tr w:rsidR="00391E93" w:rsidRPr="000A55DA" w:rsidTr="000A55DA">
        <w:trPr>
          <w:jc w:val="center"/>
        </w:trPr>
        <w:tc>
          <w:tcPr>
            <w:tcW w:w="2476" w:type="dxa"/>
            <w:tcBorders>
              <w:top w:val="single" w:sz="4" w:space="0" w:color="auto"/>
              <w:left w:val="nil"/>
              <w:bottom w:val="nil"/>
              <w:right w:val="nil"/>
            </w:tcBorders>
            <w:shd w:val="clear" w:color="auto" w:fill="auto"/>
            <w:vAlign w:val="center"/>
          </w:tcPr>
          <w:p w:rsidR="00391E93" w:rsidRPr="000A55DA" w:rsidRDefault="00391E93" w:rsidP="00391E93">
            <w:pPr>
              <w:pStyle w:val="NoSpacing"/>
              <w:rPr>
                <w:rFonts w:ascii="Times New Roman" w:hAnsi="Times New Roman" w:cs="Times New Roman"/>
                <w:b/>
                <w:sz w:val="20"/>
                <w:szCs w:val="20"/>
              </w:rPr>
            </w:pPr>
            <w:r w:rsidRPr="000A55DA">
              <w:rPr>
                <w:rFonts w:ascii="Times New Roman" w:hAnsi="Times New Roman" w:cs="Times New Roman"/>
                <w:b/>
                <w:sz w:val="20"/>
                <w:szCs w:val="20"/>
              </w:rPr>
              <w:t>Samples</w:t>
            </w:r>
          </w:p>
        </w:tc>
        <w:tc>
          <w:tcPr>
            <w:tcW w:w="2168" w:type="dxa"/>
            <w:tcBorders>
              <w:top w:val="single" w:sz="4" w:space="0" w:color="auto"/>
              <w:left w:val="nil"/>
              <w:bottom w:val="nil"/>
              <w:right w:val="nil"/>
            </w:tcBorders>
            <w:shd w:val="clear" w:color="auto" w:fill="auto"/>
            <w:vAlign w:val="center"/>
          </w:tcPr>
          <w:p w:rsidR="00391E93" w:rsidRPr="000A55DA" w:rsidRDefault="00391E93" w:rsidP="00391E93">
            <w:pPr>
              <w:pStyle w:val="NoSpacing"/>
              <w:jc w:val="center"/>
              <w:rPr>
                <w:rFonts w:ascii="Times New Roman" w:hAnsi="Times New Roman" w:cs="Times New Roman"/>
                <w:b/>
                <w:sz w:val="20"/>
                <w:szCs w:val="20"/>
              </w:rPr>
            </w:pPr>
            <w:r w:rsidRPr="000A55DA">
              <w:rPr>
                <w:rFonts w:ascii="Times New Roman" w:hAnsi="Times New Roman" w:cs="Times New Roman"/>
                <w:b/>
                <w:sz w:val="20"/>
                <w:szCs w:val="20"/>
              </w:rPr>
              <w:t>Total soluble solids (°Brix)</w:t>
            </w:r>
          </w:p>
        </w:tc>
        <w:tc>
          <w:tcPr>
            <w:tcW w:w="1559" w:type="dxa"/>
            <w:tcBorders>
              <w:top w:val="single" w:sz="4" w:space="0" w:color="auto"/>
              <w:left w:val="nil"/>
              <w:bottom w:val="nil"/>
              <w:right w:val="nil"/>
            </w:tcBorders>
            <w:shd w:val="clear" w:color="auto" w:fill="auto"/>
            <w:vAlign w:val="center"/>
          </w:tcPr>
          <w:p w:rsidR="00391E93" w:rsidRPr="000A55DA" w:rsidRDefault="00391E93" w:rsidP="00391E93">
            <w:pPr>
              <w:pStyle w:val="NoSpacing"/>
              <w:jc w:val="center"/>
              <w:rPr>
                <w:rFonts w:ascii="Times New Roman" w:hAnsi="Times New Roman" w:cs="Times New Roman"/>
                <w:b/>
                <w:sz w:val="20"/>
                <w:szCs w:val="20"/>
              </w:rPr>
            </w:pPr>
            <w:r w:rsidRPr="000A55DA">
              <w:rPr>
                <w:rFonts w:ascii="Times New Roman" w:hAnsi="Times New Roman" w:cs="Times New Roman"/>
                <w:b/>
                <w:sz w:val="20"/>
                <w:szCs w:val="20"/>
              </w:rPr>
              <w:t>Total titratable acidity (%)</w:t>
            </w:r>
          </w:p>
        </w:tc>
        <w:tc>
          <w:tcPr>
            <w:tcW w:w="2410" w:type="dxa"/>
            <w:tcBorders>
              <w:top w:val="single" w:sz="4" w:space="0" w:color="auto"/>
              <w:left w:val="nil"/>
              <w:bottom w:val="nil"/>
              <w:right w:val="nil"/>
            </w:tcBorders>
            <w:shd w:val="clear" w:color="auto" w:fill="auto"/>
            <w:vAlign w:val="center"/>
          </w:tcPr>
          <w:p w:rsidR="00391E93" w:rsidRPr="000A55DA" w:rsidRDefault="00391E93" w:rsidP="00391E93">
            <w:pPr>
              <w:pStyle w:val="NoSpacing"/>
              <w:jc w:val="center"/>
              <w:rPr>
                <w:rFonts w:ascii="Times New Roman" w:hAnsi="Times New Roman" w:cs="Times New Roman"/>
                <w:b/>
                <w:sz w:val="20"/>
                <w:szCs w:val="20"/>
              </w:rPr>
            </w:pPr>
            <w:r w:rsidRPr="000A55DA">
              <w:rPr>
                <w:rFonts w:ascii="Times New Roman" w:hAnsi="Times New Roman" w:cs="Times New Roman"/>
                <w:b/>
                <w:sz w:val="20"/>
                <w:szCs w:val="20"/>
              </w:rPr>
              <w:t>Ratio of total soluble solids (°Brix) to total titratable acidity (%): B/A</w:t>
            </w:r>
          </w:p>
        </w:tc>
      </w:tr>
      <w:tr w:rsidR="00391E93" w:rsidRPr="000A55DA" w:rsidTr="000A55DA">
        <w:trPr>
          <w:jc w:val="center"/>
        </w:trPr>
        <w:tc>
          <w:tcPr>
            <w:tcW w:w="2476" w:type="dxa"/>
            <w:tcBorders>
              <w:top w:val="single" w:sz="4" w:space="0" w:color="auto"/>
              <w:left w:val="nil"/>
              <w:bottom w:val="nil"/>
              <w:right w:val="nil"/>
            </w:tcBorders>
            <w:vAlign w:val="center"/>
          </w:tcPr>
          <w:p w:rsidR="00391E93" w:rsidRPr="000A55DA" w:rsidRDefault="00391E93" w:rsidP="000A55DA">
            <w:pPr>
              <w:pStyle w:val="NoSpacing"/>
              <w:spacing w:before="120"/>
              <w:rPr>
                <w:rFonts w:ascii="Times New Roman" w:hAnsi="Times New Roman" w:cs="Times New Roman"/>
                <w:b/>
                <w:sz w:val="20"/>
                <w:szCs w:val="20"/>
              </w:rPr>
            </w:pPr>
            <w:r w:rsidRPr="000A55DA">
              <w:rPr>
                <w:rFonts w:ascii="Times New Roman" w:hAnsi="Times New Roman" w:cs="Times New Roman"/>
                <w:b/>
                <w:sz w:val="20"/>
                <w:szCs w:val="20"/>
              </w:rPr>
              <w:t>Fresh orange juices</w:t>
            </w:r>
          </w:p>
        </w:tc>
        <w:tc>
          <w:tcPr>
            <w:tcW w:w="2168" w:type="dxa"/>
            <w:tcBorders>
              <w:top w:val="single" w:sz="4" w:space="0" w:color="auto"/>
              <w:left w:val="nil"/>
              <w:bottom w:val="nil"/>
              <w:right w:val="nil"/>
            </w:tcBorders>
            <w:vAlign w:val="center"/>
          </w:tcPr>
          <w:p w:rsidR="00391E93" w:rsidRPr="000A55DA" w:rsidRDefault="00391E93" w:rsidP="00391E93">
            <w:pPr>
              <w:pStyle w:val="NoSpacing"/>
              <w:jc w:val="center"/>
              <w:rPr>
                <w:rFonts w:ascii="Times New Roman" w:hAnsi="Times New Roman" w:cs="Times New Roman"/>
                <w:b/>
                <w:sz w:val="20"/>
                <w:szCs w:val="20"/>
              </w:rPr>
            </w:pPr>
          </w:p>
        </w:tc>
        <w:tc>
          <w:tcPr>
            <w:tcW w:w="1559" w:type="dxa"/>
            <w:tcBorders>
              <w:top w:val="single" w:sz="4" w:space="0" w:color="auto"/>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p>
        </w:tc>
        <w:tc>
          <w:tcPr>
            <w:tcW w:w="2410" w:type="dxa"/>
            <w:tcBorders>
              <w:top w:val="single" w:sz="4" w:space="0" w:color="auto"/>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p>
        </w:tc>
      </w:tr>
      <w:tr w:rsidR="00391E93" w:rsidRPr="000A55DA" w:rsidTr="000A55DA">
        <w:trPr>
          <w:jc w:val="center"/>
        </w:trPr>
        <w:tc>
          <w:tcPr>
            <w:tcW w:w="2476" w:type="dxa"/>
            <w:tcBorders>
              <w:top w:val="nil"/>
              <w:left w:val="nil"/>
              <w:bottom w:val="nil"/>
              <w:right w:val="nil"/>
            </w:tcBorders>
            <w:vAlign w:val="center"/>
          </w:tcPr>
          <w:p w:rsidR="00391E93" w:rsidRPr="000A55DA" w:rsidRDefault="00391E93" w:rsidP="00391E93">
            <w:pPr>
              <w:pStyle w:val="NoSpacing"/>
              <w:rPr>
                <w:rFonts w:ascii="Times New Roman" w:hAnsi="Times New Roman" w:cs="Times New Roman"/>
                <w:sz w:val="20"/>
                <w:szCs w:val="20"/>
              </w:rPr>
            </w:pPr>
            <w:r w:rsidRPr="000A55DA">
              <w:rPr>
                <w:rFonts w:ascii="Times New Roman" w:hAnsi="Times New Roman" w:cs="Times New Roman"/>
                <w:sz w:val="20"/>
                <w:szCs w:val="20"/>
              </w:rPr>
              <w:t xml:space="preserve">     Australian Citrus</w:t>
            </w:r>
          </w:p>
        </w:tc>
        <w:tc>
          <w:tcPr>
            <w:tcW w:w="2168" w:type="dxa"/>
            <w:tcBorders>
              <w:top w:val="nil"/>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r w:rsidRPr="000A55DA">
              <w:rPr>
                <w:rFonts w:ascii="Times New Roman" w:hAnsi="Times New Roman" w:cs="Times New Roman"/>
                <w:sz w:val="20"/>
                <w:szCs w:val="20"/>
              </w:rPr>
              <w:t>10.6±0.0</w:t>
            </w:r>
          </w:p>
        </w:tc>
        <w:tc>
          <w:tcPr>
            <w:tcW w:w="1559" w:type="dxa"/>
            <w:tcBorders>
              <w:top w:val="nil"/>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r w:rsidRPr="000A55DA">
              <w:rPr>
                <w:rFonts w:ascii="Times New Roman" w:hAnsi="Times New Roman" w:cs="Times New Roman"/>
                <w:sz w:val="20"/>
                <w:szCs w:val="20"/>
              </w:rPr>
              <w:t>0.97±0.01</w:t>
            </w:r>
          </w:p>
        </w:tc>
        <w:tc>
          <w:tcPr>
            <w:tcW w:w="2410" w:type="dxa"/>
            <w:tcBorders>
              <w:top w:val="nil"/>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u w:val="single"/>
              </w:rPr>
            </w:pPr>
            <w:r w:rsidRPr="000A55DA">
              <w:rPr>
                <w:rFonts w:ascii="Times New Roman" w:hAnsi="Times New Roman" w:cs="Times New Roman"/>
                <w:sz w:val="20"/>
                <w:szCs w:val="20"/>
              </w:rPr>
              <w:t>10.9±0.1</w:t>
            </w:r>
          </w:p>
        </w:tc>
      </w:tr>
      <w:tr w:rsidR="00391E93" w:rsidRPr="000A55DA" w:rsidTr="000A55DA">
        <w:trPr>
          <w:jc w:val="center"/>
        </w:trPr>
        <w:tc>
          <w:tcPr>
            <w:tcW w:w="2476" w:type="dxa"/>
            <w:tcBorders>
              <w:top w:val="nil"/>
              <w:left w:val="nil"/>
              <w:bottom w:val="nil"/>
              <w:right w:val="nil"/>
            </w:tcBorders>
            <w:vAlign w:val="center"/>
          </w:tcPr>
          <w:p w:rsidR="00391E93" w:rsidRPr="000A55DA" w:rsidRDefault="00391E93" w:rsidP="00391E93">
            <w:pPr>
              <w:pStyle w:val="NoSpacing"/>
              <w:rPr>
                <w:rFonts w:ascii="Times New Roman" w:hAnsi="Times New Roman" w:cs="Times New Roman"/>
                <w:sz w:val="20"/>
                <w:szCs w:val="20"/>
              </w:rPr>
            </w:pPr>
            <w:r w:rsidRPr="000A55DA">
              <w:rPr>
                <w:rFonts w:ascii="Times New Roman" w:hAnsi="Times New Roman" w:cs="Times New Roman"/>
                <w:sz w:val="20"/>
                <w:szCs w:val="20"/>
              </w:rPr>
              <w:t xml:space="preserve">     Kangara</w:t>
            </w:r>
          </w:p>
        </w:tc>
        <w:tc>
          <w:tcPr>
            <w:tcW w:w="2168" w:type="dxa"/>
            <w:tcBorders>
              <w:top w:val="nil"/>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r w:rsidRPr="000A55DA">
              <w:rPr>
                <w:rFonts w:ascii="Times New Roman" w:hAnsi="Times New Roman" w:cs="Times New Roman"/>
                <w:sz w:val="20"/>
                <w:szCs w:val="20"/>
              </w:rPr>
              <w:t>11.3±0.1</w:t>
            </w:r>
          </w:p>
        </w:tc>
        <w:tc>
          <w:tcPr>
            <w:tcW w:w="1559" w:type="dxa"/>
            <w:tcBorders>
              <w:top w:val="nil"/>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r w:rsidRPr="000A55DA">
              <w:rPr>
                <w:rFonts w:ascii="Times New Roman" w:hAnsi="Times New Roman" w:cs="Times New Roman"/>
                <w:sz w:val="20"/>
                <w:szCs w:val="20"/>
              </w:rPr>
              <w:t>0.74±0.01</w:t>
            </w:r>
          </w:p>
        </w:tc>
        <w:tc>
          <w:tcPr>
            <w:tcW w:w="2410" w:type="dxa"/>
            <w:tcBorders>
              <w:top w:val="nil"/>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r w:rsidRPr="000A55DA">
              <w:rPr>
                <w:rFonts w:ascii="Times New Roman" w:hAnsi="Times New Roman" w:cs="Times New Roman"/>
                <w:sz w:val="20"/>
                <w:szCs w:val="20"/>
              </w:rPr>
              <w:t>15.3±0.1</w:t>
            </w:r>
          </w:p>
        </w:tc>
      </w:tr>
      <w:tr w:rsidR="00391E93" w:rsidRPr="000A55DA" w:rsidTr="000A55DA">
        <w:trPr>
          <w:jc w:val="center"/>
        </w:trPr>
        <w:tc>
          <w:tcPr>
            <w:tcW w:w="2476" w:type="dxa"/>
            <w:tcBorders>
              <w:top w:val="nil"/>
              <w:left w:val="nil"/>
              <w:bottom w:val="nil"/>
              <w:right w:val="nil"/>
            </w:tcBorders>
            <w:vAlign w:val="center"/>
          </w:tcPr>
          <w:p w:rsidR="00391E93" w:rsidRPr="000A55DA" w:rsidRDefault="00391E93" w:rsidP="00391E93">
            <w:pPr>
              <w:pStyle w:val="NoSpacing"/>
              <w:rPr>
                <w:rFonts w:ascii="Times New Roman" w:hAnsi="Times New Roman" w:cs="Times New Roman"/>
                <w:sz w:val="20"/>
                <w:szCs w:val="20"/>
              </w:rPr>
            </w:pPr>
            <w:r w:rsidRPr="000A55DA">
              <w:rPr>
                <w:rFonts w:ascii="Times New Roman" w:hAnsi="Times New Roman" w:cs="Times New Roman"/>
                <w:sz w:val="20"/>
                <w:szCs w:val="20"/>
              </w:rPr>
              <w:t xml:space="preserve">     MFC</w:t>
            </w:r>
          </w:p>
        </w:tc>
        <w:tc>
          <w:tcPr>
            <w:tcW w:w="2168" w:type="dxa"/>
            <w:tcBorders>
              <w:top w:val="nil"/>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r w:rsidRPr="000A55DA">
              <w:rPr>
                <w:rFonts w:ascii="Times New Roman" w:hAnsi="Times New Roman" w:cs="Times New Roman"/>
                <w:sz w:val="20"/>
                <w:szCs w:val="20"/>
              </w:rPr>
              <w:t>11.3±0.1</w:t>
            </w:r>
          </w:p>
        </w:tc>
        <w:tc>
          <w:tcPr>
            <w:tcW w:w="1559" w:type="dxa"/>
            <w:tcBorders>
              <w:top w:val="nil"/>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r w:rsidRPr="000A55DA">
              <w:rPr>
                <w:rFonts w:ascii="Times New Roman" w:hAnsi="Times New Roman" w:cs="Times New Roman"/>
                <w:sz w:val="20"/>
                <w:szCs w:val="20"/>
              </w:rPr>
              <w:t>1.01±0.01</w:t>
            </w:r>
          </w:p>
        </w:tc>
        <w:tc>
          <w:tcPr>
            <w:tcW w:w="2410" w:type="dxa"/>
            <w:tcBorders>
              <w:top w:val="nil"/>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r w:rsidRPr="000A55DA">
              <w:rPr>
                <w:rFonts w:ascii="Times New Roman" w:hAnsi="Times New Roman" w:cs="Times New Roman"/>
                <w:sz w:val="20"/>
                <w:szCs w:val="20"/>
              </w:rPr>
              <w:t>11.2±0.1</w:t>
            </w:r>
          </w:p>
        </w:tc>
      </w:tr>
      <w:tr w:rsidR="00391E93" w:rsidRPr="000A55DA" w:rsidTr="000A55DA">
        <w:trPr>
          <w:jc w:val="center"/>
        </w:trPr>
        <w:tc>
          <w:tcPr>
            <w:tcW w:w="2476" w:type="dxa"/>
            <w:tcBorders>
              <w:top w:val="nil"/>
              <w:left w:val="nil"/>
              <w:bottom w:val="nil"/>
              <w:right w:val="nil"/>
            </w:tcBorders>
            <w:vAlign w:val="center"/>
          </w:tcPr>
          <w:p w:rsidR="00391E93" w:rsidRPr="000A55DA" w:rsidRDefault="00391E93" w:rsidP="00391E93">
            <w:pPr>
              <w:pStyle w:val="NoSpacing"/>
              <w:rPr>
                <w:rFonts w:ascii="Times New Roman" w:hAnsi="Times New Roman" w:cs="Times New Roman"/>
                <w:sz w:val="20"/>
                <w:szCs w:val="20"/>
              </w:rPr>
            </w:pPr>
            <w:r w:rsidRPr="000A55DA">
              <w:rPr>
                <w:rFonts w:ascii="Times New Roman" w:hAnsi="Times New Roman" w:cs="Times New Roman"/>
                <w:sz w:val="20"/>
                <w:szCs w:val="20"/>
              </w:rPr>
              <w:t xml:space="preserve">     Unifrutti</w:t>
            </w:r>
          </w:p>
        </w:tc>
        <w:tc>
          <w:tcPr>
            <w:tcW w:w="2168" w:type="dxa"/>
            <w:tcBorders>
              <w:top w:val="nil"/>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r w:rsidRPr="000A55DA">
              <w:rPr>
                <w:rFonts w:ascii="Times New Roman" w:hAnsi="Times New Roman" w:cs="Times New Roman"/>
                <w:sz w:val="20"/>
                <w:szCs w:val="20"/>
              </w:rPr>
              <w:t>9.2±0.0</w:t>
            </w:r>
          </w:p>
        </w:tc>
        <w:tc>
          <w:tcPr>
            <w:tcW w:w="1559" w:type="dxa"/>
            <w:tcBorders>
              <w:top w:val="nil"/>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r w:rsidRPr="000A55DA">
              <w:rPr>
                <w:rFonts w:ascii="Times New Roman" w:hAnsi="Times New Roman" w:cs="Times New Roman"/>
                <w:sz w:val="20"/>
                <w:szCs w:val="20"/>
              </w:rPr>
              <w:t>0.81±0.01</w:t>
            </w:r>
          </w:p>
        </w:tc>
        <w:tc>
          <w:tcPr>
            <w:tcW w:w="2410" w:type="dxa"/>
            <w:tcBorders>
              <w:top w:val="nil"/>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r w:rsidRPr="000A55DA">
              <w:rPr>
                <w:rFonts w:ascii="Times New Roman" w:hAnsi="Times New Roman" w:cs="Times New Roman"/>
                <w:sz w:val="20"/>
                <w:szCs w:val="20"/>
              </w:rPr>
              <w:t>11.4±0.1</w:t>
            </w:r>
          </w:p>
        </w:tc>
      </w:tr>
      <w:tr w:rsidR="00391E93" w:rsidRPr="000A55DA" w:rsidTr="000A55DA">
        <w:trPr>
          <w:jc w:val="center"/>
        </w:trPr>
        <w:tc>
          <w:tcPr>
            <w:tcW w:w="2476" w:type="dxa"/>
            <w:tcBorders>
              <w:top w:val="nil"/>
              <w:left w:val="nil"/>
              <w:bottom w:val="nil"/>
              <w:right w:val="nil"/>
            </w:tcBorders>
            <w:vAlign w:val="center"/>
          </w:tcPr>
          <w:p w:rsidR="00391E93" w:rsidRPr="000A55DA" w:rsidRDefault="00391E93" w:rsidP="00391E93">
            <w:pPr>
              <w:pStyle w:val="NoSpacing"/>
              <w:rPr>
                <w:rFonts w:ascii="Times New Roman" w:hAnsi="Times New Roman" w:cs="Times New Roman"/>
                <w:sz w:val="20"/>
                <w:szCs w:val="20"/>
              </w:rPr>
            </w:pPr>
            <w:r w:rsidRPr="000A55DA">
              <w:rPr>
                <w:rFonts w:ascii="Times New Roman" w:hAnsi="Times New Roman" w:cs="Times New Roman"/>
                <w:sz w:val="20"/>
                <w:szCs w:val="20"/>
              </w:rPr>
              <w:t xml:space="preserve">     Vitor</w:t>
            </w:r>
          </w:p>
        </w:tc>
        <w:tc>
          <w:tcPr>
            <w:tcW w:w="2168" w:type="dxa"/>
            <w:tcBorders>
              <w:top w:val="nil"/>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r w:rsidRPr="000A55DA">
              <w:rPr>
                <w:rFonts w:ascii="Times New Roman" w:hAnsi="Times New Roman" w:cs="Times New Roman"/>
                <w:sz w:val="20"/>
                <w:szCs w:val="20"/>
              </w:rPr>
              <w:t>10.6±0.0</w:t>
            </w:r>
          </w:p>
        </w:tc>
        <w:tc>
          <w:tcPr>
            <w:tcW w:w="1559" w:type="dxa"/>
            <w:tcBorders>
              <w:top w:val="nil"/>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r w:rsidRPr="000A55DA">
              <w:rPr>
                <w:rFonts w:ascii="Times New Roman" w:hAnsi="Times New Roman" w:cs="Times New Roman"/>
                <w:sz w:val="20"/>
                <w:szCs w:val="20"/>
              </w:rPr>
              <w:t>0.86±0.01</w:t>
            </w:r>
          </w:p>
        </w:tc>
        <w:tc>
          <w:tcPr>
            <w:tcW w:w="2410" w:type="dxa"/>
            <w:tcBorders>
              <w:top w:val="nil"/>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r w:rsidRPr="000A55DA">
              <w:rPr>
                <w:rFonts w:ascii="Times New Roman" w:hAnsi="Times New Roman" w:cs="Times New Roman"/>
                <w:sz w:val="20"/>
                <w:szCs w:val="20"/>
              </w:rPr>
              <w:t>12.3±0.1</w:t>
            </w:r>
          </w:p>
        </w:tc>
      </w:tr>
      <w:tr w:rsidR="00391E93" w:rsidRPr="000A55DA" w:rsidTr="000A55DA">
        <w:trPr>
          <w:jc w:val="center"/>
        </w:trPr>
        <w:tc>
          <w:tcPr>
            <w:tcW w:w="2476" w:type="dxa"/>
            <w:tcBorders>
              <w:top w:val="nil"/>
              <w:left w:val="nil"/>
              <w:bottom w:val="nil"/>
              <w:right w:val="nil"/>
            </w:tcBorders>
            <w:vAlign w:val="center"/>
          </w:tcPr>
          <w:p w:rsidR="00391E93" w:rsidRPr="000A55DA" w:rsidRDefault="00391E93" w:rsidP="00391E93">
            <w:pPr>
              <w:pStyle w:val="NoSpacing"/>
              <w:rPr>
                <w:rFonts w:ascii="Times New Roman" w:hAnsi="Times New Roman" w:cs="Times New Roman"/>
                <w:sz w:val="20"/>
                <w:szCs w:val="20"/>
              </w:rPr>
            </w:pPr>
          </w:p>
        </w:tc>
        <w:tc>
          <w:tcPr>
            <w:tcW w:w="2168" w:type="dxa"/>
            <w:tcBorders>
              <w:top w:val="nil"/>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p>
        </w:tc>
        <w:tc>
          <w:tcPr>
            <w:tcW w:w="1559" w:type="dxa"/>
            <w:tcBorders>
              <w:top w:val="nil"/>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p>
        </w:tc>
        <w:tc>
          <w:tcPr>
            <w:tcW w:w="2410" w:type="dxa"/>
            <w:tcBorders>
              <w:top w:val="nil"/>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p>
        </w:tc>
      </w:tr>
      <w:tr w:rsidR="00391E93" w:rsidRPr="000A55DA" w:rsidTr="000A55DA">
        <w:trPr>
          <w:jc w:val="center"/>
        </w:trPr>
        <w:tc>
          <w:tcPr>
            <w:tcW w:w="2476" w:type="dxa"/>
            <w:tcBorders>
              <w:top w:val="nil"/>
              <w:left w:val="nil"/>
              <w:bottom w:val="nil"/>
              <w:right w:val="nil"/>
            </w:tcBorders>
            <w:vAlign w:val="center"/>
          </w:tcPr>
          <w:p w:rsidR="00391E93" w:rsidRPr="000A55DA" w:rsidRDefault="00391E93" w:rsidP="00391E93">
            <w:pPr>
              <w:pStyle w:val="NoSpacing"/>
              <w:rPr>
                <w:rFonts w:ascii="Times New Roman" w:hAnsi="Times New Roman" w:cs="Times New Roman"/>
                <w:b/>
                <w:sz w:val="20"/>
                <w:szCs w:val="20"/>
              </w:rPr>
            </w:pPr>
            <w:r w:rsidRPr="000A55DA">
              <w:rPr>
                <w:rFonts w:ascii="Times New Roman" w:hAnsi="Times New Roman" w:cs="Times New Roman"/>
                <w:b/>
                <w:sz w:val="20"/>
                <w:szCs w:val="20"/>
              </w:rPr>
              <w:t>Commercial samples</w:t>
            </w:r>
          </w:p>
        </w:tc>
        <w:tc>
          <w:tcPr>
            <w:tcW w:w="2168" w:type="dxa"/>
            <w:tcBorders>
              <w:top w:val="nil"/>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p>
        </w:tc>
        <w:tc>
          <w:tcPr>
            <w:tcW w:w="1559" w:type="dxa"/>
            <w:tcBorders>
              <w:top w:val="nil"/>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p>
        </w:tc>
        <w:tc>
          <w:tcPr>
            <w:tcW w:w="2410" w:type="dxa"/>
            <w:tcBorders>
              <w:top w:val="nil"/>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p>
        </w:tc>
      </w:tr>
      <w:tr w:rsidR="00391E93" w:rsidRPr="000A55DA" w:rsidTr="000A55DA">
        <w:trPr>
          <w:jc w:val="center"/>
        </w:trPr>
        <w:tc>
          <w:tcPr>
            <w:tcW w:w="2476" w:type="dxa"/>
            <w:tcBorders>
              <w:top w:val="nil"/>
              <w:left w:val="nil"/>
              <w:bottom w:val="nil"/>
              <w:right w:val="nil"/>
            </w:tcBorders>
            <w:vAlign w:val="center"/>
          </w:tcPr>
          <w:p w:rsidR="00391E93" w:rsidRPr="000A55DA" w:rsidRDefault="00391E93" w:rsidP="00391E93">
            <w:pPr>
              <w:pStyle w:val="NoSpacing"/>
              <w:rPr>
                <w:rFonts w:ascii="Times New Roman" w:hAnsi="Times New Roman" w:cs="Times New Roman"/>
                <w:b/>
                <w:sz w:val="20"/>
                <w:szCs w:val="20"/>
              </w:rPr>
            </w:pPr>
            <w:r w:rsidRPr="000A55DA">
              <w:rPr>
                <w:rFonts w:ascii="Times New Roman" w:hAnsi="Times New Roman" w:cs="Times New Roman"/>
                <w:b/>
                <w:sz w:val="20"/>
                <w:szCs w:val="20"/>
              </w:rPr>
              <w:t xml:space="preserve">   </w:t>
            </w:r>
            <w:r w:rsidR="000A55DA">
              <w:rPr>
                <w:rFonts w:ascii="Times New Roman" w:hAnsi="Times New Roman" w:cs="Times New Roman"/>
                <w:b/>
                <w:sz w:val="20"/>
                <w:szCs w:val="20"/>
              </w:rPr>
              <w:t xml:space="preserve">  c</w:t>
            </w:r>
            <w:r w:rsidRPr="000A55DA">
              <w:rPr>
                <w:rFonts w:ascii="Times New Roman" w:hAnsi="Times New Roman" w:cs="Times New Roman"/>
                <w:b/>
                <w:sz w:val="20"/>
                <w:szCs w:val="20"/>
              </w:rPr>
              <w:t>laiming 100% juice</w:t>
            </w:r>
          </w:p>
        </w:tc>
        <w:tc>
          <w:tcPr>
            <w:tcW w:w="2168" w:type="dxa"/>
            <w:tcBorders>
              <w:top w:val="nil"/>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p>
        </w:tc>
        <w:tc>
          <w:tcPr>
            <w:tcW w:w="1559" w:type="dxa"/>
            <w:tcBorders>
              <w:top w:val="nil"/>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p>
        </w:tc>
        <w:tc>
          <w:tcPr>
            <w:tcW w:w="2410" w:type="dxa"/>
            <w:tcBorders>
              <w:top w:val="nil"/>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p>
        </w:tc>
      </w:tr>
      <w:tr w:rsidR="00391E93" w:rsidRPr="000A55DA" w:rsidTr="000A55DA">
        <w:trPr>
          <w:jc w:val="center"/>
        </w:trPr>
        <w:tc>
          <w:tcPr>
            <w:tcW w:w="2476" w:type="dxa"/>
            <w:tcBorders>
              <w:top w:val="nil"/>
              <w:left w:val="nil"/>
              <w:bottom w:val="nil"/>
              <w:right w:val="nil"/>
            </w:tcBorders>
            <w:vAlign w:val="center"/>
          </w:tcPr>
          <w:p w:rsidR="00391E93" w:rsidRPr="000A55DA" w:rsidRDefault="00391E93" w:rsidP="00391E93">
            <w:pPr>
              <w:pStyle w:val="NoSpacing"/>
              <w:rPr>
                <w:rFonts w:ascii="Times New Roman" w:hAnsi="Times New Roman" w:cs="Times New Roman"/>
                <w:sz w:val="20"/>
                <w:szCs w:val="20"/>
              </w:rPr>
            </w:pPr>
            <w:r w:rsidRPr="000A55DA">
              <w:rPr>
                <w:rFonts w:ascii="Times New Roman" w:hAnsi="Times New Roman" w:cs="Times New Roman"/>
                <w:sz w:val="20"/>
                <w:szCs w:val="20"/>
              </w:rPr>
              <w:t xml:space="preserve">     A</w:t>
            </w:r>
          </w:p>
        </w:tc>
        <w:tc>
          <w:tcPr>
            <w:tcW w:w="2168" w:type="dxa"/>
            <w:tcBorders>
              <w:top w:val="nil"/>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r w:rsidRPr="000A55DA">
              <w:rPr>
                <w:rFonts w:ascii="Times New Roman" w:hAnsi="Times New Roman" w:cs="Times New Roman"/>
                <w:sz w:val="20"/>
                <w:szCs w:val="20"/>
              </w:rPr>
              <w:t>9.9±0.1</w:t>
            </w:r>
          </w:p>
        </w:tc>
        <w:tc>
          <w:tcPr>
            <w:tcW w:w="1559" w:type="dxa"/>
            <w:tcBorders>
              <w:top w:val="nil"/>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r w:rsidRPr="000A55DA">
              <w:rPr>
                <w:rFonts w:ascii="Times New Roman" w:hAnsi="Times New Roman" w:cs="Times New Roman"/>
                <w:sz w:val="20"/>
                <w:szCs w:val="20"/>
              </w:rPr>
              <w:t>0.81±0.01</w:t>
            </w:r>
          </w:p>
        </w:tc>
        <w:tc>
          <w:tcPr>
            <w:tcW w:w="2410" w:type="dxa"/>
            <w:tcBorders>
              <w:top w:val="nil"/>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r w:rsidRPr="000A55DA">
              <w:rPr>
                <w:rFonts w:ascii="Times New Roman" w:hAnsi="Times New Roman" w:cs="Times New Roman"/>
                <w:sz w:val="20"/>
                <w:szCs w:val="20"/>
              </w:rPr>
              <w:t>12.2±0.1</w:t>
            </w:r>
          </w:p>
        </w:tc>
      </w:tr>
      <w:tr w:rsidR="00391E93" w:rsidRPr="000A55DA" w:rsidTr="000A55DA">
        <w:trPr>
          <w:jc w:val="center"/>
        </w:trPr>
        <w:tc>
          <w:tcPr>
            <w:tcW w:w="2476" w:type="dxa"/>
            <w:tcBorders>
              <w:top w:val="nil"/>
              <w:left w:val="nil"/>
              <w:bottom w:val="nil"/>
              <w:right w:val="nil"/>
            </w:tcBorders>
            <w:vAlign w:val="center"/>
          </w:tcPr>
          <w:p w:rsidR="00391E93" w:rsidRPr="000A55DA" w:rsidRDefault="00391E93" w:rsidP="00391E93">
            <w:pPr>
              <w:pStyle w:val="NoSpacing"/>
              <w:rPr>
                <w:rFonts w:ascii="Times New Roman" w:hAnsi="Times New Roman" w:cs="Times New Roman"/>
                <w:sz w:val="20"/>
                <w:szCs w:val="20"/>
              </w:rPr>
            </w:pPr>
            <w:r w:rsidRPr="000A55DA">
              <w:rPr>
                <w:rFonts w:ascii="Times New Roman" w:hAnsi="Times New Roman" w:cs="Times New Roman"/>
                <w:sz w:val="20"/>
                <w:szCs w:val="20"/>
              </w:rPr>
              <w:t xml:space="preserve">     B</w:t>
            </w:r>
          </w:p>
        </w:tc>
        <w:tc>
          <w:tcPr>
            <w:tcW w:w="2168" w:type="dxa"/>
            <w:tcBorders>
              <w:top w:val="nil"/>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r w:rsidRPr="000A55DA">
              <w:rPr>
                <w:rFonts w:ascii="Times New Roman" w:hAnsi="Times New Roman" w:cs="Times New Roman"/>
                <w:sz w:val="20"/>
                <w:szCs w:val="20"/>
              </w:rPr>
              <w:t>11.8±0.0</w:t>
            </w:r>
          </w:p>
        </w:tc>
        <w:tc>
          <w:tcPr>
            <w:tcW w:w="1559" w:type="dxa"/>
            <w:tcBorders>
              <w:top w:val="nil"/>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r w:rsidRPr="000A55DA">
              <w:rPr>
                <w:rFonts w:ascii="Times New Roman" w:hAnsi="Times New Roman" w:cs="Times New Roman"/>
                <w:sz w:val="20"/>
                <w:szCs w:val="20"/>
              </w:rPr>
              <w:t>0.67±0.01</w:t>
            </w:r>
          </w:p>
        </w:tc>
        <w:tc>
          <w:tcPr>
            <w:tcW w:w="2410" w:type="dxa"/>
            <w:tcBorders>
              <w:top w:val="nil"/>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r w:rsidRPr="000A55DA">
              <w:rPr>
                <w:rFonts w:ascii="Times New Roman" w:hAnsi="Times New Roman" w:cs="Times New Roman"/>
                <w:sz w:val="20"/>
                <w:szCs w:val="20"/>
              </w:rPr>
              <w:t>17.6±0.1</w:t>
            </w:r>
          </w:p>
        </w:tc>
      </w:tr>
      <w:tr w:rsidR="00391E93" w:rsidRPr="000A55DA" w:rsidTr="000A55DA">
        <w:trPr>
          <w:jc w:val="center"/>
        </w:trPr>
        <w:tc>
          <w:tcPr>
            <w:tcW w:w="2476" w:type="dxa"/>
            <w:tcBorders>
              <w:top w:val="nil"/>
              <w:left w:val="nil"/>
              <w:bottom w:val="nil"/>
              <w:right w:val="nil"/>
            </w:tcBorders>
            <w:vAlign w:val="center"/>
          </w:tcPr>
          <w:p w:rsidR="00391E93" w:rsidRPr="000A55DA" w:rsidRDefault="00391E93" w:rsidP="00391E93">
            <w:pPr>
              <w:pStyle w:val="NoSpacing"/>
              <w:rPr>
                <w:rFonts w:ascii="Times New Roman" w:hAnsi="Times New Roman" w:cs="Times New Roman"/>
                <w:sz w:val="20"/>
                <w:szCs w:val="20"/>
              </w:rPr>
            </w:pPr>
            <w:r w:rsidRPr="000A55DA">
              <w:rPr>
                <w:rFonts w:ascii="Times New Roman" w:hAnsi="Times New Roman" w:cs="Times New Roman"/>
                <w:sz w:val="20"/>
                <w:szCs w:val="20"/>
              </w:rPr>
              <w:t xml:space="preserve">     C</w:t>
            </w:r>
          </w:p>
        </w:tc>
        <w:tc>
          <w:tcPr>
            <w:tcW w:w="2168" w:type="dxa"/>
            <w:tcBorders>
              <w:top w:val="nil"/>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r w:rsidRPr="000A55DA">
              <w:rPr>
                <w:rFonts w:ascii="Times New Roman" w:hAnsi="Times New Roman" w:cs="Times New Roman"/>
                <w:sz w:val="20"/>
                <w:szCs w:val="20"/>
              </w:rPr>
              <w:t>11.2±0.1</w:t>
            </w:r>
          </w:p>
        </w:tc>
        <w:tc>
          <w:tcPr>
            <w:tcW w:w="1559" w:type="dxa"/>
            <w:tcBorders>
              <w:top w:val="nil"/>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r w:rsidRPr="000A55DA">
              <w:rPr>
                <w:rFonts w:ascii="Times New Roman" w:hAnsi="Times New Roman" w:cs="Times New Roman"/>
                <w:sz w:val="20"/>
                <w:szCs w:val="20"/>
              </w:rPr>
              <w:t>0.76±0.04</w:t>
            </w:r>
          </w:p>
        </w:tc>
        <w:tc>
          <w:tcPr>
            <w:tcW w:w="2410" w:type="dxa"/>
            <w:tcBorders>
              <w:top w:val="nil"/>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r w:rsidRPr="000A55DA">
              <w:rPr>
                <w:rFonts w:ascii="Times New Roman" w:hAnsi="Times New Roman" w:cs="Times New Roman"/>
                <w:sz w:val="20"/>
                <w:szCs w:val="20"/>
              </w:rPr>
              <w:t>14.7±0.8</w:t>
            </w:r>
          </w:p>
        </w:tc>
      </w:tr>
      <w:tr w:rsidR="00391E93" w:rsidRPr="000A55DA" w:rsidTr="000A55DA">
        <w:trPr>
          <w:jc w:val="center"/>
        </w:trPr>
        <w:tc>
          <w:tcPr>
            <w:tcW w:w="2476" w:type="dxa"/>
            <w:tcBorders>
              <w:top w:val="nil"/>
              <w:left w:val="nil"/>
              <w:bottom w:val="nil"/>
              <w:right w:val="nil"/>
            </w:tcBorders>
            <w:vAlign w:val="center"/>
          </w:tcPr>
          <w:p w:rsidR="00391E93" w:rsidRPr="000A55DA" w:rsidRDefault="00391E93" w:rsidP="00391E93">
            <w:pPr>
              <w:pStyle w:val="NoSpacing"/>
              <w:rPr>
                <w:rFonts w:ascii="Times New Roman" w:hAnsi="Times New Roman" w:cs="Times New Roman"/>
                <w:sz w:val="20"/>
                <w:szCs w:val="20"/>
              </w:rPr>
            </w:pPr>
            <w:r w:rsidRPr="000A55DA">
              <w:rPr>
                <w:rFonts w:ascii="Times New Roman" w:hAnsi="Times New Roman" w:cs="Times New Roman"/>
                <w:sz w:val="20"/>
                <w:szCs w:val="20"/>
              </w:rPr>
              <w:t xml:space="preserve">     D</w:t>
            </w:r>
          </w:p>
        </w:tc>
        <w:tc>
          <w:tcPr>
            <w:tcW w:w="2168" w:type="dxa"/>
            <w:tcBorders>
              <w:top w:val="nil"/>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r w:rsidRPr="000A55DA">
              <w:rPr>
                <w:rFonts w:ascii="Times New Roman" w:hAnsi="Times New Roman" w:cs="Times New Roman"/>
                <w:sz w:val="20"/>
                <w:szCs w:val="20"/>
              </w:rPr>
              <w:t>12.0±0.1</w:t>
            </w:r>
          </w:p>
        </w:tc>
        <w:tc>
          <w:tcPr>
            <w:tcW w:w="1559" w:type="dxa"/>
            <w:tcBorders>
              <w:top w:val="nil"/>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r w:rsidRPr="000A55DA">
              <w:rPr>
                <w:rFonts w:ascii="Times New Roman" w:hAnsi="Times New Roman" w:cs="Times New Roman"/>
                <w:sz w:val="20"/>
                <w:szCs w:val="20"/>
              </w:rPr>
              <w:t>0.70±0.00</w:t>
            </w:r>
          </w:p>
        </w:tc>
        <w:tc>
          <w:tcPr>
            <w:tcW w:w="2410" w:type="dxa"/>
            <w:tcBorders>
              <w:top w:val="nil"/>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r w:rsidRPr="000A55DA">
              <w:rPr>
                <w:rFonts w:ascii="Times New Roman" w:hAnsi="Times New Roman" w:cs="Times New Roman"/>
                <w:sz w:val="20"/>
                <w:szCs w:val="20"/>
              </w:rPr>
              <w:t>17.1±0.1</w:t>
            </w:r>
          </w:p>
        </w:tc>
      </w:tr>
      <w:tr w:rsidR="00391E93" w:rsidRPr="000A55DA" w:rsidTr="000A55DA">
        <w:trPr>
          <w:jc w:val="center"/>
        </w:trPr>
        <w:tc>
          <w:tcPr>
            <w:tcW w:w="2476" w:type="dxa"/>
            <w:tcBorders>
              <w:top w:val="nil"/>
              <w:left w:val="nil"/>
              <w:bottom w:val="nil"/>
              <w:right w:val="nil"/>
            </w:tcBorders>
            <w:vAlign w:val="center"/>
          </w:tcPr>
          <w:p w:rsidR="00391E93" w:rsidRPr="000A55DA" w:rsidRDefault="00391E93" w:rsidP="00391E93">
            <w:pPr>
              <w:pStyle w:val="NoSpacing"/>
              <w:rPr>
                <w:rFonts w:ascii="Times New Roman" w:hAnsi="Times New Roman" w:cs="Times New Roman"/>
                <w:sz w:val="20"/>
                <w:szCs w:val="20"/>
              </w:rPr>
            </w:pPr>
            <w:r w:rsidRPr="000A55DA">
              <w:rPr>
                <w:rFonts w:ascii="Times New Roman" w:hAnsi="Times New Roman" w:cs="Times New Roman"/>
                <w:sz w:val="20"/>
                <w:szCs w:val="20"/>
              </w:rPr>
              <w:t xml:space="preserve">     E</w:t>
            </w:r>
          </w:p>
        </w:tc>
        <w:tc>
          <w:tcPr>
            <w:tcW w:w="2168" w:type="dxa"/>
            <w:tcBorders>
              <w:top w:val="nil"/>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r w:rsidRPr="000A55DA">
              <w:rPr>
                <w:rFonts w:ascii="Times New Roman" w:hAnsi="Times New Roman" w:cs="Times New Roman"/>
                <w:sz w:val="20"/>
                <w:szCs w:val="20"/>
              </w:rPr>
              <w:t>10.7±0.2</w:t>
            </w:r>
          </w:p>
        </w:tc>
        <w:tc>
          <w:tcPr>
            <w:tcW w:w="1559" w:type="dxa"/>
            <w:tcBorders>
              <w:top w:val="nil"/>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r w:rsidRPr="000A55DA">
              <w:rPr>
                <w:rFonts w:ascii="Times New Roman" w:hAnsi="Times New Roman" w:cs="Times New Roman"/>
                <w:sz w:val="20"/>
                <w:szCs w:val="20"/>
              </w:rPr>
              <w:t>0.46±0.02</w:t>
            </w:r>
          </w:p>
        </w:tc>
        <w:tc>
          <w:tcPr>
            <w:tcW w:w="2410" w:type="dxa"/>
            <w:tcBorders>
              <w:top w:val="nil"/>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r w:rsidRPr="000A55DA">
              <w:rPr>
                <w:rFonts w:ascii="Times New Roman" w:hAnsi="Times New Roman" w:cs="Times New Roman"/>
                <w:sz w:val="20"/>
                <w:szCs w:val="20"/>
              </w:rPr>
              <w:t>23.3±0.7</w:t>
            </w:r>
          </w:p>
        </w:tc>
      </w:tr>
      <w:tr w:rsidR="00391E93" w:rsidRPr="000A55DA" w:rsidTr="000A55DA">
        <w:trPr>
          <w:jc w:val="center"/>
        </w:trPr>
        <w:tc>
          <w:tcPr>
            <w:tcW w:w="2476" w:type="dxa"/>
            <w:tcBorders>
              <w:top w:val="nil"/>
              <w:left w:val="nil"/>
              <w:bottom w:val="nil"/>
              <w:right w:val="nil"/>
            </w:tcBorders>
            <w:vAlign w:val="center"/>
          </w:tcPr>
          <w:p w:rsidR="00391E93" w:rsidRPr="000A55DA" w:rsidRDefault="00391E93" w:rsidP="00391E93">
            <w:pPr>
              <w:pStyle w:val="NoSpacing"/>
              <w:rPr>
                <w:rFonts w:ascii="Times New Roman" w:hAnsi="Times New Roman" w:cs="Times New Roman"/>
                <w:sz w:val="20"/>
                <w:szCs w:val="20"/>
              </w:rPr>
            </w:pPr>
            <w:r w:rsidRPr="000A55DA">
              <w:rPr>
                <w:rFonts w:ascii="Times New Roman" w:hAnsi="Times New Roman" w:cs="Times New Roman"/>
                <w:sz w:val="20"/>
                <w:szCs w:val="20"/>
              </w:rPr>
              <w:t xml:space="preserve">     F</w:t>
            </w:r>
          </w:p>
        </w:tc>
        <w:tc>
          <w:tcPr>
            <w:tcW w:w="2168" w:type="dxa"/>
            <w:tcBorders>
              <w:top w:val="nil"/>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r w:rsidRPr="000A55DA">
              <w:rPr>
                <w:rFonts w:ascii="Times New Roman" w:hAnsi="Times New Roman" w:cs="Times New Roman"/>
                <w:sz w:val="20"/>
                <w:szCs w:val="20"/>
              </w:rPr>
              <w:t>10.8±0.2</w:t>
            </w:r>
          </w:p>
        </w:tc>
        <w:tc>
          <w:tcPr>
            <w:tcW w:w="1559" w:type="dxa"/>
            <w:tcBorders>
              <w:top w:val="nil"/>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r w:rsidRPr="000A55DA">
              <w:rPr>
                <w:rFonts w:ascii="Times New Roman" w:hAnsi="Times New Roman" w:cs="Times New Roman"/>
                <w:sz w:val="20"/>
                <w:szCs w:val="20"/>
              </w:rPr>
              <w:t>0.55±0.01</w:t>
            </w:r>
          </w:p>
        </w:tc>
        <w:tc>
          <w:tcPr>
            <w:tcW w:w="2410" w:type="dxa"/>
            <w:tcBorders>
              <w:top w:val="nil"/>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r w:rsidRPr="000A55DA">
              <w:rPr>
                <w:rFonts w:ascii="Times New Roman" w:hAnsi="Times New Roman" w:cs="Times New Roman"/>
                <w:sz w:val="20"/>
                <w:szCs w:val="20"/>
              </w:rPr>
              <w:t>19.6±0.2</w:t>
            </w:r>
          </w:p>
        </w:tc>
      </w:tr>
      <w:tr w:rsidR="00391E93" w:rsidRPr="000A55DA" w:rsidTr="000A55DA">
        <w:trPr>
          <w:jc w:val="center"/>
        </w:trPr>
        <w:tc>
          <w:tcPr>
            <w:tcW w:w="2476" w:type="dxa"/>
            <w:tcBorders>
              <w:top w:val="nil"/>
              <w:left w:val="nil"/>
              <w:bottom w:val="nil"/>
              <w:right w:val="nil"/>
            </w:tcBorders>
            <w:vAlign w:val="center"/>
          </w:tcPr>
          <w:p w:rsidR="00391E93" w:rsidRPr="000A55DA" w:rsidRDefault="00391E93" w:rsidP="00391E93">
            <w:pPr>
              <w:pStyle w:val="NoSpacing"/>
              <w:rPr>
                <w:rFonts w:ascii="Times New Roman" w:hAnsi="Times New Roman" w:cs="Times New Roman"/>
                <w:sz w:val="20"/>
                <w:szCs w:val="20"/>
              </w:rPr>
            </w:pPr>
            <w:r w:rsidRPr="000A55DA">
              <w:rPr>
                <w:rFonts w:ascii="Times New Roman" w:hAnsi="Times New Roman" w:cs="Times New Roman"/>
                <w:sz w:val="20"/>
                <w:szCs w:val="20"/>
              </w:rPr>
              <w:t xml:space="preserve">     G</w:t>
            </w:r>
          </w:p>
        </w:tc>
        <w:tc>
          <w:tcPr>
            <w:tcW w:w="2168" w:type="dxa"/>
            <w:tcBorders>
              <w:top w:val="nil"/>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r w:rsidRPr="000A55DA">
              <w:rPr>
                <w:rFonts w:ascii="Times New Roman" w:hAnsi="Times New Roman" w:cs="Times New Roman"/>
                <w:sz w:val="20"/>
                <w:szCs w:val="20"/>
              </w:rPr>
              <w:t>10.6±0.0</w:t>
            </w:r>
          </w:p>
        </w:tc>
        <w:tc>
          <w:tcPr>
            <w:tcW w:w="1559" w:type="dxa"/>
            <w:tcBorders>
              <w:top w:val="nil"/>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r w:rsidRPr="000A55DA">
              <w:rPr>
                <w:rFonts w:ascii="Times New Roman" w:hAnsi="Times New Roman" w:cs="Times New Roman"/>
                <w:sz w:val="20"/>
                <w:szCs w:val="20"/>
              </w:rPr>
              <w:t>0.35±0.00</w:t>
            </w:r>
          </w:p>
        </w:tc>
        <w:tc>
          <w:tcPr>
            <w:tcW w:w="2410" w:type="dxa"/>
            <w:tcBorders>
              <w:top w:val="nil"/>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r w:rsidRPr="000A55DA">
              <w:rPr>
                <w:rFonts w:ascii="Times New Roman" w:hAnsi="Times New Roman" w:cs="Times New Roman"/>
                <w:sz w:val="20"/>
                <w:szCs w:val="20"/>
              </w:rPr>
              <w:t>30.3±0.3</w:t>
            </w:r>
          </w:p>
        </w:tc>
      </w:tr>
      <w:tr w:rsidR="00391E93" w:rsidRPr="000A55DA" w:rsidTr="000A55DA">
        <w:trPr>
          <w:jc w:val="center"/>
        </w:trPr>
        <w:tc>
          <w:tcPr>
            <w:tcW w:w="2476" w:type="dxa"/>
            <w:tcBorders>
              <w:top w:val="nil"/>
              <w:left w:val="nil"/>
              <w:bottom w:val="nil"/>
              <w:right w:val="nil"/>
            </w:tcBorders>
            <w:vAlign w:val="center"/>
          </w:tcPr>
          <w:p w:rsidR="00391E93" w:rsidRPr="000A55DA" w:rsidRDefault="00391E93" w:rsidP="00391E93">
            <w:pPr>
              <w:pStyle w:val="NoSpacing"/>
              <w:rPr>
                <w:rFonts w:ascii="Times New Roman" w:hAnsi="Times New Roman" w:cs="Times New Roman"/>
                <w:sz w:val="20"/>
                <w:szCs w:val="20"/>
              </w:rPr>
            </w:pPr>
            <w:r w:rsidRPr="000A55DA">
              <w:rPr>
                <w:rFonts w:ascii="Times New Roman" w:hAnsi="Times New Roman" w:cs="Times New Roman"/>
                <w:sz w:val="20"/>
                <w:szCs w:val="20"/>
              </w:rPr>
              <w:t xml:space="preserve">     H</w:t>
            </w:r>
          </w:p>
        </w:tc>
        <w:tc>
          <w:tcPr>
            <w:tcW w:w="2168" w:type="dxa"/>
            <w:tcBorders>
              <w:top w:val="nil"/>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r w:rsidRPr="000A55DA">
              <w:rPr>
                <w:rFonts w:ascii="Times New Roman" w:hAnsi="Times New Roman" w:cs="Times New Roman"/>
                <w:sz w:val="20"/>
                <w:szCs w:val="20"/>
              </w:rPr>
              <w:t>8.9±0.1</w:t>
            </w:r>
          </w:p>
        </w:tc>
        <w:tc>
          <w:tcPr>
            <w:tcW w:w="1559" w:type="dxa"/>
            <w:tcBorders>
              <w:top w:val="nil"/>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r w:rsidRPr="000A55DA">
              <w:rPr>
                <w:rFonts w:ascii="Times New Roman" w:hAnsi="Times New Roman" w:cs="Times New Roman"/>
                <w:sz w:val="20"/>
                <w:szCs w:val="20"/>
              </w:rPr>
              <w:t>0.66±0.01</w:t>
            </w:r>
          </w:p>
        </w:tc>
        <w:tc>
          <w:tcPr>
            <w:tcW w:w="2410" w:type="dxa"/>
            <w:tcBorders>
              <w:top w:val="nil"/>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r w:rsidRPr="000A55DA">
              <w:rPr>
                <w:rFonts w:ascii="Times New Roman" w:hAnsi="Times New Roman" w:cs="Times New Roman"/>
                <w:sz w:val="20"/>
                <w:szCs w:val="20"/>
              </w:rPr>
              <w:t>13.5±0.2</w:t>
            </w:r>
          </w:p>
        </w:tc>
      </w:tr>
      <w:tr w:rsidR="00391E93" w:rsidRPr="000A55DA" w:rsidTr="000A55DA">
        <w:trPr>
          <w:jc w:val="center"/>
        </w:trPr>
        <w:tc>
          <w:tcPr>
            <w:tcW w:w="2476" w:type="dxa"/>
            <w:tcBorders>
              <w:top w:val="nil"/>
              <w:left w:val="nil"/>
              <w:bottom w:val="nil"/>
              <w:right w:val="nil"/>
            </w:tcBorders>
            <w:vAlign w:val="center"/>
          </w:tcPr>
          <w:p w:rsidR="00391E93" w:rsidRPr="000A55DA" w:rsidRDefault="00391E93" w:rsidP="000A55DA">
            <w:pPr>
              <w:pStyle w:val="NoSpacing"/>
              <w:spacing w:after="120"/>
              <w:rPr>
                <w:rFonts w:ascii="Times New Roman" w:hAnsi="Times New Roman" w:cs="Times New Roman"/>
                <w:sz w:val="20"/>
                <w:szCs w:val="20"/>
              </w:rPr>
            </w:pPr>
            <w:r w:rsidRPr="000A55DA">
              <w:rPr>
                <w:rFonts w:ascii="Times New Roman" w:hAnsi="Times New Roman" w:cs="Times New Roman"/>
                <w:sz w:val="20"/>
                <w:szCs w:val="20"/>
              </w:rPr>
              <w:t xml:space="preserve">     I</w:t>
            </w:r>
          </w:p>
        </w:tc>
        <w:tc>
          <w:tcPr>
            <w:tcW w:w="2168" w:type="dxa"/>
            <w:tcBorders>
              <w:top w:val="nil"/>
              <w:left w:val="nil"/>
              <w:bottom w:val="nil"/>
              <w:right w:val="nil"/>
            </w:tcBorders>
            <w:vAlign w:val="center"/>
          </w:tcPr>
          <w:p w:rsidR="00391E93" w:rsidRPr="000A55DA" w:rsidRDefault="00391E93" w:rsidP="000A55DA">
            <w:pPr>
              <w:pStyle w:val="NoSpacing"/>
              <w:spacing w:after="120"/>
              <w:jc w:val="center"/>
              <w:rPr>
                <w:rFonts w:ascii="Times New Roman" w:hAnsi="Times New Roman" w:cs="Times New Roman"/>
                <w:sz w:val="20"/>
                <w:szCs w:val="20"/>
              </w:rPr>
            </w:pPr>
            <w:r w:rsidRPr="000A55DA">
              <w:rPr>
                <w:rFonts w:ascii="Times New Roman" w:hAnsi="Times New Roman" w:cs="Times New Roman"/>
                <w:sz w:val="20"/>
                <w:szCs w:val="20"/>
              </w:rPr>
              <w:t>11.4±0.3</w:t>
            </w:r>
          </w:p>
        </w:tc>
        <w:tc>
          <w:tcPr>
            <w:tcW w:w="1559" w:type="dxa"/>
            <w:tcBorders>
              <w:top w:val="nil"/>
              <w:left w:val="nil"/>
              <w:bottom w:val="nil"/>
              <w:right w:val="nil"/>
            </w:tcBorders>
            <w:vAlign w:val="center"/>
          </w:tcPr>
          <w:p w:rsidR="00391E93" w:rsidRPr="000A55DA" w:rsidRDefault="00391E93" w:rsidP="000A55DA">
            <w:pPr>
              <w:pStyle w:val="NoSpacing"/>
              <w:spacing w:after="120"/>
              <w:jc w:val="center"/>
              <w:rPr>
                <w:rFonts w:ascii="Times New Roman" w:hAnsi="Times New Roman" w:cs="Times New Roman"/>
                <w:sz w:val="20"/>
                <w:szCs w:val="20"/>
              </w:rPr>
            </w:pPr>
            <w:r w:rsidRPr="000A55DA">
              <w:rPr>
                <w:rFonts w:ascii="Times New Roman" w:hAnsi="Times New Roman" w:cs="Times New Roman"/>
                <w:sz w:val="20"/>
                <w:szCs w:val="20"/>
              </w:rPr>
              <w:t>0.86±0.02</w:t>
            </w:r>
          </w:p>
        </w:tc>
        <w:tc>
          <w:tcPr>
            <w:tcW w:w="2410" w:type="dxa"/>
            <w:tcBorders>
              <w:top w:val="nil"/>
              <w:left w:val="nil"/>
              <w:bottom w:val="nil"/>
              <w:right w:val="nil"/>
            </w:tcBorders>
            <w:vAlign w:val="center"/>
          </w:tcPr>
          <w:p w:rsidR="00391E93" w:rsidRPr="000A55DA" w:rsidRDefault="00391E93" w:rsidP="000A55DA">
            <w:pPr>
              <w:pStyle w:val="NoSpacing"/>
              <w:spacing w:after="120"/>
              <w:jc w:val="center"/>
              <w:rPr>
                <w:rFonts w:ascii="Times New Roman" w:hAnsi="Times New Roman" w:cs="Times New Roman"/>
                <w:sz w:val="20"/>
                <w:szCs w:val="20"/>
              </w:rPr>
            </w:pPr>
            <w:r w:rsidRPr="000A55DA">
              <w:rPr>
                <w:rFonts w:ascii="Times New Roman" w:hAnsi="Times New Roman" w:cs="Times New Roman"/>
                <w:sz w:val="20"/>
                <w:szCs w:val="20"/>
              </w:rPr>
              <w:t>13.3±0.2</w:t>
            </w:r>
          </w:p>
        </w:tc>
      </w:tr>
      <w:tr w:rsidR="00391E93" w:rsidRPr="000A55DA" w:rsidTr="000A55DA">
        <w:trPr>
          <w:jc w:val="center"/>
        </w:trPr>
        <w:tc>
          <w:tcPr>
            <w:tcW w:w="2476" w:type="dxa"/>
            <w:tcBorders>
              <w:top w:val="nil"/>
              <w:left w:val="nil"/>
              <w:bottom w:val="nil"/>
              <w:right w:val="nil"/>
            </w:tcBorders>
            <w:vAlign w:val="center"/>
          </w:tcPr>
          <w:p w:rsidR="00391E93" w:rsidRPr="000A55DA" w:rsidRDefault="00391E93" w:rsidP="00391E93">
            <w:pPr>
              <w:pStyle w:val="NoSpacing"/>
              <w:rPr>
                <w:rFonts w:ascii="Times New Roman" w:hAnsi="Times New Roman" w:cs="Times New Roman"/>
                <w:b/>
                <w:sz w:val="20"/>
                <w:szCs w:val="20"/>
              </w:rPr>
            </w:pPr>
            <w:r w:rsidRPr="000A55DA">
              <w:rPr>
                <w:rFonts w:ascii="Times New Roman" w:hAnsi="Times New Roman" w:cs="Times New Roman"/>
                <w:b/>
                <w:sz w:val="20"/>
                <w:szCs w:val="20"/>
              </w:rPr>
              <w:t>Not claiming 100% juice</w:t>
            </w:r>
          </w:p>
        </w:tc>
        <w:tc>
          <w:tcPr>
            <w:tcW w:w="2168" w:type="dxa"/>
            <w:tcBorders>
              <w:top w:val="nil"/>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p>
        </w:tc>
        <w:tc>
          <w:tcPr>
            <w:tcW w:w="1559" w:type="dxa"/>
            <w:tcBorders>
              <w:top w:val="nil"/>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p>
        </w:tc>
        <w:tc>
          <w:tcPr>
            <w:tcW w:w="2410" w:type="dxa"/>
            <w:tcBorders>
              <w:top w:val="nil"/>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p>
        </w:tc>
      </w:tr>
      <w:tr w:rsidR="00391E93" w:rsidRPr="000A55DA" w:rsidTr="000A55DA">
        <w:trPr>
          <w:jc w:val="center"/>
        </w:trPr>
        <w:tc>
          <w:tcPr>
            <w:tcW w:w="2476" w:type="dxa"/>
            <w:tcBorders>
              <w:top w:val="nil"/>
              <w:left w:val="nil"/>
              <w:bottom w:val="nil"/>
              <w:right w:val="nil"/>
            </w:tcBorders>
            <w:vAlign w:val="center"/>
          </w:tcPr>
          <w:p w:rsidR="00391E93" w:rsidRPr="000A55DA" w:rsidRDefault="00391E93" w:rsidP="00391E93">
            <w:pPr>
              <w:pStyle w:val="NoSpacing"/>
              <w:rPr>
                <w:rFonts w:ascii="Times New Roman" w:hAnsi="Times New Roman" w:cs="Times New Roman"/>
                <w:sz w:val="20"/>
                <w:szCs w:val="20"/>
              </w:rPr>
            </w:pPr>
            <w:r w:rsidRPr="000A55DA">
              <w:rPr>
                <w:rFonts w:ascii="Times New Roman" w:hAnsi="Times New Roman" w:cs="Times New Roman"/>
                <w:sz w:val="20"/>
                <w:szCs w:val="20"/>
              </w:rPr>
              <w:t xml:space="preserve">     J</w:t>
            </w:r>
          </w:p>
        </w:tc>
        <w:tc>
          <w:tcPr>
            <w:tcW w:w="2168" w:type="dxa"/>
            <w:tcBorders>
              <w:top w:val="nil"/>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r w:rsidRPr="000A55DA">
              <w:rPr>
                <w:rFonts w:ascii="Times New Roman" w:hAnsi="Times New Roman" w:cs="Times New Roman"/>
                <w:sz w:val="20"/>
                <w:szCs w:val="20"/>
              </w:rPr>
              <w:t>12.0±0.0</w:t>
            </w:r>
          </w:p>
        </w:tc>
        <w:tc>
          <w:tcPr>
            <w:tcW w:w="1559" w:type="dxa"/>
            <w:tcBorders>
              <w:top w:val="nil"/>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r w:rsidRPr="000A55DA">
              <w:rPr>
                <w:rFonts w:ascii="Times New Roman" w:hAnsi="Times New Roman" w:cs="Times New Roman"/>
                <w:sz w:val="20"/>
                <w:szCs w:val="20"/>
              </w:rPr>
              <w:t>0.34±0.00</w:t>
            </w:r>
          </w:p>
        </w:tc>
        <w:tc>
          <w:tcPr>
            <w:tcW w:w="2410" w:type="dxa"/>
            <w:tcBorders>
              <w:top w:val="nil"/>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r w:rsidRPr="000A55DA">
              <w:rPr>
                <w:rFonts w:ascii="Times New Roman" w:hAnsi="Times New Roman" w:cs="Times New Roman"/>
                <w:sz w:val="20"/>
                <w:szCs w:val="20"/>
              </w:rPr>
              <w:t>35.3±0.1</w:t>
            </w:r>
          </w:p>
        </w:tc>
      </w:tr>
      <w:tr w:rsidR="00391E93" w:rsidRPr="000A55DA" w:rsidTr="000A55DA">
        <w:trPr>
          <w:jc w:val="center"/>
        </w:trPr>
        <w:tc>
          <w:tcPr>
            <w:tcW w:w="2476" w:type="dxa"/>
            <w:tcBorders>
              <w:top w:val="nil"/>
              <w:left w:val="nil"/>
              <w:bottom w:val="nil"/>
              <w:right w:val="nil"/>
            </w:tcBorders>
            <w:vAlign w:val="bottom"/>
          </w:tcPr>
          <w:p w:rsidR="00391E93" w:rsidRPr="000A55DA" w:rsidRDefault="00391E93" w:rsidP="00391E93">
            <w:pPr>
              <w:pStyle w:val="NoSpacing"/>
              <w:rPr>
                <w:rFonts w:ascii="Times New Roman" w:hAnsi="Times New Roman" w:cs="Times New Roman"/>
                <w:sz w:val="20"/>
                <w:szCs w:val="20"/>
              </w:rPr>
            </w:pPr>
            <w:r w:rsidRPr="000A55DA">
              <w:rPr>
                <w:rFonts w:ascii="Times New Roman" w:hAnsi="Times New Roman" w:cs="Times New Roman"/>
                <w:sz w:val="20"/>
                <w:szCs w:val="20"/>
              </w:rPr>
              <w:t xml:space="preserve">     K</w:t>
            </w:r>
          </w:p>
        </w:tc>
        <w:tc>
          <w:tcPr>
            <w:tcW w:w="2168" w:type="dxa"/>
            <w:tcBorders>
              <w:top w:val="nil"/>
              <w:left w:val="nil"/>
              <w:bottom w:val="nil"/>
              <w:right w:val="nil"/>
            </w:tcBorders>
            <w:vAlign w:val="bottom"/>
          </w:tcPr>
          <w:p w:rsidR="00391E93" w:rsidRPr="000A55DA" w:rsidRDefault="00391E93" w:rsidP="00391E93">
            <w:pPr>
              <w:pStyle w:val="NoSpacing"/>
              <w:jc w:val="center"/>
              <w:rPr>
                <w:rFonts w:ascii="Times New Roman" w:hAnsi="Times New Roman" w:cs="Times New Roman"/>
                <w:sz w:val="20"/>
                <w:szCs w:val="20"/>
              </w:rPr>
            </w:pPr>
            <w:r w:rsidRPr="000A55DA">
              <w:rPr>
                <w:rFonts w:ascii="Times New Roman" w:hAnsi="Times New Roman" w:cs="Times New Roman"/>
                <w:sz w:val="20"/>
                <w:szCs w:val="20"/>
              </w:rPr>
              <w:t>9.8±0.0</w:t>
            </w:r>
          </w:p>
        </w:tc>
        <w:tc>
          <w:tcPr>
            <w:tcW w:w="1559" w:type="dxa"/>
            <w:tcBorders>
              <w:top w:val="nil"/>
              <w:left w:val="nil"/>
              <w:bottom w:val="nil"/>
              <w:right w:val="nil"/>
            </w:tcBorders>
            <w:vAlign w:val="bottom"/>
          </w:tcPr>
          <w:p w:rsidR="00391E93" w:rsidRPr="000A55DA" w:rsidRDefault="00391E93" w:rsidP="00391E93">
            <w:pPr>
              <w:pStyle w:val="NoSpacing"/>
              <w:jc w:val="center"/>
              <w:rPr>
                <w:rFonts w:ascii="Times New Roman" w:hAnsi="Times New Roman" w:cs="Times New Roman"/>
                <w:sz w:val="20"/>
                <w:szCs w:val="20"/>
              </w:rPr>
            </w:pPr>
            <w:r w:rsidRPr="000A55DA">
              <w:rPr>
                <w:rFonts w:ascii="Times New Roman" w:hAnsi="Times New Roman" w:cs="Times New Roman"/>
                <w:sz w:val="20"/>
                <w:szCs w:val="20"/>
              </w:rPr>
              <w:t>0.32±0.00</w:t>
            </w:r>
          </w:p>
        </w:tc>
        <w:tc>
          <w:tcPr>
            <w:tcW w:w="2410" w:type="dxa"/>
            <w:tcBorders>
              <w:top w:val="nil"/>
              <w:left w:val="nil"/>
              <w:bottom w:val="nil"/>
              <w:right w:val="nil"/>
            </w:tcBorders>
            <w:vAlign w:val="bottom"/>
          </w:tcPr>
          <w:p w:rsidR="00391E93" w:rsidRPr="000A55DA" w:rsidRDefault="00391E93" w:rsidP="00391E93">
            <w:pPr>
              <w:pStyle w:val="NoSpacing"/>
              <w:jc w:val="center"/>
              <w:rPr>
                <w:rFonts w:ascii="Times New Roman" w:hAnsi="Times New Roman" w:cs="Times New Roman"/>
                <w:sz w:val="20"/>
                <w:szCs w:val="20"/>
              </w:rPr>
            </w:pPr>
            <w:r w:rsidRPr="000A55DA">
              <w:rPr>
                <w:rFonts w:ascii="Times New Roman" w:hAnsi="Times New Roman" w:cs="Times New Roman"/>
                <w:sz w:val="20"/>
                <w:szCs w:val="20"/>
              </w:rPr>
              <w:t>30.6±0.1</w:t>
            </w:r>
          </w:p>
        </w:tc>
      </w:tr>
      <w:tr w:rsidR="00391E93" w:rsidRPr="000A55DA" w:rsidTr="000A55DA">
        <w:trPr>
          <w:jc w:val="center"/>
        </w:trPr>
        <w:tc>
          <w:tcPr>
            <w:tcW w:w="2476" w:type="dxa"/>
            <w:tcBorders>
              <w:top w:val="nil"/>
              <w:left w:val="nil"/>
              <w:bottom w:val="nil"/>
              <w:right w:val="nil"/>
            </w:tcBorders>
            <w:vAlign w:val="center"/>
          </w:tcPr>
          <w:p w:rsidR="00391E93" w:rsidRPr="000A55DA" w:rsidRDefault="00391E93" w:rsidP="00391E93">
            <w:pPr>
              <w:pStyle w:val="NoSpacing"/>
              <w:rPr>
                <w:rFonts w:ascii="Times New Roman" w:hAnsi="Times New Roman" w:cs="Times New Roman"/>
                <w:sz w:val="20"/>
                <w:szCs w:val="20"/>
              </w:rPr>
            </w:pPr>
            <w:r w:rsidRPr="000A55DA">
              <w:rPr>
                <w:rFonts w:ascii="Times New Roman" w:hAnsi="Times New Roman" w:cs="Times New Roman"/>
                <w:sz w:val="20"/>
                <w:szCs w:val="20"/>
              </w:rPr>
              <w:t xml:space="preserve">     L</w:t>
            </w:r>
          </w:p>
        </w:tc>
        <w:tc>
          <w:tcPr>
            <w:tcW w:w="2168" w:type="dxa"/>
            <w:tcBorders>
              <w:top w:val="nil"/>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r w:rsidRPr="000A55DA">
              <w:rPr>
                <w:rFonts w:ascii="Times New Roman" w:hAnsi="Times New Roman" w:cs="Times New Roman"/>
                <w:sz w:val="20"/>
                <w:szCs w:val="20"/>
              </w:rPr>
              <w:t>10.5±0.1</w:t>
            </w:r>
          </w:p>
        </w:tc>
        <w:tc>
          <w:tcPr>
            <w:tcW w:w="1559" w:type="dxa"/>
            <w:tcBorders>
              <w:top w:val="nil"/>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r w:rsidRPr="000A55DA">
              <w:rPr>
                <w:rFonts w:ascii="Times New Roman" w:hAnsi="Times New Roman" w:cs="Times New Roman"/>
                <w:sz w:val="20"/>
                <w:szCs w:val="20"/>
              </w:rPr>
              <w:t>0.24±0.00</w:t>
            </w:r>
          </w:p>
        </w:tc>
        <w:tc>
          <w:tcPr>
            <w:tcW w:w="2410" w:type="dxa"/>
            <w:tcBorders>
              <w:top w:val="nil"/>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r w:rsidRPr="000A55DA">
              <w:rPr>
                <w:rFonts w:ascii="Times New Roman" w:hAnsi="Times New Roman" w:cs="Times New Roman"/>
                <w:sz w:val="20"/>
                <w:szCs w:val="20"/>
              </w:rPr>
              <w:t>43.8±0.1</w:t>
            </w:r>
          </w:p>
        </w:tc>
      </w:tr>
      <w:tr w:rsidR="00391E93" w:rsidRPr="000A55DA" w:rsidTr="000A55DA">
        <w:trPr>
          <w:jc w:val="center"/>
        </w:trPr>
        <w:tc>
          <w:tcPr>
            <w:tcW w:w="2476" w:type="dxa"/>
            <w:tcBorders>
              <w:top w:val="nil"/>
              <w:left w:val="nil"/>
              <w:bottom w:val="nil"/>
              <w:right w:val="nil"/>
            </w:tcBorders>
            <w:vAlign w:val="center"/>
          </w:tcPr>
          <w:p w:rsidR="00391E93" w:rsidRPr="000A55DA" w:rsidRDefault="00391E93" w:rsidP="00391E93">
            <w:pPr>
              <w:pStyle w:val="NoSpacing"/>
              <w:rPr>
                <w:rFonts w:ascii="Times New Roman" w:hAnsi="Times New Roman" w:cs="Times New Roman"/>
                <w:sz w:val="20"/>
                <w:szCs w:val="20"/>
              </w:rPr>
            </w:pPr>
            <w:r w:rsidRPr="000A55DA">
              <w:rPr>
                <w:rFonts w:ascii="Times New Roman" w:hAnsi="Times New Roman" w:cs="Times New Roman"/>
                <w:sz w:val="20"/>
                <w:szCs w:val="20"/>
              </w:rPr>
              <w:t xml:space="preserve">     M</w:t>
            </w:r>
          </w:p>
        </w:tc>
        <w:tc>
          <w:tcPr>
            <w:tcW w:w="2168" w:type="dxa"/>
            <w:tcBorders>
              <w:top w:val="nil"/>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r w:rsidRPr="000A55DA">
              <w:rPr>
                <w:rFonts w:ascii="Times New Roman" w:hAnsi="Times New Roman" w:cs="Times New Roman"/>
                <w:sz w:val="20"/>
                <w:szCs w:val="20"/>
              </w:rPr>
              <w:t>9.4±0.0</w:t>
            </w:r>
          </w:p>
        </w:tc>
        <w:tc>
          <w:tcPr>
            <w:tcW w:w="1559" w:type="dxa"/>
            <w:tcBorders>
              <w:top w:val="nil"/>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r w:rsidRPr="000A55DA">
              <w:rPr>
                <w:rFonts w:ascii="Times New Roman" w:hAnsi="Times New Roman" w:cs="Times New Roman"/>
                <w:sz w:val="20"/>
                <w:szCs w:val="20"/>
              </w:rPr>
              <w:t>0.43±0.01</w:t>
            </w:r>
          </w:p>
        </w:tc>
        <w:tc>
          <w:tcPr>
            <w:tcW w:w="2410" w:type="dxa"/>
            <w:tcBorders>
              <w:top w:val="nil"/>
              <w:left w:val="nil"/>
              <w:bottom w:val="nil"/>
              <w:right w:val="nil"/>
            </w:tcBorders>
            <w:vAlign w:val="center"/>
          </w:tcPr>
          <w:p w:rsidR="00391E93" w:rsidRPr="000A55DA" w:rsidRDefault="00391E93" w:rsidP="00391E93">
            <w:pPr>
              <w:pStyle w:val="NoSpacing"/>
              <w:jc w:val="center"/>
              <w:rPr>
                <w:rFonts w:ascii="Times New Roman" w:hAnsi="Times New Roman" w:cs="Times New Roman"/>
                <w:sz w:val="20"/>
                <w:szCs w:val="20"/>
              </w:rPr>
            </w:pPr>
            <w:r w:rsidRPr="000A55DA">
              <w:rPr>
                <w:rFonts w:ascii="Times New Roman" w:hAnsi="Times New Roman" w:cs="Times New Roman"/>
                <w:sz w:val="20"/>
                <w:szCs w:val="20"/>
              </w:rPr>
              <w:t>21.9±0.1</w:t>
            </w:r>
          </w:p>
        </w:tc>
      </w:tr>
      <w:tr w:rsidR="00391E93" w:rsidRPr="000A55DA" w:rsidTr="000A55DA">
        <w:trPr>
          <w:jc w:val="center"/>
        </w:trPr>
        <w:tc>
          <w:tcPr>
            <w:tcW w:w="2476" w:type="dxa"/>
            <w:tcBorders>
              <w:top w:val="nil"/>
              <w:left w:val="nil"/>
              <w:bottom w:val="single" w:sz="4" w:space="0" w:color="auto"/>
              <w:right w:val="nil"/>
            </w:tcBorders>
            <w:vAlign w:val="center"/>
          </w:tcPr>
          <w:p w:rsidR="00391E93" w:rsidRPr="000A55DA" w:rsidRDefault="00391E93" w:rsidP="000A55DA">
            <w:pPr>
              <w:pStyle w:val="NoSpacing"/>
              <w:spacing w:after="120"/>
              <w:rPr>
                <w:rFonts w:ascii="Times New Roman" w:hAnsi="Times New Roman" w:cs="Times New Roman"/>
                <w:sz w:val="20"/>
                <w:szCs w:val="20"/>
              </w:rPr>
            </w:pPr>
            <w:r w:rsidRPr="000A55DA">
              <w:rPr>
                <w:rFonts w:ascii="Times New Roman" w:hAnsi="Times New Roman" w:cs="Times New Roman"/>
                <w:sz w:val="20"/>
                <w:szCs w:val="20"/>
              </w:rPr>
              <w:t xml:space="preserve">     N</w:t>
            </w:r>
          </w:p>
        </w:tc>
        <w:tc>
          <w:tcPr>
            <w:tcW w:w="2168" w:type="dxa"/>
            <w:tcBorders>
              <w:top w:val="nil"/>
              <w:left w:val="nil"/>
              <w:bottom w:val="single" w:sz="4" w:space="0" w:color="auto"/>
              <w:right w:val="nil"/>
            </w:tcBorders>
            <w:vAlign w:val="center"/>
          </w:tcPr>
          <w:p w:rsidR="00391E93" w:rsidRPr="000A55DA" w:rsidRDefault="00391E93" w:rsidP="000A55DA">
            <w:pPr>
              <w:pStyle w:val="NoSpacing"/>
              <w:spacing w:after="120"/>
              <w:jc w:val="center"/>
              <w:rPr>
                <w:rFonts w:ascii="Times New Roman" w:hAnsi="Times New Roman" w:cs="Times New Roman"/>
                <w:sz w:val="20"/>
                <w:szCs w:val="20"/>
              </w:rPr>
            </w:pPr>
            <w:r w:rsidRPr="000A55DA">
              <w:rPr>
                <w:rFonts w:ascii="Times New Roman" w:hAnsi="Times New Roman" w:cs="Times New Roman"/>
                <w:sz w:val="20"/>
                <w:szCs w:val="20"/>
              </w:rPr>
              <w:t>10.4±0.3</w:t>
            </w:r>
          </w:p>
        </w:tc>
        <w:tc>
          <w:tcPr>
            <w:tcW w:w="1559" w:type="dxa"/>
            <w:tcBorders>
              <w:top w:val="nil"/>
              <w:left w:val="nil"/>
              <w:bottom w:val="single" w:sz="4" w:space="0" w:color="auto"/>
              <w:right w:val="nil"/>
            </w:tcBorders>
            <w:vAlign w:val="center"/>
          </w:tcPr>
          <w:p w:rsidR="00391E93" w:rsidRPr="000A55DA" w:rsidRDefault="00391E93" w:rsidP="000A55DA">
            <w:pPr>
              <w:pStyle w:val="NoSpacing"/>
              <w:spacing w:after="120"/>
              <w:jc w:val="center"/>
              <w:rPr>
                <w:rFonts w:ascii="Times New Roman" w:hAnsi="Times New Roman" w:cs="Times New Roman"/>
                <w:sz w:val="20"/>
                <w:szCs w:val="20"/>
              </w:rPr>
            </w:pPr>
            <w:r w:rsidRPr="000A55DA">
              <w:rPr>
                <w:rFonts w:ascii="Times New Roman" w:hAnsi="Times New Roman" w:cs="Times New Roman"/>
                <w:sz w:val="20"/>
                <w:szCs w:val="20"/>
              </w:rPr>
              <w:t>0.74±0.02</w:t>
            </w:r>
          </w:p>
        </w:tc>
        <w:tc>
          <w:tcPr>
            <w:tcW w:w="2410" w:type="dxa"/>
            <w:tcBorders>
              <w:top w:val="nil"/>
              <w:left w:val="nil"/>
              <w:bottom w:val="single" w:sz="4" w:space="0" w:color="auto"/>
              <w:right w:val="nil"/>
            </w:tcBorders>
            <w:vAlign w:val="center"/>
          </w:tcPr>
          <w:p w:rsidR="00391E93" w:rsidRPr="000A55DA" w:rsidRDefault="00391E93" w:rsidP="000A55DA">
            <w:pPr>
              <w:pStyle w:val="NoSpacing"/>
              <w:spacing w:after="120"/>
              <w:jc w:val="center"/>
              <w:rPr>
                <w:rFonts w:ascii="Times New Roman" w:hAnsi="Times New Roman" w:cs="Times New Roman"/>
                <w:sz w:val="20"/>
                <w:szCs w:val="20"/>
              </w:rPr>
            </w:pPr>
            <w:r w:rsidRPr="000A55DA">
              <w:rPr>
                <w:rFonts w:ascii="Times New Roman" w:hAnsi="Times New Roman" w:cs="Times New Roman"/>
                <w:sz w:val="20"/>
                <w:szCs w:val="20"/>
              </w:rPr>
              <w:t>14.0±0.2</w:t>
            </w:r>
          </w:p>
        </w:tc>
      </w:tr>
    </w:tbl>
    <w:p w:rsidR="00391E93" w:rsidRPr="000A55DA" w:rsidRDefault="00391E93" w:rsidP="000A55DA">
      <w:pPr>
        <w:spacing w:before="120" w:after="0" w:line="240" w:lineRule="auto"/>
        <w:ind w:firstLine="360"/>
        <w:rPr>
          <w:rFonts w:ascii="Times New Roman" w:hAnsi="Times New Roman"/>
          <w:sz w:val="18"/>
          <w:szCs w:val="18"/>
        </w:rPr>
      </w:pPr>
      <w:r w:rsidRPr="000A55DA">
        <w:rPr>
          <w:rFonts w:ascii="Times New Roman" w:hAnsi="Times New Roman"/>
          <w:sz w:val="18"/>
          <w:szCs w:val="18"/>
        </w:rPr>
        <w:t>Note: Values are mean±standard deviation (n=6)</w:t>
      </w:r>
    </w:p>
    <w:p w:rsidR="00391E93" w:rsidRPr="00391E93" w:rsidRDefault="00391E93" w:rsidP="00391E93">
      <w:pPr>
        <w:spacing w:after="0" w:line="240" w:lineRule="auto"/>
        <w:rPr>
          <w:rFonts w:ascii="Times New Roman" w:hAnsi="Times New Roman"/>
          <w:bCs/>
          <w:sz w:val="20"/>
          <w:szCs w:val="20"/>
        </w:rPr>
      </w:pPr>
    </w:p>
    <w:p w:rsidR="00391E93" w:rsidRPr="00391E93" w:rsidRDefault="00391E93" w:rsidP="00391E93">
      <w:pPr>
        <w:spacing w:after="0" w:line="240" w:lineRule="auto"/>
        <w:rPr>
          <w:rFonts w:ascii="Times New Roman" w:hAnsi="Times New Roman"/>
          <w:bCs/>
          <w:sz w:val="20"/>
          <w:szCs w:val="20"/>
        </w:rPr>
      </w:pPr>
    </w:p>
    <w:p w:rsidR="00391E93" w:rsidRPr="00391E93" w:rsidRDefault="00391E93" w:rsidP="000A55DA">
      <w:pPr>
        <w:spacing w:after="0" w:line="240" w:lineRule="auto"/>
        <w:jc w:val="both"/>
        <w:rPr>
          <w:rFonts w:ascii="Times New Roman" w:hAnsi="Times New Roman"/>
          <w:bCs/>
          <w:sz w:val="20"/>
          <w:szCs w:val="20"/>
        </w:rPr>
      </w:pPr>
      <w:r w:rsidRPr="00391E93">
        <w:rPr>
          <w:rFonts w:ascii="Times New Roman" w:hAnsi="Times New Roman"/>
          <w:bCs/>
          <w:sz w:val="20"/>
          <w:szCs w:val="20"/>
        </w:rPr>
        <w:t>Apart from that, when comparing those samples which does not come with the claim of 100% juice, results show that brix-acidity ratios of the orange fruit drink were extremely high, 35.3, 30.6 and 43.8 for brand J, K and L respectively. These values are higher than those found in sample Brand M (orange fruit juice drink; 21.9) and N (reconstituted orange juice; 14.0). Malaysia Food Regulation 1985 requires fruit juice drink and fruit drink to contain not less than 35%(w/v) and 5% (w/v) of fruit juice, respectively. These products may be added with permitted substances, such as sweeteners, preservative, colouring and others.</w:t>
      </w:r>
    </w:p>
    <w:p w:rsidR="00391E93" w:rsidRPr="00391E93" w:rsidRDefault="00391E93" w:rsidP="00391E93">
      <w:pPr>
        <w:spacing w:after="0" w:line="240" w:lineRule="auto"/>
        <w:rPr>
          <w:rFonts w:ascii="Times New Roman" w:hAnsi="Times New Roman"/>
          <w:bCs/>
          <w:sz w:val="20"/>
          <w:szCs w:val="20"/>
        </w:rPr>
      </w:pPr>
    </w:p>
    <w:p w:rsidR="00391E93" w:rsidRPr="00391E93" w:rsidRDefault="00391E93" w:rsidP="00391E93">
      <w:pPr>
        <w:spacing w:after="0" w:line="240" w:lineRule="auto"/>
        <w:rPr>
          <w:rFonts w:ascii="Times New Roman" w:hAnsi="Times New Roman"/>
          <w:b/>
          <w:bCs/>
          <w:sz w:val="20"/>
          <w:szCs w:val="20"/>
        </w:rPr>
      </w:pPr>
      <w:r w:rsidRPr="00391E93">
        <w:rPr>
          <w:rFonts w:ascii="Times New Roman" w:hAnsi="Times New Roman"/>
          <w:b/>
          <w:bCs/>
          <w:sz w:val="20"/>
          <w:szCs w:val="20"/>
        </w:rPr>
        <w:t>Major sugar profiles</w:t>
      </w:r>
    </w:p>
    <w:p w:rsidR="00391E93" w:rsidRPr="00391E93" w:rsidRDefault="00391E93" w:rsidP="000A55DA">
      <w:pPr>
        <w:spacing w:after="0" w:line="240" w:lineRule="auto"/>
        <w:jc w:val="both"/>
        <w:rPr>
          <w:rFonts w:ascii="Times New Roman" w:hAnsi="Times New Roman"/>
          <w:bCs/>
          <w:sz w:val="20"/>
          <w:szCs w:val="20"/>
        </w:rPr>
      </w:pPr>
      <w:r w:rsidRPr="00391E93">
        <w:rPr>
          <w:rFonts w:ascii="Times New Roman" w:hAnsi="Times New Roman"/>
          <w:bCs/>
          <w:sz w:val="20"/>
          <w:szCs w:val="20"/>
        </w:rPr>
        <w:t xml:space="preserve">Major sugars of the freshly squeezed and commercial juice samples are shown in Table 4. These sugars are sucrose, glucose and fructose. At a glance of those freshly squeezed orange juice samples, one can deduce that sucrose is the primary sugar in orange juice and the ratio of fructose, glucose and sucrose is 1:1:1 for MFC orange juice and approximately 1:1:2 for Australian Citrus, Kangara, Unifruiti and Vitor orange juice. Our result is in good agreement with Fry [11], who stated that, the ratio of fructose, glucose and sucrose is 1:1:1 for orange juice from Israel and Brazil, and 1:1:2 for orange juice from North America. This information indicates that determining the sugars composition could help identifying whether the juice has been adulterated.  </w:t>
      </w:r>
    </w:p>
    <w:p w:rsidR="00391E93" w:rsidRPr="00391E93" w:rsidRDefault="00391E93" w:rsidP="00391E93">
      <w:pPr>
        <w:spacing w:after="0" w:line="240" w:lineRule="auto"/>
        <w:rPr>
          <w:rFonts w:ascii="Times New Roman" w:hAnsi="Times New Roman"/>
          <w:bCs/>
          <w:sz w:val="20"/>
          <w:szCs w:val="20"/>
        </w:rPr>
      </w:pPr>
    </w:p>
    <w:p w:rsidR="00391E93" w:rsidRPr="00391E93" w:rsidRDefault="00391E93" w:rsidP="000A55DA">
      <w:pPr>
        <w:spacing w:after="0" w:line="240" w:lineRule="auto"/>
        <w:jc w:val="both"/>
        <w:rPr>
          <w:rFonts w:ascii="Times New Roman" w:hAnsi="Times New Roman"/>
          <w:bCs/>
          <w:sz w:val="20"/>
          <w:szCs w:val="20"/>
        </w:rPr>
      </w:pPr>
      <w:r w:rsidRPr="00391E93">
        <w:rPr>
          <w:rFonts w:ascii="Times New Roman" w:hAnsi="Times New Roman"/>
          <w:bCs/>
          <w:sz w:val="20"/>
          <w:szCs w:val="20"/>
        </w:rPr>
        <w:t xml:space="preserve">For samples claiming 100% juice, if the samples are authentic with no adjustment, the ratio of fructose, glucose and sucrose should be either 1:1:1 or 1:1:2. Obviously, Brand B and G show substantial difference from the expected </w:t>
      </w:r>
      <w:r w:rsidRPr="00391E93">
        <w:rPr>
          <w:rFonts w:ascii="Times New Roman" w:hAnsi="Times New Roman"/>
          <w:bCs/>
          <w:sz w:val="20"/>
          <w:szCs w:val="20"/>
        </w:rPr>
        <w:lastRenderedPageBreak/>
        <w:t>ratio. As for Brand B, primary sugars were found to be fructose and glucose, and sucrose content is very minimal. This sugar profile is very similar to those of grape juice, a cheaper juice than orange juice. McLellan and Race (1990)[12] reported that the sugars in grape juice are mainly fructose and glucose, and the content of sucrose is less than 10% of total sugar. As for Brand G, sucrose content is found to be 15 times higher than the fructose or glucose content. This is a strong sign that sucrose could have been added to the product.</w:t>
      </w:r>
    </w:p>
    <w:p w:rsidR="00391E93" w:rsidRDefault="00391E93" w:rsidP="000A55DA">
      <w:pPr>
        <w:spacing w:after="0" w:line="240" w:lineRule="auto"/>
        <w:jc w:val="both"/>
        <w:rPr>
          <w:rFonts w:ascii="Times New Roman" w:hAnsi="Times New Roman"/>
          <w:sz w:val="20"/>
          <w:szCs w:val="20"/>
        </w:rPr>
      </w:pPr>
    </w:p>
    <w:p w:rsidR="000A55DA" w:rsidRPr="00391E93" w:rsidRDefault="000A55DA" w:rsidP="000A55DA">
      <w:pPr>
        <w:spacing w:after="0" w:line="240" w:lineRule="auto"/>
        <w:jc w:val="both"/>
        <w:rPr>
          <w:rFonts w:ascii="Times New Roman" w:hAnsi="Times New Roman"/>
          <w:sz w:val="20"/>
          <w:szCs w:val="20"/>
        </w:rPr>
      </w:pPr>
    </w:p>
    <w:p w:rsidR="00391E93" w:rsidRPr="00391E93" w:rsidRDefault="00391E93" w:rsidP="000A55DA">
      <w:pPr>
        <w:spacing w:after="120" w:line="240" w:lineRule="auto"/>
        <w:jc w:val="center"/>
        <w:rPr>
          <w:rFonts w:ascii="Times New Roman" w:hAnsi="Times New Roman"/>
          <w:sz w:val="20"/>
          <w:szCs w:val="20"/>
        </w:rPr>
      </w:pPr>
      <w:r w:rsidRPr="00391E93">
        <w:rPr>
          <w:rFonts w:ascii="Times New Roman" w:hAnsi="Times New Roman"/>
          <w:sz w:val="20"/>
          <w:szCs w:val="20"/>
        </w:rPr>
        <w:t xml:space="preserve">Table 4. </w:t>
      </w:r>
      <w:r w:rsidR="000A55DA">
        <w:rPr>
          <w:rFonts w:ascii="Times New Roman" w:hAnsi="Times New Roman"/>
          <w:sz w:val="20"/>
          <w:szCs w:val="20"/>
        </w:rPr>
        <w:t xml:space="preserve">  </w:t>
      </w:r>
      <w:r w:rsidRPr="00391E93">
        <w:rPr>
          <w:rFonts w:ascii="Times New Roman" w:hAnsi="Times New Roman"/>
          <w:sz w:val="20"/>
          <w:szCs w:val="20"/>
        </w:rPr>
        <w:t>Major sugar profiles for fresh squeezed orange juice and commercial orange juice samples</w:t>
      </w:r>
    </w:p>
    <w:tbl>
      <w:tblPr>
        <w:tblStyle w:val="TableGrid"/>
        <w:tblW w:w="8300" w:type="dxa"/>
        <w:jc w:val="center"/>
        <w:tblLook w:val="04A0" w:firstRow="1" w:lastRow="0" w:firstColumn="1" w:lastColumn="0" w:noHBand="0" w:noVBand="1"/>
      </w:tblPr>
      <w:tblGrid>
        <w:gridCol w:w="2376"/>
        <w:gridCol w:w="1417"/>
        <w:gridCol w:w="1403"/>
        <w:gridCol w:w="1246"/>
        <w:gridCol w:w="1858"/>
      </w:tblGrid>
      <w:tr w:rsidR="00391E93" w:rsidRPr="00391E93" w:rsidTr="009C2D2A">
        <w:trPr>
          <w:jc w:val="center"/>
        </w:trPr>
        <w:tc>
          <w:tcPr>
            <w:tcW w:w="2376" w:type="dxa"/>
            <w:tcBorders>
              <w:left w:val="nil"/>
              <w:bottom w:val="single" w:sz="4" w:space="0" w:color="auto"/>
              <w:right w:val="nil"/>
            </w:tcBorders>
            <w:shd w:val="clear" w:color="auto" w:fill="auto"/>
            <w:vAlign w:val="bottom"/>
          </w:tcPr>
          <w:p w:rsidR="00391E93" w:rsidRPr="00391E93" w:rsidRDefault="00391E93" w:rsidP="000A55DA">
            <w:pPr>
              <w:pStyle w:val="NoSpacing"/>
              <w:spacing w:after="120"/>
              <w:rPr>
                <w:rFonts w:ascii="Times New Roman" w:hAnsi="Times New Roman" w:cs="Times New Roman"/>
                <w:b/>
                <w:sz w:val="20"/>
                <w:szCs w:val="20"/>
              </w:rPr>
            </w:pPr>
            <w:r w:rsidRPr="00391E93">
              <w:rPr>
                <w:rFonts w:ascii="Times New Roman" w:hAnsi="Times New Roman" w:cs="Times New Roman"/>
                <w:b/>
                <w:sz w:val="20"/>
                <w:szCs w:val="20"/>
              </w:rPr>
              <w:t xml:space="preserve">Samples </w:t>
            </w:r>
          </w:p>
        </w:tc>
        <w:tc>
          <w:tcPr>
            <w:tcW w:w="1417" w:type="dxa"/>
            <w:tcBorders>
              <w:left w:val="nil"/>
              <w:bottom w:val="single" w:sz="4" w:space="0" w:color="auto"/>
              <w:right w:val="nil"/>
            </w:tcBorders>
            <w:shd w:val="clear" w:color="auto" w:fill="auto"/>
            <w:vAlign w:val="bottom"/>
          </w:tcPr>
          <w:p w:rsidR="00391E93" w:rsidRPr="00391E93" w:rsidRDefault="00391E93" w:rsidP="000A55DA">
            <w:pPr>
              <w:pStyle w:val="NoSpacing"/>
              <w:spacing w:before="120" w:after="120"/>
              <w:rPr>
                <w:rFonts w:ascii="Times New Roman" w:hAnsi="Times New Roman" w:cs="Times New Roman"/>
                <w:b/>
                <w:sz w:val="20"/>
                <w:szCs w:val="20"/>
              </w:rPr>
            </w:pPr>
            <w:r w:rsidRPr="00391E93">
              <w:rPr>
                <w:rFonts w:ascii="Times New Roman" w:hAnsi="Times New Roman" w:cs="Times New Roman"/>
                <w:b/>
                <w:sz w:val="20"/>
                <w:szCs w:val="20"/>
              </w:rPr>
              <w:t>Fructose, F   (mg/ml)</w:t>
            </w:r>
          </w:p>
        </w:tc>
        <w:tc>
          <w:tcPr>
            <w:tcW w:w="1403" w:type="dxa"/>
            <w:tcBorders>
              <w:left w:val="nil"/>
              <w:bottom w:val="single" w:sz="4" w:space="0" w:color="auto"/>
              <w:right w:val="nil"/>
            </w:tcBorders>
            <w:shd w:val="clear" w:color="auto" w:fill="auto"/>
            <w:vAlign w:val="bottom"/>
          </w:tcPr>
          <w:p w:rsidR="00391E93" w:rsidRPr="00391E93" w:rsidRDefault="00391E93" w:rsidP="000A55DA">
            <w:pPr>
              <w:pStyle w:val="NoSpacing"/>
              <w:spacing w:after="120"/>
              <w:rPr>
                <w:rFonts w:ascii="Times New Roman" w:hAnsi="Times New Roman" w:cs="Times New Roman"/>
                <w:b/>
                <w:sz w:val="20"/>
                <w:szCs w:val="20"/>
              </w:rPr>
            </w:pPr>
            <w:r w:rsidRPr="00391E93">
              <w:rPr>
                <w:rFonts w:ascii="Times New Roman" w:hAnsi="Times New Roman" w:cs="Times New Roman"/>
                <w:b/>
                <w:sz w:val="20"/>
                <w:szCs w:val="20"/>
              </w:rPr>
              <w:t>Glucose, G (mg/ml)</w:t>
            </w:r>
          </w:p>
        </w:tc>
        <w:tc>
          <w:tcPr>
            <w:tcW w:w="1246" w:type="dxa"/>
            <w:tcBorders>
              <w:left w:val="nil"/>
              <w:bottom w:val="single" w:sz="4" w:space="0" w:color="auto"/>
              <w:right w:val="nil"/>
            </w:tcBorders>
            <w:shd w:val="clear" w:color="auto" w:fill="auto"/>
            <w:vAlign w:val="bottom"/>
          </w:tcPr>
          <w:p w:rsidR="00391E93" w:rsidRPr="00391E93" w:rsidRDefault="00391E93" w:rsidP="000A55DA">
            <w:pPr>
              <w:pStyle w:val="NoSpacing"/>
              <w:spacing w:after="120"/>
              <w:rPr>
                <w:rFonts w:ascii="Times New Roman" w:hAnsi="Times New Roman" w:cs="Times New Roman"/>
                <w:b/>
                <w:sz w:val="20"/>
                <w:szCs w:val="20"/>
              </w:rPr>
            </w:pPr>
            <w:r w:rsidRPr="00391E93">
              <w:rPr>
                <w:rFonts w:ascii="Times New Roman" w:hAnsi="Times New Roman" w:cs="Times New Roman"/>
                <w:b/>
                <w:sz w:val="20"/>
                <w:szCs w:val="20"/>
              </w:rPr>
              <w:t>Sucrose, S  (mg/ml)</w:t>
            </w:r>
          </w:p>
        </w:tc>
        <w:tc>
          <w:tcPr>
            <w:tcW w:w="1858" w:type="dxa"/>
            <w:tcBorders>
              <w:left w:val="nil"/>
              <w:bottom w:val="single" w:sz="4" w:space="0" w:color="auto"/>
              <w:right w:val="nil"/>
            </w:tcBorders>
            <w:shd w:val="clear" w:color="auto" w:fill="auto"/>
          </w:tcPr>
          <w:p w:rsidR="00391E93" w:rsidRPr="00391E93" w:rsidRDefault="00391E93" w:rsidP="000A55DA">
            <w:pPr>
              <w:pStyle w:val="NoSpacing"/>
              <w:spacing w:before="120"/>
              <w:jc w:val="center"/>
              <w:rPr>
                <w:rFonts w:ascii="Times New Roman" w:hAnsi="Times New Roman" w:cs="Times New Roman"/>
                <w:b/>
                <w:sz w:val="20"/>
                <w:szCs w:val="20"/>
              </w:rPr>
            </w:pPr>
            <w:r w:rsidRPr="00391E93">
              <w:rPr>
                <w:rFonts w:ascii="Times New Roman" w:hAnsi="Times New Roman" w:cs="Times New Roman"/>
                <w:b/>
                <w:sz w:val="20"/>
                <w:szCs w:val="20"/>
              </w:rPr>
              <w:t>Ratio of F:G:S</w:t>
            </w:r>
          </w:p>
        </w:tc>
      </w:tr>
      <w:tr w:rsidR="00391E93" w:rsidRPr="00391E93" w:rsidTr="009C2D2A">
        <w:trPr>
          <w:jc w:val="center"/>
        </w:trPr>
        <w:tc>
          <w:tcPr>
            <w:tcW w:w="2376" w:type="dxa"/>
            <w:tcBorders>
              <w:top w:val="single" w:sz="4" w:space="0" w:color="auto"/>
              <w:left w:val="nil"/>
              <w:bottom w:val="nil"/>
              <w:right w:val="nil"/>
            </w:tcBorders>
          </w:tcPr>
          <w:p w:rsidR="00391E93" w:rsidRPr="00391E93" w:rsidRDefault="00391E93" w:rsidP="000A55DA">
            <w:pPr>
              <w:spacing w:before="120" w:after="0" w:line="240" w:lineRule="auto"/>
              <w:rPr>
                <w:rFonts w:ascii="Times New Roman" w:hAnsi="Times New Roman" w:cs="Times New Roman"/>
                <w:sz w:val="20"/>
                <w:szCs w:val="20"/>
              </w:rPr>
            </w:pPr>
            <w:r w:rsidRPr="00391E93">
              <w:rPr>
                <w:rFonts w:ascii="Times New Roman" w:hAnsi="Times New Roman" w:cs="Times New Roman"/>
                <w:b/>
                <w:bCs/>
                <w:sz w:val="20"/>
                <w:szCs w:val="20"/>
              </w:rPr>
              <w:t>Fresh orange juices</w:t>
            </w:r>
          </w:p>
        </w:tc>
        <w:tc>
          <w:tcPr>
            <w:tcW w:w="1417" w:type="dxa"/>
            <w:tcBorders>
              <w:top w:val="single" w:sz="4" w:space="0" w:color="auto"/>
              <w:left w:val="nil"/>
              <w:bottom w:val="nil"/>
              <w:right w:val="nil"/>
            </w:tcBorders>
          </w:tcPr>
          <w:p w:rsidR="00391E93" w:rsidRPr="00391E93" w:rsidRDefault="00391E93" w:rsidP="00391E93">
            <w:pPr>
              <w:spacing w:after="0" w:line="240" w:lineRule="auto"/>
              <w:jc w:val="center"/>
              <w:rPr>
                <w:rFonts w:ascii="Times New Roman" w:hAnsi="Times New Roman" w:cs="Times New Roman"/>
                <w:sz w:val="20"/>
                <w:szCs w:val="20"/>
              </w:rPr>
            </w:pPr>
          </w:p>
        </w:tc>
        <w:tc>
          <w:tcPr>
            <w:tcW w:w="1403" w:type="dxa"/>
            <w:tcBorders>
              <w:top w:val="single" w:sz="4" w:space="0" w:color="auto"/>
              <w:left w:val="nil"/>
              <w:bottom w:val="nil"/>
              <w:right w:val="nil"/>
            </w:tcBorders>
          </w:tcPr>
          <w:p w:rsidR="00391E93" w:rsidRPr="00391E93" w:rsidRDefault="00391E93" w:rsidP="00391E93">
            <w:pPr>
              <w:spacing w:after="0" w:line="240" w:lineRule="auto"/>
              <w:jc w:val="center"/>
              <w:rPr>
                <w:rFonts w:ascii="Times New Roman" w:hAnsi="Times New Roman" w:cs="Times New Roman"/>
                <w:sz w:val="20"/>
                <w:szCs w:val="20"/>
              </w:rPr>
            </w:pPr>
          </w:p>
        </w:tc>
        <w:tc>
          <w:tcPr>
            <w:tcW w:w="1246" w:type="dxa"/>
            <w:tcBorders>
              <w:top w:val="single" w:sz="4" w:space="0" w:color="auto"/>
              <w:left w:val="nil"/>
              <w:bottom w:val="nil"/>
              <w:right w:val="nil"/>
            </w:tcBorders>
          </w:tcPr>
          <w:p w:rsidR="00391E93" w:rsidRPr="00391E93" w:rsidRDefault="00391E93" w:rsidP="00391E93">
            <w:pPr>
              <w:spacing w:after="0" w:line="240" w:lineRule="auto"/>
              <w:jc w:val="center"/>
              <w:rPr>
                <w:rFonts w:ascii="Times New Roman" w:hAnsi="Times New Roman" w:cs="Times New Roman"/>
                <w:sz w:val="20"/>
                <w:szCs w:val="20"/>
              </w:rPr>
            </w:pPr>
          </w:p>
        </w:tc>
        <w:tc>
          <w:tcPr>
            <w:tcW w:w="1858" w:type="dxa"/>
            <w:tcBorders>
              <w:top w:val="single" w:sz="4" w:space="0" w:color="auto"/>
              <w:left w:val="nil"/>
              <w:bottom w:val="nil"/>
              <w:right w:val="nil"/>
            </w:tcBorders>
          </w:tcPr>
          <w:p w:rsidR="00391E93" w:rsidRPr="00391E93" w:rsidRDefault="00391E93" w:rsidP="00391E93">
            <w:pPr>
              <w:spacing w:after="0" w:line="240" w:lineRule="auto"/>
              <w:jc w:val="center"/>
              <w:rPr>
                <w:rFonts w:ascii="Times New Roman" w:hAnsi="Times New Roman" w:cs="Times New Roman"/>
                <w:sz w:val="20"/>
                <w:szCs w:val="20"/>
              </w:rPr>
            </w:pPr>
          </w:p>
        </w:tc>
      </w:tr>
      <w:tr w:rsidR="00391E93" w:rsidRPr="00391E93" w:rsidTr="009C2D2A">
        <w:trPr>
          <w:jc w:val="center"/>
        </w:trPr>
        <w:tc>
          <w:tcPr>
            <w:tcW w:w="2376" w:type="dxa"/>
            <w:tcBorders>
              <w:top w:val="nil"/>
              <w:left w:val="nil"/>
              <w:bottom w:val="nil"/>
              <w:right w:val="nil"/>
            </w:tcBorders>
            <w:vAlign w:val="bottom"/>
          </w:tcPr>
          <w:p w:rsidR="00391E93" w:rsidRPr="00391E93" w:rsidRDefault="00391E93" w:rsidP="00391E93">
            <w:pPr>
              <w:pStyle w:val="NoSpacing"/>
              <w:rPr>
                <w:rFonts w:ascii="Times New Roman" w:hAnsi="Times New Roman" w:cs="Times New Roman"/>
                <w:sz w:val="20"/>
                <w:szCs w:val="20"/>
              </w:rPr>
            </w:pPr>
            <w:r w:rsidRPr="00391E93">
              <w:rPr>
                <w:rFonts w:ascii="Times New Roman" w:hAnsi="Times New Roman" w:cs="Times New Roman"/>
                <w:bCs/>
                <w:sz w:val="20"/>
                <w:szCs w:val="20"/>
              </w:rPr>
              <w:t xml:space="preserve">     Australian Citrus</w:t>
            </w:r>
          </w:p>
        </w:tc>
        <w:tc>
          <w:tcPr>
            <w:tcW w:w="1417" w:type="dxa"/>
            <w:tcBorders>
              <w:top w:val="nil"/>
              <w:left w:val="nil"/>
              <w:bottom w:val="nil"/>
              <w:right w:val="nil"/>
            </w:tcBorders>
            <w:vAlign w:val="bottom"/>
          </w:tcPr>
          <w:p w:rsidR="00391E93" w:rsidRPr="00391E93" w:rsidRDefault="00391E93" w:rsidP="00391E93">
            <w:pPr>
              <w:pStyle w:val="NoSpacing"/>
              <w:jc w:val="center"/>
              <w:rPr>
                <w:rFonts w:ascii="Times New Roman" w:hAnsi="Times New Roman" w:cs="Times New Roman"/>
                <w:sz w:val="20"/>
                <w:szCs w:val="20"/>
              </w:rPr>
            </w:pPr>
            <w:r w:rsidRPr="00391E93">
              <w:rPr>
                <w:rFonts w:ascii="Times New Roman" w:hAnsi="Times New Roman" w:cs="Times New Roman"/>
                <w:sz w:val="20"/>
                <w:szCs w:val="20"/>
              </w:rPr>
              <w:t>9.4±0.8</w:t>
            </w:r>
          </w:p>
        </w:tc>
        <w:tc>
          <w:tcPr>
            <w:tcW w:w="1403" w:type="dxa"/>
            <w:tcBorders>
              <w:top w:val="nil"/>
              <w:left w:val="nil"/>
              <w:bottom w:val="nil"/>
              <w:right w:val="nil"/>
            </w:tcBorders>
            <w:vAlign w:val="bottom"/>
          </w:tcPr>
          <w:p w:rsidR="00391E93" w:rsidRPr="00391E93" w:rsidRDefault="00391E93" w:rsidP="00391E93">
            <w:pPr>
              <w:pStyle w:val="NoSpacing"/>
              <w:jc w:val="center"/>
              <w:rPr>
                <w:rFonts w:ascii="Times New Roman" w:hAnsi="Times New Roman" w:cs="Times New Roman"/>
                <w:sz w:val="20"/>
                <w:szCs w:val="20"/>
              </w:rPr>
            </w:pPr>
            <w:r w:rsidRPr="00391E93">
              <w:rPr>
                <w:rFonts w:ascii="Times New Roman" w:hAnsi="Times New Roman" w:cs="Times New Roman"/>
                <w:sz w:val="20"/>
                <w:szCs w:val="20"/>
              </w:rPr>
              <w:t>8.3±0.9</w:t>
            </w:r>
          </w:p>
        </w:tc>
        <w:tc>
          <w:tcPr>
            <w:tcW w:w="1246" w:type="dxa"/>
            <w:tcBorders>
              <w:top w:val="nil"/>
              <w:left w:val="nil"/>
              <w:bottom w:val="nil"/>
              <w:right w:val="nil"/>
            </w:tcBorders>
            <w:vAlign w:val="bottom"/>
          </w:tcPr>
          <w:p w:rsidR="00391E93" w:rsidRPr="00391E93" w:rsidRDefault="00391E93" w:rsidP="00391E93">
            <w:pPr>
              <w:pStyle w:val="NoSpacing"/>
              <w:jc w:val="center"/>
              <w:rPr>
                <w:rFonts w:ascii="Times New Roman" w:hAnsi="Times New Roman" w:cs="Times New Roman"/>
                <w:sz w:val="20"/>
                <w:szCs w:val="20"/>
              </w:rPr>
            </w:pPr>
            <w:r w:rsidRPr="00391E93">
              <w:rPr>
                <w:rFonts w:ascii="Times New Roman" w:hAnsi="Times New Roman" w:cs="Times New Roman"/>
                <w:sz w:val="20"/>
                <w:szCs w:val="20"/>
              </w:rPr>
              <w:t>18±2</w:t>
            </w:r>
          </w:p>
        </w:tc>
        <w:tc>
          <w:tcPr>
            <w:tcW w:w="1858" w:type="dxa"/>
            <w:tcBorders>
              <w:top w:val="nil"/>
              <w:left w:val="nil"/>
              <w:bottom w:val="nil"/>
              <w:right w:val="nil"/>
            </w:tcBorders>
          </w:tcPr>
          <w:p w:rsidR="00391E93" w:rsidRPr="00391E93" w:rsidRDefault="00391E93" w:rsidP="00391E93">
            <w:pPr>
              <w:spacing w:after="0" w:line="240" w:lineRule="auto"/>
              <w:jc w:val="center"/>
              <w:rPr>
                <w:rFonts w:ascii="Times New Roman" w:hAnsi="Times New Roman" w:cs="Times New Roman"/>
                <w:sz w:val="20"/>
                <w:szCs w:val="20"/>
              </w:rPr>
            </w:pPr>
            <w:r w:rsidRPr="00391E93">
              <w:rPr>
                <w:rFonts w:ascii="Times New Roman" w:hAnsi="Times New Roman" w:cs="Times New Roman"/>
                <w:sz w:val="20"/>
                <w:szCs w:val="20"/>
              </w:rPr>
              <w:t>1:1:2</w:t>
            </w:r>
          </w:p>
        </w:tc>
      </w:tr>
      <w:tr w:rsidR="00391E93" w:rsidRPr="00391E93" w:rsidTr="009C2D2A">
        <w:trPr>
          <w:jc w:val="center"/>
        </w:trPr>
        <w:tc>
          <w:tcPr>
            <w:tcW w:w="2376" w:type="dxa"/>
            <w:tcBorders>
              <w:top w:val="nil"/>
              <w:left w:val="nil"/>
              <w:bottom w:val="nil"/>
              <w:right w:val="nil"/>
            </w:tcBorders>
            <w:vAlign w:val="bottom"/>
          </w:tcPr>
          <w:p w:rsidR="00391E93" w:rsidRPr="00391E93" w:rsidRDefault="00391E93" w:rsidP="00391E93">
            <w:pPr>
              <w:pStyle w:val="NoSpacing"/>
              <w:rPr>
                <w:rFonts w:ascii="Times New Roman" w:hAnsi="Times New Roman" w:cs="Times New Roman"/>
                <w:sz w:val="20"/>
                <w:szCs w:val="20"/>
              </w:rPr>
            </w:pPr>
            <w:r w:rsidRPr="00391E93">
              <w:rPr>
                <w:rFonts w:ascii="Times New Roman" w:hAnsi="Times New Roman" w:cs="Times New Roman"/>
                <w:bCs/>
                <w:sz w:val="20"/>
                <w:szCs w:val="20"/>
              </w:rPr>
              <w:t xml:space="preserve">     Kangara</w:t>
            </w:r>
          </w:p>
        </w:tc>
        <w:tc>
          <w:tcPr>
            <w:tcW w:w="1417" w:type="dxa"/>
            <w:tcBorders>
              <w:top w:val="nil"/>
              <w:left w:val="nil"/>
              <w:bottom w:val="nil"/>
              <w:right w:val="nil"/>
            </w:tcBorders>
            <w:vAlign w:val="bottom"/>
          </w:tcPr>
          <w:p w:rsidR="00391E93" w:rsidRPr="00391E93" w:rsidRDefault="00391E93" w:rsidP="00391E93">
            <w:pPr>
              <w:pStyle w:val="NoSpacing"/>
              <w:jc w:val="center"/>
              <w:rPr>
                <w:rFonts w:ascii="Times New Roman" w:hAnsi="Times New Roman" w:cs="Times New Roman"/>
                <w:sz w:val="20"/>
                <w:szCs w:val="20"/>
              </w:rPr>
            </w:pPr>
            <w:r w:rsidRPr="00391E93">
              <w:rPr>
                <w:rFonts w:ascii="Times New Roman" w:hAnsi="Times New Roman" w:cs="Times New Roman"/>
                <w:sz w:val="20"/>
                <w:szCs w:val="20"/>
              </w:rPr>
              <w:t>19±2</w:t>
            </w:r>
          </w:p>
        </w:tc>
        <w:tc>
          <w:tcPr>
            <w:tcW w:w="1403" w:type="dxa"/>
            <w:tcBorders>
              <w:top w:val="nil"/>
              <w:left w:val="nil"/>
              <w:bottom w:val="nil"/>
              <w:right w:val="nil"/>
            </w:tcBorders>
            <w:vAlign w:val="bottom"/>
          </w:tcPr>
          <w:p w:rsidR="00391E93" w:rsidRPr="00391E93" w:rsidRDefault="00391E93" w:rsidP="00391E93">
            <w:pPr>
              <w:pStyle w:val="NoSpacing"/>
              <w:jc w:val="center"/>
              <w:rPr>
                <w:rFonts w:ascii="Times New Roman" w:hAnsi="Times New Roman" w:cs="Times New Roman"/>
                <w:sz w:val="20"/>
                <w:szCs w:val="20"/>
              </w:rPr>
            </w:pPr>
            <w:r w:rsidRPr="00391E93">
              <w:rPr>
                <w:rFonts w:ascii="Times New Roman" w:hAnsi="Times New Roman" w:cs="Times New Roman"/>
                <w:sz w:val="20"/>
                <w:szCs w:val="20"/>
              </w:rPr>
              <w:t>17±2</w:t>
            </w:r>
          </w:p>
        </w:tc>
        <w:tc>
          <w:tcPr>
            <w:tcW w:w="1246" w:type="dxa"/>
            <w:tcBorders>
              <w:top w:val="nil"/>
              <w:left w:val="nil"/>
              <w:bottom w:val="nil"/>
              <w:right w:val="nil"/>
            </w:tcBorders>
            <w:vAlign w:val="bottom"/>
          </w:tcPr>
          <w:p w:rsidR="00391E93" w:rsidRPr="00391E93" w:rsidRDefault="00391E93" w:rsidP="00391E93">
            <w:pPr>
              <w:pStyle w:val="NoSpacing"/>
              <w:jc w:val="center"/>
              <w:rPr>
                <w:rFonts w:ascii="Times New Roman" w:hAnsi="Times New Roman" w:cs="Times New Roman"/>
                <w:sz w:val="20"/>
                <w:szCs w:val="20"/>
              </w:rPr>
            </w:pPr>
            <w:r w:rsidRPr="00391E93">
              <w:rPr>
                <w:rFonts w:ascii="Times New Roman" w:hAnsi="Times New Roman" w:cs="Times New Roman"/>
                <w:sz w:val="20"/>
                <w:szCs w:val="20"/>
              </w:rPr>
              <w:t>37±3</w:t>
            </w:r>
          </w:p>
        </w:tc>
        <w:tc>
          <w:tcPr>
            <w:tcW w:w="1858" w:type="dxa"/>
            <w:tcBorders>
              <w:top w:val="nil"/>
              <w:left w:val="nil"/>
              <w:bottom w:val="nil"/>
              <w:right w:val="nil"/>
            </w:tcBorders>
          </w:tcPr>
          <w:p w:rsidR="00391E93" w:rsidRPr="00391E93" w:rsidRDefault="00391E93" w:rsidP="00391E93">
            <w:pPr>
              <w:spacing w:after="0" w:line="240" w:lineRule="auto"/>
              <w:jc w:val="center"/>
              <w:rPr>
                <w:rFonts w:ascii="Times New Roman" w:hAnsi="Times New Roman" w:cs="Times New Roman"/>
                <w:sz w:val="20"/>
                <w:szCs w:val="20"/>
              </w:rPr>
            </w:pPr>
            <w:r w:rsidRPr="00391E93">
              <w:rPr>
                <w:rFonts w:ascii="Times New Roman" w:hAnsi="Times New Roman" w:cs="Times New Roman"/>
                <w:sz w:val="20"/>
                <w:szCs w:val="20"/>
              </w:rPr>
              <w:t>1:1:2</w:t>
            </w:r>
          </w:p>
        </w:tc>
      </w:tr>
      <w:tr w:rsidR="00391E93" w:rsidRPr="00391E93" w:rsidTr="009C2D2A">
        <w:trPr>
          <w:jc w:val="center"/>
        </w:trPr>
        <w:tc>
          <w:tcPr>
            <w:tcW w:w="2376" w:type="dxa"/>
            <w:tcBorders>
              <w:top w:val="nil"/>
              <w:left w:val="nil"/>
              <w:bottom w:val="nil"/>
              <w:right w:val="nil"/>
            </w:tcBorders>
            <w:vAlign w:val="bottom"/>
          </w:tcPr>
          <w:p w:rsidR="00391E93" w:rsidRPr="00391E93" w:rsidRDefault="00391E93" w:rsidP="00391E93">
            <w:pPr>
              <w:pStyle w:val="NoSpacing"/>
              <w:rPr>
                <w:rFonts w:ascii="Times New Roman" w:hAnsi="Times New Roman" w:cs="Times New Roman"/>
                <w:sz w:val="20"/>
                <w:szCs w:val="20"/>
              </w:rPr>
            </w:pPr>
            <w:r w:rsidRPr="00391E93">
              <w:rPr>
                <w:rFonts w:ascii="Times New Roman" w:hAnsi="Times New Roman" w:cs="Times New Roman"/>
                <w:bCs/>
                <w:sz w:val="20"/>
                <w:szCs w:val="20"/>
              </w:rPr>
              <w:t xml:space="preserve">     MFC</w:t>
            </w:r>
          </w:p>
        </w:tc>
        <w:tc>
          <w:tcPr>
            <w:tcW w:w="1417" w:type="dxa"/>
            <w:tcBorders>
              <w:top w:val="nil"/>
              <w:left w:val="nil"/>
              <w:bottom w:val="nil"/>
              <w:right w:val="nil"/>
            </w:tcBorders>
            <w:vAlign w:val="bottom"/>
          </w:tcPr>
          <w:p w:rsidR="00391E93" w:rsidRPr="00391E93" w:rsidRDefault="00391E93" w:rsidP="00391E93">
            <w:pPr>
              <w:pStyle w:val="NoSpacing"/>
              <w:jc w:val="center"/>
              <w:rPr>
                <w:rFonts w:ascii="Times New Roman" w:hAnsi="Times New Roman" w:cs="Times New Roman"/>
                <w:sz w:val="20"/>
                <w:szCs w:val="20"/>
              </w:rPr>
            </w:pPr>
            <w:r w:rsidRPr="00391E93">
              <w:rPr>
                <w:rFonts w:ascii="Times New Roman" w:hAnsi="Times New Roman" w:cs="Times New Roman"/>
                <w:sz w:val="20"/>
                <w:szCs w:val="20"/>
              </w:rPr>
              <w:t>23.85±0.07</w:t>
            </w:r>
          </w:p>
        </w:tc>
        <w:tc>
          <w:tcPr>
            <w:tcW w:w="1403" w:type="dxa"/>
            <w:tcBorders>
              <w:top w:val="nil"/>
              <w:left w:val="nil"/>
              <w:bottom w:val="nil"/>
              <w:right w:val="nil"/>
            </w:tcBorders>
            <w:vAlign w:val="bottom"/>
          </w:tcPr>
          <w:p w:rsidR="00391E93" w:rsidRPr="00391E93" w:rsidRDefault="00391E93" w:rsidP="00391E93">
            <w:pPr>
              <w:pStyle w:val="NoSpacing"/>
              <w:jc w:val="center"/>
              <w:rPr>
                <w:rFonts w:ascii="Times New Roman" w:hAnsi="Times New Roman" w:cs="Times New Roman"/>
                <w:sz w:val="20"/>
                <w:szCs w:val="20"/>
              </w:rPr>
            </w:pPr>
            <w:r w:rsidRPr="00391E93">
              <w:rPr>
                <w:rFonts w:ascii="Times New Roman" w:hAnsi="Times New Roman" w:cs="Times New Roman"/>
                <w:sz w:val="20"/>
                <w:szCs w:val="20"/>
              </w:rPr>
              <w:t>24.3±0.2</w:t>
            </w:r>
          </w:p>
        </w:tc>
        <w:tc>
          <w:tcPr>
            <w:tcW w:w="1246" w:type="dxa"/>
            <w:tcBorders>
              <w:top w:val="nil"/>
              <w:left w:val="nil"/>
              <w:bottom w:val="nil"/>
              <w:right w:val="nil"/>
            </w:tcBorders>
            <w:vAlign w:val="bottom"/>
          </w:tcPr>
          <w:p w:rsidR="00391E93" w:rsidRPr="00391E93" w:rsidRDefault="00391E93" w:rsidP="00391E93">
            <w:pPr>
              <w:pStyle w:val="NoSpacing"/>
              <w:jc w:val="center"/>
              <w:rPr>
                <w:rFonts w:ascii="Times New Roman" w:hAnsi="Times New Roman" w:cs="Times New Roman"/>
                <w:sz w:val="20"/>
                <w:szCs w:val="20"/>
              </w:rPr>
            </w:pPr>
            <w:r w:rsidRPr="00391E93">
              <w:rPr>
                <w:rFonts w:ascii="Times New Roman" w:hAnsi="Times New Roman" w:cs="Times New Roman"/>
                <w:sz w:val="20"/>
                <w:szCs w:val="20"/>
              </w:rPr>
              <w:t>28±1</w:t>
            </w:r>
          </w:p>
        </w:tc>
        <w:tc>
          <w:tcPr>
            <w:tcW w:w="1858" w:type="dxa"/>
            <w:tcBorders>
              <w:top w:val="nil"/>
              <w:left w:val="nil"/>
              <w:bottom w:val="nil"/>
              <w:right w:val="nil"/>
            </w:tcBorders>
          </w:tcPr>
          <w:p w:rsidR="00391E93" w:rsidRPr="00391E93" w:rsidRDefault="00391E93" w:rsidP="00391E93">
            <w:pPr>
              <w:spacing w:after="0" w:line="240" w:lineRule="auto"/>
              <w:jc w:val="center"/>
              <w:rPr>
                <w:rFonts w:ascii="Times New Roman" w:hAnsi="Times New Roman" w:cs="Times New Roman"/>
                <w:sz w:val="20"/>
                <w:szCs w:val="20"/>
              </w:rPr>
            </w:pPr>
            <w:r w:rsidRPr="00391E93">
              <w:rPr>
                <w:rFonts w:ascii="Times New Roman" w:hAnsi="Times New Roman" w:cs="Times New Roman"/>
                <w:sz w:val="20"/>
                <w:szCs w:val="20"/>
              </w:rPr>
              <w:t>1:1:1</w:t>
            </w:r>
          </w:p>
        </w:tc>
      </w:tr>
      <w:tr w:rsidR="00391E93" w:rsidRPr="00391E93" w:rsidTr="009C2D2A">
        <w:trPr>
          <w:jc w:val="center"/>
        </w:trPr>
        <w:tc>
          <w:tcPr>
            <w:tcW w:w="2376" w:type="dxa"/>
            <w:tcBorders>
              <w:top w:val="nil"/>
              <w:left w:val="nil"/>
              <w:bottom w:val="nil"/>
              <w:right w:val="nil"/>
            </w:tcBorders>
            <w:vAlign w:val="bottom"/>
          </w:tcPr>
          <w:p w:rsidR="00391E93" w:rsidRPr="00391E93" w:rsidRDefault="00391E93" w:rsidP="00391E93">
            <w:pPr>
              <w:pStyle w:val="NoSpacing"/>
              <w:rPr>
                <w:rFonts w:ascii="Times New Roman" w:hAnsi="Times New Roman" w:cs="Times New Roman"/>
                <w:sz w:val="20"/>
                <w:szCs w:val="20"/>
              </w:rPr>
            </w:pPr>
            <w:r w:rsidRPr="00391E93">
              <w:rPr>
                <w:rFonts w:ascii="Times New Roman" w:hAnsi="Times New Roman" w:cs="Times New Roman"/>
                <w:bCs/>
                <w:sz w:val="20"/>
                <w:szCs w:val="20"/>
              </w:rPr>
              <w:t xml:space="preserve">     Unifrutti</w:t>
            </w:r>
          </w:p>
        </w:tc>
        <w:tc>
          <w:tcPr>
            <w:tcW w:w="1417" w:type="dxa"/>
            <w:tcBorders>
              <w:top w:val="nil"/>
              <w:left w:val="nil"/>
              <w:bottom w:val="nil"/>
              <w:right w:val="nil"/>
            </w:tcBorders>
            <w:vAlign w:val="bottom"/>
          </w:tcPr>
          <w:p w:rsidR="00391E93" w:rsidRPr="00391E93" w:rsidRDefault="00391E93" w:rsidP="00391E93">
            <w:pPr>
              <w:pStyle w:val="NoSpacing"/>
              <w:jc w:val="center"/>
              <w:rPr>
                <w:rFonts w:ascii="Times New Roman" w:hAnsi="Times New Roman" w:cs="Times New Roman"/>
                <w:sz w:val="20"/>
                <w:szCs w:val="20"/>
              </w:rPr>
            </w:pPr>
            <w:r w:rsidRPr="00391E93">
              <w:rPr>
                <w:rFonts w:ascii="Times New Roman" w:hAnsi="Times New Roman" w:cs="Times New Roman"/>
                <w:sz w:val="20"/>
                <w:szCs w:val="20"/>
              </w:rPr>
              <w:t>14±2</w:t>
            </w:r>
          </w:p>
        </w:tc>
        <w:tc>
          <w:tcPr>
            <w:tcW w:w="1403" w:type="dxa"/>
            <w:tcBorders>
              <w:top w:val="nil"/>
              <w:left w:val="nil"/>
              <w:bottom w:val="nil"/>
              <w:right w:val="nil"/>
            </w:tcBorders>
            <w:vAlign w:val="bottom"/>
          </w:tcPr>
          <w:p w:rsidR="00391E93" w:rsidRPr="00391E93" w:rsidRDefault="00391E93" w:rsidP="00391E93">
            <w:pPr>
              <w:pStyle w:val="NoSpacing"/>
              <w:jc w:val="center"/>
              <w:rPr>
                <w:rFonts w:ascii="Times New Roman" w:hAnsi="Times New Roman" w:cs="Times New Roman"/>
                <w:sz w:val="20"/>
                <w:szCs w:val="20"/>
              </w:rPr>
            </w:pPr>
            <w:r w:rsidRPr="00391E93">
              <w:rPr>
                <w:rFonts w:ascii="Times New Roman" w:hAnsi="Times New Roman" w:cs="Times New Roman"/>
                <w:sz w:val="20"/>
                <w:szCs w:val="20"/>
              </w:rPr>
              <w:t>13±2</w:t>
            </w:r>
          </w:p>
        </w:tc>
        <w:tc>
          <w:tcPr>
            <w:tcW w:w="1246" w:type="dxa"/>
            <w:tcBorders>
              <w:top w:val="nil"/>
              <w:left w:val="nil"/>
              <w:bottom w:val="nil"/>
              <w:right w:val="nil"/>
            </w:tcBorders>
            <w:vAlign w:val="bottom"/>
          </w:tcPr>
          <w:p w:rsidR="00391E93" w:rsidRPr="00391E93" w:rsidRDefault="00391E93" w:rsidP="00391E93">
            <w:pPr>
              <w:pStyle w:val="NoSpacing"/>
              <w:jc w:val="center"/>
              <w:rPr>
                <w:rFonts w:ascii="Times New Roman" w:hAnsi="Times New Roman" w:cs="Times New Roman"/>
                <w:sz w:val="20"/>
                <w:szCs w:val="20"/>
              </w:rPr>
            </w:pPr>
            <w:r w:rsidRPr="00391E93">
              <w:rPr>
                <w:rFonts w:ascii="Times New Roman" w:hAnsi="Times New Roman" w:cs="Times New Roman"/>
                <w:sz w:val="20"/>
                <w:szCs w:val="20"/>
              </w:rPr>
              <w:t>30±4</w:t>
            </w:r>
          </w:p>
        </w:tc>
        <w:tc>
          <w:tcPr>
            <w:tcW w:w="1858" w:type="dxa"/>
            <w:tcBorders>
              <w:top w:val="nil"/>
              <w:left w:val="nil"/>
              <w:bottom w:val="nil"/>
              <w:right w:val="nil"/>
            </w:tcBorders>
          </w:tcPr>
          <w:p w:rsidR="00391E93" w:rsidRPr="00391E93" w:rsidRDefault="00391E93" w:rsidP="00391E93">
            <w:pPr>
              <w:spacing w:after="0" w:line="240" w:lineRule="auto"/>
              <w:jc w:val="center"/>
              <w:rPr>
                <w:rFonts w:ascii="Times New Roman" w:hAnsi="Times New Roman" w:cs="Times New Roman"/>
                <w:sz w:val="20"/>
                <w:szCs w:val="20"/>
              </w:rPr>
            </w:pPr>
            <w:r w:rsidRPr="00391E93">
              <w:rPr>
                <w:rFonts w:ascii="Times New Roman" w:hAnsi="Times New Roman" w:cs="Times New Roman"/>
                <w:sz w:val="20"/>
                <w:szCs w:val="20"/>
              </w:rPr>
              <w:t>1:1:2</w:t>
            </w:r>
          </w:p>
        </w:tc>
      </w:tr>
      <w:tr w:rsidR="00391E93" w:rsidRPr="00391E93" w:rsidTr="009C2D2A">
        <w:trPr>
          <w:jc w:val="center"/>
        </w:trPr>
        <w:tc>
          <w:tcPr>
            <w:tcW w:w="2376" w:type="dxa"/>
            <w:tcBorders>
              <w:top w:val="nil"/>
              <w:left w:val="nil"/>
              <w:bottom w:val="nil"/>
              <w:right w:val="nil"/>
            </w:tcBorders>
            <w:vAlign w:val="bottom"/>
          </w:tcPr>
          <w:p w:rsidR="00391E93" w:rsidRPr="00391E93" w:rsidRDefault="00391E93" w:rsidP="00391E93">
            <w:pPr>
              <w:pStyle w:val="NoSpacing"/>
              <w:rPr>
                <w:rFonts w:ascii="Times New Roman" w:hAnsi="Times New Roman" w:cs="Times New Roman"/>
                <w:sz w:val="20"/>
                <w:szCs w:val="20"/>
              </w:rPr>
            </w:pPr>
            <w:r w:rsidRPr="00391E93">
              <w:rPr>
                <w:rFonts w:ascii="Times New Roman" w:hAnsi="Times New Roman" w:cs="Times New Roman"/>
                <w:bCs/>
                <w:sz w:val="20"/>
                <w:szCs w:val="20"/>
              </w:rPr>
              <w:t xml:space="preserve">     Vitor</w:t>
            </w:r>
          </w:p>
        </w:tc>
        <w:tc>
          <w:tcPr>
            <w:tcW w:w="1417" w:type="dxa"/>
            <w:tcBorders>
              <w:top w:val="nil"/>
              <w:left w:val="nil"/>
              <w:bottom w:val="nil"/>
              <w:right w:val="nil"/>
            </w:tcBorders>
            <w:vAlign w:val="bottom"/>
          </w:tcPr>
          <w:p w:rsidR="00391E93" w:rsidRPr="00391E93" w:rsidRDefault="00391E93" w:rsidP="00391E93">
            <w:pPr>
              <w:pStyle w:val="NoSpacing"/>
              <w:jc w:val="center"/>
              <w:rPr>
                <w:rFonts w:ascii="Times New Roman" w:hAnsi="Times New Roman" w:cs="Times New Roman"/>
                <w:sz w:val="20"/>
                <w:szCs w:val="20"/>
              </w:rPr>
            </w:pPr>
            <w:r w:rsidRPr="00391E93">
              <w:rPr>
                <w:rFonts w:ascii="Times New Roman" w:hAnsi="Times New Roman" w:cs="Times New Roman"/>
                <w:sz w:val="20"/>
                <w:szCs w:val="20"/>
              </w:rPr>
              <w:t>14±1</w:t>
            </w:r>
          </w:p>
        </w:tc>
        <w:tc>
          <w:tcPr>
            <w:tcW w:w="1403" w:type="dxa"/>
            <w:tcBorders>
              <w:top w:val="nil"/>
              <w:left w:val="nil"/>
              <w:bottom w:val="nil"/>
              <w:right w:val="nil"/>
            </w:tcBorders>
            <w:vAlign w:val="bottom"/>
          </w:tcPr>
          <w:p w:rsidR="00391E93" w:rsidRPr="00391E93" w:rsidRDefault="00391E93" w:rsidP="00391E93">
            <w:pPr>
              <w:pStyle w:val="NoSpacing"/>
              <w:jc w:val="center"/>
              <w:rPr>
                <w:rFonts w:ascii="Times New Roman" w:hAnsi="Times New Roman" w:cs="Times New Roman"/>
                <w:sz w:val="20"/>
                <w:szCs w:val="20"/>
              </w:rPr>
            </w:pPr>
            <w:r w:rsidRPr="00391E93">
              <w:rPr>
                <w:rFonts w:ascii="Times New Roman" w:hAnsi="Times New Roman" w:cs="Times New Roman"/>
                <w:sz w:val="20"/>
                <w:szCs w:val="20"/>
              </w:rPr>
              <w:t>13±2</w:t>
            </w:r>
          </w:p>
        </w:tc>
        <w:tc>
          <w:tcPr>
            <w:tcW w:w="1246" w:type="dxa"/>
            <w:tcBorders>
              <w:top w:val="nil"/>
              <w:left w:val="nil"/>
              <w:bottom w:val="nil"/>
              <w:right w:val="nil"/>
            </w:tcBorders>
            <w:vAlign w:val="bottom"/>
          </w:tcPr>
          <w:p w:rsidR="00391E93" w:rsidRPr="00391E93" w:rsidRDefault="00391E93" w:rsidP="00391E93">
            <w:pPr>
              <w:pStyle w:val="NoSpacing"/>
              <w:jc w:val="center"/>
              <w:rPr>
                <w:rFonts w:ascii="Times New Roman" w:hAnsi="Times New Roman" w:cs="Times New Roman"/>
                <w:sz w:val="20"/>
                <w:szCs w:val="20"/>
              </w:rPr>
            </w:pPr>
            <w:r w:rsidRPr="00391E93">
              <w:rPr>
                <w:rFonts w:ascii="Times New Roman" w:hAnsi="Times New Roman" w:cs="Times New Roman"/>
                <w:sz w:val="20"/>
                <w:szCs w:val="20"/>
              </w:rPr>
              <w:t>23±2</w:t>
            </w:r>
          </w:p>
        </w:tc>
        <w:tc>
          <w:tcPr>
            <w:tcW w:w="1858" w:type="dxa"/>
            <w:tcBorders>
              <w:top w:val="nil"/>
              <w:left w:val="nil"/>
              <w:bottom w:val="nil"/>
              <w:right w:val="nil"/>
            </w:tcBorders>
          </w:tcPr>
          <w:p w:rsidR="00391E93" w:rsidRPr="00391E93" w:rsidRDefault="00391E93" w:rsidP="00391E93">
            <w:pPr>
              <w:spacing w:after="0" w:line="240" w:lineRule="auto"/>
              <w:jc w:val="center"/>
              <w:rPr>
                <w:rFonts w:ascii="Times New Roman" w:hAnsi="Times New Roman" w:cs="Times New Roman"/>
                <w:sz w:val="20"/>
                <w:szCs w:val="20"/>
              </w:rPr>
            </w:pPr>
            <w:r w:rsidRPr="00391E93">
              <w:rPr>
                <w:rFonts w:ascii="Times New Roman" w:hAnsi="Times New Roman" w:cs="Times New Roman"/>
                <w:sz w:val="20"/>
                <w:szCs w:val="20"/>
              </w:rPr>
              <w:t>1:1:2</w:t>
            </w:r>
          </w:p>
        </w:tc>
      </w:tr>
      <w:tr w:rsidR="00391E93" w:rsidRPr="00391E93" w:rsidTr="009C2D2A">
        <w:trPr>
          <w:jc w:val="center"/>
        </w:trPr>
        <w:tc>
          <w:tcPr>
            <w:tcW w:w="2376" w:type="dxa"/>
            <w:tcBorders>
              <w:top w:val="nil"/>
              <w:left w:val="nil"/>
              <w:bottom w:val="nil"/>
              <w:right w:val="nil"/>
            </w:tcBorders>
          </w:tcPr>
          <w:p w:rsidR="00391E93" w:rsidRPr="00391E93" w:rsidRDefault="00391E93" w:rsidP="00391E93">
            <w:pPr>
              <w:spacing w:after="0" w:line="240" w:lineRule="auto"/>
              <w:jc w:val="center"/>
              <w:rPr>
                <w:rFonts w:ascii="Times New Roman" w:hAnsi="Times New Roman" w:cs="Times New Roman"/>
                <w:sz w:val="20"/>
                <w:szCs w:val="20"/>
              </w:rPr>
            </w:pPr>
          </w:p>
        </w:tc>
        <w:tc>
          <w:tcPr>
            <w:tcW w:w="1417" w:type="dxa"/>
            <w:tcBorders>
              <w:top w:val="nil"/>
              <w:left w:val="nil"/>
              <w:bottom w:val="nil"/>
              <w:right w:val="nil"/>
            </w:tcBorders>
          </w:tcPr>
          <w:p w:rsidR="00391E93" w:rsidRPr="00391E93" w:rsidRDefault="00391E93" w:rsidP="00391E93">
            <w:pPr>
              <w:spacing w:after="0" w:line="240" w:lineRule="auto"/>
              <w:jc w:val="center"/>
              <w:rPr>
                <w:rFonts w:ascii="Times New Roman" w:hAnsi="Times New Roman" w:cs="Times New Roman"/>
                <w:sz w:val="20"/>
                <w:szCs w:val="20"/>
              </w:rPr>
            </w:pPr>
          </w:p>
        </w:tc>
        <w:tc>
          <w:tcPr>
            <w:tcW w:w="1403" w:type="dxa"/>
            <w:tcBorders>
              <w:top w:val="nil"/>
              <w:left w:val="nil"/>
              <w:bottom w:val="nil"/>
              <w:right w:val="nil"/>
            </w:tcBorders>
          </w:tcPr>
          <w:p w:rsidR="00391E93" w:rsidRPr="00391E93" w:rsidRDefault="00391E93" w:rsidP="00391E93">
            <w:pPr>
              <w:spacing w:after="0" w:line="240" w:lineRule="auto"/>
              <w:jc w:val="center"/>
              <w:rPr>
                <w:rFonts w:ascii="Times New Roman" w:hAnsi="Times New Roman" w:cs="Times New Roman"/>
                <w:sz w:val="20"/>
                <w:szCs w:val="20"/>
              </w:rPr>
            </w:pPr>
          </w:p>
        </w:tc>
        <w:tc>
          <w:tcPr>
            <w:tcW w:w="1246" w:type="dxa"/>
            <w:tcBorders>
              <w:top w:val="nil"/>
              <w:left w:val="nil"/>
              <w:bottom w:val="nil"/>
              <w:right w:val="nil"/>
            </w:tcBorders>
          </w:tcPr>
          <w:p w:rsidR="00391E93" w:rsidRPr="00391E93" w:rsidRDefault="00391E93" w:rsidP="00391E93">
            <w:pPr>
              <w:spacing w:after="0" w:line="240" w:lineRule="auto"/>
              <w:jc w:val="center"/>
              <w:rPr>
                <w:rFonts w:ascii="Times New Roman" w:hAnsi="Times New Roman" w:cs="Times New Roman"/>
                <w:sz w:val="20"/>
                <w:szCs w:val="20"/>
              </w:rPr>
            </w:pPr>
          </w:p>
        </w:tc>
        <w:tc>
          <w:tcPr>
            <w:tcW w:w="1858" w:type="dxa"/>
            <w:tcBorders>
              <w:top w:val="nil"/>
              <w:left w:val="nil"/>
              <w:bottom w:val="nil"/>
              <w:right w:val="nil"/>
            </w:tcBorders>
          </w:tcPr>
          <w:p w:rsidR="00391E93" w:rsidRPr="00391E93" w:rsidRDefault="00391E93" w:rsidP="00391E93">
            <w:pPr>
              <w:spacing w:after="0" w:line="240" w:lineRule="auto"/>
              <w:jc w:val="center"/>
              <w:rPr>
                <w:rFonts w:ascii="Times New Roman" w:hAnsi="Times New Roman" w:cs="Times New Roman"/>
                <w:sz w:val="20"/>
                <w:szCs w:val="20"/>
              </w:rPr>
            </w:pPr>
          </w:p>
        </w:tc>
      </w:tr>
      <w:tr w:rsidR="00391E93" w:rsidRPr="00391E93" w:rsidTr="009C2D2A">
        <w:trPr>
          <w:jc w:val="center"/>
        </w:trPr>
        <w:tc>
          <w:tcPr>
            <w:tcW w:w="2376" w:type="dxa"/>
            <w:tcBorders>
              <w:top w:val="nil"/>
              <w:left w:val="nil"/>
              <w:bottom w:val="nil"/>
              <w:right w:val="nil"/>
            </w:tcBorders>
            <w:vAlign w:val="bottom"/>
          </w:tcPr>
          <w:p w:rsidR="00391E93" w:rsidRPr="00391E93" w:rsidRDefault="00391E93" w:rsidP="00391E93">
            <w:pPr>
              <w:pStyle w:val="NoSpacing"/>
              <w:jc w:val="both"/>
              <w:rPr>
                <w:rFonts w:ascii="Times New Roman" w:hAnsi="Times New Roman" w:cs="Times New Roman"/>
                <w:b/>
                <w:bCs/>
                <w:sz w:val="20"/>
                <w:szCs w:val="20"/>
              </w:rPr>
            </w:pPr>
            <w:r w:rsidRPr="00391E93">
              <w:rPr>
                <w:rFonts w:ascii="Times New Roman" w:hAnsi="Times New Roman" w:cs="Times New Roman"/>
                <w:b/>
                <w:bCs/>
                <w:sz w:val="20"/>
                <w:szCs w:val="20"/>
              </w:rPr>
              <w:t>Claiming 100% juice</w:t>
            </w:r>
          </w:p>
        </w:tc>
        <w:tc>
          <w:tcPr>
            <w:tcW w:w="1417" w:type="dxa"/>
            <w:tcBorders>
              <w:top w:val="nil"/>
              <w:left w:val="nil"/>
              <w:bottom w:val="nil"/>
              <w:right w:val="nil"/>
            </w:tcBorders>
          </w:tcPr>
          <w:p w:rsidR="00391E93" w:rsidRPr="00391E93" w:rsidRDefault="00391E93" w:rsidP="00391E93">
            <w:pPr>
              <w:spacing w:after="0" w:line="240" w:lineRule="auto"/>
              <w:jc w:val="center"/>
              <w:rPr>
                <w:rFonts w:ascii="Times New Roman" w:hAnsi="Times New Roman" w:cs="Times New Roman"/>
                <w:sz w:val="20"/>
                <w:szCs w:val="20"/>
              </w:rPr>
            </w:pPr>
          </w:p>
        </w:tc>
        <w:tc>
          <w:tcPr>
            <w:tcW w:w="1403" w:type="dxa"/>
            <w:tcBorders>
              <w:top w:val="nil"/>
              <w:left w:val="nil"/>
              <w:bottom w:val="nil"/>
              <w:right w:val="nil"/>
            </w:tcBorders>
          </w:tcPr>
          <w:p w:rsidR="00391E93" w:rsidRPr="00391E93" w:rsidRDefault="00391E93" w:rsidP="00391E93">
            <w:pPr>
              <w:spacing w:after="0" w:line="240" w:lineRule="auto"/>
              <w:jc w:val="center"/>
              <w:rPr>
                <w:rFonts w:ascii="Times New Roman" w:hAnsi="Times New Roman" w:cs="Times New Roman"/>
                <w:sz w:val="20"/>
                <w:szCs w:val="20"/>
              </w:rPr>
            </w:pPr>
          </w:p>
        </w:tc>
        <w:tc>
          <w:tcPr>
            <w:tcW w:w="1246" w:type="dxa"/>
            <w:tcBorders>
              <w:top w:val="nil"/>
              <w:left w:val="nil"/>
              <w:bottom w:val="nil"/>
              <w:right w:val="nil"/>
            </w:tcBorders>
          </w:tcPr>
          <w:p w:rsidR="00391E93" w:rsidRPr="00391E93" w:rsidRDefault="00391E93" w:rsidP="00391E93">
            <w:pPr>
              <w:spacing w:after="0" w:line="240" w:lineRule="auto"/>
              <w:jc w:val="center"/>
              <w:rPr>
                <w:rFonts w:ascii="Times New Roman" w:hAnsi="Times New Roman" w:cs="Times New Roman"/>
                <w:sz w:val="20"/>
                <w:szCs w:val="20"/>
              </w:rPr>
            </w:pPr>
          </w:p>
        </w:tc>
        <w:tc>
          <w:tcPr>
            <w:tcW w:w="1858" w:type="dxa"/>
            <w:tcBorders>
              <w:top w:val="nil"/>
              <w:left w:val="nil"/>
              <w:bottom w:val="nil"/>
              <w:right w:val="nil"/>
            </w:tcBorders>
          </w:tcPr>
          <w:p w:rsidR="00391E93" w:rsidRPr="00391E93" w:rsidRDefault="00391E93" w:rsidP="00391E93">
            <w:pPr>
              <w:spacing w:after="0" w:line="240" w:lineRule="auto"/>
              <w:jc w:val="center"/>
              <w:rPr>
                <w:rFonts w:ascii="Times New Roman" w:hAnsi="Times New Roman" w:cs="Times New Roman"/>
                <w:sz w:val="20"/>
                <w:szCs w:val="20"/>
              </w:rPr>
            </w:pPr>
          </w:p>
        </w:tc>
      </w:tr>
      <w:tr w:rsidR="00391E93" w:rsidRPr="00391E93" w:rsidTr="009C2D2A">
        <w:trPr>
          <w:jc w:val="center"/>
        </w:trPr>
        <w:tc>
          <w:tcPr>
            <w:tcW w:w="2376" w:type="dxa"/>
            <w:tcBorders>
              <w:top w:val="nil"/>
              <w:left w:val="nil"/>
              <w:bottom w:val="nil"/>
              <w:right w:val="nil"/>
            </w:tcBorders>
            <w:vAlign w:val="bottom"/>
          </w:tcPr>
          <w:p w:rsidR="00391E93" w:rsidRPr="00391E93" w:rsidRDefault="00391E93" w:rsidP="00391E93">
            <w:pPr>
              <w:pStyle w:val="NoSpacing"/>
              <w:rPr>
                <w:rFonts w:ascii="Times New Roman" w:hAnsi="Times New Roman" w:cs="Times New Roman"/>
                <w:bCs/>
                <w:sz w:val="20"/>
                <w:szCs w:val="20"/>
              </w:rPr>
            </w:pPr>
            <w:r w:rsidRPr="00391E93">
              <w:rPr>
                <w:rFonts w:ascii="Times New Roman" w:hAnsi="Times New Roman" w:cs="Times New Roman"/>
                <w:bCs/>
                <w:sz w:val="20"/>
                <w:szCs w:val="20"/>
              </w:rPr>
              <w:t xml:space="preserve">     A</w:t>
            </w:r>
          </w:p>
        </w:tc>
        <w:tc>
          <w:tcPr>
            <w:tcW w:w="1417" w:type="dxa"/>
            <w:tcBorders>
              <w:top w:val="nil"/>
              <w:left w:val="nil"/>
              <w:bottom w:val="nil"/>
              <w:right w:val="nil"/>
            </w:tcBorders>
            <w:vAlign w:val="bottom"/>
          </w:tcPr>
          <w:p w:rsidR="00391E93" w:rsidRPr="00391E93" w:rsidRDefault="00391E93" w:rsidP="00391E93">
            <w:pPr>
              <w:pStyle w:val="NoSpacing"/>
              <w:jc w:val="center"/>
              <w:rPr>
                <w:rFonts w:ascii="Times New Roman" w:hAnsi="Times New Roman" w:cs="Times New Roman"/>
                <w:sz w:val="20"/>
                <w:szCs w:val="20"/>
              </w:rPr>
            </w:pPr>
            <w:r w:rsidRPr="00391E93">
              <w:rPr>
                <w:rFonts w:ascii="Times New Roman" w:hAnsi="Times New Roman" w:cs="Times New Roman"/>
                <w:sz w:val="20"/>
                <w:szCs w:val="20"/>
              </w:rPr>
              <w:t>23±2</w:t>
            </w:r>
          </w:p>
        </w:tc>
        <w:tc>
          <w:tcPr>
            <w:tcW w:w="1403" w:type="dxa"/>
            <w:tcBorders>
              <w:top w:val="nil"/>
              <w:left w:val="nil"/>
              <w:bottom w:val="nil"/>
              <w:right w:val="nil"/>
            </w:tcBorders>
            <w:vAlign w:val="bottom"/>
          </w:tcPr>
          <w:p w:rsidR="00391E93" w:rsidRPr="00391E93" w:rsidRDefault="00391E93" w:rsidP="00391E93">
            <w:pPr>
              <w:pStyle w:val="NoSpacing"/>
              <w:jc w:val="center"/>
              <w:rPr>
                <w:rFonts w:ascii="Times New Roman" w:hAnsi="Times New Roman" w:cs="Times New Roman"/>
                <w:sz w:val="20"/>
                <w:szCs w:val="20"/>
              </w:rPr>
            </w:pPr>
            <w:r w:rsidRPr="00391E93">
              <w:rPr>
                <w:rFonts w:ascii="Times New Roman" w:hAnsi="Times New Roman" w:cs="Times New Roman"/>
                <w:sz w:val="20"/>
                <w:szCs w:val="20"/>
              </w:rPr>
              <w:t>21±2</w:t>
            </w:r>
          </w:p>
        </w:tc>
        <w:tc>
          <w:tcPr>
            <w:tcW w:w="1246" w:type="dxa"/>
            <w:tcBorders>
              <w:top w:val="nil"/>
              <w:left w:val="nil"/>
              <w:bottom w:val="nil"/>
              <w:right w:val="nil"/>
            </w:tcBorders>
            <w:vAlign w:val="bottom"/>
          </w:tcPr>
          <w:p w:rsidR="00391E93" w:rsidRPr="00391E93" w:rsidRDefault="00391E93" w:rsidP="00391E93">
            <w:pPr>
              <w:pStyle w:val="NoSpacing"/>
              <w:jc w:val="center"/>
              <w:rPr>
                <w:rFonts w:ascii="Times New Roman" w:hAnsi="Times New Roman" w:cs="Times New Roman"/>
                <w:sz w:val="20"/>
                <w:szCs w:val="20"/>
              </w:rPr>
            </w:pPr>
            <w:r w:rsidRPr="00391E93">
              <w:rPr>
                <w:rFonts w:ascii="Times New Roman" w:hAnsi="Times New Roman" w:cs="Times New Roman"/>
                <w:sz w:val="20"/>
                <w:szCs w:val="20"/>
              </w:rPr>
              <w:t>23±2</w:t>
            </w:r>
          </w:p>
        </w:tc>
        <w:tc>
          <w:tcPr>
            <w:tcW w:w="1858" w:type="dxa"/>
            <w:tcBorders>
              <w:top w:val="nil"/>
              <w:left w:val="nil"/>
              <w:bottom w:val="nil"/>
              <w:right w:val="nil"/>
            </w:tcBorders>
          </w:tcPr>
          <w:p w:rsidR="00391E93" w:rsidRPr="00391E93" w:rsidRDefault="00391E93" w:rsidP="00391E93">
            <w:pPr>
              <w:spacing w:after="0" w:line="240" w:lineRule="auto"/>
              <w:jc w:val="center"/>
              <w:rPr>
                <w:rFonts w:ascii="Times New Roman" w:hAnsi="Times New Roman" w:cs="Times New Roman"/>
                <w:sz w:val="20"/>
                <w:szCs w:val="20"/>
              </w:rPr>
            </w:pPr>
            <w:r w:rsidRPr="00391E93">
              <w:rPr>
                <w:rFonts w:ascii="Times New Roman" w:hAnsi="Times New Roman" w:cs="Times New Roman"/>
                <w:sz w:val="20"/>
                <w:szCs w:val="20"/>
              </w:rPr>
              <w:t>1:1:1</w:t>
            </w:r>
          </w:p>
        </w:tc>
      </w:tr>
      <w:tr w:rsidR="00391E93" w:rsidRPr="00391E93" w:rsidTr="009C2D2A">
        <w:trPr>
          <w:jc w:val="center"/>
        </w:trPr>
        <w:tc>
          <w:tcPr>
            <w:tcW w:w="2376" w:type="dxa"/>
            <w:tcBorders>
              <w:top w:val="nil"/>
              <w:left w:val="nil"/>
              <w:bottom w:val="nil"/>
              <w:right w:val="nil"/>
            </w:tcBorders>
            <w:vAlign w:val="bottom"/>
          </w:tcPr>
          <w:p w:rsidR="00391E93" w:rsidRPr="00391E93" w:rsidRDefault="00391E93" w:rsidP="00391E93">
            <w:pPr>
              <w:pStyle w:val="NoSpacing"/>
              <w:rPr>
                <w:rFonts w:ascii="Times New Roman" w:hAnsi="Times New Roman" w:cs="Times New Roman"/>
                <w:bCs/>
                <w:sz w:val="20"/>
                <w:szCs w:val="20"/>
              </w:rPr>
            </w:pPr>
            <w:r w:rsidRPr="00391E93">
              <w:rPr>
                <w:rFonts w:ascii="Times New Roman" w:hAnsi="Times New Roman" w:cs="Times New Roman"/>
                <w:bCs/>
                <w:sz w:val="20"/>
                <w:szCs w:val="20"/>
              </w:rPr>
              <w:t xml:space="preserve">     B</w:t>
            </w:r>
          </w:p>
        </w:tc>
        <w:tc>
          <w:tcPr>
            <w:tcW w:w="1417" w:type="dxa"/>
            <w:tcBorders>
              <w:top w:val="nil"/>
              <w:left w:val="nil"/>
              <w:bottom w:val="nil"/>
              <w:right w:val="nil"/>
            </w:tcBorders>
            <w:vAlign w:val="bottom"/>
          </w:tcPr>
          <w:p w:rsidR="00391E93" w:rsidRPr="00391E93" w:rsidRDefault="00391E93" w:rsidP="00391E93">
            <w:pPr>
              <w:pStyle w:val="NoSpacing"/>
              <w:jc w:val="center"/>
              <w:rPr>
                <w:rFonts w:ascii="Times New Roman" w:hAnsi="Times New Roman" w:cs="Times New Roman"/>
                <w:sz w:val="20"/>
                <w:szCs w:val="20"/>
              </w:rPr>
            </w:pPr>
            <w:r w:rsidRPr="00391E93">
              <w:rPr>
                <w:rFonts w:ascii="Times New Roman" w:hAnsi="Times New Roman" w:cs="Times New Roman"/>
                <w:sz w:val="20"/>
                <w:szCs w:val="20"/>
              </w:rPr>
              <w:t>46±7</w:t>
            </w:r>
          </w:p>
        </w:tc>
        <w:tc>
          <w:tcPr>
            <w:tcW w:w="1403" w:type="dxa"/>
            <w:tcBorders>
              <w:top w:val="nil"/>
              <w:left w:val="nil"/>
              <w:bottom w:val="nil"/>
              <w:right w:val="nil"/>
            </w:tcBorders>
            <w:vAlign w:val="bottom"/>
          </w:tcPr>
          <w:p w:rsidR="00391E93" w:rsidRPr="00391E93" w:rsidRDefault="00391E93" w:rsidP="00391E93">
            <w:pPr>
              <w:pStyle w:val="NoSpacing"/>
              <w:jc w:val="center"/>
              <w:rPr>
                <w:rFonts w:ascii="Times New Roman" w:hAnsi="Times New Roman" w:cs="Times New Roman"/>
                <w:sz w:val="20"/>
                <w:szCs w:val="20"/>
              </w:rPr>
            </w:pPr>
            <w:r w:rsidRPr="00391E93">
              <w:rPr>
                <w:rFonts w:ascii="Times New Roman" w:hAnsi="Times New Roman" w:cs="Times New Roman"/>
                <w:sz w:val="20"/>
                <w:szCs w:val="20"/>
              </w:rPr>
              <w:t>36±6</w:t>
            </w:r>
          </w:p>
        </w:tc>
        <w:tc>
          <w:tcPr>
            <w:tcW w:w="1246" w:type="dxa"/>
            <w:tcBorders>
              <w:top w:val="nil"/>
              <w:left w:val="nil"/>
              <w:bottom w:val="nil"/>
              <w:right w:val="nil"/>
            </w:tcBorders>
            <w:vAlign w:val="bottom"/>
          </w:tcPr>
          <w:p w:rsidR="00391E93" w:rsidRPr="00391E93" w:rsidRDefault="00391E93" w:rsidP="00391E93">
            <w:pPr>
              <w:pStyle w:val="NoSpacing"/>
              <w:jc w:val="center"/>
              <w:rPr>
                <w:rFonts w:ascii="Times New Roman" w:hAnsi="Times New Roman" w:cs="Times New Roman"/>
                <w:sz w:val="20"/>
                <w:szCs w:val="20"/>
              </w:rPr>
            </w:pPr>
            <w:r w:rsidRPr="00391E93">
              <w:rPr>
                <w:rFonts w:ascii="Times New Roman" w:hAnsi="Times New Roman" w:cs="Times New Roman"/>
                <w:sz w:val="20"/>
                <w:szCs w:val="20"/>
              </w:rPr>
              <w:t>6.7±0.7</w:t>
            </w:r>
          </w:p>
        </w:tc>
        <w:tc>
          <w:tcPr>
            <w:tcW w:w="1858" w:type="dxa"/>
            <w:tcBorders>
              <w:top w:val="nil"/>
              <w:left w:val="nil"/>
              <w:bottom w:val="nil"/>
              <w:right w:val="nil"/>
            </w:tcBorders>
          </w:tcPr>
          <w:p w:rsidR="00391E93" w:rsidRPr="00391E93" w:rsidRDefault="00391E93" w:rsidP="00391E93">
            <w:pPr>
              <w:spacing w:after="0" w:line="240" w:lineRule="auto"/>
              <w:jc w:val="center"/>
              <w:rPr>
                <w:rFonts w:ascii="Times New Roman" w:hAnsi="Times New Roman" w:cs="Times New Roman"/>
                <w:sz w:val="20"/>
                <w:szCs w:val="20"/>
              </w:rPr>
            </w:pPr>
            <w:r w:rsidRPr="00391E93">
              <w:rPr>
                <w:rFonts w:ascii="Times New Roman" w:hAnsi="Times New Roman" w:cs="Times New Roman"/>
                <w:sz w:val="20"/>
                <w:szCs w:val="20"/>
              </w:rPr>
              <w:t>7:5:1</w:t>
            </w:r>
          </w:p>
        </w:tc>
      </w:tr>
      <w:tr w:rsidR="00391E93" w:rsidRPr="00391E93" w:rsidTr="009C2D2A">
        <w:trPr>
          <w:jc w:val="center"/>
        </w:trPr>
        <w:tc>
          <w:tcPr>
            <w:tcW w:w="2376" w:type="dxa"/>
            <w:tcBorders>
              <w:top w:val="nil"/>
              <w:left w:val="nil"/>
              <w:bottom w:val="nil"/>
              <w:right w:val="nil"/>
            </w:tcBorders>
            <w:vAlign w:val="bottom"/>
          </w:tcPr>
          <w:p w:rsidR="00391E93" w:rsidRPr="00391E93" w:rsidRDefault="00391E93" w:rsidP="00391E93">
            <w:pPr>
              <w:pStyle w:val="NoSpacing"/>
              <w:rPr>
                <w:rFonts w:ascii="Times New Roman" w:hAnsi="Times New Roman" w:cs="Times New Roman"/>
                <w:bCs/>
                <w:sz w:val="20"/>
                <w:szCs w:val="20"/>
              </w:rPr>
            </w:pPr>
            <w:r w:rsidRPr="00391E93">
              <w:rPr>
                <w:rFonts w:ascii="Times New Roman" w:hAnsi="Times New Roman" w:cs="Times New Roman"/>
                <w:bCs/>
                <w:sz w:val="20"/>
                <w:szCs w:val="20"/>
              </w:rPr>
              <w:t xml:space="preserve">     C</w:t>
            </w:r>
          </w:p>
        </w:tc>
        <w:tc>
          <w:tcPr>
            <w:tcW w:w="1417" w:type="dxa"/>
            <w:tcBorders>
              <w:top w:val="nil"/>
              <w:left w:val="nil"/>
              <w:bottom w:val="nil"/>
              <w:right w:val="nil"/>
            </w:tcBorders>
            <w:vAlign w:val="bottom"/>
          </w:tcPr>
          <w:p w:rsidR="00391E93" w:rsidRPr="00391E93" w:rsidRDefault="00391E93" w:rsidP="00391E93">
            <w:pPr>
              <w:pStyle w:val="NoSpacing"/>
              <w:jc w:val="center"/>
              <w:rPr>
                <w:rFonts w:ascii="Times New Roman" w:hAnsi="Times New Roman" w:cs="Times New Roman"/>
                <w:sz w:val="20"/>
                <w:szCs w:val="20"/>
              </w:rPr>
            </w:pPr>
            <w:r w:rsidRPr="00391E93">
              <w:rPr>
                <w:rFonts w:ascii="Times New Roman" w:hAnsi="Times New Roman" w:cs="Times New Roman"/>
                <w:sz w:val="20"/>
                <w:szCs w:val="20"/>
              </w:rPr>
              <w:t>31±7</w:t>
            </w:r>
          </w:p>
        </w:tc>
        <w:tc>
          <w:tcPr>
            <w:tcW w:w="1403" w:type="dxa"/>
            <w:tcBorders>
              <w:top w:val="nil"/>
              <w:left w:val="nil"/>
              <w:bottom w:val="nil"/>
              <w:right w:val="nil"/>
            </w:tcBorders>
            <w:vAlign w:val="bottom"/>
          </w:tcPr>
          <w:p w:rsidR="00391E93" w:rsidRPr="00391E93" w:rsidRDefault="00391E93" w:rsidP="00391E93">
            <w:pPr>
              <w:pStyle w:val="NoSpacing"/>
              <w:jc w:val="center"/>
              <w:rPr>
                <w:rFonts w:ascii="Times New Roman" w:hAnsi="Times New Roman" w:cs="Times New Roman"/>
                <w:sz w:val="20"/>
                <w:szCs w:val="20"/>
              </w:rPr>
            </w:pPr>
            <w:r w:rsidRPr="00391E93">
              <w:rPr>
                <w:rFonts w:ascii="Times New Roman" w:hAnsi="Times New Roman" w:cs="Times New Roman"/>
                <w:sz w:val="20"/>
                <w:szCs w:val="20"/>
              </w:rPr>
              <w:t>30±7</w:t>
            </w:r>
          </w:p>
        </w:tc>
        <w:tc>
          <w:tcPr>
            <w:tcW w:w="1246" w:type="dxa"/>
            <w:tcBorders>
              <w:top w:val="nil"/>
              <w:left w:val="nil"/>
              <w:bottom w:val="nil"/>
              <w:right w:val="nil"/>
            </w:tcBorders>
            <w:vAlign w:val="bottom"/>
          </w:tcPr>
          <w:p w:rsidR="00391E93" w:rsidRPr="00391E93" w:rsidRDefault="00391E93" w:rsidP="00391E93">
            <w:pPr>
              <w:pStyle w:val="NoSpacing"/>
              <w:jc w:val="center"/>
              <w:rPr>
                <w:rFonts w:ascii="Times New Roman" w:hAnsi="Times New Roman" w:cs="Times New Roman"/>
                <w:sz w:val="20"/>
                <w:szCs w:val="20"/>
              </w:rPr>
            </w:pPr>
            <w:r w:rsidRPr="00391E93">
              <w:rPr>
                <w:rFonts w:ascii="Times New Roman" w:hAnsi="Times New Roman" w:cs="Times New Roman"/>
                <w:sz w:val="20"/>
                <w:szCs w:val="20"/>
              </w:rPr>
              <w:t>25±9</w:t>
            </w:r>
          </w:p>
        </w:tc>
        <w:tc>
          <w:tcPr>
            <w:tcW w:w="1858" w:type="dxa"/>
            <w:tcBorders>
              <w:top w:val="nil"/>
              <w:left w:val="nil"/>
              <w:bottom w:val="nil"/>
              <w:right w:val="nil"/>
            </w:tcBorders>
          </w:tcPr>
          <w:p w:rsidR="00391E93" w:rsidRPr="00391E93" w:rsidRDefault="00391E93" w:rsidP="00391E93">
            <w:pPr>
              <w:spacing w:after="0" w:line="240" w:lineRule="auto"/>
              <w:jc w:val="center"/>
              <w:rPr>
                <w:rFonts w:ascii="Times New Roman" w:hAnsi="Times New Roman" w:cs="Times New Roman"/>
                <w:sz w:val="20"/>
                <w:szCs w:val="20"/>
              </w:rPr>
            </w:pPr>
            <w:r w:rsidRPr="00391E93">
              <w:rPr>
                <w:rFonts w:ascii="Times New Roman" w:hAnsi="Times New Roman" w:cs="Times New Roman"/>
                <w:sz w:val="20"/>
                <w:szCs w:val="20"/>
              </w:rPr>
              <w:t>1:1:1</w:t>
            </w:r>
          </w:p>
        </w:tc>
      </w:tr>
      <w:tr w:rsidR="00391E93" w:rsidRPr="00391E93" w:rsidTr="009C2D2A">
        <w:trPr>
          <w:jc w:val="center"/>
        </w:trPr>
        <w:tc>
          <w:tcPr>
            <w:tcW w:w="2376" w:type="dxa"/>
            <w:tcBorders>
              <w:top w:val="nil"/>
              <w:left w:val="nil"/>
              <w:bottom w:val="nil"/>
              <w:right w:val="nil"/>
            </w:tcBorders>
            <w:vAlign w:val="bottom"/>
          </w:tcPr>
          <w:p w:rsidR="00391E93" w:rsidRPr="00391E93" w:rsidRDefault="00391E93" w:rsidP="00391E93">
            <w:pPr>
              <w:pStyle w:val="NoSpacing"/>
              <w:rPr>
                <w:rFonts w:ascii="Times New Roman" w:hAnsi="Times New Roman" w:cs="Times New Roman"/>
                <w:bCs/>
                <w:sz w:val="20"/>
                <w:szCs w:val="20"/>
              </w:rPr>
            </w:pPr>
            <w:r w:rsidRPr="00391E93">
              <w:rPr>
                <w:rFonts w:ascii="Times New Roman" w:hAnsi="Times New Roman" w:cs="Times New Roman"/>
                <w:bCs/>
                <w:sz w:val="20"/>
                <w:szCs w:val="20"/>
              </w:rPr>
              <w:t xml:space="preserve">     D</w:t>
            </w:r>
          </w:p>
        </w:tc>
        <w:tc>
          <w:tcPr>
            <w:tcW w:w="1417" w:type="dxa"/>
            <w:tcBorders>
              <w:top w:val="nil"/>
              <w:left w:val="nil"/>
              <w:bottom w:val="nil"/>
              <w:right w:val="nil"/>
            </w:tcBorders>
            <w:vAlign w:val="bottom"/>
          </w:tcPr>
          <w:p w:rsidR="00391E93" w:rsidRPr="00391E93" w:rsidRDefault="00391E93" w:rsidP="00391E93">
            <w:pPr>
              <w:pStyle w:val="NoSpacing"/>
              <w:jc w:val="center"/>
              <w:rPr>
                <w:rFonts w:ascii="Times New Roman" w:hAnsi="Times New Roman" w:cs="Times New Roman"/>
                <w:sz w:val="20"/>
                <w:szCs w:val="20"/>
              </w:rPr>
            </w:pPr>
            <w:r w:rsidRPr="00391E93">
              <w:rPr>
                <w:rFonts w:ascii="Times New Roman" w:hAnsi="Times New Roman" w:cs="Times New Roman"/>
                <w:sz w:val="20"/>
                <w:szCs w:val="20"/>
              </w:rPr>
              <w:t>23±2</w:t>
            </w:r>
          </w:p>
        </w:tc>
        <w:tc>
          <w:tcPr>
            <w:tcW w:w="1403" w:type="dxa"/>
            <w:tcBorders>
              <w:top w:val="nil"/>
              <w:left w:val="nil"/>
              <w:bottom w:val="nil"/>
              <w:right w:val="nil"/>
            </w:tcBorders>
            <w:vAlign w:val="bottom"/>
          </w:tcPr>
          <w:p w:rsidR="00391E93" w:rsidRPr="00391E93" w:rsidRDefault="00391E93" w:rsidP="00391E93">
            <w:pPr>
              <w:pStyle w:val="NoSpacing"/>
              <w:jc w:val="center"/>
              <w:rPr>
                <w:rFonts w:ascii="Times New Roman" w:hAnsi="Times New Roman" w:cs="Times New Roman"/>
                <w:sz w:val="20"/>
                <w:szCs w:val="20"/>
              </w:rPr>
            </w:pPr>
            <w:r w:rsidRPr="00391E93">
              <w:rPr>
                <w:rFonts w:ascii="Times New Roman" w:hAnsi="Times New Roman" w:cs="Times New Roman"/>
                <w:sz w:val="20"/>
                <w:szCs w:val="20"/>
              </w:rPr>
              <w:t>20±2</w:t>
            </w:r>
          </w:p>
        </w:tc>
        <w:tc>
          <w:tcPr>
            <w:tcW w:w="1246" w:type="dxa"/>
            <w:tcBorders>
              <w:top w:val="nil"/>
              <w:left w:val="nil"/>
              <w:bottom w:val="nil"/>
              <w:right w:val="nil"/>
            </w:tcBorders>
            <w:vAlign w:val="bottom"/>
          </w:tcPr>
          <w:p w:rsidR="00391E93" w:rsidRPr="00391E93" w:rsidRDefault="00391E93" w:rsidP="00391E93">
            <w:pPr>
              <w:pStyle w:val="NoSpacing"/>
              <w:jc w:val="center"/>
              <w:rPr>
                <w:rFonts w:ascii="Times New Roman" w:hAnsi="Times New Roman" w:cs="Times New Roman"/>
                <w:sz w:val="20"/>
                <w:szCs w:val="20"/>
              </w:rPr>
            </w:pPr>
            <w:r w:rsidRPr="00391E93">
              <w:rPr>
                <w:rFonts w:ascii="Times New Roman" w:hAnsi="Times New Roman" w:cs="Times New Roman"/>
                <w:sz w:val="20"/>
                <w:szCs w:val="20"/>
              </w:rPr>
              <w:t>48±5</w:t>
            </w:r>
          </w:p>
        </w:tc>
        <w:tc>
          <w:tcPr>
            <w:tcW w:w="1858" w:type="dxa"/>
            <w:tcBorders>
              <w:top w:val="nil"/>
              <w:left w:val="nil"/>
              <w:bottom w:val="nil"/>
              <w:right w:val="nil"/>
            </w:tcBorders>
          </w:tcPr>
          <w:p w:rsidR="00391E93" w:rsidRPr="00391E93" w:rsidRDefault="00391E93" w:rsidP="00391E93">
            <w:pPr>
              <w:spacing w:after="0" w:line="240" w:lineRule="auto"/>
              <w:jc w:val="center"/>
              <w:rPr>
                <w:rFonts w:ascii="Times New Roman" w:hAnsi="Times New Roman" w:cs="Times New Roman"/>
                <w:sz w:val="20"/>
                <w:szCs w:val="20"/>
              </w:rPr>
            </w:pPr>
            <w:r w:rsidRPr="00391E93">
              <w:rPr>
                <w:rFonts w:ascii="Times New Roman" w:hAnsi="Times New Roman" w:cs="Times New Roman"/>
                <w:sz w:val="20"/>
                <w:szCs w:val="20"/>
              </w:rPr>
              <w:t>1:1:2</w:t>
            </w:r>
          </w:p>
        </w:tc>
      </w:tr>
      <w:tr w:rsidR="00391E93" w:rsidRPr="00391E93" w:rsidTr="009C2D2A">
        <w:trPr>
          <w:jc w:val="center"/>
        </w:trPr>
        <w:tc>
          <w:tcPr>
            <w:tcW w:w="2376" w:type="dxa"/>
            <w:tcBorders>
              <w:top w:val="nil"/>
              <w:left w:val="nil"/>
              <w:bottom w:val="nil"/>
              <w:right w:val="nil"/>
            </w:tcBorders>
            <w:vAlign w:val="bottom"/>
          </w:tcPr>
          <w:p w:rsidR="00391E93" w:rsidRPr="00391E93" w:rsidRDefault="00391E93" w:rsidP="00391E93">
            <w:pPr>
              <w:pStyle w:val="NoSpacing"/>
              <w:rPr>
                <w:rFonts w:ascii="Times New Roman" w:hAnsi="Times New Roman" w:cs="Times New Roman"/>
                <w:bCs/>
                <w:sz w:val="20"/>
                <w:szCs w:val="20"/>
              </w:rPr>
            </w:pPr>
            <w:r w:rsidRPr="00391E93">
              <w:rPr>
                <w:rFonts w:ascii="Times New Roman" w:hAnsi="Times New Roman" w:cs="Times New Roman"/>
                <w:bCs/>
                <w:sz w:val="20"/>
                <w:szCs w:val="20"/>
              </w:rPr>
              <w:t xml:space="preserve">     E</w:t>
            </w:r>
          </w:p>
        </w:tc>
        <w:tc>
          <w:tcPr>
            <w:tcW w:w="1417" w:type="dxa"/>
            <w:tcBorders>
              <w:top w:val="nil"/>
              <w:left w:val="nil"/>
              <w:bottom w:val="nil"/>
              <w:right w:val="nil"/>
            </w:tcBorders>
            <w:vAlign w:val="bottom"/>
          </w:tcPr>
          <w:p w:rsidR="00391E93" w:rsidRPr="00391E93" w:rsidRDefault="00391E93" w:rsidP="00391E93">
            <w:pPr>
              <w:pStyle w:val="NoSpacing"/>
              <w:jc w:val="center"/>
              <w:rPr>
                <w:rFonts w:ascii="Times New Roman" w:hAnsi="Times New Roman" w:cs="Times New Roman"/>
                <w:sz w:val="20"/>
                <w:szCs w:val="20"/>
              </w:rPr>
            </w:pPr>
            <w:r w:rsidRPr="00391E93">
              <w:rPr>
                <w:rFonts w:ascii="Times New Roman" w:hAnsi="Times New Roman" w:cs="Times New Roman"/>
                <w:sz w:val="20"/>
                <w:szCs w:val="20"/>
              </w:rPr>
              <w:t>25±2</w:t>
            </w:r>
          </w:p>
        </w:tc>
        <w:tc>
          <w:tcPr>
            <w:tcW w:w="1403" w:type="dxa"/>
            <w:tcBorders>
              <w:top w:val="nil"/>
              <w:left w:val="nil"/>
              <w:bottom w:val="nil"/>
              <w:right w:val="nil"/>
            </w:tcBorders>
            <w:vAlign w:val="bottom"/>
          </w:tcPr>
          <w:p w:rsidR="00391E93" w:rsidRPr="00391E93" w:rsidRDefault="00391E93" w:rsidP="00391E93">
            <w:pPr>
              <w:pStyle w:val="NoSpacing"/>
              <w:jc w:val="center"/>
              <w:rPr>
                <w:rFonts w:ascii="Times New Roman" w:hAnsi="Times New Roman" w:cs="Times New Roman"/>
                <w:sz w:val="20"/>
                <w:szCs w:val="20"/>
              </w:rPr>
            </w:pPr>
            <w:r w:rsidRPr="00391E93">
              <w:rPr>
                <w:rFonts w:ascii="Times New Roman" w:hAnsi="Times New Roman" w:cs="Times New Roman"/>
                <w:sz w:val="20"/>
                <w:szCs w:val="20"/>
              </w:rPr>
              <w:t>21±1</w:t>
            </w:r>
          </w:p>
        </w:tc>
        <w:tc>
          <w:tcPr>
            <w:tcW w:w="1246" w:type="dxa"/>
            <w:tcBorders>
              <w:top w:val="nil"/>
              <w:left w:val="nil"/>
              <w:bottom w:val="nil"/>
              <w:right w:val="nil"/>
            </w:tcBorders>
            <w:vAlign w:val="bottom"/>
          </w:tcPr>
          <w:p w:rsidR="00391E93" w:rsidRPr="00391E93" w:rsidRDefault="00391E93" w:rsidP="00391E93">
            <w:pPr>
              <w:pStyle w:val="NoSpacing"/>
              <w:jc w:val="center"/>
              <w:rPr>
                <w:rFonts w:ascii="Times New Roman" w:hAnsi="Times New Roman" w:cs="Times New Roman"/>
                <w:sz w:val="20"/>
                <w:szCs w:val="20"/>
              </w:rPr>
            </w:pPr>
            <w:r w:rsidRPr="00391E93">
              <w:rPr>
                <w:rFonts w:ascii="Times New Roman" w:hAnsi="Times New Roman" w:cs="Times New Roman"/>
                <w:sz w:val="20"/>
                <w:szCs w:val="20"/>
              </w:rPr>
              <w:t>34±2</w:t>
            </w:r>
          </w:p>
        </w:tc>
        <w:tc>
          <w:tcPr>
            <w:tcW w:w="1858" w:type="dxa"/>
            <w:tcBorders>
              <w:top w:val="nil"/>
              <w:left w:val="nil"/>
              <w:bottom w:val="nil"/>
              <w:right w:val="nil"/>
            </w:tcBorders>
          </w:tcPr>
          <w:p w:rsidR="00391E93" w:rsidRPr="00391E93" w:rsidRDefault="00391E93" w:rsidP="00391E93">
            <w:pPr>
              <w:spacing w:after="0" w:line="240" w:lineRule="auto"/>
              <w:jc w:val="center"/>
              <w:rPr>
                <w:rFonts w:ascii="Times New Roman" w:hAnsi="Times New Roman" w:cs="Times New Roman"/>
                <w:sz w:val="20"/>
                <w:szCs w:val="20"/>
              </w:rPr>
            </w:pPr>
            <w:r w:rsidRPr="00391E93">
              <w:rPr>
                <w:rFonts w:ascii="Times New Roman" w:hAnsi="Times New Roman" w:cs="Times New Roman"/>
                <w:sz w:val="20"/>
                <w:szCs w:val="20"/>
              </w:rPr>
              <w:t>1:1:1</w:t>
            </w:r>
          </w:p>
        </w:tc>
      </w:tr>
      <w:tr w:rsidR="00391E93" w:rsidRPr="00391E93" w:rsidTr="009C2D2A">
        <w:trPr>
          <w:jc w:val="center"/>
        </w:trPr>
        <w:tc>
          <w:tcPr>
            <w:tcW w:w="2376" w:type="dxa"/>
            <w:tcBorders>
              <w:top w:val="nil"/>
              <w:left w:val="nil"/>
              <w:bottom w:val="nil"/>
              <w:right w:val="nil"/>
            </w:tcBorders>
            <w:vAlign w:val="bottom"/>
          </w:tcPr>
          <w:p w:rsidR="00391E93" w:rsidRPr="00391E93" w:rsidRDefault="00391E93" w:rsidP="00391E93">
            <w:pPr>
              <w:pStyle w:val="NoSpacing"/>
              <w:rPr>
                <w:rFonts w:ascii="Times New Roman" w:hAnsi="Times New Roman" w:cs="Times New Roman"/>
                <w:bCs/>
                <w:sz w:val="20"/>
                <w:szCs w:val="20"/>
              </w:rPr>
            </w:pPr>
            <w:r w:rsidRPr="00391E93">
              <w:rPr>
                <w:rFonts w:ascii="Times New Roman" w:hAnsi="Times New Roman" w:cs="Times New Roman"/>
                <w:bCs/>
                <w:sz w:val="20"/>
                <w:szCs w:val="20"/>
              </w:rPr>
              <w:t xml:space="preserve">     F</w:t>
            </w:r>
          </w:p>
        </w:tc>
        <w:tc>
          <w:tcPr>
            <w:tcW w:w="1417" w:type="dxa"/>
            <w:tcBorders>
              <w:top w:val="nil"/>
              <w:left w:val="nil"/>
              <w:bottom w:val="nil"/>
              <w:right w:val="nil"/>
            </w:tcBorders>
            <w:vAlign w:val="bottom"/>
          </w:tcPr>
          <w:p w:rsidR="00391E93" w:rsidRPr="00391E93" w:rsidRDefault="00391E93" w:rsidP="00391E93">
            <w:pPr>
              <w:pStyle w:val="NoSpacing"/>
              <w:jc w:val="center"/>
              <w:rPr>
                <w:rFonts w:ascii="Times New Roman" w:hAnsi="Times New Roman" w:cs="Times New Roman"/>
                <w:sz w:val="20"/>
                <w:szCs w:val="20"/>
              </w:rPr>
            </w:pPr>
            <w:r w:rsidRPr="00391E93">
              <w:rPr>
                <w:rFonts w:ascii="Times New Roman" w:hAnsi="Times New Roman" w:cs="Times New Roman"/>
                <w:sz w:val="20"/>
                <w:szCs w:val="20"/>
              </w:rPr>
              <w:t>32±1</w:t>
            </w:r>
          </w:p>
        </w:tc>
        <w:tc>
          <w:tcPr>
            <w:tcW w:w="1403" w:type="dxa"/>
            <w:tcBorders>
              <w:top w:val="nil"/>
              <w:left w:val="nil"/>
              <w:bottom w:val="nil"/>
              <w:right w:val="nil"/>
            </w:tcBorders>
            <w:vAlign w:val="bottom"/>
          </w:tcPr>
          <w:p w:rsidR="00391E93" w:rsidRPr="00391E93" w:rsidRDefault="00391E93" w:rsidP="00391E93">
            <w:pPr>
              <w:pStyle w:val="NoSpacing"/>
              <w:jc w:val="center"/>
              <w:rPr>
                <w:rFonts w:ascii="Times New Roman" w:hAnsi="Times New Roman" w:cs="Times New Roman"/>
                <w:sz w:val="20"/>
                <w:szCs w:val="20"/>
              </w:rPr>
            </w:pPr>
            <w:r w:rsidRPr="00391E93">
              <w:rPr>
                <w:rFonts w:ascii="Times New Roman" w:hAnsi="Times New Roman" w:cs="Times New Roman"/>
                <w:sz w:val="20"/>
                <w:szCs w:val="20"/>
              </w:rPr>
              <w:t>22±2</w:t>
            </w:r>
          </w:p>
        </w:tc>
        <w:tc>
          <w:tcPr>
            <w:tcW w:w="1246" w:type="dxa"/>
            <w:tcBorders>
              <w:top w:val="nil"/>
              <w:left w:val="nil"/>
              <w:bottom w:val="nil"/>
              <w:right w:val="nil"/>
            </w:tcBorders>
            <w:vAlign w:val="bottom"/>
          </w:tcPr>
          <w:p w:rsidR="00391E93" w:rsidRPr="00391E93" w:rsidRDefault="00391E93" w:rsidP="00391E93">
            <w:pPr>
              <w:pStyle w:val="NoSpacing"/>
              <w:jc w:val="center"/>
              <w:rPr>
                <w:rFonts w:ascii="Times New Roman" w:hAnsi="Times New Roman" w:cs="Times New Roman"/>
                <w:sz w:val="20"/>
                <w:szCs w:val="20"/>
              </w:rPr>
            </w:pPr>
            <w:r w:rsidRPr="00391E93">
              <w:rPr>
                <w:rFonts w:ascii="Times New Roman" w:hAnsi="Times New Roman" w:cs="Times New Roman"/>
                <w:sz w:val="20"/>
                <w:szCs w:val="20"/>
              </w:rPr>
              <w:t>23.1±0.4</w:t>
            </w:r>
          </w:p>
        </w:tc>
        <w:tc>
          <w:tcPr>
            <w:tcW w:w="1858" w:type="dxa"/>
            <w:tcBorders>
              <w:top w:val="nil"/>
              <w:left w:val="nil"/>
              <w:bottom w:val="nil"/>
              <w:right w:val="nil"/>
            </w:tcBorders>
          </w:tcPr>
          <w:p w:rsidR="00391E93" w:rsidRPr="00391E93" w:rsidRDefault="00391E93" w:rsidP="00391E93">
            <w:pPr>
              <w:spacing w:after="0" w:line="240" w:lineRule="auto"/>
              <w:jc w:val="center"/>
              <w:rPr>
                <w:rFonts w:ascii="Times New Roman" w:hAnsi="Times New Roman" w:cs="Times New Roman"/>
                <w:sz w:val="20"/>
                <w:szCs w:val="20"/>
              </w:rPr>
            </w:pPr>
            <w:r w:rsidRPr="00391E93">
              <w:rPr>
                <w:rFonts w:ascii="Times New Roman" w:hAnsi="Times New Roman" w:cs="Times New Roman"/>
                <w:sz w:val="20"/>
                <w:szCs w:val="20"/>
              </w:rPr>
              <w:t>1:1:1</w:t>
            </w:r>
          </w:p>
        </w:tc>
      </w:tr>
      <w:tr w:rsidR="00391E93" w:rsidRPr="00391E93" w:rsidTr="009C2D2A">
        <w:trPr>
          <w:jc w:val="center"/>
        </w:trPr>
        <w:tc>
          <w:tcPr>
            <w:tcW w:w="2376" w:type="dxa"/>
            <w:tcBorders>
              <w:top w:val="nil"/>
              <w:left w:val="nil"/>
              <w:bottom w:val="nil"/>
              <w:right w:val="nil"/>
            </w:tcBorders>
            <w:vAlign w:val="bottom"/>
          </w:tcPr>
          <w:p w:rsidR="00391E93" w:rsidRPr="00391E93" w:rsidRDefault="00391E93" w:rsidP="00391E93">
            <w:pPr>
              <w:pStyle w:val="NoSpacing"/>
              <w:rPr>
                <w:rFonts w:ascii="Times New Roman" w:hAnsi="Times New Roman" w:cs="Times New Roman"/>
                <w:bCs/>
                <w:sz w:val="20"/>
                <w:szCs w:val="20"/>
              </w:rPr>
            </w:pPr>
            <w:r w:rsidRPr="00391E93">
              <w:rPr>
                <w:rFonts w:ascii="Times New Roman" w:hAnsi="Times New Roman" w:cs="Times New Roman"/>
                <w:bCs/>
                <w:sz w:val="20"/>
                <w:szCs w:val="20"/>
              </w:rPr>
              <w:t xml:space="preserve">     G</w:t>
            </w:r>
          </w:p>
        </w:tc>
        <w:tc>
          <w:tcPr>
            <w:tcW w:w="1417" w:type="dxa"/>
            <w:tcBorders>
              <w:top w:val="nil"/>
              <w:left w:val="nil"/>
              <w:bottom w:val="nil"/>
              <w:right w:val="nil"/>
            </w:tcBorders>
            <w:vAlign w:val="bottom"/>
          </w:tcPr>
          <w:p w:rsidR="00391E93" w:rsidRPr="00391E93" w:rsidRDefault="00391E93" w:rsidP="00391E93">
            <w:pPr>
              <w:pStyle w:val="NoSpacing"/>
              <w:jc w:val="center"/>
              <w:rPr>
                <w:rFonts w:ascii="Times New Roman" w:hAnsi="Times New Roman" w:cs="Times New Roman"/>
                <w:sz w:val="20"/>
                <w:szCs w:val="20"/>
              </w:rPr>
            </w:pPr>
            <w:r w:rsidRPr="00391E93">
              <w:rPr>
                <w:rFonts w:ascii="Times New Roman" w:hAnsi="Times New Roman" w:cs="Times New Roman"/>
                <w:sz w:val="20"/>
                <w:szCs w:val="20"/>
              </w:rPr>
              <w:t>6.7±0.8</w:t>
            </w:r>
          </w:p>
        </w:tc>
        <w:tc>
          <w:tcPr>
            <w:tcW w:w="1403" w:type="dxa"/>
            <w:tcBorders>
              <w:top w:val="nil"/>
              <w:left w:val="nil"/>
              <w:bottom w:val="nil"/>
              <w:right w:val="nil"/>
            </w:tcBorders>
            <w:vAlign w:val="bottom"/>
          </w:tcPr>
          <w:p w:rsidR="00391E93" w:rsidRPr="00391E93" w:rsidRDefault="00391E93" w:rsidP="00391E93">
            <w:pPr>
              <w:pStyle w:val="NoSpacing"/>
              <w:jc w:val="center"/>
              <w:rPr>
                <w:rFonts w:ascii="Times New Roman" w:hAnsi="Times New Roman" w:cs="Times New Roman"/>
                <w:sz w:val="20"/>
                <w:szCs w:val="20"/>
              </w:rPr>
            </w:pPr>
            <w:r w:rsidRPr="00391E93">
              <w:rPr>
                <w:rFonts w:ascii="Times New Roman" w:hAnsi="Times New Roman" w:cs="Times New Roman"/>
                <w:sz w:val="20"/>
                <w:szCs w:val="20"/>
              </w:rPr>
              <w:t>5.6±0.4</w:t>
            </w:r>
          </w:p>
        </w:tc>
        <w:tc>
          <w:tcPr>
            <w:tcW w:w="1246" w:type="dxa"/>
            <w:tcBorders>
              <w:top w:val="nil"/>
              <w:left w:val="nil"/>
              <w:bottom w:val="nil"/>
              <w:right w:val="nil"/>
            </w:tcBorders>
            <w:vAlign w:val="bottom"/>
          </w:tcPr>
          <w:p w:rsidR="00391E93" w:rsidRPr="00391E93" w:rsidRDefault="00391E93" w:rsidP="00391E93">
            <w:pPr>
              <w:pStyle w:val="NoSpacing"/>
              <w:jc w:val="center"/>
              <w:rPr>
                <w:rFonts w:ascii="Times New Roman" w:hAnsi="Times New Roman" w:cs="Times New Roman"/>
                <w:sz w:val="20"/>
                <w:szCs w:val="20"/>
              </w:rPr>
            </w:pPr>
            <w:r w:rsidRPr="00391E93">
              <w:rPr>
                <w:rFonts w:ascii="Times New Roman" w:hAnsi="Times New Roman" w:cs="Times New Roman"/>
                <w:sz w:val="20"/>
                <w:szCs w:val="20"/>
              </w:rPr>
              <w:t>89.4±0.5</w:t>
            </w:r>
          </w:p>
        </w:tc>
        <w:tc>
          <w:tcPr>
            <w:tcW w:w="1858" w:type="dxa"/>
            <w:tcBorders>
              <w:top w:val="nil"/>
              <w:left w:val="nil"/>
              <w:bottom w:val="nil"/>
              <w:right w:val="nil"/>
            </w:tcBorders>
          </w:tcPr>
          <w:p w:rsidR="00391E93" w:rsidRPr="00391E93" w:rsidRDefault="00391E93" w:rsidP="00391E93">
            <w:pPr>
              <w:spacing w:after="0" w:line="240" w:lineRule="auto"/>
              <w:jc w:val="center"/>
              <w:rPr>
                <w:rFonts w:ascii="Times New Roman" w:hAnsi="Times New Roman" w:cs="Times New Roman"/>
                <w:sz w:val="20"/>
                <w:szCs w:val="20"/>
              </w:rPr>
            </w:pPr>
            <w:r w:rsidRPr="00391E93">
              <w:rPr>
                <w:rFonts w:ascii="Times New Roman" w:hAnsi="Times New Roman" w:cs="Times New Roman"/>
                <w:sz w:val="20"/>
                <w:szCs w:val="20"/>
              </w:rPr>
              <w:t>1:1:16</w:t>
            </w:r>
          </w:p>
        </w:tc>
      </w:tr>
      <w:tr w:rsidR="00391E93" w:rsidRPr="00391E93" w:rsidTr="009C2D2A">
        <w:trPr>
          <w:jc w:val="center"/>
        </w:trPr>
        <w:tc>
          <w:tcPr>
            <w:tcW w:w="2376" w:type="dxa"/>
            <w:tcBorders>
              <w:top w:val="nil"/>
              <w:left w:val="nil"/>
              <w:bottom w:val="nil"/>
              <w:right w:val="nil"/>
            </w:tcBorders>
            <w:vAlign w:val="bottom"/>
          </w:tcPr>
          <w:p w:rsidR="00391E93" w:rsidRPr="00391E93" w:rsidRDefault="00391E93" w:rsidP="00391E93">
            <w:pPr>
              <w:pStyle w:val="NoSpacing"/>
              <w:rPr>
                <w:rFonts w:ascii="Times New Roman" w:hAnsi="Times New Roman" w:cs="Times New Roman"/>
                <w:bCs/>
                <w:sz w:val="20"/>
                <w:szCs w:val="20"/>
              </w:rPr>
            </w:pPr>
            <w:r w:rsidRPr="00391E93">
              <w:rPr>
                <w:rFonts w:ascii="Times New Roman" w:hAnsi="Times New Roman" w:cs="Times New Roman"/>
                <w:bCs/>
                <w:sz w:val="20"/>
                <w:szCs w:val="20"/>
              </w:rPr>
              <w:t xml:space="preserve">     H</w:t>
            </w:r>
          </w:p>
        </w:tc>
        <w:tc>
          <w:tcPr>
            <w:tcW w:w="1417" w:type="dxa"/>
            <w:tcBorders>
              <w:top w:val="nil"/>
              <w:left w:val="nil"/>
              <w:bottom w:val="nil"/>
              <w:right w:val="nil"/>
            </w:tcBorders>
            <w:vAlign w:val="bottom"/>
          </w:tcPr>
          <w:p w:rsidR="00391E93" w:rsidRPr="00391E93" w:rsidRDefault="00391E93" w:rsidP="00391E93">
            <w:pPr>
              <w:pStyle w:val="NoSpacing"/>
              <w:jc w:val="center"/>
              <w:rPr>
                <w:rFonts w:ascii="Times New Roman" w:hAnsi="Times New Roman" w:cs="Times New Roman"/>
                <w:sz w:val="20"/>
                <w:szCs w:val="20"/>
              </w:rPr>
            </w:pPr>
            <w:r w:rsidRPr="00391E93">
              <w:rPr>
                <w:rFonts w:ascii="Times New Roman" w:hAnsi="Times New Roman" w:cs="Times New Roman"/>
                <w:sz w:val="20"/>
                <w:szCs w:val="20"/>
              </w:rPr>
              <w:t>21±1</w:t>
            </w:r>
          </w:p>
        </w:tc>
        <w:tc>
          <w:tcPr>
            <w:tcW w:w="1403" w:type="dxa"/>
            <w:tcBorders>
              <w:top w:val="nil"/>
              <w:left w:val="nil"/>
              <w:bottom w:val="nil"/>
              <w:right w:val="nil"/>
            </w:tcBorders>
            <w:vAlign w:val="bottom"/>
          </w:tcPr>
          <w:p w:rsidR="00391E93" w:rsidRPr="00391E93" w:rsidRDefault="00391E93" w:rsidP="00391E93">
            <w:pPr>
              <w:pStyle w:val="NoSpacing"/>
              <w:jc w:val="center"/>
              <w:rPr>
                <w:rFonts w:ascii="Times New Roman" w:hAnsi="Times New Roman" w:cs="Times New Roman"/>
                <w:sz w:val="20"/>
                <w:szCs w:val="20"/>
              </w:rPr>
            </w:pPr>
            <w:r w:rsidRPr="00391E93">
              <w:rPr>
                <w:rFonts w:ascii="Times New Roman" w:hAnsi="Times New Roman" w:cs="Times New Roman"/>
                <w:sz w:val="20"/>
                <w:szCs w:val="20"/>
              </w:rPr>
              <w:t>16.4±0.7</w:t>
            </w:r>
          </w:p>
        </w:tc>
        <w:tc>
          <w:tcPr>
            <w:tcW w:w="1246" w:type="dxa"/>
            <w:tcBorders>
              <w:top w:val="nil"/>
              <w:left w:val="nil"/>
              <w:bottom w:val="nil"/>
              <w:right w:val="nil"/>
            </w:tcBorders>
            <w:vAlign w:val="bottom"/>
          </w:tcPr>
          <w:p w:rsidR="00391E93" w:rsidRPr="00391E93" w:rsidRDefault="00391E93" w:rsidP="00391E93">
            <w:pPr>
              <w:pStyle w:val="NoSpacing"/>
              <w:jc w:val="center"/>
              <w:rPr>
                <w:rFonts w:ascii="Times New Roman" w:hAnsi="Times New Roman" w:cs="Times New Roman"/>
                <w:sz w:val="20"/>
                <w:szCs w:val="20"/>
              </w:rPr>
            </w:pPr>
            <w:r w:rsidRPr="00391E93">
              <w:rPr>
                <w:rFonts w:ascii="Times New Roman" w:hAnsi="Times New Roman" w:cs="Times New Roman"/>
                <w:sz w:val="20"/>
                <w:szCs w:val="20"/>
              </w:rPr>
              <w:t>21.4±0.9</w:t>
            </w:r>
          </w:p>
        </w:tc>
        <w:tc>
          <w:tcPr>
            <w:tcW w:w="1858" w:type="dxa"/>
            <w:tcBorders>
              <w:top w:val="nil"/>
              <w:left w:val="nil"/>
              <w:bottom w:val="nil"/>
              <w:right w:val="nil"/>
            </w:tcBorders>
          </w:tcPr>
          <w:p w:rsidR="00391E93" w:rsidRPr="00391E93" w:rsidRDefault="00391E93" w:rsidP="00391E93">
            <w:pPr>
              <w:spacing w:after="0" w:line="240" w:lineRule="auto"/>
              <w:jc w:val="center"/>
              <w:rPr>
                <w:rFonts w:ascii="Times New Roman" w:hAnsi="Times New Roman" w:cs="Times New Roman"/>
                <w:sz w:val="20"/>
                <w:szCs w:val="20"/>
              </w:rPr>
            </w:pPr>
            <w:r w:rsidRPr="00391E93">
              <w:rPr>
                <w:rFonts w:ascii="Times New Roman" w:hAnsi="Times New Roman" w:cs="Times New Roman"/>
                <w:sz w:val="20"/>
                <w:szCs w:val="20"/>
              </w:rPr>
              <w:t>1:1:1</w:t>
            </w:r>
          </w:p>
        </w:tc>
      </w:tr>
      <w:tr w:rsidR="00391E93" w:rsidRPr="00391E93" w:rsidTr="009C2D2A">
        <w:trPr>
          <w:jc w:val="center"/>
        </w:trPr>
        <w:tc>
          <w:tcPr>
            <w:tcW w:w="2376" w:type="dxa"/>
            <w:tcBorders>
              <w:top w:val="nil"/>
              <w:left w:val="nil"/>
              <w:bottom w:val="nil"/>
              <w:right w:val="nil"/>
            </w:tcBorders>
            <w:vAlign w:val="bottom"/>
          </w:tcPr>
          <w:p w:rsidR="00391E93" w:rsidRPr="00391E93" w:rsidRDefault="00391E93" w:rsidP="00391E93">
            <w:pPr>
              <w:pStyle w:val="NoSpacing"/>
              <w:rPr>
                <w:rFonts w:ascii="Times New Roman" w:hAnsi="Times New Roman" w:cs="Times New Roman"/>
                <w:bCs/>
                <w:sz w:val="20"/>
                <w:szCs w:val="20"/>
              </w:rPr>
            </w:pPr>
            <w:r w:rsidRPr="00391E93">
              <w:rPr>
                <w:rFonts w:ascii="Times New Roman" w:hAnsi="Times New Roman" w:cs="Times New Roman"/>
                <w:bCs/>
                <w:sz w:val="20"/>
                <w:szCs w:val="20"/>
              </w:rPr>
              <w:t xml:space="preserve">     I</w:t>
            </w:r>
          </w:p>
        </w:tc>
        <w:tc>
          <w:tcPr>
            <w:tcW w:w="1417" w:type="dxa"/>
            <w:tcBorders>
              <w:top w:val="nil"/>
              <w:left w:val="nil"/>
              <w:bottom w:val="nil"/>
              <w:right w:val="nil"/>
            </w:tcBorders>
            <w:vAlign w:val="bottom"/>
          </w:tcPr>
          <w:p w:rsidR="00391E93" w:rsidRPr="00391E93" w:rsidRDefault="00391E93" w:rsidP="00391E93">
            <w:pPr>
              <w:pStyle w:val="NoSpacing"/>
              <w:jc w:val="center"/>
              <w:rPr>
                <w:rFonts w:ascii="Times New Roman" w:hAnsi="Times New Roman" w:cs="Times New Roman"/>
                <w:sz w:val="20"/>
                <w:szCs w:val="20"/>
              </w:rPr>
            </w:pPr>
            <w:r w:rsidRPr="00391E93">
              <w:rPr>
                <w:rFonts w:ascii="Times New Roman" w:hAnsi="Times New Roman" w:cs="Times New Roman"/>
                <w:sz w:val="20"/>
                <w:szCs w:val="20"/>
              </w:rPr>
              <w:t>29.5±0.1</w:t>
            </w:r>
          </w:p>
        </w:tc>
        <w:tc>
          <w:tcPr>
            <w:tcW w:w="1403" w:type="dxa"/>
            <w:tcBorders>
              <w:top w:val="nil"/>
              <w:left w:val="nil"/>
              <w:bottom w:val="nil"/>
              <w:right w:val="nil"/>
            </w:tcBorders>
            <w:vAlign w:val="bottom"/>
          </w:tcPr>
          <w:p w:rsidR="00391E93" w:rsidRPr="00391E93" w:rsidRDefault="00391E93" w:rsidP="00391E93">
            <w:pPr>
              <w:pStyle w:val="NoSpacing"/>
              <w:jc w:val="center"/>
              <w:rPr>
                <w:rFonts w:ascii="Times New Roman" w:hAnsi="Times New Roman" w:cs="Times New Roman"/>
                <w:sz w:val="20"/>
                <w:szCs w:val="20"/>
              </w:rPr>
            </w:pPr>
            <w:r w:rsidRPr="00391E93">
              <w:rPr>
                <w:rFonts w:ascii="Times New Roman" w:hAnsi="Times New Roman" w:cs="Times New Roman"/>
                <w:sz w:val="20"/>
                <w:szCs w:val="20"/>
              </w:rPr>
              <w:t>19.9±0.2</w:t>
            </w:r>
          </w:p>
        </w:tc>
        <w:tc>
          <w:tcPr>
            <w:tcW w:w="1246" w:type="dxa"/>
            <w:tcBorders>
              <w:top w:val="nil"/>
              <w:left w:val="nil"/>
              <w:bottom w:val="nil"/>
              <w:right w:val="nil"/>
            </w:tcBorders>
            <w:vAlign w:val="bottom"/>
          </w:tcPr>
          <w:p w:rsidR="00391E93" w:rsidRPr="00391E93" w:rsidRDefault="00391E93" w:rsidP="00391E93">
            <w:pPr>
              <w:pStyle w:val="NoSpacing"/>
              <w:jc w:val="center"/>
              <w:rPr>
                <w:rFonts w:ascii="Times New Roman" w:hAnsi="Times New Roman" w:cs="Times New Roman"/>
                <w:sz w:val="20"/>
                <w:szCs w:val="20"/>
              </w:rPr>
            </w:pPr>
            <w:r w:rsidRPr="00391E93">
              <w:rPr>
                <w:rFonts w:ascii="Times New Roman" w:hAnsi="Times New Roman" w:cs="Times New Roman"/>
                <w:sz w:val="20"/>
                <w:szCs w:val="20"/>
              </w:rPr>
              <w:t>38.0±0.1</w:t>
            </w:r>
          </w:p>
        </w:tc>
        <w:tc>
          <w:tcPr>
            <w:tcW w:w="1858" w:type="dxa"/>
            <w:tcBorders>
              <w:top w:val="nil"/>
              <w:left w:val="nil"/>
              <w:bottom w:val="nil"/>
              <w:right w:val="nil"/>
            </w:tcBorders>
          </w:tcPr>
          <w:p w:rsidR="00391E93" w:rsidRPr="00391E93" w:rsidRDefault="00391E93" w:rsidP="00391E93">
            <w:pPr>
              <w:spacing w:after="0" w:line="240" w:lineRule="auto"/>
              <w:jc w:val="center"/>
              <w:rPr>
                <w:rFonts w:ascii="Times New Roman" w:hAnsi="Times New Roman" w:cs="Times New Roman"/>
                <w:sz w:val="20"/>
                <w:szCs w:val="20"/>
              </w:rPr>
            </w:pPr>
            <w:r w:rsidRPr="00391E93">
              <w:rPr>
                <w:rFonts w:ascii="Times New Roman" w:hAnsi="Times New Roman" w:cs="Times New Roman"/>
                <w:sz w:val="20"/>
                <w:szCs w:val="20"/>
              </w:rPr>
              <w:t>1:1:2</w:t>
            </w:r>
          </w:p>
        </w:tc>
      </w:tr>
      <w:tr w:rsidR="00391E93" w:rsidRPr="00391E93" w:rsidTr="009C2D2A">
        <w:trPr>
          <w:jc w:val="center"/>
        </w:trPr>
        <w:tc>
          <w:tcPr>
            <w:tcW w:w="2376" w:type="dxa"/>
            <w:tcBorders>
              <w:top w:val="nil"/>
              <w:left w:val="nil"/>
              <w:bottom w:val="nil"/>
              <w:right w:val="nil"/>
            </w:tcBorders>
          </w:tcPr>
          <w:p w:rsidR="00391E93" w:rsidRPr="00391E93" w:rsidRDefault="00391E93" w:rsidP="00391E93">
            <w:pPr>
              <w:spacing w:after="0" w:line="240" w:lineRule="auto"/>
              <w:jc w:val="center"/>
              <w:rPr>
                <w:rFonts w:ascii="Times New Roman" w:hAnsi="Times New Roman" w:cs="Times New Roman"/>
                <w:sz w:val="20"/>
                <w:szCs w:val="20"/>
              </w:rPr>
            </w:pPr>
          </w:p>
        </w:tc>
        <w:tc>
          <w:tcPr>
            <w:tcW w:w="1417" w:type="dxa"/>
            <w:tcBorders>
              <w:top w:val="nil"/>
              <w:left w:val="nil"/>
              <w:bottom w:val="nil"/>
              <w:right w:val="nil"/>
            </w:tcBorders>
          </w:tcPr>
          <w:p w:rsidR="00391E93" w:rsidRPr="00391E93" w:rsidRDefault="00391E93" w:rsidP="00391E93">
            <w:pPr>
              <w:spacing w:after="0" w:line="240" w:lineRule="auto"/>
              <w:jc w:val="center"/>
              <w:rPr>
                <w:rFonts w:ascii="Times New Roman" w:hAnsi="Times New Roman" w:cs="Times New Roman"/>
                <w:sz w:val="20"/>
                <w:szCs w:val="20"/>
              </w:rPr>
            </w:pPr>
          </w:p>
        </w:tc>
        <w:tc>
          <w:tcPr>
            <w:tcW w:w="1403" w:type="dxa"/>
            <w:tcBorders>
              <w:top w:val="nil"/>
              <w:left w:val="nil"/>
              <w:bottom w:val="nil"/>
              <w:right w:val="nil"/>
            </w:tcBorders>
          </w:tcPr>
          <w:p w:rsidR="00391E93" w:rsidRPr="00391E93" w:rsidRDefault="00391E93" w:rsidP="00391E93">
            <w:pPr>
              <w:spacing w:after="0" w:line="240" w:lineRule="auto"/>
              <w:jc w:val="center"/>
              <w:rPr>
                <w:rFonts w:ascii="Times New Roman" w:hAnsi="Times New Roman" w:cs="Times New Roman"/>
                <w:sz w:val="20"/>
                <w:szCs w:val="20"/>
              </w:rPr>
            </w:pPr>
          </w:p>
        </w:tc>
        <w:tc>
          <w:tcPr>
            <w:tcW w:w="1246" w:type="dxa"/>
            <w:tcBorders>
              <w:top w:val="nil"/>
              <w:left w:val="nil"/>
              <w:bottom w:val="nil"/>
              <w:right w:val="nil"/>
            </w:tcBorders>
          </w:tcPr>
          <w:p w:rsidR="00391E93" w:rsidRPr="00391E93" w:rsidRDefault="00391E93" w:rsidP="00391E93">
            <w:pPr>
              <w:spacing w:after="0" w:line="240" w:lineRule="auto"/>
              <w:jc w:val="center"/>
              <w:rPr>
                <w:rFonts w:ascii="Times New Roman" w:hAnsi="Times New Roman" w:cs="Times New Roman"/>
                <w:sz w:val="20"/>
                <w:szCs w:val="20"/>
              </w:rPr>
            </w:pPr>
          </w:p>
        </w:tc>
        <w:tc>
          <w:tcPr>
            <w:tcW w:w="1858" w:type="dxa"/>
            <w:tcBorders>
              <w:top w:val="nil"/>
              <w:left w:val="nil"/>
              <w:bottom w:val="nil"/>
              <w:right w:val="nil"/>
            </w:tcBorders>
          </w:tcPr>
          <w:p w:rsidR="00391E93" w:rsidRPr="00391E93" w:rsidRDefault="00391E93" w:rsidP="00391E93">
            <w:pPr>
              <w:spacing w:after="0" w:line="240" w:lineRule="auto"/>
              <w:jc w:val="center"/>
              <w:rPr>
                <w:rFonts w:ascii="Times New Roman" w:hAnsi="Times New Roman" w:cs="Times New Roman"/>
                <w:sz w:val="20"/>
                <w:szCs w:val="20"/>
              </w:rPr>
            </w:pPr>
          </w:p>
        </w:tc>
      </w:tr>
      <w:tr w:rsidR="00391E93" w:rsidRPr="00391E93" w:rsidTr="009C2D2A">
        <w:trPr>
          <w:jc w:val="center"/>
        </w:trPr>
        <w:tc>
          <w:tcPr>
            <w:tcW w:w="2376" w:type="dxa"/>
            <w:tcBorders>
              <w:top w:val="nil"/>
              <w:left w:val="nil"/>
              <w:bottom w:val="nil"/>
              <w:right w:val="nil"/>
            </w:tcBorders>
            <w:vAlign w:val="bottom"/>
          </w:tcPr>
          <w:p w:rsidR="00391E93" w:rsidRPr="00391E93" w:rsidRDefault="00391E93" w:rsidP="00391E93">
            <w:pPr>
              <w:pStyle w:val="NoSpacing"/>
              <w:rPr>
                <w:rFonts w:ascii="Times New Roman" w:hAnsi="Times New Roman" w:cs="Times New Roman"/>
                <w:b/>
                <w:bCs/>
                <w:sz w:val="20"/>
                <w:szCs w:val="20"/>
              </w:rPr>
            </w:pPr>
            <w:r w:rsidRPr="00391E93">
              <w:rPr>
                <w:rFonts w:ascii="Times New Roman" w:hAnsi="Times New Roman" w:cs="Times New Roman"/>
                <w:b/>
                <w:bCs/>
                <w:sz w:val="20"/>
                <w:szCs w:val="20"/>
              </w:rPr>
              <w:t>Not claiming 100% juice</w:t>
            </w:r>
          </w:p>
        </w:tc>
        <w:tc>
          <w:tcPr>
            <w:tcW w:w="1417" w:type="dxa"/>
            <w:tcBorders>
              <w:top w:val="nil"/>
              <w:left w:val="nil"/>
              <w:bottom w:val="nil"/>
              <w:right w:val="nil"/>
            </w:tcBorders>
            <w:vAlign w:val="bottom"/>
          </w:tcPr>
          <w:p w:rsidR="00391E93" w:rsidRPr="00391E93" w:rsidRDefault="00391E93" w:rsidP="00391E93">
            <w:pPr>
              <w:pStyle w:val="NoSpacing"/>
              <w:rPr>
                <w:rFonts w:ascii="Times New Roman" w:hAnsi="Times New Roman" w:cs="Times New Roman"/>
                <w:sz w:val="20"/>
                <w:szCs w:val="20"/>
              </w:rPr>
            </w:pPr>
          </w:p>
        </w:tc>
        <w:tc>
          <w:tcPr>
            <w:tcW w:w="1403" w:type="dxa"/>
            <w:tcBorders>
              <w:top w:val="nil"/>
              <w:left w:val="nil"/>
              <w:bottom w:val="nil"/>
              <w:right w:val="nil"/>
            </w:tcBorders>
            <w:vAlign w:val="bottom"/>
          </w:tcPr>
          <w:p w:rsidR="00391E93" w:rsidRPr="00391E93" w:rsidRDefault="00391E93" w:rsidP="00391E93">
            <w:pPr>
              <w:pStyle w:val="NoSpacing"/>
              <w:rPr>
                <w:rFonts w:ascii="Times New Roman" w:hAnsi="Times New Roman" w:cs="Times New Roman"/>
                <w:sz w:val="20"/>
                <w:szCs w:val="20"/>
              </w:rPr>
            </w:pPr>
          </w:p>
        </w:tc>
        <w:tc>
          <w:tcPr>
            <w:tcW w:w="1246" w:type="dxa"/>
            <w:tcBorders>
              <w:top w:val="nil"/>
              <w:left w:val="nil"/>
              <w:bottom w:val="nil"/>
              <w:right w:val="nil"/>
            </w:tcBorders>
            <w:vAlign w:val="bottom"/>
          </w:tcPr>
          <w:p w:rsidR="00391E93" w:rsidRPr="00391E93" w:rsidRDefault="00391E93" w:rsidP="00391E93">
            <w:pPr>
              <w:pStyle w:val="NoSpacing"/>
              <w:rPr>
                <w:rFonts w:ascii="Times New Roman" w:hAnsi="Times New Roman" w:cs="Times New Roman"/>
                <w:sz w:val="20"/>
                <w:szCs w:val="20"/>
              </w:rPr>
            </w:pPr>
          </w:p>
        </w:tc>
        <w:tc>
          <w:tcPr>
            <w:tcW w:w="1858" w:type="dxa"/>
            <w:tcBorders>
              <w:top w:val="nil"/>
              <w:left w:val="nil"/>
              <w:bottom w:val="nil"/>
              <w:right w:val="nil"/>
            </w:tcBorders>
          </w:tcPr>
          <w:p w:rsidR="00391E93" w:rsidRPr="00391E93" w:rsidRDefault="00391E93" w:rsidP="00391E93">
            <w:pPr>
              <w:spacing w:after="0" w:line="240" w:lineRule="auto"/>
              <w:jc w:val="center"/>
              <w:rPr>
                <w:rFonts w:ascii="Times New Roman" w:hAnsi="Times New Roman" w:cs="Times New Roman"/>
                <w:sz w:val="20"/>
                <w:szCs w:val="20"/>
              </w:rPr>
            </w:pPr>
          </w:p>
        </w:tc>
      </w:tr>
      <w:tr w:rsidR="00391E93" w:rsidRPr="00391E93" w:rsidTr="009C2D2A">
        <w:trPr>
          <w:jc w:val="center"/>
        </w:trPr>
        <w:tc>
          <w:tcPr>
            <w:tcW w:w="2376" w:type="dxa"/>
            <w:tcBorders>
              <w:top w:val="nil"/>
              <w:left w:val="nil"/>
              <w:bottom w:val="nil"/>
              <w:right w:val="nil"/>
            </w:tcBorders>
            <w:vAlign w:val="bottom"/>
          </w:tcPr>
          <w:p w:rsidR="00391E93" w:rsidRPr="00391E93" w:rsidRDefault="00391E93" w:rsidP="00391E93">
            <w:pPr>
              <w:pStyle w:val="NoSpacing"/>
              <w:rPr>
                <w:rFonts w:ascii="Times New Roman" w:hAnsi="Times New Roman" w:cs="Times New Roman"/>
                <w:bCs/>
                <w:sz w:val="20"/>
                <w:szCs w:val="20"/>
              </w:rPr>
            </w:pPr>
            <w:r w:rsidRPr="00391E93">
              <w:rPr>
                <w:rFonts w:ascii="Times New Roman" w:hAnsi="Times New Roman" w:cs="Times New Roman"/>
                <w:bCs/>
                <w:sz w:val="20"/>
                <w:szCs w:val="20"/>
              </w:rPr>
              <w:t xml:space="preserve">     J</w:t>
            </w:r>
          </w:p>
        </w:tc>
        <w:tc>
          <w:tcPr>
            <w:tcW w:w="1417" w:type="dxa"/>
            <w:tcBorders>
              <w:top w:val="nil"/>
              <w:left w:val="nil"/>
              <w:bottom w:val="nil"/>
              <w:right w:val="nil"/>
            </w:tcBorders>
            <w:vAlign w:val="bottom"/>
          </w:tcPr>
          <w:p w:rsidR="00391E93" w:rsidRPr="00391E93" w:rsidRDefault="00391E93" w:rsidP="00391E93">
            <w:pPr>
              <w:pStyle w:val="NoSpacing"/>
              <w:jc w:val="center"/>
              <w:rPr>
                <w:rFonts w:ascii="Times New Roman" w:hAnsi="Times New Roman" w:cs="Times New Roman"/>
                <w:sz w:val="20"/>
                <w:szCs w:val="20"/>
              </w:rPr>
            </w:pPr>
            <w:r w:rsidRPr="00391E93">
              <w:rPr>
                <w:rFonts w:ascii="Times New Roman" w:hAnsi="Times New Roman" w:cs="Times New Roman"/>
                <w:sz w:val="20"/>
                <w:szCs w:val="20"/>
              </w:rPr>
              <w:t>24.9±0.2</w:t>
            </w:r>
          </w:p>
        </w:tc>
        <w:tc>
          <w:tcPr>
            <w:tcW w:w="1403" w:type="dxa"/>
            <w:tcBorders>
              <w:top w:val="nil"/>
              <w:left w:val="nil"/>
              <w:bottom w:val="nil"/>
              <w:right w:val="nil"/>
            </w:tcBorders>
            <w:vAlign w:val="bottom"/>
          </w:tcPr>
          <w:p w:rsidR="00391E93" w:rsidRPr="00391E93" w:rsidRDefault="00391E93" w:rsidP="00391E93">
            <w:pPr>
              <w:pStyle w:val="NoSpacing"/>
              <w:jc w:val="center"/>
              <w:rPr>
                <w:rFonts w:ascii="Times New Roman" w:hAnsi="Times New Roman" w:cs="Times New Roman"/>
                <w:sz w:val="20"/>
                <w:szCs w:val="20"/>
              </w:rPr>
            </w:pPr>
            <w:r w:rsidRPr="00391E93">
              <w:rPr>
                <w:rFonts w:ascii="Times New Roman" w:hAnsi="Times New Roman" w:cs="Times New Roman"/>
                <w:sz w:val="20"/>
                <w:szCs w:val="20"/>
              </w:rPr>
              <w:t>27±1</w:t>
            </w:r>
          </w:p>
        </w:tc>
        <w:tc>
          <w:tcPr>
            <w:tcW w:w="1246" w:type="dxa"/>
            <w:tcBorders>
              <w:top w:val="nil"/>
              <w:left w:val="nil"/>
              <w:bottom w:val="nil"/>
              <w:right w:val="nil"/>
            </w:tcBorders>
            <w:vAlign w:val="bottom"/>
          </w:tcPr>
          <w:p w:rsidR="00391E93" w:rsidRPr="00391E93" w:rsidRDefault="00391E93" w:rsidP="00391E93">
            <w:pPr>
              <w:pStyle w:val="NoSpacing"/>
              <w:jc w:val="center"/>
              <w:rPr>
                <w:rFonts w:ascii="Times New Roman" w:hAnsi="Times New Roman" w:cs="Times New Roman"/>
                <w:sz w:val="20"/>
                <w:szCs w:val="20"/>
              </w:rPr>
            </w:pPr>
            <w:r w:rsidRPr="00391E93">
              <w:rPr>
                <w:rFonts w:ascii="Times New Roman" w:hAnsi="Times New Roman" w:cs="Times New Roman"/>
                <w:sz w:val="20"/>
                <w:szCs w:val="20"/>
              </w:rPr>
              <w:t>66.9±0.5</w:t>
            </w:r>
          </w:p>
        </w:tc>
        <w:tc>
          <w:tcPr>
            <w:tcW w:w="1858" w:type="dxa"/>
            <w:tcBorders>
              <w:top w:val="nil"/>
              <w:left w:val="nil"/>
              <w:bottom w:val="nil"/>
              <w:right w:val="nil"/>
            </w:tcBorders>
          </w:tcPr>
          <w:p w:rsidR="00391E93" w:rsidRPr="00391E93" w:rsidRDefault="00391E93" w:rsidP="00391E93">
            <w:pPr>
              <w:spacing w:after="0" w:line="240" w:lineRule="auto"/>
              <w:jc w:val="center"/>
              <w:rPr>
                <w:rFonts w:ascii="Times New Roman" w:hAnsi="Times New Roman" w:cs="Times New Roman"/>
                <w:sz w:val="20"/>
                <w:szCs w:val="20"/>
              </w:rPr>
            </w:pPr>
            <w:r w:rsidRPr="00391E93">
              <w:rPr>
                <w:rFonts w:ascii="Times New Roman" w:hAnsi="Times New Roman" w:cs="Times New Roman"/>
                <w:sz w:val="20"/>
                <w:szCs w:val="20"/>
              </w:rPr>
              <w:t>1:1:3</w:t>
            </w:r>
          </w:p>
        </w:tc>
      </w:tr>
      <w:tr w:rsidR="00391E93" w:rsidRPr="00391E93" w:rsidTr="009C2D2A">
        <w:trPr>
          <w:jc w:val="center"/>
        </w:trPr>
        <w:tc>
          <w:tcPr>
            <w:tcW w:w="2376" w:type="dxa"/>
            <w:tcBorders>
              <w:top w:val="nil"/>
              <w:left w:val="nil"/>
              <w:bottom w:val="nil"/>
              <w:right w:val="nil"/>
            </w:tcBorders>
            <w:vAlign w:val="bottom"/>
          </w:tcPr>
          <w:p w:rsidR="00391E93" w:rsidRPr="00391E93" w:rsidRDefault="00391E93" w:rsidP="00391E93">
            <w:pPr>
              <w:pStyle w:val="NoSpacing"/>
              <w:rPr>
                <w:rFonts w:ascii="Times New Roman" w:hAnsi="Times New Roman" w:cs="Times New Roman"/>
                <w:bCs/>
                <w:sz w:val="20"/>
                <w:szCs w:val="20"/>
              </w:rPr>
            </w:pPr>
            <w:r w:rsidRPr="00391E93">
              <w:rPr>
                <w:rFonts w:ascii="Times New Roman" w:hAnsi="Times New Roman" w:cs="Times New Roman"/>
                <w:bCs/>
                <w:sz w:val="20"/>
                <w:szCs w:val="20"/>
              </w:rPr>
              <w:t xml:space="preserve">     K</w:t>
            </w:r>
          </w:p>
        </w:tc>
        <w:tc>
          <w:tcPr>
            <w:tcW w:w="1417" w:type="dxa"/>
            <w:tcBorders>
              <w:top w:val="nil"/>
              <w:left w:val="nil"/>
              <w:bottom w:val="nil"/>
              <w:right w:val="nil"/>
            </w:tcBorders>
            <w:vAlign w:val="bottom"/>
          </w:tcPr>
          <w:p w:rsidR="00391E93" w:rsidRPr="00391E93" w:rsidRDefault="00391E93" w:rsidP="00391E93">
            <w:pPr>
              <w:pStyle w:val="NoSpacing"/>
              <w:jc w:val="center"/>
              <w:rPr>
                <w:rFonts w:ascii="Times New Roman" w:hAnsi="Times New Roman" w:cs="Times New Roman"/>
                <w:sz w:val="20"/>
                <w:szCs w:val="20"/>
              </w:rPr>
            </w:pPr>
            <w:r w:rsidRPr="00391E93">
              <w:rPr>
                <w:rFonts w:ascii="Times New Roman" w:hAnsi="Times New Roman" w:cs="Times New Roman"/>
                <w:sz w:val="20"/>
                <w:szCs w:val="20"/>
              </w:rPr>
              <w:t>5.7±0.2</w:t>
            </w:r>
          </w:p>
        </w:tc>
        <w:tc>
          <w:tcPr>
            <w:tcW w:w="1403" w:type="dxa"/>
            <w:tcBorders>
              <w:top w:val="nil"/>
              <w:left w:val="nil"/>
              <w:bottom w:val="nil"/>
              <w:right w:val="nil"/>
            </w:tcBorders>
            <w:vAlign w:val="bottom"/>
          </w:tcPr>
          <w:p w:rsidR="00391E93" w:rsidRPr="00391E93" w:rsidRDefault="00391E93" w:rsidP="00391E93">
            <w:pPr>
              <w:pStyle w:val="NoSpacing"/>
              <w:jc w:val="center"/>
              <w:rPr>
                <w:rFonts w:ascii="Times New Roman" w:hAnsi="Times New Roman" w:cs="Times New Roman"/>
                <w:sz w:val="20"/>
                <w:szCs w:val="20"/>
              </w:rPr>
            </w:pPr>
            <w:r w:rsidRPr="00391E93">
              <w:rPr>
                <w:rFonts w:ascii="Times New Roman" w:hAnsi="Times New Roman" w:cs="Times New Roman"/>
                <w:sz w:val="20"/>
                <w:szCs w:val="20"/>
              </w:rPr>
              <w:t>5.3±0.7</w:t>
            </w:r>
          </w:p>
        </w:tc>
        <w:tc>
          <w:tcPr>
            <w:tcW w:w="1246" w:type="dxa"/>
            <w:tcBorders>
              <w:top w:val="nil"/>
              <w:left w:val="nil"/>
              <w:bottom w:val="nil"/>
              <w:right w:val="nil"/>
            </w:tcBorders>
            <w:vAlign w:val="bottom"/>
          </w:tcPr>
          <w:p w:rsidR="00391E93" w:rsidRPr="00391E93" w:rsidRDefault="00391E93" w:rsidP="00391E93">
            <w:pPr>
              <w:pStyle w:val="NoSpacing"/>
              <w:jc w:val="center"/>
              <w:rPr>
                <w:rFonts w:ascii="Times New Roman" w:hAnsi="Times New Roman" w:cs="Times New Roman"/>
                <w:sz w:val="20"/>
                <w:szCs w:val="20"/>
              </w:rPr>
            </w:pPr>
            <w:r w:rsidRPr="00391E93">
              <w:rPr>
                <w:rFonts w:ascii="Times New Roman" w:hAnsi="Times New Roman" w:cs="Times New Roman"/>
                <w:sz w:val="20"/>
                <w:szCs w:val="20"/>
              </w:rPr>
              <w:t>86±2</w:t>
            </w:r>
          </w:p>
        </w:tc>
        <w:tc>
          <w:tcPr>
            <w:tcW w:w="1858" w:type="dxa"/>
            <w:tcBorders>
              <w:top w:val="nil"/>
              <w:left w:val="nil"/>
              <w:bottom w:val="nil"/>
              <w:right w:val="nil"/>
            </w:tcBorders>
          </w:tcPr>
          <w:p w:rsidR="00391E93" w:rsidRPr="00391E93" w:rsidRDefault="00391E93" w:rsidP="00391E93">
            <w:pPr>
              <w:spacing w:after="0" w:line="240" w:lineRule="auto"/>
              <w:jc w:val="center"/>
              <w:rPr>
                <w:rFonts w:ascii="Times New Roman" w:hAnsi="Times New Roman" w:cs="Times New Roman"/>
                <w:sz w:val="20"/>
                <w:szCs w:val="20"/>
              </w:rPr>
            </w:pPr>
            <w:r w:rsidRPr="00391E93">
              <w:rPr>
                <w:rFonts w:ascii="Times New Roman" w:hAnsi="Times New Roman" w:cs="Times New Roman"/>
                <w:sz w:val="20"/>
                <w:szCs w:val="20"/>
              </w:rPr>
              <w:t>1:1:16</w:t>
            </w:r>
          </w:p>
        </w:tc>
      </w:tr>
      <w:tr w:rsidR="00391E93" w:rsidRPr="00391E93" w:rsidTr="009C2D2A">
        <w:trPr>
          <w:jc w:val="center"/>
        </w:trPr>
        <w:tc>
          <w:tcPr>
            <w:tcW w:w="2376" w:type="dxa"/>
            <w:tcBorders>
              <w:top w:val="nil"/>
              <w:left w:val="nil"/>
              <w:bottom w:val="nil"/>
              <w:right w:val="nil"/>
            </w:tcBorders>
            <w:vAlign w:val="bottom"/>
          </w:tcPr>
          <w:p w:rsidR="00391E93" w:rsidRPr="00391E93" w:rsidRDefault="00391E93" w:rsidP="00391E93">
            <w:pPr>
              <w:pStyle w:val="NoSpacing"/>
              <w:rPr>
                <w:rFonts w:ascii="Times New Roman" w:hAnsi="Times New Roman" w:cs="Times New Roman"/>
                <w:bCs/>
                <w:sz w:val="20"/>
                <w:szCs w:val="20"/>
              </w:rPr>
            </w:pPr>
            <w:r w:rsidRPr="00391E93">
              <w:rPr>
                <w:rFonts w:ascii="Times New Roman" w:hAnsi="Times New Roman" w:cs="Times New Roman"/>
                <w:bCs/>
                <w:sz w:val="20"/>
                <w:szCs w:val="20"/>
              </w:rPr>
              <w:t xml:space="preserve">     L</w:t>
            </w:r>
          </w:p>
        </w:tc>
        <w:tc>
          <w:tcPr>
            <w:tcW w:w="1417" w:type="dxa"/>
            <w:tcBorders>
              <w:top w:val="nil"/>
              <w:left w:val="nil"/>
              <w:bottom w:val="nil"/>
              <w:right w:val="nil"/>
            </w:tcBorders>
            <w:vAlign w:val="bottom"/>
          </w:tcPr>
          <w:p w:rsidR="00391E93" w:rsidRPr="00391E93" w:rsidRDefault="00391E93" w:rsidP="00391E93">
            <w:pPr>
              <w:pStyle w:val="NoSpacing"/>
              <w:jc w:val="center"/>
              <w:rPr>
                <w:rFonts w:ascii="Times New Roman" w:hAnsi="Times New Roman" w:cs="Times New Roman"/>
                <w:sz w:val="20"/>
                <w:szCs w:val="20"/>
              </w:rPr>
            </w:pPr>
            <w:r w:rsidRPr="00391E93">
              <w:rPr>
                <w:rFonts w:ascii="Times New Roman" w:hAnsi="Times New Roman" w:cs="Times New Roman"/>
                <w:sz w:val="20"/>
                <w:szCs w:val="20"/>
              </w:rPr>
              <w:t>29±2</w:t>
            </w:r>
          </w:p>
        </w:tc>
        <w:tc>
          <w:tcPr>
            <w:tcW w:w="1403" w:type="dxa"/>
            <w:tcBorders>
              <w:top w:val="nil"/>
              <w:left w:val="nil"/>
              <w:bottom w:val="nil"/>
              <w:right w:val="nil"/>
            </w:tcBorders>
            <w:vAlign w:val="bottom"/>
          </w:tcPr>
          <w:p w:rsidR="00391E93" w:rsidRPr="00391E93" w:rsidRDefault="00391E93" w:rsidP="00391E93">
            <w:pPr>
              <w:pStyle w:val="NoSpacing"/>
              <w:jc w:val="center"/>
              <w:rPr>
                <w:rFonts w:ascii="Times New Roman" w:hAnsi="Times New Roman" w:cs="Times New Roman"/>
                <w:sz w:val="20"/>
                <w:szCs w:val="20"/>
              </w:rPr>
            </w:pPr>
            <w:r w:rsidRPr="00391E93">
              <w:rPr>
                <w:rFonts w:ascii="Times New Roman" w:hAnsi="Times New Roman" w:cs="Times New Roman"/>
                <w:sz w:val="20"/>
                <w:szCs w:val="20"/>
              </w:rPr>
              <w:t>30±1</w:t>
            </w:r>
          </w:p>
        </w:tc>
        <w:tc>
          <w:tcPr>
            <w:tcW w:w="1246" w:type="dxa"/>
            <w:tcBorders>
              <w:top w:val="nil"/>
              <w:left w:val="nil"/>
              <w:bottom w:val="nil"/>
              <w:right w:val="nil"/>
            </w:tcBorders>
            <w:vAlign w:val="bottom"/>
          </w:tcPr>
          <w:p w:rsidR="00391E93" w:rsidRPr="00391E93" w:rsidRDefault="00391E93" w:rsidP="00391E93">
            <w:pPr>
              <w:pStyle w:val="NoSpacing"/>
              <w:jc w:val="center"/>
              <w:rPr>
                <w:rFonts w:ascii="Times New Roman" w:hAnsi="Times New Roman" w:cs="Times New Roman"/>
                <w:sz w:val="20"/>
                <w:szCs w:val="20"/>
              </w:rPr>
            </w:pPr>
            <w:r w:rsidRPr="00391E93">
              <w:rPr>
                <w:rFonts w:ascii="Times New Roman" w:hAnsi="Times New Roman" w:cs="Times New Roman"/>
                <w:sz w:val="20"/>
                <w:szCs w:val="20"/>
              </w:rPr>
              <w:t>40.6±0.8</w:t>
            </w:r>
          </w:p>
        </w:tc>
        <w:tc>
          <w:tcPr>
            <w:tcW w:w="1858" w:type="dxa"/>
            <w:tcBorders>
              <w:top w:val="nil"/>
              <w:left w:val="nil"/>
              <w:bottom w:val="nil"/>
              <w:right w:val="nil"/>
            </w:tcBorders>
          </w:tcPr>
          <w:p w:rsidR="00391E93" w:rsidRPr="00391E93" w:rsidRDefault="00391E93" w:rsidP="00391E93">
            <w:pPr>
              <w:spacing w:after="0" w:line="240" w:lineRule="auto"/>
              <w:jc w:val="center"/>
              <w:rPr>
                <w:rFonts w:ascii="Times New Roman" w:hAnsi="Times New Roman" w:cs="Times New Roman"/>
                <w:sz w:val="20"/>
                <w:szCs w:val="20"/>
              </w:rPr>
            </w:pPr>
            <w:r w:rsidRPr="00391E93">
              <w:rPr>
                <w:rFonts w:ascii="Times New Roman" w:hAnsi="Times New Roman" w:cs="Times New Roman"/>
                <w:sz w:val="20"/>
                <w:szCs w:val="20"/>
              </w:rPr>
              <w:t>1:1:1</w:t>
            </w:r>
          </w:p>
        </w:tc>
      </w:tr>
      <w:tr w:rsidR="00391E93" w:rsidRPr="00391E93" w:rsidTr="009C2D2A">
        <w:trPr>
          <w:jc w:val="center"/>
        </w:trPr>
        <w:tc>
          <w:tcPr>
            <w:tcW w:w="2376" w:type="dxa"/>
            <w:tcBorders>
              <w:top w:val="nil"/>
              <w:left w:val="nil"/>
              <w:bottom w:val="nil"/>
              <w:right w:val="nil"/>
            </w:tcBorders>
            <w:vAlign w:val="bottom"/>
          </w:tcPr>
          <w:p w:rsidR="00391E93" w:rsidRPr="00391E93" w:rsidRDefault="00391E93" w:rsidP="00391E93">
            <w:pPr>
              <w:pStyle w:val="NoSpacing"/>
              <w:rPr>
                <w:rFonts w:ascii="Times New Roman" w:hAnsi="Times New Roman" w:cs="Times New Roman"/>
                <w:bCs/>
                <w:sz w:val="20"/>
                <w:szCs w:val="20"/>
              </w:rPr>
            </w:pPr>
            <w:r w:rsidRPr="00391E93">
              <w:rPr>
                <w:rFonts w:ascii="Times New Roman" w:hAnsi="Times New Roman" w:cs="Times New Roman"/>
                <w:bCs/>
                <w:sz w:val="20"/>
                <w:szCs w:val="20"/>
              </w:rPr>
              <w:t xml:space="preserve">     M</w:t>
            </w:r>
          </w:p>
        </w:tc>
        <w:tc>
          <w:tcPr>
            <w:tcW w:w="1417" w:type="dxa"/>
            <w:tcBorders>
              <w:top w:val="nil"/>
              <w:left w:val="nil"/>
              <w:bottom w:val="nil"/>
              <w:right w:val="nil"/>
            </w:tcBorders>
            <w:vAlign w:val="bottom"/>
          </w:tcPr>
          <w:p w:rsidR="00391E93" w:rsidRPr="00391E93" w:rsidRDefault="00391E93" w:rsidP="00391E93">
            <w:pPr>
              <w:pStyle w:val="NoSpacing"/>
              <w:jc w:val="center"/>
              <w:rPr>
                <w:rFonts w:ascii="Times New Roman" w:hAnsi="Times New Roman" w:cs="Times New Roman"/>
                <w:sz w:val="20"/>
                <w:szCs w:val="20"/>
              </w:rPr>
            </w:pPr>
            <w:r w:rsidRPr="00391E93">
              <w:rPr>
                <w:rFonts w:ascii="Times New Roman" w:hAnsi="Times New Roman" w:cs="Times New Roman"/>
                <w:sz w:val="20"/>
                <w:szCs w:val="20"/>
              </w:rPr>
              <w:t>8.4±0.5</w:t>
            </w:r>
          </w:p>
        </w:tc>
        <w:tc>
          <w:tcPr>
            <w:tcW w:w="1403" w:type="dxa"/>
            <w:tcBorders>
              <w:top w:val="nil"/>
              <w:left w:val="nil"/>
              <w:bottom w:val="nil"/>
              <w:right w:val="nil"/>
            </w:tcBorders>
            <w:vAlign w:val="bottom"/>
          </w:tcPr>
          <w:p w:rsidR="00391E93" w:rsidRPr="00391E93" w:rsidRDefault="00391E93" w:rsidP="00391E93">
            <w:pPr>
              <w:pStyle w:val="NoSpacing"/>
              <w:jc w:val="center"/>
              <w:rPr>
                <w:rFonts w:ascii="Times New Roman" w:hAnsi="Times New Roman" w:cs="Times New Roman"/>
                <w:sz w:val="20"/>
                <w:szCs w:val="20"/>
              </w:rPr>
            </w:pPr>
            <w:r w:rsidRPr="00391E93">
              <w:rPr>
                <w:rFonts w:ascii="Times New Roman" w:hAnsi="Times New Roman" w:cs="Times New Roman"/>
                <w:sz w:val="20"/>
                <w:szCs w:val="20"/>
              </w:rPr>
              <w:t>8.0±0.6</w:t>
            </w:r>
          </w:p>
        </w:tc>
        <w:tc>
          <w:tcPr>
            <w:tcW w:w="1246" w:type="dxa"/>
            <w:tcBorders>
              <w:top w:val="nil"/>
              <w:left w:val="nil"/>
              <w:bottom w:val="nil"/>
              <w:right w:val="nil"/>
            </w:tcBorders>
            <w:vAlign w:val="bottom"/>
          </w:tcPr>
          <w:p w:rsidR="00391E93" w:rsidRPr="00391E93" w:rsidRDefault="00391E93" w:rsidP="00391E93">
            <w:pPr>
              <w:pStyle w:val="NoSpacing"/>
              <w:jc w:val="center"/>
              <w:rPr>
                <w:rFonts w:ascii="Times New Roman" w:hAnsi="Times New Roman" w:cs="Times New Roman"/>
                <w:sz w:val="20"/>
                <w:szCs w:val="20"/>
              </w:rPr>
            </w:pPr>
            <w:r w:rsidRPr="00391E93">
              <w:rPr>
                <w:rFonts w:ascii="Times New Roman" w:hAnsi="Times New Roman" w:cs="Times New Roman"/>
                <w:sz w:val="20"/>
                <w:szCs w:val="20"/>
              </w:rPr>
              <w:t>60±3</w:t>
            </w:r>
          </w:p>
        </w:tc>
        <w:tc>
          <w:tcPr>
            <w:tcW w:w="1858" w:type="dxa"/>
            <w:tcBorders>
              <w:top w:val="nil"/>
              <w:left w:val="nil"/>
              <w:bottom w:val="nil"/>
              <w:right w:val="nil"/>
            </w:tcBorders>
          </w:tcPr>
          <w:p w:rsidR="00391E93" w:rsidRPr="00391E93" w:rsidRDefault="00391E93" w:rsidP="00391E93">
            <w:pPr>
              <w:spacing w:after="0" w:line="240" w:lineRule="auto"/>
              <w:jc w:val="center"/>
              <w:rPr>
                <w:rFonts w:ascii="Times New Roman" w:hAnsi="Times New Roman" w:cs="Times New Roman"/>
                <w:sz w:val="20"/>
                <w:szCs w:val="20"/>
              </w:rPr>
            </w:pPr>
            <w:r w:rsidRPr="00391E93">
              <w:rPr>
                <w:rFonts w:ascii="Times New Roman" w:hAnsi="Times New Roman" w:cs="Times New Roman"/>
                <w:sz w:val="20"/>
                <w:szCs w:val="20"/>
              </w:rPr>
              <w:t>1:1:7</w:t>
            </w:r>
          </w:p>
        </w:tc>
      </w:tr>
      <w:tr w:rsidR="00391E93" w:rsidRPr="00391E93" w:rsidTr="009C2D2A">
        <w:trPr>
          <w:jc w:val="center"/>
        </w:trPr>
        <w:tc>
          <w:tcPr>
            <w:tcW w:w="2376" w:type="dxa"/>
            <w:tcBorders>
              <w:top w:val="nil"/>
              <w:left w:val="nil"/>
              <w:bottom w:val="single" w:sz="4" w:space="0" w:color="auto"/>
              <w:right w:val="nil"/>
            </w:tcBorders>
            <w:vAlign w:val="bottom"/>
          </w:tcPr>
          <w:p w:rsidR="00391E93" w:rsidRPr="00391E93" w:rsidRDefault="00391E93" w:rsidP="000A55DA">
            <w:pPr>
              <w:pStyle w:val="NoSpacing"/>
              <w:spacing w:after="120"/>
              <w:rPr>
                <w:rFonts w:ascii="Times New Roman" w:hAnsi="Times New Roman" w:cs="Times New Roman"/>
                <w:bCs/>
                <w:sz w:val="20"/>
                <w:szCs w:val="20"/>
              </w:rPr>
            </w:pPr>
            <w:r w:rsidRPr="00391E93">
              <w:rPr>
                <w:rFonts w:ascii="Times New Roman" w:hAnsi="Times New Roman" w:cs="Times New Roman"/>
                <w:bCs/>
                <w:sz w:val="20"/>
                <w:szCs w:val="20"/>
              </w:rPr>
              <w:t xml:space="preserve">     N</w:t>
            </w:r>
          </w:p>
        </w:tc>
        <w:tc>
          <w:tcPr>
            <w:tcW w:w="1417" w:type="dxa"/>
            <w:tcBorders>
              <w:top w:val="nil"/>
              <w:left w:val="nil"/>
              <w:bottom w:val="single" w:sz="4" w:space="0" w:color="auto"/>
              <w:right w:val="nil"/>
            </w:tcBorders>
            <w:vAlign w:val="bottom"/>
          </w:tcPr>
          <w:p w:rsidR="00391E93" w:rsidRPr="00391E93" w:rsidRDefault="00391E93" w:rsidP="000A55DA">
            <w:pPr>
              <w:pStyle w:val="NoSpacing"/>
              <w:spacing w:after="120"/>
              <w:jc w:val="center"/>
              <w:rPr>
                <w:rFonts w:ascii="Times New Roman" w:hAnsi="Times New Roman" w:cs="Times New Roman"/>
                <w:sz w:val="20"/>
                <w:szCs w:val="20"/>
              </w:rPr>
            </w:pPr>
            <w:r w:rsidRPr="00391E93">
              <w:rPr>
                <w:rFonts w:ascii="Times New Roman" w:hAnsi="Times New Roman" w:cs="Times New Roman"/>
                <w:sz w:val="20"/>
                <w:szCs w:val="20"/>
              </w:rPr>
              <w:t>31±2</w:t>
            </w:r>
          </w:p>
        </w:tc>
        <w:tc>
          <w:tcPr>
            <w:tcW w:w="1403" w:type="dxa"/>
            <w:tcBorders>
              <w:top w:val="nil"/>
              <w:left w:val="nil"/>
              <w:bottom w:val="single" w:sz="4" w:space="0" w:color="auto"/>
              <w:right w:val="nil"/>
            </w:tcBorders>
            <w:vAlign w:val="bottom"/>
          </w:tcPr>
          <w:p w:rsidR="00391E93" w:rsidRPr="00391E93" w:rsidRDefault="00391E93" w:rsidP="000A55DA">
            <w:pPr>
              <w:pStyle w:val="NoSpacing"/>
              <w:spacing w:after="120"/>
              <w:jc w:val="center"/>
              <w:rPr>
                <w:rFonts w:ascii="Times New Roman" w:hAnsi="Times New Roman" w:cs="Times New Roman"/>
                <w:sz w:val="20"/>
                <w:szCs w:val="20"/>
              </w:rPr>
            </w:pPr>
            <w:r w:rsidRPr="00391E93">
              <w:rPr>
                <w:rFonts w:ascii="Times New Roman" w:hAnsi="Times New Roman" w:cs="Times New Roman"/>
                <w:sz w:val="20"/>
                <w:szCs w:val="20"/>
              </w:rPr>
              <w:t>29±2</w:t>
            </w:r>
          </w:p>
        </w:tc>
        <w:tc>
          <w:tcPr>
            <w:tcW w:w="1246" w:type="dxa"/>
            <w:tcBorders>
              <w:top w:val="nil"/>
              <w:left w:val="nil"/>
              <w:bottom w:val="single" w:sz="4" w:space="0" w:color="auto"/>
              <w:right w:val="nil"/>
            </w:tcBorders>
            <w:vAlign w:val="bottom"/>
          </w:tcPr>
          <w:p w:rsidR="00391E93" w:rsidRPr="00391E93" w:rsidRDefault="00391E93" w:rsidP="000A55DA">
            <w:pPr>
              <w:pStyle w:val="NoSpacing"/>
              <w:spacing w:after="120"/>
              <w:jc w:val="center"/>
              <w:rPr>
                <w:rFonts w:ascii="Times New Roman" w:hAnsi="Times New Roman" w:cs="Times New Roman"/>
                <w:sz w:val="20"/>
                <w:szCs w:val="20"/>
              </w:rPr>
            </w:pPr>
            <w:r w:rsidRPr="00391E93">
              <w:rPr>
                <w:rFonts w:ascii="Times New Roman" w:hAnsi="Times New Roman" w:cs="Times New Roman"/>
                <w:sz w:val="20"/>
                <w:szCs w:val="20"/>
              </w:rPr>
              <w:t>18±1</w:t>
            </w:r>
          </w:p>
        </w:tc>
        <w:tc>
          <w:tcPr>
            <w:tcW w:w="1858" w:type="dxa"/>
            <w:tcBorders>
              <w:top w:val="nil"/>
              <w:left w:val="nil"/>
              <w:bottom w:val="single" w:sz="4" w:space="0" w:color="auto"/>
              <w:right w:val="nil"/>
            </w:tcBorders>
          </w:tcPr>
          <w:p w:rsidR="00391E93" w:rsidRPr="00391E93" w:rsidRDefault="00391E93" w:rsidP="000A55DA">
            <w:pPr>
              <w:spacing w:after="120" w:line="240" w:lineRule="auto"/>
              <w:jc w:val="center"/>
              <w:rPr>
                <w:rFonts w:ascii="Times New Roman" w:hAnsi="Times New Roman" w:cs="Times New Roman"/>
                <w:sz w:val="20"/>
                <w:szCs w:val="20"/>
              </w:rPr>
            </w:pPr>
            <w:r w:rsidRPr="00391E93">
              <w:rPr>
                <w:rFonts w:ascii="Times New Roman" w:hAnsi="Times New Roman" w:cs="Times New Roman"/>
                <w:sz w:val="20"/>
                <w:szCs w:val="20"/>
              </w:rPr>
              <w:t>2:2:1</w:t>
            </w:r>
          </w:p>
        </w:tc>
      </w:tr>
    </w:tbl>
    <w:p w:rsidR="00391E93" w:rsidRPr="000A55DA" w:rsidRDefault="00391E93" w:rsidP="000A55DA">
      <w:pPr>
        <w:spacing w:before="120" w:after="0" w:line="240" w:lineRule="auto"/>
        <w:ind w:firstLine="547"/>
        <w:rPr>
          <w:rFonts w:ascii="Times New Roman" w:hAnsi="Times New Roman"/>
          <w:sz w:val="18"/>
          <w:szCs w:val="18"/>
        </w:rPr>
      </w:pPr>
      <w:r w:rsidRPr="000A55DA">
        <w:rPr>
          <w:rFonts w:ascii="Times New Roman" w:hAnsi="Times New Roman"/>
          <w:sz w:val="18"/>
          <w:szCs w:val="18"/>
        </w:rPr>
        <w:t>Values are means±standard deviation (n=6).</w:t>
      </w:r>
    </w:p>
    <w:p w:rsidR="00391E93" w:rsidRDefault="00391E93" w:rsidP="00391E93">
      <w:pPr>
        <w:spacing w:after="0" w:line="240" w:lineRule="auto"/>
        <w:outlineLvl w:val="0"/>
        <w:rPr>
          <w:rFonts w:ascii="Times New Roman" w:hAnsi="Times New Roman"/>
          <w:b/>
          <w:sz w:val="20"/>
          <w:szCs w:val="20"/>
        </w:rPr>
      </w:pPr>
    </w:p>
    <w:p w:rsidR="000A55DA" w:rsidRPr="00391E93" w:rsidRDefault="000A55DA" w:rsidP="00391E93">
      <w:pPr>
        <w:spacing w:after="0" w:line="240" w:lineRule="auto"/>
        <w:outlineLvl w:val="0"/>
        <w:rPr>
          <w:rFonts w:ascii="Times New Roman" w:hAnsi="Times New Roman"/>
          <w:b/>
          <w:sz w:val="20"/>
          <w:szCs w:val="20"/>
        </w:rPr>
      </w:pPr>
    </w:p>
    <w:p w:rsidR="00391E93" w:rsidRPr="00391E93" w:rsidRDefault="00391E93" w:rsidP="00391E93">
      <w:pPr>
        <w:spacing w:after="0" w:line="240" w:lineRule="auto"/>
        <w:rPr>
          <w:rFonts w:ascii="Times New Roman" w:hAnsi="Times New Roman"/>
          <w:bCs/>
          <w:sz w:val="20"/>
          <w:szCs w:val="20"/>
        </w:rPr>
      </w:pPr>
      <w:r w:rsidRPr="00391E93">
        <w:rPr>
          <w:rFonts w:ascii="Times New Roman" w:hAnsi="Times New Roman"/>
          <w:bCs/>
          <w:sz w:val="20"/>
          <w:szCs w:val="20"/>
        </w:rPr>
        <w:t>For samples not claiming 100%, sucrose content when compared to fructose or glucose, it is found to be high in Brand J, K and M samples. There is no issue because these samples claimed to be either fruit drink or fruit juice drink, in which sugars addition is permitted.</w:t>
      </w:r>
    </w:p>
    <w:p w:rsidR="00391E93" w:rsidRPr="00391E93" w:rsidRDefault="00391E93" w:rsidP="00391E93">
      <w:pPr>
        <w:spacing w:after="0" w:line="240" w:lineRule="auto"/>
        <w:rPr>
          <w:rFonts w:ascii="Times New Roman" w:hAnsi="Times New Roman"/>
          <w:bCs/>
          <w:sz w:val="20"/>
          <w:szCs w:val="20"/>
        </w:rPr>
      </w:pPr>
    </w:p>
    <w:p w:rsidR="00391E93" w:rsidRPr="00391E93" w:rsidRDefault="00391E93" w:rsidP="002F6C39">
      <w:pPr>
        <w:spacing w:after="0" w:line="240" w:lineRule="auto"/>
        <w:jc w:val="both"/>
        <w:rPr>
          <w:rFonts w:ascii="Times New Roman" w:hAnsi="Times New Roman"/>
          <w:bCs/>
          <w:sz w:val="20"/>
          <w:szCs w:val="20"/>
        </w:rPr>
      </w:pPr>
      <w:r w:rsidRPr="00391E93">
        <w:rPr>
          <w:rFonts w:ascii="Times New Roman" w:hAnsi="Times New Roman"/>
          <w:bCs/>
          <w:sz w:val="20"/>
          <w:szCs w:val="20"/>
        </w:rPr>
        <w:t>As mentioned earlier, the abovementioned parameters (brix, acidity, sugar profiles) are weak indicators for detection of adulterations in juice products because they can easily be manipulated. Therefore, to support the investigation, free amino acid composition were determined.</w:t>
      </w:r>
    </w:p>
    <w:p w:rsidR="00391E93" w:rsidRPr="00391E93" w:rsidRDefault="00391E93" w:rsidP="00391E93">
      <w:pPr>
        <w:spacing w:after="0" w:line="240" w:lineRule="auto"/>
        <w:outlineLvl w:val="0"/>
        <w:rPr>
          <w:rFonts w:ascii="Times New Roman" w:hAnsi="Times New Roman"/>
          <w:b/>
          <w:sz w:val="20"/>
          <w:szCs w:val="20"/>
        </w:rPr>
      </w:pPr>
    </w:p>
    <w:p w:rsidR="00391E93" w:rsidRPr="00391E93" w:rsidRDefault="00391E93" w:rsidP="00391E93">
      <w:pPr>
        <w:spacing w:after="0" w:line="240" w:lineRule="auto"/>
        <w:rPr>
          <w:rFonts w:ascii="Times New Roman" w:hAnsi="Times New Roman"/>
          <w:b/>
          <w:bCs/>
          <w:sz w:val="20"/>
          <w:szCs w:val="20"/>
        </w:rPr>
      </w:pPr>
      <w:r w:rsidRPr="00391E93">
        <w:rPr>
          <w:rFonts w:ascii="Times New Roman" w:hAnsi="Times New Roman"/>
          <w:b/>
          <w:bCs/>
          <w:sz w:val="20"/>
          <w:szCs w:val="20"/>
        </w:rPr>
        <w:t>Amino acid profiles</w:t>
      </w:r>
    </w:p>
    <w:p w:rsidR="00391E93" w:rsidRPr="00391E93" w:rsidRDefault="00391E93" w:rsidP="002F6C39">
      <w:pPr>
        <w:spacing w:after="0" w:line="240" w:lineRule="auto"/>
        <w:jc w:val="both"/>
        <w:rPr>
          <w:rFonts w:ascii="Times New Roman" w:hAnsi="Times New Roman"/>
          <w:bCs/>
          <w:sz w:val="20"/>
          <w:szCs w:val="20"/>
        </w:rPr>
      </w:pPr>
      <w:r w:rsidRPr="00391E93">
        <w:rPr>
          <w:rFonts w:ascii="Times New Roman" w:hAnsi="Times New Roman"/>
          <w:bCs/>
          <w:sz w:val="20"/>
          <w:szCs w:val="20"/>
        </w:rPr>
        <w:t xml:space="preserve">Orange juice sample presented an amino acids profile composed of 20 amino acids (Table 5): alanine, glycine, valine, leucine, isoleucine, threonine, serine, proline, asparagine, aspartic acid, methionine, 4-hydroxyproline, glutamic acid, phenylalanine, glutamine, ornithine, lysine, histidine, tyrosine and tryptophan. </w:t>
      </w:r>
    </w:p>
    <w:p w:rsidR="00391E93" w:rsidRPr="00391E93" w:rsidRDefault="00391E93" w:rsidP="002F6C39">
      <w:pPr>
        <w:spacing w:after="0" w:line="240" w:lineRule="auto"/>
        <w:jc w:val="both"/>
        <w:rPr>
          <w:rFonts w:ascii="Times New Roman" w:hAnsi="Times New Roman"/>
          <w:bCs/>
          <w:sz w:val="20"/>
          <w:szCs w:val="20"/>
        </w:rPr>
      </w:pPr>
      <w:r w:rsidRPr="00391E93">
        <w:rPr>
          <w:rFonts w:ascii="Times New Roman" w:hAnsi="Times New Roman"/>
          <w:bCs/>
          <w:sz w:val="20"/>
          <w:szCs w:val="20"/>
        </w:rPr>
        <w:lastRenderedPageBreak/>
        <w:t>The most abundant amino acid was proline, followed by asparagines, aspartic acid or serine. However, from the five fresh orange juice samples studied (Australian Citrus, Kangara, MFC, Unifruiti and Vitor), it is found that these major amino acids constituents content are inconsistent. On the other hand, glycine, valine, leucine and isoleucine contents of these freshly prepared orange juices are quite consistent, they are around 230, 236, 76, and 68 nmoles/mL, respectively.  The amino acids ratio estimation of both glycine: valine and leucine: isoleucine is consistently to be 1:1, which provide a good indicator that the content measurement of these four amino acids could be useful for detecting frauds. Apart from that, inexpensive amino acids such as glycine and glutamic acid have been found added to orange juice samples to increase the total amino acid content [5]. Therefore, it is believed that a multivariate approach using various amino acids as variables could be useful for classifying samples to detect odd or suspected samples, than a single specific amino acid.</w:t>
      </w:r>
    </w:p>
    <w:p w:rsidR="00391E93" w:rsidRPr="00391E93" w:rsidRDefault="00391E93" w:rsidP="002F6C39">
      <w:pPr>
        <w:spacing w:after="0" w:line="240" w:lineRule="auto"/>
        <w:jc w:val="both"/>
        <w:rPr>
          <w:rFonts w:ascii="Times New Roman" w:hAnsi="Times New Roman"/>
          <w:bCs/>
          <w:sz w:val="20"/>
          <w:szCs w:val="20"/>
        </w:rPr>
      </w:pPr>
    </w:p>
    <w:p w:rsidR="00391E93" w:rsidRDefault="00391E93" w:rsidP="002F6C39">
      <w:pPr>
        <w:spacing w:after="0" w:line="240" w:lineRule="auto"/>
        <w:jc w:val="both"/>
        <w:rPr>
          <w:rFonts w:ascii="Times New Roman" w:hAnsi="Times New Roman"/>
          <w:bCs/>
          <w:sz w:val="20"/>
          <w:szCs w:val="20"/>
        </w:rPr>
      </w:pPr>
      <w:r w:rsidRPr="00391E93">
        <w:rPr>
          <w:rFonts w:ascii="Times New Roman" w:hAnsi="Times New Roman"/>
          <w:bCs/>
          <w:sz w:val="20"/>
          <w:szCs w:val="20"/>
        </w:rPr>
        <w:t>Hierachical Cluster analysis (HCA) was carried out to classify all samples studied using all amino acids composition as variables. Classification was done by Ward’s method, which joins cases together in order to minimize variance within a cluster. From the dendogram obtained (Fig. 1), samples studied can be classified into two main clusters at scale distance of 25, namely Cluster 1 (Brand J, L, K, G, and N) and Cluster 2 (contains all the other samples analyzed). It is interesting to find out that sample Brand G (claims as 100% juice in the label) has been classified together with those fruit drink products which may have only 5% juice according to Malaysia Food Regulation 1985. There are many factors account for the difference in these two main clusters; obviously dilution is one of it.</w:t>
      </w:r>
    </w:p>
    <w:p w:rsidR="00391E93" w:rsidRPr="00391E93" w:rsidRDefault="00391E93" w:rsidP="00391E93">
      <w:pPr>
        <w:spacing w:after="0" w:line="240" w:lineRule="auto"/>
        <w:rPr>
          <w:rFonts w:ascii="Times New Roman" w:hAnsi="Times New Roman"/>
          <w:bCs/>
          <w:sz w:val="20"/>
          <w:szCs w:val="20"/>
        </w:rPr>
      </w:pPr>
    </w:p>
    <w:p w:rsidR="00391E93" w:rsidRPr="00391E93" w:rsidRDefault="00391E93" w:rsidP="002F6C39">
      <w:pPr>
        <w:spacing w:after="0" w:line="240" w:lineRule="auto"/>
        <w:jc w:val="center"/>
        <w:outlineLvl w:val="0"/>
        <w:rPr>
          <w:rFonts w:ascii="Times New Roman" w:hAnsi="Times New Roman"/>
          <w:b/>
          <w:sz w:val="20"/>
          <w:szCs w:val="20"/>
        </w:rPr>
      </w:pPr>
      <w:r w:rsidRPr="00391E93">
        <w:rPr>
          <w:rFonts w:ascii="Times New Roman" w:hAnsi="Times New Roman"/>
          <w:b/>
          <w:noProof/>
          <w:sz w:val="20"/>
          <w:szCs w:val="20"/>
          <w:lang w:bidi="ar-SA"/>
        </w:rPr>
        <w:drawing>
          <wp:inline distT="0" distB="0" distL="0" distR="0" wp14:anchorId="66B4F984" wp14:editId="47D51CB6">
            <wp:extent cx="5174052" cy="3881886"/>
            <wp:effectExtent l="19050" t="0" r="7548"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5171836" cy="3880223"/>
                    </a:xfrm>
                    <a:prstGeom prst="rect">
                      <a:avLst/>
                    </a:prstGeom>
                    <a:noFill/>
                    <a:ln w="9525">
                      <a:noFill/>
                      <a:miter lim="800000"/>
                      <a:headEnd/>
                      <a:tailEnd/>
                    </a:ln>
                  </pic:spPr>
                </pic:pic>
              </a:graphicData>
            </a:graphic>
          </wp:inline>
        </w:drawing>
      </w:r>
    </w:p>
    <w:p w:rsidR="002F6C39" w:rsidRDefault="002F6C39" w:rsidP="00391E93">
      <w:pPr>
        <w:adjustRightInd w:val="0"/>
        <w:spacing w:after="0" w:line="240" w:lineRule="auto"/>
        <w:jc w:val="center"/>
        <w:rPr>
          <w:rFonts w:ascii="Times New Roman" w:hAnsi="Times New Roman"/>
          <w:bCs/>
          <w:noProof/>
          <w:sz w:val="20"/>
          <w:szCs w:val="20"/>
          <w:lang w:val="ms-MY" w:eastAsia="ms-MY"/>
        </w:rPr>
      </w:pPr>
    </w:p>
    <w:p w:rsidR="00391E93" w:rsidRPr="00391E93" w:rsidRDefault="00391E93" w:rsidP="00391E93">
      <w:pPr>
        <w:adjustRightInd w:val="0"/>
        <w:spacing w:after="0" w:line="240" w:lineRule="auto"/>
        <w:jc w:val="center"/>
        <w:rPr>
          <w:rFonts w:ascii="Times New Roman" w:hAnsi="Times New Roman"/>
          <w:bCs/>
          <w:sz w:val="20"/>
          <w:szCs w:val="20"/>
          <w:lang w:val="ms-MY"/>
        </w:rPr>
      </w:pPr>
      <w:r w:rsidRPr="00391E93">
        <w:rPr>
          <w:rFonts w:ascii="Times New Roman" w:hAnsi="Times New Roman"/>
          <w:bCs/>
          <w:noProof/>
          <w:sz w:val="20"/>
          <w:szCs w:val="20"/>
          <w:lang w:val="ms-MY" w:eastAsia="ms-MY"/>
        </w:rPr>
        <w:t xml:space="preserve">Figure 1. </w:t>
      </w:r>
      <w:r w:rsidR="002F6C39">
        <w:rPr>
          <w:rFonts w:ascii="Times New Roman" w:hAnsi="Times New Roman"/>
          <w:bCs/>
          <w:noProof/>
          <w:sz w:val="20"/>
          <w:szCs w:val="20"/>
          <w:lang w:val="ms-MY" w:eastAsia="ms-MY"/>
        </w:rPr>
        <w:t xml:space="preserve"> </w:t>
      </w:r>
      <w:r w:rsidRPr="00391E93">
        <w:rPr>
          <w:rFonts w:ascii="Times New Roman" w:hAnsi="Times New Roman"/>
          <w:bCs/>
          <w:noProof/>
          <w:sz w:val="20"/>
          <w:szCs w:val="20"/>
          <w:lang w:val="ms-MY" w:eastAsia="ms-MY"/>
        </w:rPr>
        <w:t>Dendogram of cluster analysis of orange juice samples studied</w:t>
      </w:r>
    </w:p>
    <w:p w:rsidR="00391E93" w:rsidRDefault="00391E93" w:rsidP="002F6C39">
      <w:pPr>
        <w:spacing w:after="0" w:line="240" w:lineRule="auto"/>
        <w:jc w:val="both"/>
        <w:rPr>
          <w:rFonts w:ascii="Times New Roman" w:hAnsi="Times New Roman"/>
          <w:bCs/>
          <w:sz w:val="20"/>
          <w:szCs w:val="20"/>
          <w:lang w:val="ms-MY"/>
        </w:rPr>
      </w:pPr>
    </w:p>
    <w:p w:rsidR="002F6C39" w:rsidRPr="00391E93" w:rsidRDefault="002F6C39" w:rsidP="002F6C39">
      <w:pPr>
        <w:spacing w:after="0" w:line="240" w:lineRule="auto"/>
        <w:jc w:val="both"/>
        <w:rPr>
          <w:rFonts w:ascii="Times New Roman" w:hAnsi="Times New Roman"/>
          <w:bCs/>
          <w:sz w:val="20"/>
          <w:szCs w:val="20"/>
          <w:lang w:val="ms-MY"/>
        </w:rPr>
      </w:pPr>
    </w:p>
    <w:p w:rsidR="00391E93" w:rsidRPr="00391E93" w:rsidRDefault="00391E93" w:rsidP="002F6C39">
      <w:pPr>
        <w:spacing w:after="0" w:line="240" w:lineRule="auto"/>
        <w:jc w:val="both"/>
        <w:rPr>
          <w:rFonts w:ascii="Times New Roman" w:hAnsi="Times New Roman"/>
          <w:bCs/>
          <w:sz w:val="20"/>
          <w:szCs w:val="20"/>
        </w:rPr>
      </w:pPr>
      <w:r w:rsidRPr="00391E93">
        <w:rPr>
          <w:rFonts w:ascii="Times New Roman" w:hAnsi="Times New Roman"/>
          <w:bCs/>
          <w:sz w:val="20"/>
          <w:szCs w:val="20"/>
        </w:rPr>
        <w:t xml:space="preserve">At scale distance between 10 and 15, Cluster 2 can be further sub-classified into two more sub-cluster, namely sub-cluster 1 comprised of all freshly squeezed orange juices and commercial juices of Brand D, I and M, and sub-cluster 2 consists of juice Brand A, H, C, F, B and E. A closer look at sub-cluster 2, sample Brand E could be the </w:t>
      </w:r>
      <w:r w:rsidRPr="00391E93">
        <w:rPr>
          <w:rFonts w:ascii="Times New Roman" w:hAnsi="Times New Roman"/>
          <w:bCs/>
          <w:sz w:val="20"/>
          <w:szCs w:val="20"/>
        </w:rPr>
        <w:lastRenderedPageBreak/>
        <w:t xml:space="preserve">next case of suspect. This sample Brand E was found to contain high amount of glycine and glutamic acid (Table 5), which provides valid evidence that total amino acids content of this sample could have been adjusted.  </w:t>
      </w:r>
    </w:p>
    <w:p w:rsidR="005F42B5" w:rsidRPr="00C75DE3" w:rsidRDefault="005F42B5" w:rsidP="005F42B5">
      <w:pPr>
        <w:spacing w:after="120" w:line="240" w:lineRule="auto"/>
        <w:rPr>
          <w:rFonts w:ascii="Times New Roman" w:hAnsi="Times New Roman"/>
          <w:bCs/>
          <w:szCs w:val="20"/>
        </w:rPr>
      </w:pPr>
    </w:p>
    <w:p w:rsidR="002715FB" w:rsidRPr="00636EDC" w:rsidRDefault="002715FB" w:rsidP="00636EDC">
      <w:pPr>
        <w:spacing w:after="120" w:line="240" w:lineRule="auto"/>
        <w:jc w:val="center"/>
        <w:rPr>
          <w:rFonts w:ascii="Times New Roman" w:hAnsi="Times New Roman"/>
          <w:bCs/>
          <w:sz w:val="20"/>
          <w:szCs w:val="20"/>
        </w:rPr>
      </w:pPr>
      <w:r w:rsidRPr="002715FB">
        <w:rPr>
          <w:rFonts w:ascii="Times New Roman" w:hAnsi="Times New Roman"/>
          <w:bCs/>
          <w:sz w:val="20"/>
          <w:szCs w:val="20"/>
        </w:rPr>
        <w:t>Table 5. Amino acids analysis for commercial samples (nmoles/mL)</w:t>
      </w:r>
    </w:p>
    <w:tbl>
      <w:tblPr>
        <w:tblW w:w="4936" w:type="pct"/>
        <w:jc w:val="center"/>
        <w:tblCellMar>
          <w:left w:w="0" w:type="dxa"/>
          <w:right w:w="0" w:type="dxa"/>
        </w:tblCellMar>
        <w:tblLook w:val="0600" w:firstRow="0" w:lastRow="0" w:firstColumn="0" w:lastColumn="0" w:noHBand="1" w:noVBand="1"/>
      </w:tblPr>
      <w:tblGrid>
        <w:gridCol w:w="606"/>
        <w:gridCol w:w="912"/>
        <w:gridCol w:w="913"/>
        <w:gridCol w:w="813"/>
        <w:gridCol w:w="823"/>
        <w:gridCol w:w="813"/>
        <w:gridCol w:w="810"/>
        <w:gridCol w:w="910"/>
        <w:gridCol w:w="900"/>
        <w:gridCol w:w="845"/>
        <w:gridCol w:w="880"/>
      </w:tblGrid>
      <w:tr w:rsidR="002715FB" w:rsidRPr="002715FB" w:rsidTr="009C2D2A">
        <w:trPr>
          <w:trHeight w:val="274"/>
          <w:jc w:val="center"/>
        </w:trPr>
        <w:tc>
          <w:tcPr>
            <w:tcW w:w="207" w:type="pct"/>
            <w:tcBorders>
              <w:top w:val="single" w:sz="4" w:space="0" w:color="000000"/>
              <w:left w:val="nil"/>
              <w:bottom w:val="single" w:sz="4" w:space="0" w:color="000000"/>
              <w:right w:val="nil"/>
            </w:tcBorders>
            <w:shd w:val="clear" w:color="auto" w:fill="auto"/>
            <w:tcMar>
              <w:top w:w="14" w:type="dxa"/>
              <w:left w:w="14" w:type="dxa"/>
              <w:bottom w:w="0" w:type="dxa"/>
              <w:right w:w="14" w:type="dxa"/>
            </w:tcMar>
            <w:vAlign w:val="bottom"/>
          </w:tcPr>
          <w:p w:rsidR="002715FB" w:rsidRPr="002715FB" w:rsidRDefault="002715FB" w:rsidP="00636EDC">
            <w:pPr>
              <w:spacing w:before="120" w:after="120" w:line="240" w:lineRule="auto"/>
              <w:textAlignment w:val="bottom"/>
              <w:rPr>
                <w:rFonts w:ascii="Times New Roman" w:hAnsi="Times New Roman"/>
                <w:b/>
                <w:bCs/>
                <w:sz w:val="20"/>
                <w:szCs w:val="20"/>
              </w:rPr>
            </w:pPr>
            <w:r w:rsidRPr="002715FB">
              <w:rPr>
                <w:rFonts w:ascii="Times New Roman" w:hAnsi="Times New Roman"/>
                <w:b/>
                <w:bCs/>
                <w:sz w:val="20"/>
                <w:szCs w:val="20"/>
              </w:rPr>
              <w:t>Amino Acid</w:t>
            </w:r>
          </w:p>
        </w:tc>
        <w:tc>
          <w:tcPr>
            <w:tcW w:w="491" w:type="pct"/>
            <w:tcBorders>
              <w:top w:val="single" w:sz="4" w:space="0" w:color="000000"/>
              <w:left w:val="nil"/>
              <w:bottom w:val="single" w:sz="4" w:space="0" w:color="000000"/>
              <w:right w:val="nil"/>
            </w:tcBorders>
          </w:tcPr>
          <w:p w:rsidR="002715FB" w:rsidRPr="002715FB" w:rsidRDefault="002715FB" w:rsidP="00636EDC">
            <w:pPr>
              <w:spacing w:before="120" w:after="0" w:line="240" w:lineRule="auto"/>
              <w:jc w:val="center"/>
              <w:textAlignment w:val="bottom"/>
              <w:rPr>
                <w:rFonts w:ascii="Times New Roman" w:hAnsi="Times New Roman"/>
                <w:b/>
                <w:bCs/>
                <w:sz w:val="20"/>
                <w:szCs w:val="20"/>
              </w:rPr>
            </w:pPr>
            <w:r w:rsidRPr="002715FB">
              <w:rPr>
                <w:rFonts w:ascii="Times New Roman" w:hAnsi="Times New Roman"/>
                <w:b/>
                <w:bCs/>
                <w:sz w:val="20"/>
                <w:szCs w:val="20"/>
              </w:rPr>
              <w:t>Australian</w:t>
            </w:r>
          </w:p>
          <w:p w:rsidR="002715FB" w:rsidRPr="002715FB" w:rsidRDefault="002715FB" w:rsidP="002715FB">
            <w:pPr>
              <w:spacing w:after="0" w:line="240" w:lineRule="auto"/>
              <w:jc w:val="center"/>
              <w:textAlignment w:val="bottom"/>
              <w:rPr>
                <w:rFonts w:ascii="Times New Roman" w:hAnsi="Times New Roman"/>
                <w:b/>
                <w:bCs/>
                <w:sz w:val="20"/>
                <w:szCs w:val="20"/>
              </w:rPr>
            </w:pPr>
            <w:r w:rsidRPr="002715FB">
              <w:rPr>
                <w:rFonts w:ascii="Times New Roman" w:hAnsi="Times New Roman"/>
                <w:b/>
                <w:bCs/>
                <w:sz w:val="20"/>
                <w:szCs w:val="20"/>
              </w:rPr>
              <w:t>Citrus</w:t>
            </w:r>
          </w:p>
        </w:tc>
        <w:tc>
          <w:tcPr>
            <w:tcW w:w="497" w:type="pct"/>
            <w:tcBorders>
              <w:top w:val="single" w:sz="4" w:space="0" w:color="000000"/>
              <w:left w:val="nil"/>
              <w:bottom w:val="single" w:sz="4" w:space="0" w:color="000000"/>
              <w:right w:val="nil"/>
            </w:tcBorders>
          </w:tcPr>
          <w:p w:rsidR="002715FB" w:rsidRPr="002715FB" w:rsidRDefault="002715FB" w:rsidP="00636EDC">
            <w:pPr>
              <w:spacing w:after="120" w:line="240" w:lineRule="auto"/>
              <w:jc w:val="center"/>
              <w:textAlignment w:val="bottom"/>
              <w:rPr>
                <w:rFonts w:ascii="Times New Roman" w:hAnsi="Times New Roman"/>
                <w:b/>
                <w:bCs/>
                <w:sz w:val="20"/>
                <w:szCs w:val="20"/>
              </w:rPr>
            </w:pPr>
          </w:p>
          <w:p w:rsidR="002715FB" w:rsidRPr="002715FB" w:rsidRDefault="002715FB" w:rsidP="00636EDC">
            <w:pPr>
              <w:spacing w:after="120" w:line="240" w:lineRule="auto"/>
              <w:jc w:val="center"/>
              <w:textAlignment w:val="bottom"/>
              <w:rPr>
                <w:rFonts w:ascii="Times New Roman" w:hAnsi="Times New Roman"/>
                <w:b/>
                <w:bCs/>
                <w:sz w:val="20"/>
                <w:szCs w:val="20"/>
              </w:rPr>
            </w:pPr>
            <w:r w:rsidRPr="002715FB">
              <w:rPr>
                <w:rFonts w:ascii="Times New Roman" w:hAnsi="Times New Roman"/>
                <w:b/>
                <w:bCs/>
                <w:sz w:val="20"/>
                <w:szCs w:val="20"/>
              </w:rPr>
              <w:t>Kangara</w:t>
            </w:r>
          </w:p>
        </w:tc>
        <w:tc>
          <w:tcPr>
            <w:tcW w:w="430" w:type="pct"/>
            <w:tcBorders>
              <w:top w:val="single" w:sz="4" w:space="0" w:color="000000"/>
              <w:left w:val="nil"/>
              <w:bottom w:val="single" w:sz="4" w:space="0" w:color="000000"/>
              <w:right w:val="nil"/>
            </w:tcBorders>
          </w:tcPr>
          <w:p w:rsidR="002715FB" w:rsidRPr="002715FB" w:rsidRDefault="002715FB" w:rsidP="00636EDC">
            <w:pPr>
              <w:spacing w:after="120" w:line="240" w:lineRule="auto"/>
              <w:jc w:val="center"/>
              <w:textAlignment w:val="bottom"/>
              <w:rPr>
                <w:rFonts w:ascii="Times New Roman" w:hAnsi="Times New Roman"/>
                <w:b/>
                <w:bCs/>
                <w:sz w:val="20"/>
                <w:szCs w:val="20"/>
              </w:rPr>
            </w:pPr>
          </w:p>
          <w:p w:rsidR="002715FB" w:rsidRPr="002715FB" w:rsidRDefault="002715FB" w:rsidP="00636EDC">
            <w:pPr>
              <w:spacing w:after="120" w:line="240" w:lineRule="auto"/>
              <w:jc w:val="center"/>
              <w:textAlignment w:val="bottom"/>
              <w:rPr>
                <w:rFonts w:ascii="Times New Roman" w:hAnsi="Times New Roman"/>
                <w:b/>
                <w:bCs/>
                <w:sz w:val="20"/>
                <w:szCs w:val="20"/>
              </w:rPr>
            </w:pPr>
            <w:r w:rsidRPr="002715FB">
              <w:rPr>
                <w:rFonts w:ascii="Times New Roman" w:hAnsi="Times New Roman"/>
                <w:b/>
                <w:bCs/>
                <w:sz w:val="20"/>
                <w:szCs w:val="20"/>
              </w:rPr>
              <w:t>MFC</w:t>
            </w:r>
          </w:p>
        </w:tc>
        <w:tc>
          <w:tcPr>
            <w:tcW w:w="437" w:type="pct"/>
            <w:tcBorders>
              <w:top w:val="single" w:sz="4" w:space="0" w:color="000000"/>
              <w:left w:val="nil"/>
              <w:bottom w:val="single" w:sz="4" w:space="0" w:color="000000"/>
              <w:right w:val="nil"/>
            </w:tcBorders>
          </w:tcPr>
          <w:p w:rsidR="002715FB" w:rsidRPr="002715FB" w:rsidRDefault="002715FB" w:rsidP="00636EDC">
            <w:pPr>
              <w:spacing w:after="120" w:line="240" w:lineRule="auto"/>
              <w:jc w:val="center"/>
              <w:textAlignment w:val="bottom"/>
              <w:rPr>
                <w:rFonts w:ascii="Times New Roman" w:hAnsi="Times New Roman"/>
                <w:b/>
                <w:bCs/>
                <w:sz w:val="20"/>
                <w:szCs w:val="20"/>
              </w:rPr>
            </w:pPr>
          </w:p>
          <w:p w:rsidR="002715FB" w:rsidRPr="002715FB" w:rsidRDefault="002715FB" w:rsidP="00636EDC">
            <w:pPr>
              <w:spacing w:after="120" w:line="240" w:lineRule="auto"/>
              <w:jc w:val="center"/>
              <w:textAlignment w:val="bottom"/>
              <w:rPr>
                <w:rFonts w:ascii="Times New Roman" w:hAnsi="Times New Roman"/>
                <w:b/>
                <w:bCs/>
                <w:sz w:val="20"/>
                <w:szCs w:val="20"/>
              </w:rPr>
            </w:pPr>
            <w:r w:rsidRPr="002715FB">
              <w:rPr>
                <w:rFonts w:ascii="Times New Roman" w:hAnsi="Times New Roman"/>
                <w:b/>
                <w:bCs/>
                <w:sz w:val="20"/>
                <w:szCs w:val="20"/>
              </w:rPr>
              <w:t>Unifruitti</w:t>
            </w:r>
          </w:p>
        </w:tc>
        <w:tc>
          <w:tcPr>
            <w:tcW w:w="489" w:type="pct"/>
            <w:tcBorders>
              <w:top w:val="single" w:sz="4" w:space="0" w:color="000000"/>
              <w:left w:val="nil"/>
              <w:bottom w:val="single" w:sz="4" w:space="0" w:color="000000"/>
              <w:right w:val="nil"/>
            </w:tcBorders>
          </w:tcPr>
          <w:p w:rsidR="002715FB" w:rsidRPr="002715FB" w:rsidRDefault="002715FB" w:rsidP="00636EDC">
            <w:pPr>
              <w:spacing w:after="120" w:line="240" w:lineRule="auto"/>
              <w:jc w:val="center"/>
              <w:textAlignment w:val="bottom"/>
              <w:rPr>
                <w:rFonts w:ascii="Times New Roman" w:hAnsi="Times New Roman"/>
                <w:b/>
                <w:bCs/>
                <w:sz w:val="20"/>
                <w:szCs w:val="20"/>
              </w:rPr>
            </w:pPr>
          </w:p>
          <w:p w:rsidR="002715FB" w:rsidRPr="002715FB" w:rsidRDefault="002715FB" w:rsidP="00636EDC">
            <w:pPr>
              <w:spacing w:after="120" w:line="240" w:lineRule="auto"/>
              <w:jc w:val="center"/>
              <w:textAlignment w:val="bottom"/>
              <w:rPr>
                <w:rFonts w:ascii="Times New Roman" w:hAnsi="Times New Roman"/>
                <w:b/>
                <w:bCs/>
                <w:sz w:val="20"/>
                <w:szCs w:val="20"/>
              </w:rPr>
            </w:pPr>
            <w:r w:rsidRPr="002715FB">
              <w:rPr>
                <w:rFonts w:ascii="Times New Roman" w:hAnsi="Times New Roman"/>
                <w:b/>
                <w:bCs/>
                <w:sz w:val="20"/>
                <w:szCs w:val="20"/>
              </w:rPr>
              <w:t>Vitor</w:t>
            </w:r>
          </w:p>
        </w:tc>
        <w:tc>
          <w:tcPr>
            <w:tcW w:w="467" w:type="pct"/>
            <w:tcBorders>
              <w:top w:val="single" w:sz="4" w:space="0" w:color="000000"/>
              <w:left w:val="nil"/>
              <w:bottom w:val="single" w:sz="4" w:space="0" w:color="000000"/>
              <w:right w:val="nil"/>
            </w:tcBorders>
            <w:vAlign w:val="bottom"/>
          </w:tcPr>
          <w:p w:rsidR="002715FB" w:rsidRPr="002715FB" w:rsidRDefault="002715FB" w:rsidP="00636EDC">
            <w:pPr>
              <w:spacing w:after="120" w:line="240" w:lineRule="auto"/>
              <w:jc w:val="center"/>
              <w:textAlignment w:val="bottom"/>
              <w:rPr>
                <w:rFonts w:ascii="Times New Roman" w:hAnsi="Times New Roman"/>
                <w:b/>
                <w:bCs/>
                <w:sz w:val="20"/>
                <w:szCs w:val="20"/>
              </w:rPr>
            </w:pPr>
            <w:r w:rsidRPr="002715FB">
              <w:rPr>
                <w:rFonts w:ascii="Times New Roman" w:hAnsi="Times New Roman"/>
                <w:b/>
                <w:bCs/>
                <w:sz w:val="20"/>
                <w:szCs w:val="20"/>
              </w:rPr>
              <w:t>Brand A</w:t>
            </w:r>
          </w:p>
        </w:tc>
        <w:tc>
          <w:tcPr>
            <w:tcW w:w="467" w:type="pct"/>
            <w:tcBorders>
              <w:top w:val="single" w:sz="4" w:space="0" w:color="000000"/>
              <w:left w:val="nil"/>
              <w:bottom w:val="single" w:sz="4" w:space="0" w:color="000000"/>
              <w:right w:val="nil"/>
            </w:tcBorders>
            <w:vAlign w:val="bottom"/>
          </w:tcPr>
          <w:p w:rsidR="002715FB" w:rsidRPr="002715FB" w:rsidRDefault="002715FB" w:rsidP="00636EDC">
            <w:pPr>
              <w:spacing w:after="120" w:line="240" w:lineRule="auto"/>
              <w:jc w:val="center"/>
              <w:textAlignment w:val="bottom"/>
              <w:rPr>
                <w:rFonts w:ascii="Times New Roman" w:hAnsi="Times New Roman"/>
                <w:b/>
                <w:bCs/>
                <w:sz w:val="20"/>
                <w:szCs w:val="20"/>
              </w:rPr>
            </w:pPr>
            <w:r w:rsidRPr="002715FB">
              <w:rPr>
                <w:rFonts w:ascii="Times New Roman" w:hAnsi="Times New Roman"/>
                <w:b/>
                <w:bCs/>
                <w:sz w:val="20"/>
                <w:szCs w:val="20"/>
              </w:rPr>
              <w:t>Brand B</w:t>
            </w:r>
          </w:p>
        </w:tc>
        <w:tc>
          <w:tcPr>
            <w:tcW w:w="524" w:type="pct"/>
            <w:tcBorders>
              <w:top w:val="single" w:sz="4" w:space="0" w:color="000000"/>
              <w:left w:val="nil"/>
              <w:bottom w:val="single" w:sz="4" w:space="0" w:color="000000"/>
              <w:right w:val="nil"/>
            </w:tcBorders>
            <w:vAlign w:val="bottom"/>
          </w:tcPr>
          <w:p w:rsidR="002715FB" w:rsidRPr="002715FB" w:rsidRDefault="002715FB" w:rsidP="00636EDC">
            <w:pPr>
              <w:spacing w:after="120" w:line="240" w:lineRule="auto"/>
              <w:jc w:val="center"/>
              <w:textAlignment w:val="bottom"/>
              <w:rPr>
                <w:rFonts w:ascii="Times New Roman" w:hAnsi="Times New Roman"/>
                <w:b/>
                <w:bCs/>
                <w:sz w:val="20"/>
                <w:szCs w:val="20"/>
              </w:rPr>
            </w:pPr>
            <w:r w:rsidRPr="002715FB">
              <w:rPr>
                <w:rFonts w:ascii="Times New Roman" w:hAnsi="Times New Roman"/>
                <w:b/>
                <w:bCs/>
                <w:sz w:val="20"/>
                <w:szCs w:val="20"/>
              </w:rPr>
              <w:t>Brand C</w:t>
            </w:r>
          </w:p>
        </w:tc>
        <w:tc>
          <w:tcPr>
            <w:tcW w:w="486" w:type="pct"/>
            <w:tcBorders>
              <w:top w:val="single" w:sz="4" w:space="0" w:color="000000"/>
              <w:left w:val="nil"/>
              <w:bottom w:val="single" w:sz="4" w:space="0" w:color="000000"/>
              <w:right w:val="nil"/>
            </w:tcBorders>
            <w:vAlign w:val="bottom"/>
          </w:tcPr>
          <w:p w:rsidR="002715FB" w:rsidRPr="002715FB" w:rsidRDefault="002715FB" w:rsidP="00636EDC">
            <w:pPr>
              <w:spacing w:after="120" w:line="240" w:lineRule="auto"/>
              <w:jc w:val="center"/>
              <w:textAlignment w:val="bottom"/>
              <w:rPr>
                <w:rFonts w:ascii="Times New Roman" w:hAnsi="Times New Roman"/>
                <w:b/>
                <w:bCs/>
                <w:sz w:val="20"/>
                <w:szCs w:val="20"/>
              </w:rPr>
            </w:pPr>
            <w:r w:rsidRPr="002715FB">
              <w:rPr>
                <w:rFonts w:ascii="Times New Roman" w:hAnsi="Times New Roman"/>
                <w:b/>
                <w:bCs/>
                <w:sz w:val="20"/>
                <w:szCs w:val="20"/>
              </w:rPr>
              <w:t>Brand D</w:t>
            </w:r>
          </w:p>
        </w:tc>
        <w:tc>
          <w:tcPr>
            <w:tcW w:w="505" w:type="pct"/>
            <w:tcBorders>
              <w:top w:val="single" w:sz="4" w:space="0" w:color="000000"/>
              <w:left w:val="nil"/>
              <w:bottom w:val="single" w:sz="4" w:space="0" w:color="000000"/>
              <w:right w:val="nil"/>
            </w:tcBorders>
            <w:vAlign w:val="bottom"/>
          </w:tcPr>
          <w:p w:rsidR="002715FB" w:rsidRPr="002715FB" w:rsidRDefault="002715FB" w:rsidP="00636EDC">
            <w:pPr>
              <w:spacing w:after="120" w:line="240" w:lineRule="auto"/>
              <w:jc w:val="center"/>
              <w:textAlignment w:val="bottom"/>
              <w:rPr>
                <w:rFonts w:ascii="Times New Roman" w:hAnsi="Times New Roman"/>
                <w:b/>
                <w:bCs/>
                <w:sz w:val="20"/>
                <w:szCs w:val="20"/>
              </w:rPr>
            </w:pPr>
            <w:r w:rsidRPr="002715FB">
              <w:rPr>
                <w:rFonts w:ascii="Times New Roman" w:hAnsi="Times New Roman"/>
                <w:b/>
                <w:bCs/>
                <w:sz w:val="20"/>
                <w:szCs w:val="20"/>
              </w:rPr>
              <w:t>Brand E</w:t>
            </w:r>
          </w:p>
        </w:tc>
      </w:tr>
      <w:tr w:rsidR="002715FB" w:rsidRPr="002715FB" w:rsidTr="009C2D2A">
        <w:trPr>
          <w:trHeight w:val="274"/>
          <w:jc w:val="center"/>
        </w:trPr>
        <w:tc>
          <w:tcPr>
            <w:tcW w:w="207" w:type="pct"/>
            <w:tcBorders>
              <w:top w:val="single" w:sz="4" w:space="0" w:color="000000"/>
              <w:left w:val="nil"/>
              <w:bottom w:val="nil"/>
              <w:right w:val="nil"/>
            </w:tcBorders>
            <w:shd w:val="clear" w:color="auto" w:fill="auto"/>
            <w:tcMar>
              <w:top w:w="14" w:type="dxa"/>
              <w:left w:w="14" w:type="dxa"/>
              <w:bottom w:w="0" w:type="dxa"/>
              <w:right w:w="14" w:type="dxa"/>
            </w:tcMar>
            <w:vAlign w:val="bottom"/>
          </w:tcPr>
          <w:p w:rsidR="002715FB" w:rsidRPr="002715FB" w:rsidRDefault="002715FB" w:rsidP="002715FB">
            <w:pPr>
              <w:spacing w:after="0" w:line="240" w:lineRule="auto"/>
              <w:textAlignment w:val="bottom"/>
              <w:rPr>
                <w:rFonts w:ascii="Times New Roman" w:hAnsi="Times New Roman"/>
                <w:sz w:val="20"/>
                <w:szCs w:val="20"/>
              </w:rPr>
            </w:pPr>
            <w:r w:rsidRPr="002715FB">
              <w:rPr>
                <w:rFonts w:ascii="Times New Roman" w:hAnsi="Times New Roman"/>
                <w:bCs/>
                <w:kern w:val="24"/>
                <w:sz w:val="20"/>
                <w:szCs w:val="20"/>
              </w:rPr>
              <w:t>ALA</w:t>
            </w:r>
          </w:p>
        </w:tc>
        <w:tc>
          <w:tcPr>
            <w:tcW w:w="491" w:type="pct"/>
            <w:tcBorders>
              <w:top w:val="single" w:sz="4" w:space="0" w:color="000000"/>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rPr>
            </w:pPr>
            <w:r w:rsidRPr="002715FB">
              <w:rPr>
                <w:rFonts w:ascii="Times New Roman" w:hAnsi="Times New Roman"/>
                <w:bCs/>
                <w:kern w:val="24"/>
                <w:sz w:val="20"/>
                <w:szCs w:val="20"/>
              </w:rPr>
              <w:t>662</w:t>
            </w:r>
            <w:r w:rsidRPr="002715FB">
              <w:rPr>
                <w:rFonts w:ascii="Times New Roman" w:hAnsi="Times New Roman"/>
                <w:bCs/>
                <w:kern w:val="24"/>
                <w:sz w:val="20"/>
                <w:szCs w:val="20"/>
                <w:u w:val="single"/>
              </w:rPr>
              <w:t>+</w:t>
            </w:r>
            <w:r w:rsidRPr="002715FB">
              <w:rPr>
                <w:rFonts w:ascii="Times New Roman" w:hAnsi="Times New Roman"/>
                <w:bCs/>
                <w:kern w:val="24"/>
                <w:sz w:val="20"/>
                <w:szCs w:val="20"/>
              </w:rPr>
              <w:t>6</w:t>
            </w:r>
          </w:p>
        </w:tc>
        <w:tc>
          <w:tcPr>
            <w:tcW w:w="497" w:type="pct"/>
            <w:tcBorders>
              <w:top w:val="single" w:sz="4" w:space="0" w:color="000000"/>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u w:val="single"/>
              </w:rPr>
            </w:pPr>
            <w:r w:rsidRPr="002715FB">
              <w:rPr>
                <w:rFonts w:ascii="Times New Roman" w:hAnsi="Times New Roman"/>
                <w:bCs/>
                <w:kern w:val="24"/>
                <w:sz w:val="20"/>
                <w:szCs w:val="20"/>
              </w:rPr>
              <w:t>716</w:t>
            </w:r>
            <w:r w:rsidRPr="002715FB">
              <w:rPr>
                <w:rFonts w:ascii="Times New Roman" w:hAnsi="Times New Roman"/>
                <w:bCs/>
                <w:kern w:val="24"/>
                <w:sz w:val="20"/>
                <w:szCs w:val="20"/>
                <w:u w:val="single"/>
              </w:rPr>
              <w:t>+</w:t>
            </w:r>
            <w:r w:rsidRPr="002715FB">
              <w:rPr>
                <w:rFonts w:ascii="Times New Roman" w:hAnsi="Times New Roman"/>
                <w:bCs/>
                <w:kern w:val="24"/>
                <w:sz w:val="20"/>
                <w:szCs w:val="20"/>
              </w:rPr>
              <w:t>8</w:t>
            </w:r>
          </w:p>
        </w:tc>
        <w:tc>
          <w:tcPr>
            <w:tcW w:w="430" w:type="pct"/>
            <w:tcBorders>
              <w:top w:val="single" w:sz="4" w:space="0" w:color="000000"/>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u w:val="single"/>
              </w:rPr>
            </w:pPr>
            <w:r w:rsidRPr="002715FB">
              <w:rPr>
                <w:rFonts w:ascii="Times New Roman" w:hAnsi="Times New Roman"/>
                <w:bCs/>
                <w:kern w:val="24"/>
                <w:sz w:val="20"/>
                <w:szCs w:val="20"/>
              </w:rPr>
              <w:t>680</w:t>
            </w:r>
            <w:r w:rsidRPr="002715FB">
              <w:rPr>
                <w:rFonts w:ascii="Times New Roman" w:hAnsi="Times New Roman"/>
                <w:bCs/>
                <w:kern w:val="24"/>
                <w:sz w:val="20"/>
                <w:szCs w:val="20"/>
                <w:u w:val="single"/>
              </w:rPr>
              <w:t>+</w:t>
            </w:r>
            <w:r w:rsidRPr="002715FB">
              <w:rPr>
                <w:rFonts w:ascii="Times New Roman" w:hAnsi="Times New Roman"/>
                <w:bCs/>
                <w:kern w:val="24"/>
                <w:sz w:val="20"/>
                <w:szCs w:val="20"/>
              </w:rPr>
              <w:t>20</w:t>
            </w:r>
          </w:p>
        </w:tc>
        <w:tc>
          <w:tcPr>
            <w:tcW w:w="437" w:type="pct"/>
            <w:tcBorders>
              <w:top w:val="single" w:sz="4" w:space="0" w:color="000000"/>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u w:val="single"/>
              </w:rPr>
            </w:pPr>
            <w:r w:rsidRPr="002715FB">
              <w:rPr>
                <w:rFonts w:ascii="Times New Roman" w:hAnsi="Times New Roman"/>
                <w:bCs/>
                <w:kern w:val="24"/>
                <w:sz w:val="20"/>
                <w:szCs w:val="20"/>
              </w:rPr>
              <w:t>1070</w:t>
            </w:r>
            <w:r w:rsidRPr="002715FB">
              <w:rPr>
                <w:rFonts w:ascii="Times New Roman" w:hAnsi="Times New Roman"/>
                <w:bCs/>
                <w:kern w:val="24"/>
                <w:sz w:val="20"/>
                <w:szCs w:val="20"/>
                <w:u w:val="single"/>
              </w:rPr>
              <w:t>+</w:t>
            </w:r>
            <w:r w:rsidRPr="002715FB">
              <w:rPr>
                <w:rFonts w:ascii="Times New Roman" w:hAnsi="Times New Roman"/>
                <w:bCs/>
                <w:kern w:val="24"/>
                <w:sz w:val="20"/>
                <w:szCs w:val="20"/>
              </w:rPr>
              <w:t>50</w:t>
            </w:r>
          </w:p>
        </w:tc>
        <w:tc>
          <w:tcPr>
            <w:tcW w:w="489" w:type="pct"/>
            <w:tcBorders>
              <w:top w:val="single" w:sz="4" w:space="0" w:color="000000"/>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rPr>
            </w:pPr>
            <w:r w:rsidRPr="002715FB">
              <w:rPr>
                <w:rFonts w:ascii="Times New Roman" w:hAnsi="Times New Roman"/>
                <w:bCs/>
                <w:kern w:val="24"/>
                <w:sz w:val="20"/>
                <w:szCs w:val="20"/>
              </w:rPr>
              <w:t>495</w:t>
            </w:r>
            <w:r w:rsidRPr="002715FB">
              <w:rPr>
                <w:rFonts w:ascii="Times New Roman" w:hAnsi="Times New Roman"/>
                <w:bCs/>
                <w:kern w:val="24"/>
                <w:sz w:val="20"/>
                <w:szCs w:val="20"/>
                <w:u w:val="single"/>
              </w:rPr>
              <w:t>+</w:t>
            </w:r>
            <w:r w:rsidRPr="002715FB">
              <w:rPr>
                <w:rFonts w:ascii="Times New Roman" w:hAnsi="Times New Roman"/>
                <w:bCs/>
                <w:kern w:val="24"/>
                <w:sz w:val="20"/>
                <w:szCs w:val="20"/>
              </w:rPr>
              <w:t>3</w:t>
            </w:r>
          </w:p>
        </w:tc>
        <w:tc>
          <w:tcPr>
            <w:tcW w:w="467" w:type="pct"/>
            <w:tcBorders>
              <w:top w:val="single" w:sz="4" w:space="0" w:color="000000"/>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710±20</w:t>
            </w:r>
          </w:p>
        </w:tc>
        <w:tc>
          <w:tcPr>
            <w:tcW w:w="467" w:type="pct"/>
            <w:tcBorders>
              <w:top w:val="single" w:sz="4" w:space="0" w:color="000000"/>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380±20</w:t>
            </w:r>
          </w:p>
        </w:tc>
        <w:tc>
          <w:tcPr>
            <w:tcW w:w="524" w:type="pct"/>
            <w:tcBorders>
              <w:top w:val="single" w:sz="4" w:space="0" w:color="000000"/>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1400±200</w:t>
            </w:r>
          </w:p>
        </w:tc>
        <w:tc>
          <w:tcPr>
            <w:tcW w:w="486" w:type="pct"/>
            <w:tcBorders>
              <w:top w:val="single" w:sz="4" w:space="0" w:color="000000"/>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1300±40</w:t>
            </w:r>
          </w:p>
        </w:tc>
        <w:tc>
          <w:tcPr>
            <w:tcW w:w="505" w:type="pct"/>
            <w:tcBorders>
              <w:top w:val="single" w:sz="4" w:space="0" w:color="000000"/>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320±10</w:t>
            </w:r>
          </w:p>
        </w:tc>
      </w:tr>
      <w:tr w:rsidR="002715FB" w:rsidRPr="002715FB" w:rsidTr="009C2D2A">
        <w:trPr>
          <w:trHeight w:val="274"/>
          <w:jc w:val="center"/>
        </w:trPr>
        <w:tc>
          <w:tcPr>
            <w:tcW w:w="207" w:type="pct"/>
            <w:tcBorders>
              <w:top w:val="nil"/>
              <w:left w:val="nil"/>
              <w:bottom w:val="nil"/>
              <w:right w:val="nil"/>
            </w:tcBorders>
            <w:shd w:val="clear" w:color="auto" w:fill="auto"/>
            <w:tcMar>
              <w:top w:w="14" w:type="dxa"/>
              <w:left w:w="14" w:type="dxa"/>
              <w:bottom w:w="0" w:type="dxa"/>
              <w:right w:w="14" w:type="dxa"/>
            </w:tcMar>
            <w:vAlign w:val="bottom"/>
          </w:tcPr>
          <w:p w:rsidR="002715FB" w:rsidRPr="002715FB" w:rsidRDefault="002715FB" w:rsidP="002715FB">
            <w:pPr>
              <w:spacing w:after="0" w:line="240" w:lineRule="auto"/>
              <w:textAlignment w:val="bottom"/>
              <w:rPr>
                <w:rFonts w:ascii="Times New Roman" w:hAnsi="Times New Roman"/>
                <w:sz w:val="20"/>
                <w:szCs w:val="20"/>
              </w:rPr>
            </w:pPr>
            <w:r w:rsidRPr="002715FB">
              <w:rPr>
                <w:rFonts w:ascii="Times New Roman" w:hAnsi="Times New Roman"/>
                <w:bCs/>
                <w:kern w:val="24"/>
                <w:sz w:val="20"/>
                <w:szCs w:val="20"/>
              </w:rPr>
              <w:t>GLY</w:t>
            </w:r>
          </w:p>
        </w:tc>
        <w:tc>
          <w:tcPr>
            <w:tcW w:w="491"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u w:val="single"/>
              </w:rPr>
            </w:pPr>
            <w:r w:rsidRPr="002715FB">
              <w:rPr>
                <w:rFonts w:ascii="Times New Roman" w:hAnsi="Times New Roman"/>
                <w:bCs/>
                <w:kern w:val="24"/>
                <w:sz w:val="20"/>
                <w:szCs w:val="20"/>
              </w:rPr>
              <w:t>272</w:t>
            </w:r>
            <w:r w:rsidRPr="002715FB">
              <w:rPr>
                <w:rFonts w:ascii="Times New Roman" w:hAnsi="Times New Roman"/>
                <w:bCs/>
                <w:kern w:val="24"/>
                <w:sz w:val="20"/>
                <w:szCs w:val="20"/>
                <w:u w:val="single"/>
              </w:rPr>
              <w:t>+</w:t>
            </w:r>
            <w:r w:rsidRPr="002715FB">
              <w:rPr>
                <w:rFonts w:ascii="Times New Roman" w:hAnsi="Times New Roman"/>
                <w:bCs/>
                <w:kern w:val="24"/>
                <w:sz w:val="20"/>
                <w:szCs w:val="20"/>
              </w:rPr>
              <w:t>4</w:t>
            </w:r>
          </w:p>
        </w:tc>
        <w:tc>
          <w:tcPr>
            <w:tcW w:w="497"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rPr>
            </w:pPr>
            <w:r w:rsidRPr="002715FB">
              <w:rPr>
                <w:rFonts w:ascii="Times New Roman" w:hAnsi="Times New Roman"/>
                <w:bCs/>
                <w:kern w:val="24"/>
                <w:sz w:val="20"/>
                <w:szCs w:val="20"/>
              </w:rPr>
              <w:t>244</w:t>
            </w:r>
            <w:r w:rsidRPr="002715FB">
              <w:rPr>
                <w:rFonts w:ascii="Times New Roman" w:hAnsi="Times New Roman"/>
                <w:bCs/>
                <w:kern w:val="24"/>
                <w:sz w:val="20"/>
                <w:szCs w:val="20"/>
                <w:u w:val="single"/>
              </w:rPr>
              <w:t>+</w:t>
            </w:r>
            <w:r w:rsidRPr="002715FB">
              <w:rPr>
                <w:rFonts w:ascii="Times New Roman" w:hAnsi="Times New Roman"/>
                <w:bCs/>
                <w:kern w:val="24"/>
                <w:sz w:val="20"/>
                <w:szCs w:val="20"/>
              </w:rPr>
              <w:t>1</w:t>
            </w:r>
          </w:p>
        </w:tc>
        <w:tc>
          <w:tcPr>
            <w:tcW w:w="430"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u w:val="single"/>
              </w:rPr>
            </w:pPr>
            <w:r w:rsidRPr="002715FB">
              <w:rPr>
                <w:rFonts w:ascii="Times New Roman" w:hAnsi="Times New Roman"/>
                <w:bCs/>
                <w:kern w:val="24"/>
                <w:sz w:val="20"/>
                <w:szCs w:val="20"/>
              </w:rPr>
              <w:t>208</w:t>
            </w:r>
            <w:r w:rsidRPr="002715FB">
              <w:rPr>
                <w:rFonts w:ascii="Times New Roman" w:hAnsi="Times New Roman"/>
                <w:bCs/>
                <w:kern w:val="24"/>
                <w:sz w:val="20"/>
                <w:szCs w:val="20"/>
                <w:u w:val="single"/>
              </w:rPr>
              <w:t>+</w:t>
            </w:r>
            <w:r w:rsidRPr="002715FB">
              <w:rPr>
                <w:rFonts w:ascii="Times New Roman" w:hAnsi="Times New Roman"/>
                <w:bCs/>
                <w:kern w:val="24"/>
                <w:sz w:val="20"/>
                <w:szCs w:val="20"/>
              </w:rPr>
              <w:t>1</w:t>
            </w:r>
          </w:p>
        </w:tc>
        <w:tc>
          <w:tcPr>
            <w:tcW w:w="437"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rPr>
            </w:pPr>
            <w:r w:rsidRPr="002715FB">
              <w:rPr>
                <w:rFonts w:ascii="Times New Roman" w:hAnsi="Times New Roman"/>
                <w:bCs/>
                <w:kern w:val="24"/>
                <w:sz w:val="20"/>
                <w:szCs w:val="20"/>
              </w:rPr>
              <w:t>220</w:t>
            </w:r>
            <w:r w:rsidRPr="002715FB">
              <w:rPr>
                <w:rFonts w:ascii="Times New Roman" w:hAnsi="Times New Roman"/>
                <w:bCs/>
                <w:kern w:val="24"/>
                <w:sz w:val="20"/>
                <w:szCs w:val="20"/>
                <w:u w:val="single"/>
              </w:rPr>
              <w:t>+</w:t>
            </w:r>
            <w:r w:rsidRPr="002715FB">
              <w:rPr>
                <w:rFonts w:ascii="Times New Roman" w:hAnsi="Times New Roman"/>
                <w:bCs/>
                <w:kern w:val="24"/>
                <w:sz w:val="20"/>
                <w:szCs w:val="20"/>
              </w:rPr>
              <w:t>6</w:t>
            </w:r>
          </w:p>
        </w:tc>
        <w:tc>
          <w:tcPr>
            <w:tcW w:w="489"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rPr>
            </w:pPr>
            <w:r w:rsidRPr="002715FB">
              <w:rPr>
                <w:rFonts w:ascii="Times New Roman" w:hAnsi="Times New Roman"/>
                <w:bCs/>
                <w:kern w:val="24"/>
                <w:sz w:val="20"/>
                <w:szCs w:val="20"/>
              </w:rPr>
              <w:t>215</w:t>
            </w:r>
            <w:r w:rsidRPr="002715FB">
              <w:rPr>
                <w:rFonts w:ascii="Times New Roman" w:hAnsi="Times New Roman"/>
                <w:bCs/>
                <w:kern w:val="24"/>
                <w:sz w:val="20"/>
                <w:szCs w:val="20"/>
                <w:u w:val="single"/>
              </w:rPr>
              <w:t>+</w:t>
            </w:r>
            <w:r w:rsidRPr="002715FB">
              <w:rPr>
                <w:rFonts w:ascii="Times New Roman" w:hAnsi="Times New Roman"/>
                <w:bCs/>
                <w:kern w:val="24"/>
                <w:sz w:val="20"/>
                <w:szCs w:val="20"/>
              </w:rPr>
              <w:t>4</w:t>
            </w:r>
          </w:p>
        </w:tc>
        <w:tc>
          <w:tcPr>
            <w:tcW w:w="467"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228±5</w:t>
            </w:r>
          </w:p>
        </w:tc>
        <w:tc>
          <w:tcPr>
            <w:tcW w:w="467"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82±3</w:t>
            </w:r>
          </w:p>
        </w:tc>
        <w:tc>
          <w:tcPr>
            <w:tcW w:w="524"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280±30</w:t>
            </w:r>
          </w:p>
        </w:tc>
        <w:tc>
          <w:tcPr>
            <w:tcW w:w="486"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226±7</w:t>
            </w:r>
          </w:p>
        </w:tc>
        <w:tc>
          <w:tcPr>
            <w:tcW w:w="505"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1380±50</w:t>
            </w:r>
          </w:p>
        </w:tc>
      </w:tr>
      <w:tr w:rsidR="002715FB" w:rsidRPr="002715FB" w:rsidTr="009C2D2A">
        <w:trPr>
          <w:trHeight w:val="274"/>
          <w:jc w:val="center"/>
        </w:trPr>
        <w:tc>
          <w:tcPr>
            <w:tcW w:w="207" w:type="pct"/>
            <w:tcBorders>
              <w:top w:val="nil"/>
              <w:left w:val="nil"/>
              <w:bottom w:val="nil"/>
              <w:right w:val="nil"/>
            </w:tcBorders>
            <w:shd w:val="clear" w:color="auto" w:fill="auto"/>
            <w:tcMar>
              <w:top w:w="14" w:type="dxa"/>
              <w:left w:w="14" w:type="dxa"/>
              <w:bottom w:w="0" w:type="dxa"/>
              <w:right w:w="14" w:type="dxa"/>
            </w:tcMar>
            <w:vAlign w:val="bottom"/>
          </w:tcPr>
          <w:p w:rsidR="002715FB" w:rsidRPr="002715FB" w:rsidRDefault="002715FB" w:rsidP="002715FB">
            <w:pPr>
              <w:spacing w:after="0" w:line="240" w:lineRule="auto"/>
              <w:textAlignment w:val="bottom"/>
              <w:rPr>
                <w:rFonts w:ascii="Times New Roman" w:hAnsi="Times New Roman"/>
                <w:sz w:val="20"/>
                <w:szCs w:val="20"/>
              </w:rPr>
            </w:pPr>
            <w:r w:rsidRPr="002715FB">
              <w:rPr>
                <w:rFonts w:ascii="Times New Roman" w:hAnsi="Times New Roman"/>
                <w:bCs/>
                <w:kern w:val="24"/>
                <w:sz w:val="20"/>
                <w:szCs w:val="20"/>
              </w:rPr>
              <w:t>VAL</w:t>
            </w:r>
          </w:p>
        </w:tc>
        <w:tc>
          <w:tcPr>
            <w:tcW w:w="491"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rPr>
            </w:pPr>
            <w:r w:rsidRPr="002715FB">
              <w:rPr>
                <w:rFonts w:ascii="Times New Roman" w:hAnsi="Times New Roman"/>
                <w:bCs/>
                <w:kern w:val="24"/>
                <w:sz w:val="20"/>
                <w:szCs w:val="20"/>
              </w:rPr>
              <w:t>229</w:t>
            </w:r>
            <w:r w:rsidRPr="002715FB">
              <w:rPr>
                <w:rFonts w:ascii="Times New Roman" w:hAnsi="Times New Roman"/>
                <w:bCs/>
                <w:kern w:val="24"/>
                <w:sz w:val="20"/>
                <w:szCs w:val="20"/>
                <w:u w:val="single"/>
              </w:rPr>
              <w:t>+</w:t>
            </w:r>
            <w:r w:rsidRPr="002715FB">
              <w:rPr>
                <w:rFonts w:ascii="Times New Roman" w:hAnsi="Times New Roman"/>
                <w:bCs/>
                <w:kern w:val="24"/>
                <w:sz w:val="20"/>
                <w:szCs w:val="20"/>
              </w:rPr>
              <w:t>2</w:t>
            </w:r>
          </w:p>
        </w:tc>
        <w:tc>
          <w:tcPr>
            <w:tcW w:w="497"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u w:val="single"/>
              </w:rPr>
            </w:pPr>
            <w:r w:rsidRPr="002715FB">
              <w:rPr>
                <w:rFonts w:ascii="Times New Roman" w:hAnsi="Times New Roman"/>
                <w:bCs/>
                <w:kern w:val="24"/>
                <w:sz w:val="20"/>
                <w:szCs w:val="20"/>
              </w:rPr>
              <w:t>223.5</w:t>
            </w:r>
            <w:r w:rsidRPr="002715FB">
              <w:rPr>
                <w:rFonts w:ascii="Times New Roman" w:hAnsi="Times New Roman"/>
                <w:bCs/>
                <w:kern w:val="24"/>
                <w:sz w:val="20"/>
                <w:szCs w:val="20"/>
                <w:u w:val="single"/>
              </w:rPr>
              <w:t>+</w:t>
            </w:r>
            <w:r w:rsidRPr="002715FB">
              <w:rPr>
                <w:rFonts w:ascii="Times New Roman" w:hAnsi="Times New Roman"/>
                <w:bCs/>
                <w:kern w:val="24"/>
                <w:sz w:val="20"/>
                <w:szCs w:val="20"/>
              </w:rPr>
              <w:t>0.6</w:t>
            </w:r>
          </w:p>
        </w:tc>
        <w:tc>
          <w:tcPr>
            <w:tcW w:w="430"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u w:val="single"/>
              </w:rPr>
            </w:pPr>
            <w:r w:rsidRPr="002715FB">
              <w:rPr>
                <w:rFonts w:ascii="Times New Roman" w:hAnsi="Times New Roman"/>
                <w:bCs/>
                <w:kern w:val="24"/>
                <w:sz w:val="20"/>
                <w:szCs w:val="20"/>
              </w:rPr>
              <w:t>265</w:t>
            </w:r>
            <w:r w:rsidRPr="002715FB">
              <w:rPr>
                <w:rFonts w:ascii="Times New Roman" w:hAnsi="Times New Roman"/>
                <w:bCs/>
                <w:kern w:val="24"/>
                <w:sz w:val="20"/>
                <w:szCs w:val="20"/>
                <w:u w:val="single"/>
              </w:rPr>
              <w:t>+</w:t>
            </w:r>
            <w:r w:rsidRPr="002715FB">
              <w:rPr>
                <w:rFonts w:ascii="Times New Roman" w:hAnsi="Times New Roman"/>
                <w:bCs/>
                <w:kern w:val="24"/>
                <w:sz w:val="20"/>
                <w:szCs w:val="20"/>
              </w:rPr>
              <w:t>4</w:t>
            </w:r>
          </w:p>
        </w:tc>
        <w:tc>
          <w:tcPr>
            <w:tcW w:w="437"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rPr>
            </w:pPr>
            <w:r w:rsidRPr="002715FB">
              <w:rPr>
                <w:rFonts w:ascii="Times New Roman" w:hAnsi="Times New Roman"/>
                <w:bCs/>
                <w:kern w:val="24"/>
                <w:sz w:val="20"/>
                <w:szCs w:val="20"/>
              </w:rPr>
              <w:t>247</w:t>
            </w:r>
            <w:r w:rsidRPr="002715FB">
              <w:rPr>
                <w:rFonts w:ascii="Times New Roman" w:hAnsi="Times New Roman"/>
                <w:bCs/>
                <w:kern w:val="24"/>
                <w:sz w:val="20"/>
                <w:szCs w:val="20"/>
                <w:u w:val="single"/>
              </w:rPr>
              <w:t>+</w:t>
            </w:r>
            <w:r w:rsidRPr="002715FB">
              <w:rPr>
                <w:rFonts w:ascii="Times New Roman" w:hAnsi="Times New Roman"/>
                <w:bCs/>
                <w:kern w:val="24"/>
                <w:sz w:val="20"/>
                <w:szCs w:val="20"/>
              </w:rPr>
              <w:t>6</w:t>
            </w:r>
          </w:p>
        </w:tc>
        <w:tc>
          <w:tcPr>
            <w:tcW w:w="489"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rPr>
            </w:pPr>
            <w:r w:rsidRPr="002715FB">
              <w:rPr>
                <w:rFonts w:ascii="Times New Roman" w:hAnsi="Times New Roman"/>
                <w:bCs/>
                <w:kern w:val="24"/>
                <w:sz w:val="20"/>
                <w:szCs w:val="20"/>
              </w:rPr>
              <w:t>217</w:t>
            </w:r>
            <w:r w:rsidRPr="002715FB">
              <w:rPr>
                <w:rFonts w:ascii="Times New Roman" w:hAnsi="Times New Roman"/>
                <w:bCs/>
                <w:kern w:val="24"/>
                <w:sz w:val="20"/>
                <w:szCs w:val="20"/>
                <w:u w:val="single"/>
              </w:rPr>
              <w:t>+</w:t>
            </w:r>
            <w:r w:rsidRPr="002715FB">
              <w:rPr>
                <w:rFonts w:ascii="Times New Roman" w:hAnsi="Times New Roman"/>
                <w:bCs/>
                <w:kern w:val="24"/>
                <w:sz w:val="20"/>
                <w:szCs w:val="20"/>
              </w:rPr>
              <w:t>1</w:t>
            </w:r>
          </w:p>
        </w:tc>
        <w:tc>
          <w:tcPr>
            <w:tcW w:w="467"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136±4</w:t>
            </w:r>
          </w:p>
        </w:tc>
        <w:tc>
          <w:tcPr>
            <w:tcW w:w="467"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158±4</w:t>
            </w:r>
          </w:p>
        </w:tc>
        <w:tc>
          <w:tcPr>
            <w:tcW w:w="524"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150±20</w:t>
            </w:r>
          </w:p>
        </w:tc>
        <w:tc>
          <w:tcPr>
            <w:tcW w:w="486"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199±7</w:t>
            </w:r>
          </w:p>
        </w:tc>
        <w:tc>
          <w:tcPr>
            <w:tcW w:w="505"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40±2</w:t>
            </w:r>
          </w:p>
        </w:tc>
      </w:tr>
      <w:tr w:rsidR="002715FB" w:rsidRPr="002715FB" w:rsidTr="009C2D2A">
        <w:trPr>
          <w:trHeight w:val="274"/>
          <w:jc w:val="center"/>
        </w:trPr>
        <w:tc>
          <w:tcPr>
            <w:tcW w:w="207" w:type="pct"/>
            <w:tcBorders>
              <w:top w:val="nil"/>
              <w:left w:val="nil"/>
              <w:bottom w:val="nil"/>
              <w:right w:val="nil"/>
            </w:tcBorders>
            <w:shd w:val="clear" w:color="auto" w:fill="auto"/>
            <w:tcMar>
              <w:top w:w="14" w:type="dxa"/>
              <w:left w:w="14" w:type="dxa"/>
              <w:bottom w:w="0" w:type="dxa"/>
              <w:right w:w="14" w:type="dxa"/>
            </w:tcMar>
            <w:vAlign w:val="bottom"/>
          </w:tcPr>
          <w:p w:rsidR="002715FB" w:rsidRPr="002715FB" w:rsidRDefault="002715FB" w:rsidP="002715FB">
            <w:pPr>
              <w:spacing w:after="0" w:line="240" w:lineRule="auto"/>
              <w:textAlignment w:val="bottom"/>
              <w:rPr>
                <w:rFonts w:ascii="Times New Roman" w:hAnsi="Times New Roman"/>
                <w:sz w:val="20"/>
                <w:szCs w:val="20"/>
              </w:rPr>
            </w:pPr>
            <w:r w:rsidRPr="002715FB">
              <w:rPr>
                <w:rFonts w:ascii="Times New Roman" w:hAnsi="Times New Roman"/>
                <w:bCs/>
                <w:kern w:val="24"/>
                <w:sz w:val="20"/>
                <w:szCs w:val="20"/>
              </w:rPr>
              <w:t>IS</w:t>
            </w:r>
          </w:p>
        </w:tc>
        <w:tc>
          <w:tcPr>
            <w:tcW w:w="491"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u w:val="single"/>
              </w:rPr>
            </w:pPr>
            <w:r w:rsidRPr="002715FB">
              <w:rPr>
                <w:rFonts w:ascii="Times New Roman" w:hAnsi="Times New Roman"/>
                <w:bCs/>
                <w:kern w:val="24"/>
                <w:sz w:val="20"/>
                <w:szCs w:val="20"/>
              </w:rPr>
              <w:t>200.0</w:t>
            </w:r>
            <w:r w:rsidRPr="002715FB">
              <w:rPr>
                <w:rFonts w:ascii="Times New Roman" w:hAnsi="Times New Roman"/>
                <w:bCs/>
                <w:kern w:val="24"/>
                <w:sz w:val="20"/>
                <w:szCs w:val="20"/>
                <w:u w:val="single"/>
              </w:rPr>
              <w:t>+</w:t>
            </w:r>
            <w:r w:rsidRPr="002715FB">
              <w:rPr>
                <w:rFonts w:ascii="Times New Roman" w:hAnsi="Times New Roman"/>
                <w:bCs/>
                <w:kern w:val="24"/>
                <w:sz w:val="20"/>
                <w:szCs w:val="20"/>
              </w:rPr>
              <w:t>0.1</w:t>
            </w:r>
          </w:p>
        </w:tc>
        <w:tc>
          <w:tcPr>
            <w:tcW w:w="497"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rPr>
            </w:pPr>
            <w:r w:rsidRPr="002715FB">
              <w:rPr>
                <w:rFonts w:ascii="Times New Roman" w:hAnsi="Times New Roman"/>
                <w:bCs/>
                <w:kern w:val="24"/>
                <w:sz w:val="20"/>
                <w:szCs w:val="20"/>
              </w:rPr>
              <w:t>200.0</w:t>
            </w:r>
            <w:r w:rsidRPr="002715FB">
              <w:rPr>
                <w:rFonts w:ascii="Times New Roman" w:hAnsi="Times New Roman"/>
                <w:bCs/>
                <w:kern w:val="24"/>
                <w:sz w:val="20"/>
                <w:szCs w:val="20"/>
                <w:u w:val="single"/>
              </w:rPr>
              <w:t>+</w:t>
            </w:r>
            <w:r w:rsidRPr="002715FB">
              <w:rPr>
                <w:rFonts w:ascii="Times New Roman" w:hAnsi="Times New Roman"/>
                <w:bCs/>
                <w:kern w:val="24"/>
                <w:sz w:val="20"/>
                <w:szCs w:val="20"/>
              </w:rPr>
              <w:t>0.1</w:t>
            </w:r>
          </w:p>
        </w:tc>
        <w:tc>
          <w:tcPr>
            <w:tcW w:w="430"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rPr>
            </w:pPr>
            <w:r w:rsidRPr="002715FB">
              <w:rPr>
                <w:rFonts w:ascii="Times New Roman" w:hAnsi="Times New Roman"/>
                <w:bCs/>
                <w:kern w:val="24"/>
                <w:sz w:val="20"/>
                <w:szCs w:val="20"/>
              </w:rPr>
              <w:t>200.0</w:t>
            </w:r>
            <w:r w:rsidRPr="002715FB">
              <w:rPr>
                <w:rFonts w:ascii="Times New Roman" w:hAnsi="Times New Roman"/>
                <w:bCs/>
                <w:kern w:val="24"/>
                <w:sz w:val="20"/>
                <w:szCs w:val="20"/>
                <w:u w:val="single"/>
              </w:rPr>
              <w:t>+</w:t>
            </w:r>
            <w:r w:rsidRPr="002715FB">
              <w:rPr>
                <w:rFonts w:ascii="Times New Roman" w:hAnsi="Times New Roman"/>
                <w:bCs/>
                <w:kern w:val="24"/>
                <w:sz w:val="20"/>
                <w:szCs w:val="20"/>
              </w:rPr>
              <w:t>0.1</w:t>
            </w:r>
          </w:p>
        </w:tc>
        <w:tc>
          <w:tcPr>
            <w:tcW w:w="437"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rPr>
            </w:pPr>
            <w:r w:rsidRPr="002715FB">
              <w:rPr>
                <w:rFonts w:ascii="Times New Roman" w:hAnsi="Times New Roman"/>
                <w:bCs/>
                <w:kern w:val="24"/>
                <w:sz w:val="20"/>
                <w:szCs w:val="20"/>
              </w:rPr>
              <w:t>200.0</w:t>
            </w:r>
            <w:r w:rsidRPr="002715FB">
              <w:rPr>
                <w:rFonts w:ascii="Times New Roman" w:hAnsi="Times New Roman"/>
                <w:bCs/>
                <w:kern w:val="24"/>
                <w:sz w:val="20"/>
                <w:szCs w:val="20"/>
                <w:u w:val="single"/>
              </w:rPr>
              <w:t>+</w:t>
            </w:r>
            <w:r w:rsidRPr="002715FB">
              <w:rPr>
                <w:rFonts w:ascii="Times New Roman" w:hAnsi="Times New Roman"/>
                <w:bCs/>
                <w:kern w:val="24"/>
                <w:sz w:val="20"/>
                <w:szCs w:val="20"/>
              </w:rPr>
              <w:t>0.1</w:t>
            </w:r>
          </w:p>
        </w:tc>
        <w:tc>
          <w:tcPr>
            <w:tcW w:w="489"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rPr>
            </w:pPr>
            <w:r w:rsidRPr="002715FB">
              <w:rPr>
                <w:rFonts w:ascii="Times New Roman" w:hAnsi="Times New Roman"/>
                <w:bCs/>
                <w:kern w:val="24"/>
                <w:sz w:val="20"/>
                <w:szCs w:val="20"/>
              </w:rPr>
              <w:t>200.0</w:t>
            </w:r>
            <w:r w:rsidRPr="002715FB">
              <w:rPr>
                <w:rFonts w:ascii="Times New Roman" w:hAnsi="Times New Roman"/>
                <w:bCs/>
                <w:kern w:val="24"/>
                <w:sz w:val="20"/>
                <w:szCs w:val="20"/>
                <w:u w:val="single"/>
              </w:rPr>
              <w:t>+</w:t>
            </w:r>
            <w:r w:rsidRPr="002715FB">
              <w:rPr>
                <w:rFonts w:ascii="Times New Roman" w:hAnsi="Times New Roman"/>
                <w:bCs/>
                <w:kern w:val="24"/>
                <w:sz w:val="20"/>
                <w:szCs w:val="20"/>
              </w:rPr>
              <w:t>0.1</w:t>
            </w:r>
          </w:p>
        </w:tc>
        <w:tc>
          <w:tcPr>
            <w:tcW w:w="467"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200.0±0.1</w:t>
            </w:r>
          </w:p>
        </w:tc>
        <w:tc>
          <w:tcPr>
            <w:tcW w:w="467"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200.0±0.1</w:t>
            </w:r>
          </w:p>
        </w:tc>
        <w:tc>
          <w:tcPr>
            <w:tcW w:w="524"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200.0±0.1</w:t>
            </w:r>
          </w:p>
        </w:tc>
        <w:tc>
          <w:tcPr>
            <w:tcW w:w="486"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200.0±0.1</w:t>
            </w:r>
          </w:p>
        </w:tc>
        <w:tc>
          <w:tcPr>
            <w:tcW w:w="505"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200.0±0.1</w:t>
            </w:r>
          </w:p>
        </w:tc>
      </w:tr>
      <w:tr w:rsidR="002715FB" w:rsidRPr="002715FB" w:rsidTr="009C2D2A">
        <w:trPr>
          <w:trHeight w:val="274"/>
          <w:jc w:val="center"/>
        </w:trPr>
        <w:tc>
          <w:tcPr>
            <w:tcW w:w="207" w:type="pct"/>
            <w:tcBorders>
              <w:top w:val="nil"/>
              <w:left w:val="nil"/>
              <w:bottom w:val="nil"/>
              <w:right w:val="nil"/>
            </w:tcBorders>
            <w:shd w:val="clear" w:color="auto" w:fill="auto"/>
            <w:tcMar>
              <w:top w:w="14" w:type="dxa"/>
              <w:left w:w="14" w:type="dxa"/>
              <w:bottom w:w="0" w:type="dxa"/>
              <w:right w:w="14" w:type="dxa"/>
            </w:tcMar>
            <w:vAlign w:val="bottom"/>
          </w:tcPr>
          <w:p w:rsidR="002715FB" w:rsidRPr="002715FB" w:rsidRDefault="002715FB" w:rsidP="002715FB">
            <w:pPr>
              <w:spacing w:after="0" w:line="240" w:lineRule="auto"/>
              <w:textAlignment w:val="bottom"/>
              <w:rPr>
                <w:rFonts w:ascii="Times New Roman" w:hAnsi="Times New Roman"/>
                <w:sz w:val="20"/>
                <w:szCs w:val="20"/>
              </w:rPr>
            </w:pPr>
            <w:r w:rsidRPr="002715FB">
              <w:rPr>
                <w:rFonts w:ascii="Times New Roman" w:hAnsi="Times New Roman"/>
                <w:bCs/>
                <w:kern w:val="24"/>
                <w:sz w:val="20"/>
                <w:szCs w:val="20"/>
              </w:rPr>
              <w:t>LEU</w:t>
            </w:r>
          </w:p>
        </w:tc>
        <w:tc>
          <w:tcPr>
            <w:tcW w:w="491"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rPr>
            </w:pPr>
            <w:r w:rsidRPr="002715FB">
              <w:rPr>
                <w:rFonts w:ascii="Times New Roman" w:hAnsi="Times New Roman"/>
                <w:bCs/>
                <w:kern w:val="24"/>
                <w:sz w:val="20"/>
                <w:szCs w:val="20"/>
              </w:rPr>
              <w:t>80.5</w:t>
            </w:r>
            <w:r w:rsidRPr="002715FB">
              <w:rPr>
                <w:rFonts w:ascii="Times New Roman" w:hAnsi="Times New Roman"/>
                <w:bCs/>
                <w:kern w:val="24"/>
                <w:sz w:val="20"/>
                <w:szCs w:val="20"/>
                <w:u w:val="single"/>
              </w:rPr>
              <w:t>+</w:t>
            </w:r>
            <w:r w:rsidRPr="002715FB">
              <w:rPr>
                <w:rFonts w:ascii="Times New Roman" w:hAnsi="Times New Roman"/>
                <w:bCs/>
                <w:kern w:val="24"/>
                <w:sz w:val="20"/>
                <w:szCs w:val="20"/>
              </w:rPr>
              <w:t>0.7</w:t>
            </w:r>
          </w:p>
        </w:tc>
        <w:tc>
          <w:tcPr>
            <w:tcW w:w="497"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rPr>
            </w:pPr>
            <w:r w:rsidRPr="002715FB">
              <w:rPr>
                <w:rFonts w:ascii="Times New Roman" w:hAnsi="Times New Roman"/>
                <w:bCs/>
                <w:kern w:val="24"/>
                <w:sz w:val="20"/>
                <w:szCs w:val="20"/>
              </w:rPr>
              <w:t>76.5</w:t>
            </w:r>
            <w:r w:rsidRPr="002715FB">
              <w:rPr>
                <w:rFonts w:ascii="Times New Roman" w:hAnsi="Times New Roman"/>
                <w:bCs/>
                <w:kern w:val="24"/>
                <w:sz w:val="20"/>
                <w:szCs w:val="20"/>
                <w:u w:val="single"/>
              </w:rPr>
              <w:t>+</w:t>
            </w:r>
            <w:r w:rsidRPr="002715FB">
              <w:rPr>
                <w:rFonts w:ascii="Times New Roman" w:hAnsi="Times New Roman"/>
                <w:bCs/>
                <w:kern w:val="24"/>
                <w:sz w:val="20"/>
                <w:szCs w:val="20"/>
              </w:rPr>
              <w:t>0.7</w:t>
            </w:r>
          </w:p>
        </w:tc>
        <w:tc>
          <w:tcPr>
            <w:tcW w:w="430"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rPr>
            </w:pPr>
            <w:r w:rsidRPr="002715FB">
              <w:rPr>
                <w:rFonts w:ascii="Times New Roman" w:hAnsi="Times New Roman"/>
                <w:bCs/>
                <w:kern w:val="24"/>
                <w:sz w:val="20"/>
                <w:szCs w:val="20"/>
              </w:rPr>
              <w:t>75.0</w:t>
            </w:r>
            <w:r w:rsidRPr="002715FB">
              <w:rPr>
                <w:rFonts w:ascii="Times New Roman" w:hAnsi="Times New Roman"/>
                <w:bCs/>
                <w:kern w:val="24"/>
                <w:sz w:val="20"/>
                <w:szCs w:val="20"/>
                <w:u w:val="single"/>
              </w:rPr>
              <w:t>+</w:t>
            </w:r>
            <w:r w:rsidRPr="002715FB">
              <w:rPr>
                <w:rFonts w:ascii="Times New Roman" w:hAnsi="Times New Roman"/>
                <w:bCs/>
                <w:kern w:val="24"/>
                <w:sz w:val="20"/>
                <w:szCs w:val="20"/>
              </w:rPr>
              <w:t>0.2</w:t>
            </w:r>
          </w:p>
        </w:tc>
        <w:tc>
          <w:tcPr>
            <w:tcW w:w="437"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rPr>
            </w:pPr>
            <w:r w:rsidRPr="002715FB">
              <w:rPr>
                <w:rFonts w:ascii="Times New Roman" w:hAnsi="Times New Roman"/>
                <w:bCs/>
                <w:kern w:val="24"/>
                <w:sz w:val="20"/>
                <w:szCs w:val="20"/>
              </w:rPr>
              <w:t>80</w:t>
            </w:r>
            <w:r w:rsidRPr="002715FB">
              <w:rPr>
                <w:rFonts w:ascii="Times New Roman" w:hAnsi="Times New Roman"/>
                <w:bCs/>
                <w:kern w:val="24"/>
                <w:sz w:val="20"/>
                <w:szCs w:val="20"/>
                <w:u w:val="single"/>
              </w:rPr>
              <w:t>+</w:t>
            </w:r>
            <w:r w:rsidRPr="002715FB">
              <w:rPr>
                <w:rFonts w:ascii="Times New Roman" w:hAnsi="Times New Roman"/>
                <w:bCs/>
                <w:kern w:val="24"/>
                <w:sz w:val="20"/>
                <w:szCs w:val="20"/>
              </w:rPr>
              <w:t>4</w:t>
            </w:r>
          </w:p>
        </w:tc>
        <w:tc>
          <w:tcPr>
            <w:tcW w:w="489"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u w:val="single"/>
              </w:rPr>
            </w:pPr>
            <w:r w:rsidRPr="002715FB">
              <w:rPr>
                <w:rFonts w:ascii="Times New Roman" w:hAnsi="Times New Roman"/>
                <w:bCs/>
                <w:kern w:val="24"/>
                <w:sz w:val="20"/>
                <w:szCs w:val="20"/>
              </w:rPr>
              <w:t>67</w:t>
            </w:r>
            <w:r w:rsidRPr="002715FB">
              <w:rPr>
                <w:rFonts w:ascii="Times New Roman" w:hAnsi="Times New Roman"/>
                <w:bCs/>
                <w:i/>
                <w:kern w:val="24"/>
                <w:sz w:val="20"/>
                <w:szCs w:val="20"/>
                <w:u w:val="single"/>
              </w:rPr>
              <w:t>+</w:t>
            </w:r>
            <w:r w:rsidRPr="002715FB">
              <w:rPr>
                <w:rFonts w:ascii="Times New Roman" w:hAnsi="Times New Roman"/>
                <w:bCs/>
                <w:kern w:val="24"/>
                <w:sz w:val="20"/>
                <w:szCs w:val="20"/>
              </w:rPr>
              <w:t>2</w:t>
            </w:r>
          </w:p>
        </w:tc>
        <w:tc>
          <w:tcPr>
            <w:tcW w:w="467"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34.0±0.8</w:t>
            </w:r>
          </w:p>
        </w:tc>
        <w:tc>
          <w:tcPr>
            <w:tcW w:w="467"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39±2</w:t>
            </w:r>
          </w:p>
        </w:tc>
        <w:tc>
          <w:tcPr>
            <w:tcW w:w="524"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48±5</w:t>
            </w:r>
          </w:p>
        </w:tc>
        <w:tc>
          <w:tcPr>
            <w:tcW w:w="486"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52±1</w:t>
            </w:r>
          </w:p>
        </w:tc>
        <w:tc>
          <w:tcPr>
            <w:tcW w:w="505"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12.8±0.5</w:t>
            </w:r>
          </w:p>
        </w:tc>
      </w:tr>
      <w:tr w:rsidR="002715FB" w:rsidRPr="002715FB" w:rsidTr="009C2D2A">
        <w:trPr>
          <w:trHeight w:val="274"/>
          <w:jc w:val="center"/>
        </w:trPr>
        <w:tc>
          <w:tcPr>
            <w:tcW w:w="207" w:type="pct"/>
            <w:tcBorders>
              <w:top w:val="nil"/>
              <w:left w:val="nil"/>
              <w:bottom w:val="nil"/>
              <w:right w:val="nil"/>
            </w:tcBorders>
            <w:shd w:val="clear" w:color="auto" w:fill="auto"/>
            <w:tcMar>
              <w:top w:w="14" w:type="dxa"/>
              <w:left w:w="14" w:type="dxa"/>
              <w:bottom w:w="0" w:type="dxa"/>
              <w:right w:w="14" w:type="dxa"/>
            </w:tcMar>
            <w:vAlign w:val="bottom"/>
          </w:tcPr>
          <w:p w:rsidR="002715FB" w:rsidRPr="002715FB" w:rsidRDefault="002715FB" w:rsidP="002715FB">
            <w:pPr>
              <w:spacing w:after="0" w:line="240" w:lineRule="auto"/>
              <w:textAlignment w:val="bottom"/>
              <w:rPr>
                <w:rFonts w:ascii="Times New Roman" w:hAnsi="Times New Roman"/>
                <w:sz w:val="20"/>
                <w:szCs w:val="20"/>
              </w:rPr>
            </w:pPr>
            <w:r w:rsidRPr="002715FB">
              <w:rPr>
                <w:rFonts w:ascii="Times New Roman" w:hAnsi="Times New Roman"/>
                <w:bCs/>
                <w:kern w:val="24"/>
                <w:sz w:val="20"/>
                <w:szCs w:val="20"/>
              </w:rPr>
              <w:t>ILE</w:t>
            </w:r>
          </w:p>
        </w:tc>
        <w:tc>
          <w:tcPr>
            <w:tcW w:w="491"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u w:val="single"/>
              </w:rPr>
            </w:pPr>
            <w:r w:rsidRPr="002715FB">
              <w:rPr>
                <w:rFonts w:ascii="Times New Roman" w:hAnsi="Times New Roman"/>
                <w:bCs/>
                <w:kern w:val="24"/>
                <w:sz w:val="20"/>
                <w:szCs w:val="20"/>
              </w:rPr>
              <w:t>82.6</w:t>
            </w:r>
            <w:r w:rsidRPr="002715FB">
              <w:rPr>
                <w:rFonts w:ascii="Times New Roman" w:hAnsi="Times New Roman"/>
                <w:bCs/>
                <w:kern w:val="24"/>
                <w:sz w:val="20"/>
                <w:szCs w:val="20"/>
                <w:u w:val="single"/>
              </w:rPr>
              <w:t>+</w:t>
            </w:r>
            <w:r w:rsidRPr="002715FB">
              <w:rPr>
                <w:rFonts w:ascii="Times New Roman" w:hAnsi="Times New Roman"/>
                <w:bCs/>
                <w:kern w:val="24"/>
                <w:sz w:val="20"/>
                <w:szCs w:val="20"/>
              </w:rPr>
              <w:t>0.6</w:t>
            </w:r>
          </w:p>
        </w:tc>
        <w:tc>
          <w:tcPr>
            <w:tcW w:w="497"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u w:val="single"/>
              </w:rPr>
            </w:pPr>
            <w:r w:rsidRPr="002715FB">
              <w:rPr>
                <w:rFonts w:ascii="Times New Roman" w:hAnsi="Times New Roman"/>
                <w:bCs/>
                <w:kern w:val="24"/>
                <w:sz w:val="20"/>
                <w:szCs w:val="20"/>
              </w:rPr>
              <w:t>79.6</w:t>
            </w:r>
            <w:r w:rsidRPr="002715FB">
              <w:rPr>
                <w:rFonts w:ascii="Times New Roman" w:hAnsi="Times New Roman"/>
                <w:bCs/>
                <w:kern w:val="24"/>
                <w:sz w:val="20"/>
                <w:szCs w:val="20"/>
                <w:u w:val="single"/>
              </w:rPr>
              <w:t>+</w:t>
            </w:r>
            <w:r w:rsidRPr="002715FB">
              <w:rPr>
                <w:rFonts w:ascii="Times New Roman" w:hAnsi="Times New Roman"/>
                <w:bCs/>
                <w:kern w:val="24"/>
                <w:sz w:val="20"/>
                <w:szCs w:val="20"/>
              </w:rPr>
              <w:t>0.6</w:t>
            </w:r>
          </w:p>
        </w:tc>
        <w:tc>
          <w:tcPr>
            <w:tcW w:w="430"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u w:val="single"/>
              </w:rPr>
            </w:pPr>
            <w:r w:rsidRPr="002715FB">
              <w:rPr>
                <w:rFonts w:ascii="Times New Roman" w:hAnsi="Times New Roman"/>
                <w:bCs/>
                <w:kern w:val="24"/>
                <w:sz w:val="20"/>
                <w:szCs w:val="20"/>
              </w:rPr>
              <w:t>94</w:t>
            </w:r>
            <w:r w:rsidRPr="002715FB">
              <w:rPr>
                <w:rFonts w:ascii="Times New Roman" w:hAnsi="Times New Roman"/>
                <w:bCs/>
                <w:kern w:val="24"/>
                <w:sz w:val="20"/>
                <w:szCs w:val="20"/>
                <w:u w:val="single"/>
              </w:rPr>
              <w:t>+</w:t>
            </w:r>
            <w:r w:rsidRPr="002715FB">
              <w:rPr>
                <w:rFonts w:ascii="Times New Roman" w:hAnsi="Times New Roman"/>
                <w:bCs/>
                <w:kern w:val="24"/>
                <w:sz w:val="20"/>
                <w:szCs w:val="20"/>
              </w:rPr>
              <w:t>1</w:t>
            </w:r>
          </w:p>
        </w:tc>
        <w:tc>
          <w:tcPr>
            <w:tcW w:w="437"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u w:val="single"/>
              </w:rPr>
            </w:pPr>
            <w:r w:rsidRPr="002715FB">
              <w:rPr>
                <w:rFonts w:ascii="Times New Roman" w:hAnsi="Times New Roman"/>
                <w:bCs/>
                <w:kern w:val="24"/>
                <w:sz w:val="20"/>
                <w:szCs w:val="20"/>
              </w:rPr>
              <w:t>86</w:t>
            </w:r>
            <w:r w:rsidRPr="002715FB">
              <w:rPr>
                <w:rFonts w:ascii="Times New Roman" w:hAnsi="Times New Roman"/>
                <w:bCs/>
                <w:kern w:val="24"/>
                <w:sz w:val="20"/>
                <w:szCs w:val="20"/>
                <w:u w:val="single"/>
              </w:rPr>
              <w:t>+</w:t>
            </w:r>
            <w:r w:rsidRPr="002715FB">
              <w:rPr>
                <w:rFonts w:ascii="Times New Roman" w:hAnsi="Times New Roman"/>
                <w:bCs/>
                <w:kern w:val="24"/>
                <w:sz w:val="20"/>
                <w:szCs w:val="20"/>
              </w:rPr>
              <w:t>5</w:t>
            </w:r>
          </w:p>
        </w:tc>
        <w:tc>
          <w:tcPr>
            <w:tcW w:w="489"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rPr>
            </w:pPr>
            <w:r w:rsidRPr="002715FB">
              <w:rPr>
                <w:rFonts w:ascii="Times New Roman" w:hAnsi="Times New Roman"/>
                <w:bCs/>
                <w:kern w:val="24"/>
                <w:sz w:val="20"/>
                <w:szCs w:val="20"/>
              </w:rPr>
              <w:t>80</w:t>
            </w:r>
            <w:r w:rsidRPr="002715FB">
              <w:rPr>
                <w:rFonts w:ascii="Times New Roman" w:hAnsi="Times New Roman"/>
                <w:bCs/>
                <w:kern w:val="24"/>
                <w:sz w:val="20"/>
                <w:szCs w:val="20"/>
                <w:u w:val="single"/>
              </w:rPr>
              <w:t>+</w:t>
            </w:r>
            <w:r w:rsidRPr="002715FB">
              <w:rPr>
                <w:rFonts w:ascii="Times New Roman" w:hAnsi="Times New Roman"/>
                <w:bCs/>
                <w:kern w:val="24"/>
                <w:sz w:val="20"/>
                <w:szCs w:val="20"/>
              </w:rPr>
              <w:t>1</w:t>
            </w:r>
          </w:p>
        </w:tc>
        <w:tc>
          <w:tcPr>
            <w:tcW w:w="467"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42±1</w:t>
            </w:r>
          </w:p>
        </w:tc>
        <w:tc>
          <w:tcPr>
            <w:tcW w:w="467"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78±4</w:t>
            </w:r>
          </w:p>
        </w:tc>
        <w:tc>
          <w:tcPr>
            <w:tcW w:w="524"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41±1</w:t>
            </w:r>
          </w:p>
        </w:tc>
        <w:tc>
          <w:tcPr>
            <w:tcW w:w="486"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56±2</w:t>
            </w:r>
          </w:p>
        </w:tc>
        <w:tc>
          <w:tcPr>
            <w:tcW w:w="505"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17±1</w:t>
            </w:r>
          </w:p>
        </w:tc>
      </w:tr>
      <w:tr w:rsidR="002715FB" w:rsidRPr="002715FB" w:rsidTr="009C2D2A">
        <w:trPr>
          <w:trHeight w:val="274"/>
          <w:jc w:val="center"/>
        </w:trPr>
        <w:tc>
          <w:tcPr>
            <w:tcW w:w="207" w:type="pct"/>
            <w:tcBorders>
              <w:top w:val="nil"/>
              <w:left w:val="nil"/>
              <w:bottom w:val="nil"/>
              <w:right w:val="nil"/>
            </w:tcBorders>
            <w:shd w:val="clear" w:color="auto" w:fill="auto"/>
            <w:tcMar>
              <w:top w:w="14" w:type="dxa"/>
              <w:left w:w="14" w:type="dxa"/>
              <w:bottom w:w="0" w:type="dxa"/>
              <w:right w:w="14" w:type="dxa"/>
            </w:tcMar>
            <w:vAlign w:val="bottom"/>
          </w:tcPr>
          <w:p w:rsidR="002715FB" w:rsidRPr="002715FB" w:rsidRDefault="002715FB" w:rsidP="002715FB">
            <w:pPr>
              <w:spacing w:after="0" w:line="240" w:lineRule="auto"/>
              <w:textAlignment w:val="bottom"/>
              <w:rPr>
                <w:rFonts w:ascii="Times New Roman" w:hAnsi="Times New Roman"/>
                <w:sz w:val="20"/>
                <w:szCs w:val="20"/>
              </w:rPr>
            </w:pPr>
            <w:r w:rsidRPr="002715FB">
              <w:rPr>
                <w:rFonts w:ascii="Times New Roman" w:hAnsi="Times New Roman"/>
                <w:bCs/>
                <w:kern w:val="24"/>
                <w:sz w:val="20"/>
                <w:szCs w:val="20"/>
              </w:rPr>
              <w:t>THR</w:t>
            </w:r>
          </w:p>
        </w:tc>
        <w:tc>
          <w:tcPr>
            <w:tcW w:w="491"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u w:val="single"/>
              </w:rPr>
            </w:pPr>
            <w:r w:rsidRPr="002715FB">
              <w:rPr>
                <w:rFonts w:ascii="Times New Roman" w:hAnsi="Times New Roman"/>
                <w:bCs/>
                <w:kern w:val="24"/>
                <w:sz w:val="20"/>
                <w:szCs w:val="20"/>
              </w:rPr>
              <w:t>213</w:t>
            </w:r>
            <w:r w:rsidRPr="002715FB">
              <w:rPr>
                <w:rFonts w:ascii="Times New Roman" w:hAnsi="Times New Roman"/>
                <w:bCs/>
                <w:kern w:val="24"/>
                <w:sz w:val="20"/>
                <w:szCs w:val="20"/>
                <w:u w:val="single"/>
              </w:rPr>
              <w:t>+</w:t>
            </w:r>
            <w:r w:rsidRPr="002715FB">
              <w:rPr>
                <w:rFonts w:ascii="Times New Roman" w:hAnsi="Times New Roman"/>
                <w:bCs/>
                <w:kern w:val="24"/>
                <w:sz w:val="20"/>
                <w:szCs w:val="20"/>
              </w:rPr>
              <w:t>4</w:t>
            </w:r>
          </w:p>
        </w:tc>
        <w:tc>
          <w:tcPr>
            <w:tcW w:w="497"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rPr>
            </w:pPr>
            <w:r w:rsidRPr="002715FB">
              <w:rPr>
                <w:rFonts w:ascii="Times New Roman" w:hAnsi="Times New Roman"/>
                <w:bCs/>
                <w:kern w:val="24"/>
                <w:sz w:val="20"/>
                <w:szCs w:val="20"/>
              </w:rPr>
              <w:t>175.5</w:t>
            </w:r>
            <w:r w:rsidRPr="002715FB">
              <w:rPr>
                <w:rFonts w:ascii="Times New Roman" w:hAnsi="Times New Roman"/>
                <w:bCs/>
                <w:kern w:val="24"/>
                <w:sz w:val="20"/>
                <w:szCs w:val="20"/>
                <w:u w:val="single"/>
              </w:rPr>
              <w:t>+</w:t>
            </w:r>
            <w:r w:rsidRPr="002715FB">
              <w:rPr>
                <w:rFonts w:ascii="Times New Roman" w:hAnsi="Times New Roman"/>
                <w:bCs/>
                <w:kern w:val="24"/>
                <w:sz w:val="20"/>
                <w:szCs w:val="20"/>
              </w:rPr>
              <w:t>0.5</w:t>
            </w:r>
          </w:p>
        </w:tc>
        <w:tc>
          <w:tcPr>
            <w:tcW w:w="430"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u w:val="single"/>
              </w:rPr>
            </w:pPr>
            <w:r w:rsidRPr="002715FB">
              <w:rPr>
                <w:rFonts w:ascii="Times New Roman" w:hAnsi="Times New Roman"/>
                <w:bCs/>
                <w:kern w:val="24"/>
                <w:sz w:val="20"/>
                <w:szCs w:val="20"/>
              </w:rPr>
              <w:t>94</w:t>
            </w:r>
            <w:r w:rsidRPr="002715FB">
              <w:rPr>
                <w:rFonts w:ascii="Times New Roman" w:hAnsi="Times New Roman"/>
                <w:bCs/>
                <w:kern w:val="24"/>
                <w:sz w:val="20"/>
                <w:szCs w:val="20"/>
                <w:u w:val="single"/>
              </w:rPr>
              <w:t>+</w:t>
            </w:r>
            <w:r w:rsidRPr="002715FB">
              <w:rPr>
                <w:rFonts w:ascii="Times New Roman" w:hAnsi="Times New Roman"/>
                <w:bCs/>
                <w:kern w:val="24"/>
                <w:sz w:val="20"/>
                <w:szCs w:val="20"/>
              </w:rPr>
              <w:t>1</w:t>
            </w:r>
          </w:p>
        </w:tc>
        <w:tc>
          <w:tcPr>
            <w:tcW w:w="437"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u w:val="single"/>
              </w:rPr>
            </w:pPr>
            <w:r w:rsidRPr="002715FB">
              <w:rPr>
                <w:rFonts w:ascii="Times New Roman" w:hAnsi="Times New Roman"/>
                <w:bCs/>
                <w:kern w:val="24"/>
                <w:sz w:val="20"/>
                <w:szCs w:val="20"/>
              </w:rPr>
              <w:t>230</w:t>
            </w:r>
            <w:r w:rsidRPr="002715FB">
              <w:rPr>
                <w:rFonts w:ascii="Times New Roman" w:hAnsi="Times New Roman"/>
                <w:bCs/>
                <w:kern w:val="24"/>
                <w:sz w:val="20"/>
                <w:szCs w:val="20"/>
                <w:u w:val="single"/>
              </w:rPr>
              <w:t>+</w:t>
            </w:r>
            <w:r w:rsidRPr="002715FB">
              <w:rPr>
                <w:rFonts w:ascii="Times New Roman" w:hAnsi="Times New Roman"/>
                <w:bCs/>
                <w:kern w:val="24"/>
                <w:sz w:val="20"/>
                <w:szCs w:val="20"/>
              </w:rPr>
              <w:t>30</w:t>
            </w:r>
          </w:p>
        </w:tc>
        <w:tc>
          <w:tcPr>
            <w:tcW w:w="489"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rPr>
            </w:pPr>
            <w:r w:rsidRPr="002715FB">
              <w:rPr>
                <w:rFonts w:ascii="Times New Roman" w:hAnsi="Times New Roman"/>
                <w:bCs/>
                <w:kern w:val="24"/>
                <w:sz w:val="20"/>
                <w:szCs w:val="20"/>
              </w:rPr>
              <w:t>193</w:t>
            </w:r>
            <w:r w:rsidRPr="002715FB">
              <w:rPr>
                <w:rFonts w:ascii="Times New Roman" w:hAnsi="Times New Roman"/>
                <w:bCs/>
                <w:kern w:val="24"/>
                <w:sz w:val="20"/>
                <w:szCs w:val="20"/>
                <w:u w:val="single"/>
              </w:rPr>
              <w:t>+</w:t>
            </w:r>
            <w:r w:rsidRPr="002715FB">
              <w:rPr>
                <w:rFonts w:ascii="Times New Roman" w:hAnsi="Times New Roman"/>
                <w:bCs/>
                <w:kern w:val="24"/>
                <w:sz w:val="20"/>
                <w:szCs w:val="20"/>
              </w:rPr>
              <w:t>5</w:t>
            </w:r>
          </w:p>
        </w:tc>
        <w:tc>
          <w:tcPr>
            <w:tcW w:w="467"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174±5</w:t>
            </w:r>
          </w:p>
        </w:tc>
        <w:tc>
          <w:tcPr>
            <w:tcW w:w="467"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125±2</w:t>
            </w:r>
          </w:p>
        </w:tc>
        <w:tc>
          <w:tcPr>
            <w:tcW w:w="524"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190±20</w:t>
            </w:r>
          </w:p>
        </w:tc>
        <w:tc>
          <w:tcPr>
            <w:tcW w:w="486"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206±9</w:t>
            </w:r>
          </w:p>
        </w:tc>
        <w:tc>
          <w:tcPr>
            <w:tcW w:w="505"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51±2</w:t>
            </w:r>
          </w:p>
        </w:tc>
      </w:tr>
      <w:tr w:rsidR="002715FB" w:rsidRPr="002715FB" w:rsidTr="009C2D2A">
        <w:trPr>
          <w:trHeight w:val="274"/>
          <w:jc w:val="center"/>
        </w:trPr>
        <w:tc>
          <w:tcPr>
            <w:tcW w:w="207" w:type="pct"/>
            <w:tcBorders>
              <w:top w:val="nil"/>
              <w:left w:val="nil"/>
              <w:bottom w:val="nil"/>
              <w:right w:val="nil"/>
            </w:tcBorders>
            <w:shd w:val="clear" w:color="auto" w:fill="auto"/>
            <w:tcMar>
              <w:top w:w="14" w:type="dxa"/>
              <w:left w:w="14" w:type="dxa"/>
              <w:bottom w:w="0" w:type="dxa"/>
              <w:right w:w="14" w:type="dxa"/>
            </w:tcMar>
            <w:vAlign w:val="bottom"/>
          </w:tcPr>
          <w:p w:rsidR="002715FB" w:rsidRPr="002715FB" w:rsidRDefault="002715FB" w:rsidP="002715FB">
            <w:pPr>
              <w:spacing w:after="0" w:line="240" w:lineRule="auto"/>
              <w:textAlignment w:val="bottom"/>
              <w:rPr>
                <w:rFonts w:ascii="Times New Roman" w:hAnsi="Times New Roman"/>
                <w:sz w:val="20"/>
                <w:szCs w:val="20"/>
              </w:rPr>
            </w:pPr>
            <w:r w:rsidRPr="002715FB">
              <w:rPr>
                <w:rFonts w:ascii="Times New Roman" w:hAnsi="Times New Roman"/>
                <w:bCs/>
                <w:kern w:val="24"/>
                <w:sz w:val="20"/>
                <w:szCs w:val="20"/>
              </w:rPr>
              <w:t>SER</w:t>
            </w:r>
          </w:p>
        </w:tc>
        <w:tc>
          <w:tcPr>
            <w:tcW w:w="491"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rPr>
            </w:pPr>
            <w:r w:rsidRPr="002715FB">
              <w:rPr>
                <w:rFonts w:ascii="Times New Roman" w:hAnsi="Times New Roman"/>
                <w:bCs/>
                <w:kern w:val="24"/>
                <w:sz w:val="20"/>
                <w:szCs w:val="20"/>
              </w:rPr>
              <w:t>1951</w:t>
            </w:r>
            <w:r w:rsidRPr="002715FB">
              <w:rPr>
                <w:rFonts w:ascii="Times New Roman" w:hAnsi="Times New Roman"/>
                <w:bCs/>
                <w:kern w:val="24"/>
                <w:sz w:val="20"/>
                <w:szCs w:val="20"/>
                <w:u w:val="single"/>
              </w:rPr>
              <w:t>+</w:t>
            </w:r>
            <w:r w:rsidRPr="002715FB">
              <w:rPr>
                <w:rFonts w:ascii="Times New Roman" w:hAnsi="Times New Roman"/>
                <w:bCs/>
                <w:kern w:val="24"/>
                <w:sz w:val="20"/>
                <w:szCs w:val="20"/>
              </w:rPr>
              <w:t>5</w:t>
            </w:r>
          </w:p>
        </w:tc>
        <w:tc>
          <w:tcPr>
            <w:tcW w:w="497"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rPr>
            </w:pPr>
            <w:r w:rsidRPr="002715FB">
              <w:rPr>
                <w:rFonts w:ascii="Times New Roman" w:hAnsi="Times New Roman"/>
                <w:bCs/>
                <w:kern w:val="24"/>
                <w:sz w:val="20"/>
                <w:szCs w:val="20"/>
              </w:rPr>
              <w:t>1540</w:t>
            </w:r>
            <w:r w:rsidRPr="002715FB">
              <w:rPr>
                <w:rFonts w:ascii="Times New Roman" w:hAnsi="Times New Roman"/>
                <w:bCs/>
                <w:kern w:val="24"/>
                <w:sz w:val="20"/>
                <w:szCs w:val="20"/>
                <w:u w:val="single"/>
              </w:rPr>
              <w:t>+</w:t>
            </w:r>
            <w:r w:rsidRPr="002715FB">
              <w:rPr>
                <w:rFonts w:ascii="Times New Roman" w:hAnsi="Times New Roman"/>
                <w:bCs/>
                <w:kern w:val="24"/>
                <w:sz w:val="20"/>
                <w:szCs w:val="20"/>
              </w:rPr>
              <w:t>20</w:t>
            </w:r>
          </w:p>
        </w:tc>
        <w:tc>
          <w:tcPr>
            <w:tcW w:w="430"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u w:val="single"/>
              </w:rPr>
            </w:pPr>
            <w:r w:rsidRPr="002715FB">
              <w:rPr>
                <w:rFonts w:ascii="Times New Roman" w:hAnsi="Times New Roman"/>
                <w:bCs/>
                <w:kern w:val="24"/>
                <w:sz w:val="20"/>
                <w:szCs w:val="20"/>
              </w:rPr>
              <w:t>1320</w:t>
            </w:r>
            <w:r w:rsidRPr="002715FB">
              <w:rPr>
                <w:rFonts w:ascii="Times New Roman" w:hAnsi="Times New Roman"/>
                <w:bCs/>
                <w:kern w:val="24"/>
                <w:sz w:val="20"/>
                <w:szCs w:val="20"/>
                <w:u w:val="single"/>
              </w:rPr>
              <w:t>+</w:t>
            </w:r>
            <w:r w:rsidRPr="002715FB">
              <w:rPr>
                <w:rFonts w:ascii="Times New Roman" w:hAnsi="Times New Roman"/>
                <w:bCs/>
                <w:kern w:val="24"/>
                <w:sz w:val="20"/>
                <w:szCs w:val="20"/>
              </w:rPr>
              <w:t>30</w:t>
            </w:r>
          </w:p>
        </w:tc>
        <w:tc>
          <w:tcPr>
            <w:tcW w:w="437"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u w:val="single"/>
              </w:rPr>
            </w:pPr>
            <w:r w:rsidRPr="002715FB">
              <w:rPr>
                <w:rFonts w:ascii="Times New Roman" w:hAnsi="Times New Roman"/>
                <w:bCs/>
                <w:kern w:val="24"/>
                <w:sz w:val="20"/>
                <w:szCs w:val="20"/>
              </w:rPr>
              <w:t>1990</w:t>
            </w:r>
            <w:r w:rsidRPr="002715FB">
              <w:rPr>
                <w:rFonts w:ascii="Times New Roman" w:hAnsi="Times New Roman"/>
                <w:bCs/>
                <w:kern w:val="24"/>
                <w:sz w:val="20"/>
                <w:szCs w:val="20"/>
                <w:u w:val="single"/>
              </w:rPr>
              <w:t>+</w:t>
            </w:r>
            <w:r w:rsidRPr="002715FB">
              <w:rPr>
                <w:rFonts w:ascii="Times New Roman" w:hAnsi="Times New Roman"/>
                <w:bCs/>
                <w:kern w:val="24"/>
                <w:sz w:val="20"/>
                <w:szCs w:val="20"/>
              </w:rPr>
              <w:t>60</w:t>
            </w:r>
          </w:p>
        </w:tc>
        <w:tc>
          <w:tcPr>
            <w:tcW w:w="489"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rPr>
            </w:pPr>
            <w:r w:rsidRPr="002715FB">
              <w:rPr>
                <w:rFonts w:ascii="Times New Roman" w:hAnsi="Times New Roman"/>
                <w:bCs/>
                <w:kern w:val="24"/>
                <w:sz w:val="20"/>
                <w:szCs w:val="20"/>
              </w:rPr>
              <w:t>1480</w:t>
            </w:r>
            <w:r w:rsidRPr="002715FB">
              <w:rPr>
                <w:rFonts w:ascii="Times New Roman" w:hAnsi="Times New Roman"/>
                <w:bCs/>
                <w:kern w:val="24"/>
                <w:sz w:val="20"/>
                <w:szCs w:val="20"/>
                <w:u w:val="single"/>
              </w:rPr>
              <w:t>+</w:t>
            </w:r>
            <w:r w:rsidRPr="002715FB">
              <w:rPr>
                <w:rFonts w:ascii="Times New Roman" w:hAnsi="Times New Roman"/>
                <w:bCs/>
                <w:kern w:val="24"/>
                <w:sz w:val="20"/>
                <w:szCs w:val="20"/>
              </w:rPr>
              <w:t>30</w:t>
            </w:r>
          </w:p>
        </w:tc>
        <w:tc>
          <w:tcPr>
            <w:tcW w:w="467"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1710±50</w:t>
            </w:r>
          </w:p>
        </w:tc>
        <w:tc>
          <w:tcPr>
            <w:tcW w:w="467"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812±5</w:t>
            </w:r>
          </w:p>
        </w:tc>
        <w:tc>
          <w:tcPr>
            <w:tcW w:w="524"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2000±200</w:t>
            </w:r>
          </w:p>
        </w:tc>
        <w:tc>
          <w:tcPr>
            <w:tcW w:w="486"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1720±70</w:t>
            </w:r>
          </w:p>
        </w:tc>
        <w:tc>
          <w:tcPr>
            <w:tcW w:w="505"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500±20</w:t>
            </w:r>
          </w:p>
        </w:tc>
      </w:tr>
      <w:tr w:rsidR="002715FB" w:rsidRPr="002715FB" w:rsidTr="009C2D2A">
        <w:trPr>
          <w:trHeight w:val="274"/>
          <w:jc w:val="center"/>
        </w:trPr>
        <w:tc>
          <w:tcPr>
            <w:tcW w:w="207" w:type="pct"/>
            <w:tcBorders>
              <w:top w:val="nil"/>
              <w:left w:val="nil"/>
              <w:bottom w:val="nil"/>
              <w:right w:val="nil"/>
            </w:tcBorders>
            <w:shd w:val="clear" w:color="auto" w:fill="auto"/>
            <w:tcMar>
              <w:top w:w="14" w:type="dxa"/>
              <w:left w:w="14" w:type="dxa"/>
              <w:bottom w:w="0" w:type="dxa"/>
              <w:right w:w="14" w:type="dxa"/>
            </w:tcMar>
            <w:vAlign w:val="bottom"/>
          </w:tcPr>
          <w:p w:rsidR="002715FB" w:rsidRPr="002715FB" w:rsidRDefault="002715FB" w:rsidP="002715FB">
            <w:pPr>
              <w:spacing w:after="0" w:line="240" w:lineRule="auto"/>
              <w:textAlignment w:val="bottom"/>
              <w:rPr>
                <w:rFonts w:ascii="Times New Roman" w:hAnsi="Times New Roman"/>
                <w:sz w:val="20"/>
                <w:szCs w:val="20"/>
              </w:rPr>
            </w:pPr>
            <w:r w:rsidRPr="002715FB">
              <w:rPr>
                <w:rFonts w:ascii="Times New Roman" w:hAnsi="Times New Roman"/>
                <w:bCs/>
                <w:kern w:val="24"/>
                <w:sz w:val="20"/>
                <w:szCs w:val="20"/>
              </w:rPr>
              <w:t>PRO</w:t>
            </w:r>
          </w:p>
        </w:tc>
        <w:tc>
          <w:tcPr>
            <w:tcW w:w="491"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u w:val="single"/>
              </w:rPr>
            </w:pPr>
            <w:r w:rsidRPr="002715FB">
              <w:rPr>
                <w:rFonts w:ascii="Times New Roman" w:hAnsi="Times New Roman"/>
                <w:bCs/>
                <w:kern w:val="24"/>
                <w:sz w:val="20"/>
                <w:szCs w:val="20"/>
              </w:rPr>
              <w:t>5450</w:t>
            </w:r>
            <w:r w:rsidRPr="002715FB">
              <w:rPr>
                <w:rFonts w:ascii="Times New Roman" w:hAnsi="Times New Roman"/>
                <w:bCs/>
                <w:kern w:val="24"/>
                <w:sz w:val="20"/>
                <w:szCs w:val="20"/>
                <w:u w:val="single"/>
              </w:rPr>
              <w:t>+</w:t>
            </w:r>
            <w:r w:rsidRPr="002715FB">
              <w:rPr>
                <w:rFonts w:ascii="Times New Roman" w:hAnsi="Times New Roman"/>
                <w:bCs/>
                <w:kern w:val="24"/>
                <w:sz w:val="20"/>
                <w:szCs w:val="20"/>
              </w:rPr>
              <w:t>20</w:t>
            </w:r>
          </w:p>
        </w:tc>
        <w:tc>
          <w:tcPr>
            <w:tcW w:w="497"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u w:val="single"/>
              </w:rPr>
            </w:pPr>
            <w:r w:rsidRPr="002715FB">
              <w:rPr>
                <w:rFonts w:ascii="Times New Roman" w:hAnsi="Times New Roman"/>
                <w:bCs/>
                <w:kern w:val="24"/>
                <w:sz w:val="20"/>
                <w:szCs w:val="20"/>
              </w:rPr>
              <w:t>4670</w:t>
            </w:r>
            <w:r w:rsidRPr="002715FB">
              <w:rPr>
                <w:rFonts w:ascii="Times New Roman" w:hAnsi="Times New Roman"/>
                <w:bCs/>
                <w:kern w:val="24"/>
                <w:sz w:val="20"/>
                <w:szCs w:val="20"/>
                <w:u w:val="single"/>
              </w:rPr>
              <w:t>+</w:t>
            </w:r>
            <w:r w:rsidRPr="002715FB">
              <w:rPr>
                <w:rFonts w:ascii="Times New Roman" w:hAnsi="Times New Roman"/>
                <w:bCs/>
                <w:kern w:val="24"/>
                <w:sz w:val="20"/>
                <w:szCs w:val="20"/>
              </w:rPr>
              <w:t>90</w:t>
            </w:r>
          </w:p>
        </w:tc>
        <w:tc>
          <w:tcPr>
            <w:tcW w:w="430"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rPr>
            </w:pPr>
            <w:r w:rsidRPr="002715FB">
              <w:rPr>
                <w:rFonts w:ascii="Times New Roman" w:hAnsi="Times New Roman"/>
                <w:bCs/>
                <w:kern w:val="24"/>
                <w:sz w:val="20"/>
                <w:szCs w:val="20"/>
              </w:rPr>
              <w:t>4349</w:t>
            </w:r>
            <w:r w:rsidRPr="002715FB">
              <w:rPr>
                <w:rFonts w:ascii="Times New Roman" w:hAnsi="Times New Roman"/>
                <w:bCs/>
                <w:kern w:val="24"/>
                <w:sz w:val="20"/>
                <w:szCs w:val="20"/>
                <w:u w:val="single"/>
              </w:rPr>
              <w:t>+</w:t>
            </w:r>
            <w:r w:rsidRPr="002715FB">
              <w:rPr>
                <w:rFonts w:ascii="Times New Roman" w:hAnsi="Times New Roman"/>
                <w:bCs/>
                <w:kern w:val="24"/>
                <w:sz w:val="20"/>
                <w:szCs w:val="20"/>
              </w:rPr>
              <w:t>1</w:t>
            </w:r>
          </w:p>
        </w:tc>
        <w:tc>
          <w:tcPr>
            <w:tcW w:w="437"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u w:val="single"/>
              </w:rPr>
            </w:pPr>
            <w:r w:rsidRPr="002715FB">
              <w:rPr>
                <w:rFonts w:ascii="Times New Roman" w:hAnsi="Times New Roman"/>
                <w:bCs/>
                <w:kern w:val="24"/>
                <w:sz w:val="20"/>
                <w:szCs w:val="20"/>
              </w:rPr>
              <w:t>4820</w:t>
            </w:r>
            <w:r w:rsidRPr="002715FB">
              <w:rPr>
                <w:rFonts w:ascii="Times New Roman" w:hAnsi="Times New Roman"/>
                <w:bCs/>
                <w:kern w:val="24"/>
                <w:sz w:val="20"/>
                <w:szCs w:val="20"/>
                <w:u w:val="single"/>
              </w:rPr>
              <w:t>+</w:t>
            </w:r>
            <w:r w:rsidRPr="002715FB">
              <w:rPr>
                <w:rFonts w:ascii="Times New Roman" w:hAnsi="Times New Roman"/>
                <w:bCs/>
                <w:kern w:val="24"/>
                <w:sz w:val="20"/>
                <w:szCs w:val="20"/>
              </w:rPr>
              <w:t>20</w:t>
            </w:r>
          </w:p>
        </w:tc>
        <w:tc>
          <w:tcPr>
            <w:tcW w:w="489"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u w:val="single"/>
              </w:rPr>
            </w:pPr>
            <w:r w:rsidRPr="002715FB">
              <w:rPr>
                <w:rFonts w:ascii="Times New Roman" w:hAnsi="Times New Roman"/>
                <w:bCs/>
                <w:kern w:val="24"/>
                <w:sz w:val="20"/>
                <w:szCs w:val="20"/>
              </w:rPr>
              <w:t>4300</w:t>
            </w:r>
            <w:r w:rsidRPr="002715FB">
              <w:rPr>
                <w:rFonts w:ascii="Times New Roman" w:hAnsi="Times New Roman"/>
                <w:bCs/>
                <w:kern w:val="24"/>
                <w:sz w:val="20"/>
                <w:szCs w:val="20"/>
                <w:u w:val="single"/>
              </w:rPr>
              <w:t>+</w:t>
            </w:r>
            <w:r w:rsidRPr="002715FB">
              <w:rPr>
                <w:rFonts w:ascii="Times New Roman" w:hAnsi="Times New Roman"/>
                <w:bCs/>
                <w:kern w:val="24"/>
                <w:sz w:val="20"/>
                <w:szCs w:val="20"/>
              </w:rPr>
              <w:t>100</w:t>
            </w:r>
          </w:p>
        </w:tc>
        <w:tc>
          <w:tcPr>
            <w:tcW w:w="467"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4150±70</w:t>
            </w:r>
          </w:p>
        </w:tc>
        <w:tc>
          <w:tcPr>
            <w:tcW w:w="467"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1690±80</w:t>
            </w:r>
          </w:p>
        </w:tc>
        <w:tc>
          <w:tcPr>
            <w:tcW w:w="524"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5800±100</w:t>
            </w:r>
          </w:p>
        </w:tc>
        <w:tc>
          <w:tcPr>
            <w:tcW w:w="486"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5400±200</w:t>
            </w:r>
          </w:p>
        </w:tc>
        <w:tc>
          <w:tcPr>
            <w:tcW w:w="505"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3200±100</w:t>
            </w:r>
          </w:p>
        </w:tc>
      </w:tr>
      <w:tr w:rsidR="002715FB" w:rsidRPr="002715FB" w:rsidTr="009C2D2A">
        <w:trPr>
          <w:trHeight w:val="274"/>
          <w:jc w:val="center"/>
        </w:trPr>
        <w:tc>
          <w:tcPr>
            <w:tcW w:w="207" w:type="pct"/>
            <w:tcBorders>
              <w:top w:val="nil"/>
              <w:left w:val="nil"/>
              <w:bottom w:val="nil"/>
              <w:right w:val="nil"/>
            </w:tcBorders>
            <w:shd w:val="clear" w:color="auto" w:fill="auto"/>
            <w:tcMar>
              <w:top w:w="14" w:type="dxa"/>
              <w:left w:w="14" w:type="dxa"/>
              <w:bottom w:w="0" w:type="dxa"/>
              <w:right w:w="14" w:type="dxa"/>
            </w:tcMar>
            <w:vAlign w:val="bottom"/>
          </w:tcPr>
          <w:p w:rsidR="002715FB" w:rsidRPr="002715FB" w:rsidRDefault="002715FB" w:rsidP="002715FB">
            <w:pPr>
              <w:spacing w:after="0" w:line="240" w:lineRule="auto"/>
              <w:textAlignment w:val="bottom"/>
              <w:rPr>
                <w:rFonts w:ascii="Times New Roman" w:hAnsi="Times New Roman"/>
                <w:sz w:val="20"/>
                <w:szCs w:val="20"/>
              </w:rPr>
            </w:pPr>
            <w:r w:rsidRPr="002715FB">
              <w:rPr>
                <w:rFonts w:ascii="Times New Roman" w:hAnsi="Times New Roman"/>
                <w:bCs/>
                <w:kern w:val="24"/>
                <w:sz w:val="20"/>
                <w:szCs w:val="20"/>
              </w:rPr>
              <w:t>ASN</w:t>
            </w:r>
          </w:p>
        </w:tc>
        <w:tc>
          <w:tcPr>
            <w:tcW w:w="491"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rPr>
            </w:pPr>
            <w:r w:rsidRPr="002715FB">
              <w:rPr>
                <w:rFonts w:ascii="Times New Roman" w:hAnsi="Times New Roman"/>
                <w:bCs/>
                <w:kern w:val="24"/>
                <w:sz w:val="20"/>
                <w:szCs w:val="20"/>
              </w:rPr>
              <w:t>2662</w:t>
            </w:r>
            <w:r w:rsidRPr="002715FB">
              <w:rPr>
                <w:rFonts w:ascii="Times New Roman" w:hAnsi="Times New Roman"/>
                <w:bCs/>
                <w:kern w:val="24"/>
                <w:sz w:val="20"/>
                <w:szCs w:val="20"/>
                <w:u w:val="single"/>
              </w:rPr>
              <w:t>+</w:t>
            </w:r>
            <w:r w:rsidRPr="002715FB">
              <w:rPr>
                <w:rFonts w:ascii="Times New Roman" w:hAnsi="Times New Roman"/>
                <w:bCs/>
                <w:kern w:val="24"/>
                <w:sz w:val="20"/>
                <w:szCs w:val="20"/>
              </w:rPr>
              <w:t>6</w:t>
            </w:r>
          </w:p>
        </w:tc>
        <w:tc>
          <w:tcPr>
            <w:tcW w:w="497"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rPr>
            </w:pPr>
            <w:r w:rsidRPr="002715FB">
              <w:rPr>
                <w:rFonts w:ascii="Times New Roman" w:hAnsi="Times New Roman"/>
                <w:bCs/>
                <w:kern w:val="24"/>
                <w:sz w:val="20"/>
                <w:szCs w:val="20"/>
              </w:rPr>
              <w:t>2190</w:t>
            </w:r>
            <w:r w:rsidRPr="002715FB">
              <w:rPr>
                <w:rFonts w:ascii="Times New Roman" w:hAnsi="Times New Roman"/>
                <w:bCs/>
                <w:kern w:val="24"/>
                <w:sz w:val="20"/>
                <w:szCs w:val="20"/>
                <w:u w:val="single"/>
              </w:rPr>
              <w:t>+</w:t>
            </w:r>
            <w:r w:rsidRPr="002715FB">
              <w:rPr>
                <w:rFonts w:ascii="Times New Roman" w:hAnsi="Times New Roman"/>
                <w:bCs/>
                <w:kern w:val="24"/>
                <w:sz w:val="20"/>
                <w:szCs w:val="20"/>
              </w:rPr>
              <w:t>30</w:t>
            </w:r>
          </w:p>
        </w:tc>
        <w:tc>
          <w:tcPr>
            <w:tcW w:w="430"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rPr>
            </w:pPr>
            <w:r w:rsidRPr="002715FB">
              <w:rPr>
                <w:rFonts w:ascii="Times New Roman" w:hAnsi="Times New Roman"/>
                <w:bCs/>
                <w:kern w:val="24"/>
                <w:sz w:val="20"/>
                <w:szCs w:val="20"/>
              </w:rPr>
              <w:t>940</w:t>
            </w:r>
            <w:r w:rsidRPr="002715FB">
              <w:rPr>
                <w:rFonts w:ascii="Times New Roman" w:hAnsi="Times New Roman"/>
                <w:bCs/>
                <w:kern w:val="24"/>
                <w:sz w:val="20"/>
                <w:szCs w:val="20"/>
                <w:u w:val="single"/>
              </w:rPr>
              <w:t>+</w:t>
            </w:r>
            <w:r w:rsidRPr="002715FB">
              <w:rPr>
                <w:rFonts w:ascii="Times New Roman" w:hAnsi="Times New Roman"/>
                <w:bCs/>
                <w:kern w:val="24"/>
                <w:sz w:val="20"/>
                <w:szCs w:val="20"/>
              </w:rPr>
              <w:t>20</w:t>
            </w:r>
          </w:p>
        </w:tc>
        <w:tc>
          <w:tcPr>
            <w:tcW w:w="437"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u w:val="single"/>
              </w:rPr>
            </w:pPr>
            <w:r w:rsidRPr="002715FB">
              <w:rPr>
                <w:rFonts w:ascii="Times New Roman" w:hAnsi="Times New Roman"/>
                <w:bCs/>
                <w:kern w:val="24"/>
                <w:sz w:val="20"/>
                <w:szCs w:val="20"/>
              </w:rPr>
              <w:t>3430</w:t>
            </w:r>
            <w:r w:rsidRPr="002715FB">
              <w:rPr>
                <w:rFonts w:ascii="Times New Roman" w:hAnsi="Times New Roman"/>
                <w:bCs/>
                <w:kern w:val="24"/>
                <w:sz w:val="20"/>
                <w:szCs w:val="20"/>
                <w:u w:val="single"/>
              </w:rPr>
              <w:t>+</w:t>
            </w:r>
            <w:r w:rsidRPr="002715FB">
              <w:rPr>
                <w:rFonts w:ascii="Times New Roman" w:hAnsi="Times New Roman"/>
                <w:bCs/>
                <w:kern w:val="24"/>
                <w:sz w:val="20"/>
                <w:szCs w:val="20"/>
              </w:rPr>
              <w:t>30</w:t>
            </w:r>
          </w:p>
        </w:tc>
        <w:tc>
          <w:tcPr>
            <w:tcW w:w="489"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rPr>
            </w:pPr>
            <w:r w:rsidRPr="002715FB">
              <w:rPr>
                <w:rFonts w:ascii="Times New Roman" w:hAnsi="Times New Roman"/>
                <w:bCs/>
                <w:kern w:val="24"/>
                <w:sz w:val="20"/>
                <w:szCs w:val="20"/>
              </w:rPr>
              <w:t>1770</w:t>
            </w:r>
            <w:r w:rsidRPr="002715FB">
              <w:rPr>
                <w:rFonts w:ascii="Times New Roman" w:hAnsi="Times New Roman"/>
                <w:bCs/>
                <w:kern w:val="24"/>
                <w:sz w:val="20"/>
                <w:szCs w:val="20"/>
                <w:u w:val="single"/>
              </w:rPr>
              <w:t>+</w:t>
            </w:r>
            <w:r w:rsidRPr="002715FB">
              <w:rPr>
                <w:rFonts w:ascii="Times New Roman" w:hAnsi="Times New Roman"/>
                <w:bCs/>
                <w:kern w:val="24"/>
                <w:sz w:val="20"/>
                <w:szCs w:val="20"/>
              </w:rPr>
              <w:t>30</w:t>
            </w:r>
          </w:p>
        </w:tc>
        <w:tc>
          <w:tcPr>
            <w:tcW w:w="467"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2920±70</w:t>
            </w:r>
          </w:p>
        </w:tc>
        <w:tc>
          <w:tcPr>
            <w:tcW w:w="467"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4150±80</w:t>
            </w:r>
          </w:p>
        </w:tc>
        <w:tc>
          <w:tcPr>
            <w:tcW w:w="524"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3000±600</w:t>
            </w:r>
          </w:p>
        </w:tc>
        <w:tc>
          <w:tcPr>
            <w:tcW w:w="486"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2900±100</w:t>
            </w:r>
          </w:p>
        </w:tc>
        <w:tc>
          <w:tcPr>
            <w:tcW w:w="505"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1600±200</w:t>
            </w:r>
          </w:p>
        </w:tc>
      </w:tr>
      <w:tr w:rsidR="002715FB" w:rsidRPr="002715FB" w:rsidTr="009C2D2A">
        <w:trPr>
          <w:trHeight w:val="274"/>
          <w:jc w:val="center"/>
        </w:trPr>
        <w:tc>
          <w:tcPr>
            <w:tcW w:w="207" w:type="pct"/>
            <w:tcBorders>
              <w:top w:val="nil"/>
              <w:left w:val="nil"/>
              <w:bottom w:val="nil"/>
              <w:right w:val="nil"/>
            </w:tcBorders>
            <w:shd w:val="clear" w:color="auto" w:fill="auto"/>
            <w:tcMar>
              <w:top w:w="14" w:type="dxa"/>
              <w:left w:w="14" w:type="dxa"/>
              <w:bottom w:w="0" w:type="dxa"/>
              <w:right w:w="14" w:type="dxa"/>
            </w:tcMar>
            <w:vAlign w:val="bottom"/>
          </w:tcPr>
          <w:p w:rsidR="002715FB" w:rsidRPr="002715FB" w:rsidRDefault="002715FB" w:rsidP="002715FB">
            <w:pPr>
              <w:spacing w:after="0" w:line="240" w:lineRule="auto"/>
              <w:textAlignment w:val="bottom"/>
              <w:rPr>
                <w:rFonts w:ascii="Times New Roman" w:hAnsi="Times New Roman"/>
                <w:sz w:val="20"/>
                <w:szCs w:val="20"/>
              </w:rPr>
            </w:pPr>
            <w:r w:rsidRPr="002715FB">
              <w:rPr>
                <w:rFonts w:ascii="Times New Roman" w:hAnsi="Times New Roman"/>
                <w:bCs/>
                <w:kern w:val="24"/>
                <w:sz w:val="20"/>
                <w:szCs w:val="20"/>
              </w:rPr>
              <w:t>ASP</w:t>
            </w:r>
          </w:p>
        </w:tc>
        <w:tc>
          <w:tcPr>
            <w:tcW w:w="491"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u w:val="single"/>
              </w:rPr>
            </w:pPr>
            <w:r w:rsidRPr="002715FB">
              <w:rPr>
                <w:rFonts w:ascii="Times New Roman" w:hAnsi="Times New Roman"/>
                <w:bCs/>
                <w:kern w:val="24"/>
                <w:sz w:val="20"/>
                <w:szCs w:val="20"/>
              </w:rPr>
              <w:t>1890</w:t>
            </w:r>
            <w:r w:rsidRPr="002715FB">
              <w:rPr>
                <w:rFonts w:ascii="Times New Roman" w:hAnsi="Times New Roman"/>
                <w:bCs/>
                <w:kern w:val="24"/>
                <w:sz w:val="20"/>
                <w:szCs w:val="20"/>
                <w:u w:val="single"/>
              </w:rPr>
              <w:t>+</w:t>
            </w:r>
            <w:r w:rsidRPr="002715FB">
              <w:rPr>
                <w:rFonts w:ascii="Times New Roman" w:hAnsi="Times New Roman"/>
                <w:bCs/>
                <w:kern w:val="24"/>
                <w:sz w:val="20"/>
                <w:szCs w:val="20"/>
              </w:rPr>
              <w:t>10</w:t>
            </w:r>
          </w:p>
        </w:tc>
        <w:tc>
          <w:tcPr>
            <w:tcW w:w="497"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rPr>
            </w:pPr>
            <w:r w:rsidRPr="002715FB">
              <w:rPr>
                <w:rFonts w:ascii="Times New Roman" w:hAnsi="Times New Roman"/>
                <w:bCs/>
                <w:kern w:val="24"/>
                <w:sz w:val="20"/>
                <w:szCs w:val="20"/>
              </w:rPr>
              <w:t>1525</w:t>
            </w:r>
            <w:r w:rsidRPr="002715FB">
              <w:rPr>
                <w:rFonts w:ascii="Times New Roman" w:hAnsi="Times New Roman"/>
                <w:bCs/>
                <w:kern w:val="24"/>
                <w:sz w:val="20"/>
                <w:szCs w:val="20"/>
                <w:u w:val="single"/>
              </w:rPr>
              <w:t>+</w:t>
            </w:r>
            <w:r w:rsidRPr="002715FB">
              <w:rPr>
                <w:rFonts w:ascii="Times New Roman" w:hAnsi="Times New Roman"/>
                <w:bCs/>
                <w:kern w:val="24"/>
                <w:sz w:val="20"/>
                <w:szCs w:val="20"/>
              </w:rPr>
              <w:t>1</w:t>
            </w:r>
          </w:p>
        </w:tc>
        <w:tc>
          <w:tcPr>
            <w:tcW w:w="430"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u w:val="single"/>
              </w:rPr>
            </w:pPr>
            <w:r w:rsidRPr="002715FB">
              <w:rPr>
                <w:rFonts w:ascii="Times New Roman" w:hAnsi="Times New Roman"/>
                <w:bCs/>
                <w:kern w:val="24"/>
                <w:sz w:val="20"/>
                <w:szCs w:val="20"/>
              </w:rPr>
              <w:t>1026</w:t>
            </w:r>
            <w:r w:rsidRPr="002715FB">
              <w:rPr>
                <w:rFonts w:ascii="Times New Roman" w:hAnsi="Times New Roman"/>
                <w:bCs/>
                <w:kern w:val="24"/>
                <w:sz w:val="20"/>
                <w:szCs w:val="20"/>
                <w:u w:val="single"/>
              </w:rPr>
              <w:t>+</w:t>
            </w:r>
            <w:r w:rsidRPr="002715FB">
              <w:rPr>
                <w:rFonts w:ascii="Times New Roman" w:hAnsi="Times New Roman"/>
                <w:bCs/>
                <w:kern w:val="24"/>
                <w:sz w:val="20"/>
                <w:szCs w:val="20"/>
              </w:rPr>
              <w:t>5</w:t>
            </w:r>
          </w:p>
        </w:tc>
        <w:tc>
          <w:tcPr>
            <w:tcW w:w="437"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u w:val="single"/>
              </w:rPr>
            </w:pPr>
            <w:r w:rsidRPr="002715FB">
              <w:rPr>
                <w:rFonts w:ascii="Times New Roman" w:hAnsi="Times New Roman"/>
                <w:bCs/>
                <w:kern w:val="24"/>
                <w:sz w:val="20"/>
                <w:szCs w:val="20"/>
              </w:rPr>
              <w:t>750</w:t>
            </w:r>
            <w:r w:rsidRPr="002715FB">
              <w:rPr>
                <w:rFonts w:ascii="Times New Roman" w:hAnsi="Times New Roman"/>
                <w:bCs/>
                <w:kern w:val="24"/>
                <w:sz w:val="20"/>
                <w:szCs w:val="20"/>
                <w:u w:val="single"/>
              </w:rPr>
              <w:t>+</w:t>
            </w:r>
            <w:r w:rsidRPr="002715FB">
              <w:rPr>
                <w:rFonts w:ascii="Times New Roman" w:hAnsi="Times New Roman"/>
                <w:bCs/>
                <w:kern w:val="24"/>
                <w:sz w:val="20"/>
                <w:szCs w:val="20"/>
              </w:rPr>
              <w:t>30</w:t>
            </w:r>
          </w:p>
        </w:tc>
        <w:tc>
          <w:tcPr>
            <w:tcW w:w="489"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u w:val="single"/>
              </w:rPr>
            </w:pPr>
            <w:r w:rsidRPr="002715FB">
              <w:rPr>
                <w:rFonts w:ascii="Times New Roman" w:hAnsi="Times New Roman"/>
                <w:bCs/>
                <w:kern w:val="24"/>
                <w:sz w:val="20"/>
                <w:szCs w:val="20"/>
              </w:rPr>
              <w:t>1290</w:t>
            </w:r>
            <w:r w:rsidRPr="002715FB">
              <w:rPr>
                <w:rFonts w:ascii="Times New Roman" w:hAnsi="Times New Roman"/>
                <w:bCs/>
                <w:kern w:val="24"/>
                <w:sz w:val="20"/>
                <w:szCs w:val="20"/>
                <w:u w:val="single"/>
              </w:rPr>
              <w:t>+</w:t>
            </w:r>
            <w:r w:rsidRPr="002715FB">
              <w:rPr>
                <w:rFonts w:ascii="Times New Roman" w:hAnsi="Times New Roman"/>
                <w:bCs/>
                <w:kern w:val="24"/>
                <w:sz w:val="20"/>
                <w:szCs w:val="20"/>
              </w:rPr>
              <w:t>30</w:t>
            </w:r>
          </w:p>
        </w:tc>
        <w:tc>
          <w:tcPr>
            <w:tcW w:w="467"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3240±80</w:t>
            </w:r>
          </w:p>
        </w:tc>
        <w:tc>
          <w:tcPr>
            <w:tcW w:w="467"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1590±60</w:t>
            </w:r>
          </w:p>
        </w:tc>
        <w:tc>
          <w:tcPr>
            <w:tcW w:w="524"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2500±100</w:t>
            </w:r>
          </w:p>
        </w:tc>
        <w:tc>
          <w:tcPr>
            <w:tcW w:w="486"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2600±90</w:t>
            </w:r>
          </w:p>
        </w:tc>
        <w:tc>
          <w:tcPr>
            <w:tcW w:w="505"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5500±200</w:t>
            </w:r>
          </w:p>
        </w:tc>
      </w:tr>
      <w:tr w:rsidR="002715FB" w:rsidRPr="002715FB" w:rsidTr="009C2D2A">
        <w:trPr>
          <w:trHeight w:val="274"/>
          <w:jc w:val="center"/>
        </w:trPr>
        <w:tc>
          <w:tcPr>
            <w:tcW w:w="207" w:type="pct"/>
            <w:tcBorders>
              <w:top w:val="nil"/>
              <w:left w:val="nil"/>
              <w:bottom w:val="nil"/>
              <w:right w:val="nil"/>
            </w:tcBorders>
            <w:shd w:val="clear" w:color="auto" w:fill="auto"/>
            <w:tcMar>
              <w:top w:w="14" w:type="dxa"/>
              <w:left w:w="14" w:type="dxa"/>
              <w:bottom w:w="0" w:type="dxa"/>
              <w:right w:w="14" w:type="dxa"/>
            </w:tcMar>
            <w:vAlign w:val="bottom"/>
          </w:tcPr>
          <w:p w:rsidR="002715FB" w:rsidRPr="002715FB" w:rsidRDefault="002715FB" w:rsidP="002715FB">
            <w:pPr>
              <w:spacing w:after="0" w:line="240" w:lineRule="auto"/>
              <w:textAlignment w:val="bottom"/>
              <w:rPr>
                <w:rFonts w:ascii="Times New Roman" w:hAnsi="Times New Roman"/>
                <w:sz w:val="20"/>
                <w:szCs w:val="20"/>
              </w:rPr>
            </w:pPr>
            <w:r w:rsidRPr="002715FB">
              <w:rPr>
                <w:rFonts w:ascii="Times New Roman" w:hAnsi="Times New Roman"/>
                <w:bCs/>
                <w:kern w:val="24"/>
                <w:sz w:val="20"/>
                <w:szCs w:val="20"/>
              </w:rPr>
              <w:t>MET</w:t>
            </w:r>
          </w:p>
        </w:tc>
        <w:tc>
          <w:tcPr>
            <w:tcW w:w="491" w:type="pct"/>
            <w:tcBorders>
              <w:top w:val="nil"/>
              <w:left w:val="nil"/>
              <w:bottom w:val="nil"/>
              <w:right w:val="nil"/>
            </w:tcBorders>
          </w:tcPr>
          <w:p w:rsidR="002715FB" w:rsidRPr="002715FB" w:rsidRDefault="002715FB" w:rsidP="00636EDC">
            <w:pPr>
              <w:spacing w:before="240" w:after="0" w:line="240" w:lineRule="auto"/>
              <w:jc w:val="center"/>
              <w:textAlignment w:val="bottom"/>
              <w:rPr>
                <w:rFonts w:ascii="Times New Roman" w:hAnsi="Times New Roman"/>
                <w:bCs/>
                <w:kern w:val="24"/>
                <w:sz w:val="20"/>
                <w:szCs w:val="20"/>
              </w:rPr>
            </w:pPr>
            <w:r w:rsidRPr="002715FB">
              <w:rPr>
                <w:rFonts w:ascii="Times New Roman" w:hAnsi="Times New Roman"/>
                <w:bCs/>
                <w:kern w:val="24"/>
                <w:sz w:val="20"/>
                <w:szCs w:val="20"/>
              </w:rPr>
              <w:t>26</w:t>
            </w:r>
            <w:r w:rsidRPr="002715FB">
              <w:rPr>
                <w:rFonts w:ascii="Times New Roman" w:hAnsi="Times New Roman"/>
                <w:bCs/>
                <w:kern w:val="24"/>
                <w:sz w:val="20"/>
                <w:szCs w:val="20"/>
                <w:u w:val="single"/>
              </w:rPr>
              <w:t>+</w:t>
            </w:r>
            <w:r w:rsidRPr="002715FB">
              <w:rPr>
                <w:rFonts w:ascii="Times New Roman" w:hAnsi="Times New Roman"/>
                <w:bCs/>
                <w:kern w:val="24"/>
                <w:sz w:val="20"/>
                <w:szCs w:val="20"/>
              </w:rPr>
              <w:t>1</w:t>
            </w:r>
          </w:p>
        </w:tc>
        <w:tc>
          <w:tcPr>
            <w:tcW w:w="497" w:type="pct"/>
            <w:tcBorders>
              <w:top w:val="nil"/>
              <w:left w:val="nil"/>
              <w:bottom w:val="nil"/>
              <w:right w:val="nil"/>
            </w:tcBorders>
          </w:tcPr>
          <w:p w:rsidR="002715FB" w:rsidRPr="002715FB" w:rsidRDefault="002715FB" w:rsidP="00636EDC">
            <w:pPr>
              <w:spacing w:before="240" w:after="0" w:line="240" w:lineRule="auto"/>
              <w:jc w:val="center"/>
              <w:textAlignment w:val="bottom"/>
              <w:rPr>
                <w:rFonts w:ascii="Times New Roman" w:hAnsi="Times New Roman"/>
                <w:bCs/>
                <w:kern w:val="24"/>
                <w:sz w:val="20"/>
                <w:szCs w:val="20"/>
                <w:u w:val="single"/>
              </w:rPr>
            </w:pPr>
            <w:r w:rsidRPr="002715FB">
              <w:rPr>
                <w:rFonts w:ascii="Times New Roman" w:hAnsi="Times New Roman"/>
                <w:bCs/>
                <w:kern w:val="24"/>
                <w:sz w:val="20"/>
                <w:szCs w:val="20"/>
              </w:rPr>
              <w:t>26.05</w:t>
            </w:r>
            <w:r w:rsidRPr="002715FB">
              <w:rPr>
                <w:rFonts w:ascii="Times New Roman" w:hAnsi="Times New Roman"/>
                <w:bCs/>
                <w:kern w:val="24"/>
                <w:sz w:val="20"/>
                <w:szCs w:val="20"/>
                <w:u w:val="single"/>
              </w:rPr>
              <w:t>+</w:t>
            </w:r>
            <w:r w:rsidRPr="002715FB">
              <w:rPr>
                <w:rFonts w:ascii="Times New Roman" w:hAnsi="Times New Roman"/>
                <w:bCs/>
                <w:kern w:val="24"/>
                <w:sz w:val="20"/>
                <w:szCs w:val="20"/>
              </w:rPr>
              <w:t>0.08</w:t>
            </w:r>
          </w:p>
        </w:tc>
        <w:tc>
          <w:tcPr>
            <w:tcW w:w="430" w:type="pct"/>
            <w:tcBorders>
              <w:top w:val="nil"/>
              <w:left w:val="nil"/>
              <w:bottom w:val="nil"/>
              <w:right w:val="nil"/>
            </w:tcBorders>
          </w:tcPr>
          <w:p w:rsidR="002715FB" w:rsidRPr="002715FB" w:rsidRDefault="002715FB" w:rsidP="00636EDC">
            <w:pPr>
              <w:spacing w:before="240" w:after="0" w:line="240" w:lineRule="auto"/>
              <w:jc w:val="center"/>
              <w:textAlignment w:val="bottom"/>
              <w:rPr>
                <w:rFonts w:ascii="Times New Roman" w:hAnsi="Times New Roman"/>
                <w:bCs/>
                <w:kern w:val="24"/>
                <w:sz w:val="20"/>
                <w:szCs w:val="20"/>
                <w:u w:val="single"/>
              </w:rPr>
            </w:pPr>
            <w:r w:rsidRPr="002715FB">
              <w:rPr>
                <w:rFonts w:ascii="Times New Roman" w:hAnsi="Times New Roman"/>
                <w:bCs/>
                <w:kern w:val="24"/>
                <w:sz w:val="20"/>
                <w:szCs w:val="20"/>
              </w:rPr>
              <w:t>33</w:t>
            </w:r>
            <w:r w:rsidRPr="002715FB">
              <w:rPr>
                <w:rFonts w:ascii="Times New Roman" w:hAnsi="Times New Roman"/>
                <w:bCs/>
                <w:kern w:val="24"/>
                <w:sz w:val="20"/>
                <w:szCs w:val="20"/>
                <w:u w:val="single"/>
              </w:rPr>
              <w:t>+</w:t>
            </w:r>
            <w:r w:rsidRPr="002715FB">
              <w:rPr>
                <w:rFonts w:ascii="Times New Roman" w:hAnsi="Times New Roman"/>
                <w:bCs/>
                <w:kern w:val="24"/>
                <w:sz w:val="20"/>
                <w:szCs w:val="20"/>
              </w:rPr>
              <w:t>2</w:t>
            </w:r>
          </w:p>
        </w:tc>
        <w:tc>
          <w:tcPr>
            <w:tcW w:w="437" w:type="pct"/>
            <w:tcBorders>
              <w:top w:val="nil"/>
              <w:left w:val="nil"/>
              <w:bottom w:val="nil"/>
              <w:right w:val="nil"/>
            </w:tcBorders>
          </w:tcPr>
          <w:p w:rsidR="002715FB" w:rsidRPr="002715FB" w:rsidRDefault="002715FB" w:rsidP="00636EDC">
            <w:pPr>
              <w:spacing w:before="240" w:after="0" w:line="240" w:lineRule="auto"/>
              <w:jc w:val="center"/>
              <w:textAlignment w:val="bottom"/>
              <w:rPr>
                <w:rFonts w:ascii="Times New Roman" w:hAnsi="Times New Roman"/>
                <w:bCs/>
                <w:kern w:val="24"/>
                <w:sz w:val="20"/>
                <w:szCs w:val="20"/>
                <w:u w:val="single"/>
              </w:rPr>
            </w:pPr>
            <w:r w:rsidRPr="002715FB">
              <w:rPr>
                <w:rFonts w:ascii="Times New Roman" w:hAnsi="Times New Roman"/>
                <w:bCs/>
                <w:kern w:val="24"/>
                <w:sz w:val="20"/>
                <w:szCs w:val="20"/>
              </w:rPr>
              <w:t>30.6</w:t>
            </w:r>
            <w:r w:rsidRPr="002715FB">
              <w:rPr>
                <w:rFonts w:ascii="Times New Roman" w:hAnsi="Times New Roman"/>
                <w:bCs/>
                <w:kern w:val="24"/>
                <w:sz w:val="20"/>
                <w:szCs w:val="20"/>
                <w:u w:val="single"/>
              </w:rPr>
              <w:t>+</w:t>
            </w:r>
            <w:r w:rsidRPr="002715FB">
              <w:rPr>
                <w:rFonts w:ascii="Times New Roman" w:hAnsi="Times New Roman"/>
                <w:bCs/>
                <w:kern w:val="24"/>
                <w:sz w:val="20"/>
                <w:szCs w:val="20"/>
              </w:rPr>
              <w:t>0.7</w:t>
            </w:r>
          </w:p>
        </w:tc>
        <w:tc>
          <w:tcPr>
            <w:tcW w:w="489" w:type="pct"/>
            <w:tcBorders>
              <w:top w:val="nil"/>
              <w:left w:val="nil"/>
              <w:bottom w:val="nil"/>
              <w:right w:val="nil"/>
            </w:tcBorders>
          </w:tcPr>
          <w:p w:rsidR="002715FB" w:rsidRPr="002715FB" w:rsidRDefault="002715FB" w:rsidP="00636EDC">
            <w:pPr>
              <w:spacing w:before="240" w:after="0" w:line="240" w:lineRule="auto"/>
              <w:jc w:val="center"/>
              <w:textAlignment w:val="bottom"/>
              <w:rPr>
                <w:rFonts w:ascii="Times New Roman" w:hAnsi="Times New Roman"/>
                <w:bCs/>
                <w:kern w:val="24"/>
                <w:sz w:val="20"/>
                <w:szCs w:val="20"/>
              </w:rPr>
            </w:pPr>
            <w:r w:rsidRPr="002715FB">
              <w:rPr>
                <w:rFonts w:ascii="Times New Roman" w:hAnsi="Times New Roman"/>
                <w:bCs/>
                <w:kern w:val="24"/>
                <w:sz w:val="20"/>
                <w:szCs w:val="20"/>
              </w:rPr>
              <w:t>24</w:t>
            </w:r>
            <w:r w:rsidRPr="002715FB">
              <w:rPr>
                <w:rFonts w:ascii="Times New Roman" w:hAnsi="Times New Roman"/>
                <w:bCs/>
                <w:kern w:val="24"/>
                <w:sz w:val="20"/>
                <w:szCs w:val="20"/>
                <w:u w:val="single"/>
              </w:rPr>
              <w:t>+</w:t>
            </w:r>
            <w:r w:rsidRPr="002715FB">
              <w:rPr>
                <w:rFonts w:ascii="Times New Roman" w:hAnsi="Times New Roman"/>
                <w:bCs/>
                <w:kern w:val="24"/>
                <w:sz w:val="20"/>
                <w:szCs w:val="20"/>
              </w:rPr>
              <w:t>2</w:t>
            </w:r>
          </w:p>
        </w:tc>
        <w:tc>
          <w:tcPr>
            <w:tcW w:w="467"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Trace amount</w:t>
            </w:r>
          </w:p>
        </w:tc>
        <w:tc>
          <w:tcPr>
            <w:tcW w:w="467"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Trace amount</w:t>
            </w:r>
          </w:p>
        </w:tc>
        <w:tc>
          <w:tcPr>
            <w:tcW w:w="524"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Trace amount</w:t>
            </w:r>
          </w:p>
        </w:tc>
        <w:tc>
          <w:tcPr>
            <w:tcW w:w="486"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22.0±0.8</w:t>
            </w:r>
          </w:p>
        </w:tc>
        <w:tc>
          <w:tcPr>
            <w:tcW w:w="505"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Trace amount</w:t>
            </w:r>
          </w:p>
        </w:tc>
      </w:tr>
      <w:tr w:rsidR="002715FB" w:rsidRPr="002715FB" w:rsidTr="009C2D2A">
        <w:trPr>
          <w:trHeight w:val="274"/>
          <w:jc w:val="center"/>
        </w:trPr>
        <w:tc>
          <w:tcPr>
            <w:tcW w:w="207" w:type="pct"/>
            <w:tcBorders>
              <w:top w:val="nil"/>
              <w:left w:val="nil"/>
              <w:bottom w:val="nil"/>
              <w:right w:val="nil"/>
            </w:tcBorders>
            <w:shd w:val="clear" w:color="auto" w:fill="auto"/>
            <w:tcMar>
              <w:top w:w="14" w:type="dxa"/>
              <w:left w:w="14" w:type="dxa"/>
              <w:bottom w:w="0" w:type="dxa"/>
              <w:right w:w="14" w:type="dxa"/>
            </w:tcMar>
            <w:vAlign w:val="bottom"/>
          </w:tcPr>
          <w:p w:rsidR="002715FB" w:rsidRPr="002715FB" w:rsidRDefault="002715FB" w:rsidP="002715FB">
            <w:pPr>
              <w:spacing w:after="0" w:line="240" w:lineRule="auto"/>
              <w:textAlignment w:val="bottom"/>
              <w:rPr>
                <w:rFonts w:ascii="Times New Roman" w:hAnsi="Times New Roman"/>
                <w:sz w:val="20"/>
                <w:szCs w:val="20"/>
              </w:rPr>
            </w:pPr>
            <w:r w:rsidRPr="002715FB">
              <w:rPr>
                <w:rFonts w:ascii="Times New Roman" w:hAnsi="Times New Roman"/>
                <w:bCs/>
                <w:kern w:val="24"/>
                <w:sz w:val="20"/>
                <w:szCs w:val="20"/>
              </w:rPr>
              <w:t>HYP</w:t>
            </w:r>
          </w:p>
        </w:tc>
        <w:tc>
          <w:tcPr>
            <w:tcW w:w="491" w:type="pct"/>
            <w:tcBorders>
              <w:top w:val="nil"/>
              <w:left w:val="nil"/>
              <w:bottom w:val="nil"/>
              <w:right w:val="nil"/>
            </w:tcBorders>
          </w:tcPr>
          <w:p w:rsidR="002715FB" w:rsidRPr="002715FB" w:rsidRDefault="002715FB" w:rsidP="00636EDC">
            <w:pPr>
              <w:spacing w:before="240" w:after="0" w:line="240" w:lineRule="auto"/>
              <w:jc w:val="center"/>
              <w:textAlignment w:val="bottom"/>
              <w:rPr>
                <w:rFonts w:ascii="Times New Roman" w:hAnsi="Times New Roman"/>
                <w:bCs/>
                <w:kern w:val="24"/>
                <w:sz w:val="20"/>
                <w:szCs w:val="20"/>
              </w:rPr>
            </w:pPr>
            <w:r w:rsidRPr="002715FB">
              <w:rPr>
                <w:rFonts w:ascii="Times New Roman" w:hAnsi="Times New Roman"/>
                <w:bCs/>
                <w:kern w:val="24"/>
                <w:sz w:val="20"/>
                <w:szCs w:val="20"/>
              </w:rPr>
              <w:t>16.6</w:t>
            </w:r>
            <w:r w:rsidRPr="002715FB">
              <w:rPr>
                <w:rFonts w:ascii="Times New Roman" w:hAnsi="Times New Roman"/>
                <w:bCs/>
                <w:kern w:val="24"/>
                <w:sz w:val="20"/>
                <w:szCs w:val="20"/>
                <w:u w:val="single"/>
              </w:rPr>
              <w:t>+</w:t>
            </w:r>
            <w:r w:rsidRPr="002715FB">
              <w:rPr>
                <w:rFonts w:ascii="Times New Roman" w:hAnsi="Times New Roman"/>
                <w:bCs/>
                <w:kern w:val="24"/>
                <w:sz w:val="20"/>
                <w:szCs w:val="20"/>
              </w:rPr>
              <w:t>0.7</w:t>
            </w:r>
          </w:p>
        </w:tc>
        <w:tc>
          <w:tcPr>
            <w:tcW w:w="497" w:type="pct"/>
            <w:tcBorders>
              <w:top w:val="nil"/>
              <w:left w:val="nil"/>
              <w:bottom w:val="nil"/>
              <w:right w:val="nil"/>
            </w:tcBorders>
          </w:tcPr>
          <w:p w:rsidR="002715FB" w:rsidRPr="002715FB" w:rsidRDefault="002715FB" w:rsidP="00636EDC">
            <w:pPr>
              <w:spacing w:before="240" w:after="0" w:line="240" w:lineRule="auto"/>
              <w:jc w:val="center"/>
              <w:textAlignment w:val="bottom"/>
              <w:rPr>
                <w:rFonts w:ascii="Times New Roman" w:hAnsi="Times New Roman"/>
                <w:bCs/>
                <w:kern w:val="24"/>
                <w:sz w:val="20"/>
                <w:szCs w:val="20"/>
              </w:rPr>
            </w:pPr>
            <w:r w:rsidRPr="002715FB">
              <w:rPr>
                <w:rFonts w:ascii="Times New Roman" w:hAnsi="Times New Roman"/>
                <w:bCs/>
                <w:kern w:val="24"/>
                <w:sz w:val="20"/>
                <w:szCs w:val="20"/>
              </w:rPr>
              <w:t>13.5</w:t>
            </w:r>
            <w:r w:rsidRPr="002715FB">
              <w:rPr>
                <w:rFonts w:ascii="Times New Roman" w:hAnsi="Times New Roman"/>
                <w:bCs/>
                <w:kern w:val="24"/>
                <w:sz w:val="20"/>
                <w:szCs w:val="20"/>
                <w:u w:val="single"/>
              </w:rPr>
              <w:t>+</w:t>
            </w:r>
            <w:r w:rsidRPr="002715FB">
              <w:rPr>
                <w:rFonts w:ascii="Times New Roman" w:hAnsi="Times New Roman"/>
                <w:bCs/>
                <w:kern w:val="24"/>
                <w:sz w:val="20"/>
                <w:szCs w:val="20"/>
              </w:rPr>
              <w:t>0.7</w:t>
            </w:r>
          </w:p>
        </w:tc>
        <w:tc>
          <w:tcPr>
            <w:tcW w:w="430" w:type="pct"/>
            <w:tcBorders>
              <w:top w:val="nil"/>
              <w:left w:val="nil"/>
              <w:bottom w:val="nil"/>
              <w:right w:val="nil"/>
            </w:tcBorders>
          </w:tcPr>
          <w:p w:rsidR="002715FB" w:rsidRPr="002715FB" w:rsidRDefault="002715FB" w:rsidP="00636EDC">
            <w:pPr>
              <w:spacing w:before="240" w:after="0" w:line="240" w:lineRule="auto"/>
              <w:jc w:val="center"/>
              <w:textAlignment w:val="bottom"/>
              <w:rPr>
                <w:rFonts w:ascii="Times New Roman" w:hAnsi="Times New Roman"/>
                <w:bCs/>
                <w:kern w:val="24"/>
                <w:sz w:val="20"/>
                <w:szCs w:val="20"/>
              </w:rPr>
            </w:pPr>
            <w:r w:rsidRPr="002715FB">
              <w:rPr>
                <w:rFonts w:ascii="Times New Roman" w:hAnsi="Times New Roman"/>
                <w:bCs/>
                <w:kern w:val="24"/>
                <w:sz w:val="20"/>
                <w:szCs w:val="20"/>
              </w:rPr>
              <w:t>9.1</w:t>
            </w:r>
            <w:r w:rsidRPr="002715FB">
              <w:rPr>
                <w:rFonts w:ascii="Times New Roman" w:hAnsi="Times New Roman"/>
                <w:bCs/>
                <w:kern w:val="24"/>
                <w:sz w:val="20"/>
                <w:szCs w:val="20"/>
                <w:u w:val="single"/>
              </w:rPr>
              <w:t>+</w:t>
            </w:r>
            <w:r w:rsidRPr="002715FB">
              <w:rPr>
                <w:rFonts w:ascii="Times New Roman" w:hAnsi="Times New Roman"/>
                <w:bCs/>
                <w:kern w:val="24"/>
                <w:sz w:val="20"/>
                <w:szCs w:val="20"/>
              </w:rPr>
              <w:t>0.9</w:t>
            </w:r>
          </w:p>
        </w:tc>
        <w:tc>
          <w:tcPr>
            <w:tcW w:w="437" w:type="pct"/>
            <w:tcBorders>
              <w:top w:val="nil"/>
              <w:left w:val="nil"/>
              <w:bottom w:val="nil"/>
              <w:right w:val="nil"/>
            </w:tcBorders>
          </w:tcPr>
          <w:p w:rsidR="002715FB" w:rsidRPr="002715FB" w:rsidRDefault="002715FB" w:rsidP="00636EDC">
            <w:pPr>
              <w:spacing w:before="240" w:after="0" w:line="240" w:lineRule="auto"/>
              <w:jc w:val="center"/>
              <w:textAlignment w:val="bottom"/>
              <w:rPr>
                <w:rFonts w:ascii="Times New Roman" w:hAnsi="Times New Roman"/>
                <w:bCs/>
                <w:kern w:val="24"/>
                <w:sz w:val="20"/>
                <w:szCs w:val="20"/>
              </w:rPr>
            </w:pPr>
            <w:r w:rsidRPr="002715FB">
              <w:rPr>
                <w:rFonts w:ascii="Times New Roman" w:hAnsi="Times New Roman"/>
                <w:bCs/>
                <w:kern w:val="24"/>
                <w:sz w:val="20"/>
                <w:szCs w:val="20"/>
              </w:rPr>
              <w:t>16</w:t>
            </w:r>
            <w:r w:rsidRPr="002715FB">
              <w:rPr>
                <w:rFonts w:ascii="Times New Roman" w:hAnsi="Times New Roman"/>
                <w:bCs/>
                <w:kern w:val="24"/>
                <w:sz w:val="20"/>
                <w:szCs w:val="20"/>
                <w:u w:val="single"/>
              </w:rPr>
              <w:t>+</w:t>
            </w:r>
            <w:r w:rsidRPr="002715FB">
              <w:rPr>
                <w:rFonts w:ascii="Times New Roman" w:hAnsi="Times New Roman"/>
                <w:bCs/>
                <w:kern w:val="24"/>
                <w:sz w:val="20"/>
                <w:szCs w:val="20"/>
              </w:rPr>
              <w:t>2</w:t>
            </w:r>
          </w:p>
        </w:tc>
        <w:tc>
          <w:tcPr>
            <w:tcW w:w="489" w:type="pct"/>
            <w:tcBorders>
              <w:top w:val="nil"/>
              <w:left w:val="nil"/>
              <w:bottom w:val="nil"/>
              <w:right w:val="nil"/>
            </w:tcBorders>
          </w:tcPr>
          <w:p w:rsidR="002715FB" w:rsidRPr="002715FB" w:rsidRDefault="002715FB" w:rsidP="00636EDC">
            <w:pPr>
              <w:spacing w:before="240" w:after="0" w:line="240" w:lineRule="auto"/>
              <w:jc w:val="center"/>
              <w:textAlignment w:val="bottom"/>
              <w:rPr>
                <w:rFonts w:ascii="Times New Roman" w:hAnsi="Times New Roman"/>
                <w:bCs/>
                <w:kern w:val="24"/>
                <w:sz w:val="20"/>
                <w:szCs w:val="20"/>
              </w:rPr>
            </w:pPr>
            <w:r w:rsidRPr="002715FB">
              <w:rPr>
                <w:rFonts w:ascii="Times New Roman" w:hAnsi="Times New Roman"/>
                <w:bCs/>
                <w:kern w:val="24"/>
                <w:sz w:val="20"/>
                <w:szCs w:val="20"/>
              </w:rPr>
              <w:t>11.0</w:t>
            </w:r>
            <w:r w:rsidRPr="002715FB">
              <w:rPr>
                <w:rFonts w:ascii="Times New Roman" w:hAnsi="Times New Roman"/>
                <w:bCs/>
                <w:kern w:val="24"/>
                <w:sz w:val="20"/>
                <w:szCs w:val="20"/>
                <w:u w:val="single"/>
              </w:rPr>
              <w:t>+</w:t>
            </w:r>
            <w:r w:rsidRPr="002715FB">
              <w:rPr>
                <w:rFonts w:ascii="Times New Roman" w:hAnsi="Times New Roman"/>
                <w:bCs/>
                <w:kern w:val="24"/>
                <w:sz w:val="20"/>
                <w:szCs w:val="20"/>
              </w:rPr>
              <w:t>0.1</w:t>
            </w:r>
          </w:p>
        </w:tc>
        <w:tc>
          <w:tcPr>
            <w:tcW w:w="467"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22±1</w:t>
            </w:r>
          </w:p>
        </w:tc>
        <w:tc>
          <w:tcPr>
            <w:tcW w:w="467"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Trace amount</w:t>
            </w:r>
          </w:p>
        </w:tc>
        <w:tc>
          <w:tcPr>
            <w:tcW w:w="524"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13±2</w:t>
            </w:r>
          </w:p>
        </w:tc>
        <w:tc>
          <w:tcPr>
            <w:tcW w:w="486"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17±1</w:t>
            </w:r>
          </w:p>
        </w:tc>
        <w:tc>
          <w:tcPr>
            <w:tcW w:w="505"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Trace amount</w:t>
            </w:r>
          </w:p>
        </w:tc>
      </w:tr>
      <w:tr w:rsidR="002715FB" w:rsidRPr="002715FB" w:rsidTr="009C2D2A">
        <w:trPr>
          <w:trHeight w:val="274"/>
          <w:jc w:val="center"/>
        </w:trPr>
        <w:tc>
          <w:tcPr>
            <w:tcW w:w="207" w:type="pct"/>
            <w:tcBorders>
              <w:top w:val="nil"/>
              <w:left w:val="nil"/>
              <w:bottom w:val="nil"/>
              <w:right w:val="nil"/>
            </w:tcBorders>
            <w:shd w:val="clear" w:color="auto" w:fill="auto"/>
            <w:tcMar>
              <w:top w:w="14" w:type="dxa"/>
              <w:left w:w="14" w:type="dxa"/>
              <w:bottom w:w="0" w:type="dxa"/>
              <w:right w:w="14" w:type="dxa"/>
            </w:tcMar>
            <w:vAlign w:val="bottom"/>
          </w:tcPr>
          <w:p w:rsidR="002715FB" w:rsidRPr="002715FB" w:rsidRDefault="002715FB" w:rsidP="002715FB">
            <w:pPr>
              <w:spacing w:after="0" w:line="240" w:lineRule="auto"/>
              <w:textAlignment w:val="bottom"/>
              <w:rPr>
                <w:rFonts w:ascii="Times New Roman" w:hAnsi="Times New Roman"/>
                <w:sz w:val="20"/>
                <w:szCs w:val="20"/>
              </w:rPr>
            </w:pPr>
            <w:r w:rsidRPr="002715FB">
              <w:rPr>
                <w:rFonts w:ascii="Times New Roman" w:hAnsi="Times New Roman"/>
                <w:bCs/>
                <w:kern w:val="24"/>
                <w:sz w:val="20"/>
                <w:szCs w:val="20"/>
              </w:rPr>
              <w:t>GLU</w:t>
            </w:r>
          </w:p>
        </w:tc>
        <w:tc>
          <w:tcPr>
            <w:tcW w:w="491"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rPr>
            </w:pPr>
            <w:r w:rsidRPr="002715FB">
              <w:rPr>
                <w:rFonts w:ascii="Times New Roman" w:hAnsi="Times New Roman"/>
                <w:bCs/>
                <w:kern w:val="24"/>
                <w:sz w:val="20"/>
                <w:szCs w:val="20"/>
              </w:rPr>
              <w:t>530</w:t>
            </w:r>
            <w:r w:rsidRPr="002715FB">
              <w:rPr>
                <w:rFonts w:ascii="Times New Roman" w:hAnsi="Times New Roman"/>
                <w:bCs/>
                <w:kern w:val="24"/>
                <w:sz w:val="20"/>
                <w:szCs w:val="20"/>
                <w:u w:val="single"/>
              </w:rPr>
              <w:t>+</w:t>
            </w:r>
            <w:r w:rsidRPr="002715FB">
              <w:rPr>
                <w:rFonts w:ascii="Times New Roman" w:hAnsi="Times New Roman"/>
                <w:bCs/>
                <w:kern w:val="24"/>
                <w:sz w:val="20"/>
                <w:szCs w:val="20"/>
              </w:rPr>
              <w:t>6</w:t>
            </w:r>
          </w:p>
        </w:tc>
        <w:tc>
          <w:tcPr>
            <w:tcW w:w="497"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rPr>
            </w:pPr>
            <w:r w:rsidRPr="002715FB">
              <w:rPr>
                <w:rFonts w:ascii="Times New Roman" w:hAnsi="Times New Roman"/>
                <w:bCs/>
                <w:kern w:val="24"/>
                <w:sz w:val="20"/>
                <w:szCs w:val="20"/>
              </w:rPr>
              <w:t>826</w:t>
            </w:r>
            <w:r w:rsidRPr="002715FB">
              <w:rPr>
                <w:rFonts w:ascii="Times New Roman" w:hAnsi="Times New Roman"/>
                <w:bCs/>
                <w:i/>
                <w:kern w:val="24"/>
                <w:sz w:val="20"/>
                <w:szCs w:val="20"/>
                <w:u w:val="single"/>
              </w:rPr>
              <w:t>+</w:t>
            </w:r>
            <w:r w:rsidRPr="002715FB">
              <w:rPr>
                <w:rFonts w:ascii="Times New Roman" w:hAnsi="Times New Roman"/>
                <w:bCs/>
                <w:kern w:val="24"/>
                <w:sz w:val="20"/>
                <w:szCs w:val="20"/>
              </w:rPr>
              <w:t>5</w:t>
            </w:r>
          </w:p>
        </w:tc>
        <w:tc>
          <w:tcPr>
            <w:tcW w:w="430"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rPr>
            </w:pPr>
            <w:r w:rsidRPr="002715FB">
              <w:rPr>
                <w:rFonts w:ascii="Times New Roman" w:hAnsi="Times New Roman"/>
                <w:bCs/>
                <w:kern w:val="24"/>
                <w:sz w:val="20"/>
                <w:szCs w:val="20"/>
              </w:rPr>
              <w:t>680</w:t>
            </w:r>
            <w:r w:rsidRPr="002715FB">
              <w:rPr>
                <w:rFonts w:ascii="Times New Roman" w:hAnsi="Times New Roman"/>
                <w:bCs/>
                <w:kern w:val="24"/>
                <w:sz w:val="20"/>
                <w:szCs w:val="20"/>
                <w:u w:val="single"/>
              </w:rPr>
              <w:t>+</w:t>
            </w:r>
            <w:r w:rsidRPr="002715FB">
              <w:rPr>
                <w:rFonts w:ascii="Times New Roman" w:hAnsi="Times New Roman"/>
                <w:bCs/>
                <w:kern w:val="24"/>
                <w:sz w:val="20"/>
                <w:szCs w:val="20"/>
              </w:rPr>
              <w:t>50</w:t>
            </w:r>
          </w:p>
        </w:tc>
        <w:tc>
          <w:tcPr>
            <w:tcW w:w="437"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rPr>
            </w:pPr>
            <w:r w:rsidRPr="002715FB">
              <w:rPr>
                <w:rFonts w:ascii="Times New Roman" w:hAnsi="Times New Roman"/>
                <w:bCs/>
                <w:kern w:val="24"/>
                <w:sz w:val="20"/>
                <w:szCs w:val="20"/>
              </w:rPr>
              <w:t>640</w:t>
            </w:r>
            <w:r w:rsidRPr="002715FB">
              <w:rPr>
                <w:rFonts w:ascii="Times New Roman" w:hAnsi="Times New Roman"/>
                <w:bCs/>
                <w:kern w:val="24"/>
                <w:sz w:val="20"/>
                <w:szCs w:val="20"/>
                <w:u w:val="single"/>
              </w:rPr>
              <w:t>+</w:t>
            </w:r>
            <w:r w:rsidRPr="002715FB">
              <w:rPr>
                <w:rFonts w:ascii="Times New Roman" w:hAnsi="Times New Roman"/>
                <w:bCs/>
                <w:kern w:val="24"/>
                <w:sz w:val="20"/>
                <w:szCs w:val="20"/>
              </w:rPr>
              <w:t>20</w:t>
            </w:r>
          </w:p>
        </w:tc>
        <w:tc>
          <w:tcPr>
            <w:tcW w:w="489"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u w:val="single"/>
              </w:rPr>
            </w:pPr>
            <w:r w:rsidRPr="002715FB">
              <w:rPr>
                <w:rFonts w:ascii="Times New Roman" w:hAnsi="Times New Roman"/>
                <w:bCs/>
                <w:kern w:val="24"/>
                <w:sz w:val="20"/>
                <w:szCs w:val="20"/>
              </w:rPr>
              <w:t>510</w:t>
            </w:r>
            <w:r w:rsidRPr="002715FB">
              <w:rPr>
                <w:rFonts w:ascii="Times New Roman" w:hAnsi="Times New Roman"/>
                <w:bCs/>
                <w:kern w:val="24"/>
                <w:sz w:val="20"/>
                <w:szCs w:val="20"/>
                <w:u w:val="single"/>
              </w:rPr>
              <w:t>+</w:t>
            </w:r>
            <w:r w:rsidRPr="002715FB">
              <w:rPr>
                <w:rFonts w:ascii="Times New Roman" w:hAnsi="Times New Roman"/>
                <w:bCs/>
                <w:kern w:val="24"/>
                <w:sz w:val="20"/>
                <w:szCs w:val="20"/>
              </w:rPr>
              <w:t>10</w:t>
            </w:r>
          </w:p>
        </w:tc>
        <w:tc>
          <w:tcPr>
            <w:tcW w:w="467"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1110±30</w:t>
            </w:r>
          </w:p>
        </w:tc>
        <w:tc>
          <w:tcPr>
            <w:tcW w:w="467"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420±30</w:t>
            </w:r>
          </w:p>
        </w:tc>
        <w:tc>
          <w:tcPr>
            <w:tcW w:w="524"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800±40</w:t>
            </w:r>
          </w:p>
        </w:tc>
        <w:tc>
          <w:tcPr>
            <w:tcW w:w="486"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750±50</w:t>
            </w:r>
          </w:p>
        </w:tc>
        <w:tc>
          <w:tcPr>
            <w:tcW w:w="505"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2200±100</w:t>
            </w:r>
          </w:p>
        </w:tc>
      </w:tr>
      <w:tr w:rsidR="002715FB" w:rsidRPr="002715FB" w:rsidTr="009C2D2A">
        <w:trPr>
          <w:trHeight w:val="274"/>
          <w:jc w:val="center"/>
        </w:trPr>
        <w:tc>
          <w:tcPr>
            <w:tcW w:w="207" w:type="pct"/>
            <w:tcBorders>
              <w:top w:val="nil"/>
              <w:left w:val="nil"/>
              <w:bottom w:val="nil"/>
              <w:right w:val="nil"/>
            </w:tcBorders>
            <w:shd w:val="clear" w:color="auto" w:fill="auto"/>
            <w:tcMar>
              <w:top w:w="14" w:type="dxa"/>
              <w:left w:w="14" w:type="dxa"/>
              <w:bottom w:w="0" w:type="dxa"/>
              <w:right w:w="14" w:type="dxa"/>
            </w:tcMar>
            <w:vAlign w:val="bottom"/>
          </w:tcPr>
          <w:p w:rsidR="002715FB" w:rsidRPr="002715FB" w:rsidRDefault="002715FB" w:rsidP="002715FB">
            <w:pPr>
              <w:spacing w:after="0" w:line="240" w:lineRule="auto"/>
              <w:textAlignment w:val="bottom"/>
              <w:rPr>
                <w:rFonts w:ascii="Times New Roman" w:hAnsi="Times New Roman"/>
                <w:sz w:val="20"/>
                <w:szCs w:val="20"/>
              </w:rPr>
            </w:pPr>
            <w:r w:rsidRPr="002715FB">
              <w:rPr>
                <w:rFonts w:ascii="Times New Roman" w:hAnsi="Times New Roman"/>
                <w:bCs/>
                <w:kern w:val="24"/>
                <w:sz w:val="20"/>
                <w:szCs w:val="20"/>
              </w:rPr>
              <w:t>PHE</w:t>
            </w:r>
          </w:p>
        </w:tc>
        <w:tc>
          <w:tcPr>
            <w:tcW w:w="491"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u w:val="single"/>
              </w:rPr>
            </w:pPr>
            <w:r w:rsidRPr="002715FB">
              <w:rPr>
                <w:rFonts w:ascii="Times New Roman" w:hAnsi="Times New Roman"/>
                <w:bCs/>
                <w:kern w:val="24"/>
                <w:sz w:val="20"/>
                <w:szCs w:val="20"/>
              </w:rPr>
              <w:t>343</w:t>
            </w:r>
            <w:r w:rsidRPr="002715FB">
              <w:rPr>
                <w:rFonts w:ascii="Times New Roman" w:hAnsi="Times New Roman"/>
                <w:bCs/>
                <w:kern w:val="24"/>
                <w:sz w:val="20"/>
                <w:szCs w:val="20"/>
                <w:u w:val="single"/>
              </w:rPr>
              <w:t>+</w:t>
            </w:r>
            <w:r w:rsidRPr="002715FB">
              <w:rPr>
                <w:rFonts w:ascii="Times New Roman" w:hAnsi="Times New Roman"/>
                <w:bCs/>
                <w:kern w:val="24"/>
                <w:sz w:val="20"/>
                <w:szCs w:val="20"/>
              </w:rPr>
              <w:t>3</w:t>
            </w:r>
          </w:p>
        </w:tc>
        <w:tc>
          <w:tcPr>
            <w:tcW w:w="497"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rPr>
            </w:pPr>
            <w:r w:rsidRPr="002715FB">
              <w:rPr>
                <w:rFonts w:ascii="Times New Roman" w:hAnsi="Times New Roman"/>
                <w:bCs/>
                <w:kern w:val="24"/>
                <w:sz w:val="20"/>
                <w:szCs w:val="20"/>
              </w:rPr>
              <w:t>219.5</w:t>
            </w:r>
            <w:r w:rsidRPr="002715FB">
              <w:rPr>
                <w:rFonts w:ascii="Times New Roman" w:hAnsi="Times New Roman"/>
                <w:bCs/>
                <w:kern w:val="24"/>
                <w:sz w:val="20"/>
                <w:szCs w:val="20"/>
                <w:u w:val="single"/>
              </w:rPr>
              <w:t>+</w:t>
            </w:r>
            <w:r w:rsidRPr="002715FB">
              <w:rPr>
                <w:rFonts w:ascii="Times New Roman" w:hAnsi="Times New Roman"/>
                <w:bCs/>
                <w:kern w:val="24"/>
                <w:sz w:val="20"/>
                <w:szCs w:val="20"/>
              </w:rPr>
              <w:t>0.7</w:t>
            </w:r>
          </w:p>
        </w:tc>
        <w:tc>
          <w:tcPr>
            <w:tcW w:w="430"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rPr>
            </w:pPr>
            <w:r w:rsidRPr="002715FB">
              <w:rPr>
                <w:rFonts w:ascii="Times New Roman" w:hAnsi="Times New Roman"/>
                <w:bCs/>
                <w:kern w:val="24"/>
                <w:sz w:val="20"/>
                <w:szCs w:val="20"/>
              </w:rPr>
              <w:t>229.6</w:t>
            </w:r>
            <w:r w:rsidRPr="002715FB">
              <w:rPr>
                <w:rFonts w:ascii="Times New Roman" w:hAnsi="Times New Roman"/>
                <w:bCs/>
                <w:kern w:val="24"/>
                <w:sz w:val="20"/>
                <w:szCs w:val="20"/>
                <w:u w:val="single"/>
              </w:rPr>
              <w:t>+</w:t>
            </w:r>
            <w:r w:rsidRPr="002715FB">
              <w:rPr>
                <w:rFonts w:ascii="Times New Roman" w:hAnsi="Times New Roman"/>
                <w:bCs/>
                <w:kern w:val="24"/>
                <w:sz w:val="20"/>
                <w:szCs w:val="20"/>
              </w:rPr>
              <w:t>0.7</w:t>
            </w:r>
          </w:p>
        </w:tc>
        <w:tc>
          <w:tcPr>
            <w:tcW w:w="437"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u w:val="single"/>
              </w:rPr>
            </w:pPr>
            <w:r w:rsidRPr="002715FB">
              <w:rPr>
                <w:rFonts w:ascii="Times New Roman" w:hAnsi="Times New Roman"/>
                <w:bCs/>
                <w:kern w:val="24"/>
                <w:sz w:val="20"/>
                <w:szCs w:val="20"/>
              </w:rPr>
              <w:t>215</w:t>
            </w:r>
            <w:r w:rsidRPr="002715FB">
              <w:rPr>
                <w:rFonts w:ascii="Times New Roman" w:hAnsi="Times New Roman"/>
                <w:bCs/>
                <w:kern w:val="24"/>
                <w:sz w:val="20"/>
                <w:szCs w:val="20"/>
                <w:u w:val="single"/>
              </w:rPr>
              <w:t>+</w:t>
            </w:r>
            <w:r w:rsidRPr="002715FB">
              <w:rPr>
                <w:rFonts w:ascii="Times New Roman" w:hAnsi="Times New Roman"/>
                <w:bCs/>
                <w:kern w:val="24"/>
                <w:sz w:val="20"/>
                <w:szCs w:val="20"/>
              </w:rPr>
              <w:t>5</w:t>
            </w:r>
          </w:p>
        </w:tc>
        <w:tc>
          <w:tcPr>
            <w:tcW w:w="489"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rPr>
            </w:pPr>
            <w:r w:rsidRPr="002715FB">
              <w:rPr>
                <w:rFonts w:ascii="Times New Roman" w:hAnsi="Times New Roman"/>
                <w:bCs/>
                <w:kern w:val="24"/>
                <w:sz w:val="20"/>
                <w:szCs w:val="20"/>
              </w:rPr>
              <w:t>271</w:t>
            </w:r>
            <w:r w:rsidRPr="002715FB">
              <w:rPr>
                <w:rFonts w:ascii="Times New Roman" w:hAnsi="Times New Roman"/>
                <w:bCs/>
                <w:kern w:val="24"/>
                <w:sz w:val="20"/>
                <w:szCs w:val="20"/>
                <w:u w:val="single"/>
              </w:rPr>
              <w:t>+</w:t>
            </w:r>
            <w:r w:rsidRPr="002715FB">
              <w:rPr>
                <w:rFonts w:ascii="Times New Roman" w:hAnsi="Times New Roman"/>
                <w:bCs/>
                <w:kern w:val="24"/>
                <w:sz w:val="20"/>
                <w:szCs w:val="20"/>
              </w:rPr>
              <w:t>6</w:t>
            </w:r>
          </w:p>
        </w:tc>
        <w:tc>
          <w:tcPr>
            <w:tcW w:w="467"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123±3</w:t>
            </w:r>
          </w:p>
        </w:tc>
        <w:tc>
          <w:tcPr>
            <w:tcW w:w="467"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61±2</w:t>
            </w:r>
          </w:p>
        </w:tc>
        <w:tc>
          <w:tcPr>
            <w:tcW w:w="524"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130±10</w:t>
            </w:r>
          </w:p>
        </w:tc>
        <w:tc>
          <w:tcPr>
            <w:tcW w:w="486"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170±5</w:t>
            </w:r>
          </w:p>
        </w:tc>
        <w:tc>
          <w:tcPr>
            <w:tcW w:w="505"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30±1</w:t>
            </w:r>
          </w:p>
        </w:tc>
      </w:tr>
      <w:tr w:rsidR="002715FB" w:rsidRPr="002715FB" w:rsidTr="009C2D2A">
        <w:trPr>
          <w:trHeight w:val="274"/>
          <w:jc w:val="center"/>
        </w:trPr>
        <w:tc>
          <w:tcPr>
            <w:tcW w:w="207" w:type="pct"/>
            <w:tcBorders>
              <w:top w:val="nil"/>
              <w:left w:val="nil"/>
              <w:bottom w:val="nil"/>
              <w:right w:val="nil"/>
            </w:tcBorders>
            <w:shd w:val="clear" w:color="auto" w:fill="auto"/>
            <w:tcMar>
              <w:top w:w="14" w:type="dxa"/>
              <w:left w:w="14" w:type="dxa"/>
              <w:bottom w:w="0" w:type="dxa"/>
              <w:right w:w="14" w:type="dxa"/>
            </w:tcMar>
            <w:vAlign w:val="bottom"/>
          </w:tcPr>
          <w:p w:rsidR="002715FB" w:rsidRPr="002715FB" w:rsidRDefault="002715FB" w:rsidP="002715FB">
            <w:pPr>
              <w:spacing w:after="0" w:line="240" w:lineRule="auto"/>
              <w:textAlignment w:val="bottom"/>
              <w:rPr>
                <w:rFonts w:ascii="Times New Roman" w:hAnsi="Times New Roman"/>
                <w:sz w:val="20"/>
                <w:szCs w:val="20"/>
              </w:rPr>
            </w:pPr>
            <w:r w:rsidRPr="002715FB">
              <w:rPr>
                <w:rFonts w:ascii="Times New Roman" w:hAnsi="Times New Roman"/>
                <w:bCs/>
                <w:kern w:val="24"/>
                <w:sz w:val="20"/>
                <w:szCs w:val="20"/>
              </w:rPr>
              <w:t>GLN</w:t>
            </w:r>
          </w:p>
        </w:tc>
        <w:tc>
          <w:tcPr>
            <w:tcW w:w="491"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u w:val="single"/>
              </w:rPr>
            </w:pPr>
            <w:r w:rsidRPr="002715FB">
              <w:rPr>
                <w:rFonts w:ascii="Times New Roman" w:hAnsi="Times New Roman"/>
                <w:bCs/>
                <w:kern w:val="24"/>
                <w:sz w:val="20"/>
                <w:szCs w:val="20"/>
              </w:rPr>
              <w:t>89</w:t>
            </w:r>
            <w:r w:rsidRPr="002715FB">
              <w:rPr>
                <w:rFonts w:ascii="Times New Roman" w:hAnsi="Times New Roman"/>
                <w:bCs/>
                <w:kern w:val="24"/>
                <w:sz w:val="20"/>
                <w:szCs w:val="20"/>
                <w:u w:val="single"/>
              </w:rPr>
              <w:t>+</w:t>
            </w:r>
            <w:r w:rsidRPr="002715FB">
              <w:rPr>
                <w:rFonts w:ascii="Times New Roman" w:hAnsi="Times New Roman"/>
                <w:bCs/>
                <w:kern w:val="24"/>
                <w:sz w:val="20"/>
                <w:szCs w:val="20"/>
              </w:rPr>
              <w:t>8</w:t>
            </w:r>
          </w:p>
        </w:tc>
        <w:tc>
          <w:tcPr>
            <w:tcW w:w="497"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rPr>
            </w:pPr>
            <w:r w:rsidRPr="002715FB">
              <w:rPr>
                <w:rFonts w:ascii="Times New Roman" w:hAnsi="Times New Roman"/>
                <w:bCs/>
                <w:kern w:val="24"/>
                <w:sz w:val="20"/>
                <w:szCs w:val="20"/>
              </w:rPr>
              <w:t>91.0</w:t>
            </w:r>
            <w:r w:rsidRPr="002715FB">
              <w:rPr>
                <w:rFonts w:ascii="Times New Roman" w:hAnsi="Times New Roman"/>
                <w:bCs/>
                <w:kern w:val="24"/>
                <w:sz w:val="20"/>
                <w:szCs w:val="20"/>
                <w:u w:val="single"/>
              </w:rPr>
              <w:t>+</w:t>
            </w:r>
            <w:r w:rsidRPr="002715FB">
              <w:rPr>
                <w:rFonts w:ascii="Times New Roman" w:hAnsi="Times New Roman"/>
                <w:bCs/>
                <w:kern w:val="24"/>
                <w:sz w:val="20"/>
                <w:szCs w:val="20"/>
              </w:rPr>
              <w:t>0.9</w:t>
            </w:r>
          </w:p>
        </w:tc>
        <w:tc>
          <w:tcPr>
            <w:tcW w:w="430"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rPr>
            </w:pPr>
            <w:r w:rsidRPr="002715FB">
              <w:rPr>
                <w:rFonts w:ascii="Times New Roman" w:hAnsi="Times New Roman"/>
                <w:bCs/>
                <w:kern w:val="24"/>
                <w:sz w:val="20"/>
                <w:szCs w:val="20"/>
              </w:rPr>
              <w:t>122</w:t>
            </w:r>
            <w:r w:rsidRPr="002715FB">
              <w:rPr>
                <w:rFonts w:ascii="Times New Roman" w:hAnsi="Times New Roman"/>
                <w:bCs/>
                <w:kern w:val="24"/>
                <w:sz w:val="20"/>
                <w:szCs w:val="20"/>
                <w:u w:val="single"/>
              </w:rPr>
              <w:t>+</w:t>
            </w:r>
            <w:r w:rsidRPr="002715FB">
              <w:rPr>
                <w:rFonts w:ascii="Times New Roman" w:hAnsi="Times New Roman"/>
                <w:bCs/>
                <w:kern w:val="24"/>
                <w:sz w:val="20"/>
                <w:szCs w:val="20"/>
              </w:rPr>
              <w:t>2</w:t>
            </w:r>
          </w:p>
        </w:tc>
        <w:tc>
          <w:tcPr>
            <w:tcW w:w="437"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u w:val="single"/>
              </w:rPr>
            </w:pPr>
            <w:r w:rsidRPr="002715FB">
              <w:rPr>
                <w:rFonts w:ascii="Times New Roman" w:hAnsi="Times New Roman"/>
                <w:bCs/>
                <w:kern w:val="24"/>
                <w:sz w:val="20"/>
                <w:szCs w:val="20"/>
              </w:rPr>
              <w:t>370</w:t>
            </w:r>
            <w:r w:rsidRPr="002715FB">
              <w:rPr>
                <w:rFonts w:ascii="Times New Roman" w:hAnsi="Times New Roman"/>
                <w:bCs/>
                <w:kern w:val="24"/>
                <w:sz w:val="20"/>
                <w:szCs w:val="20"/>
                <w:u w:val="single"/>
              </w:rPr>
              <w:t>+</w:t>
            </w:r>
            <w:r w:rsidRPr="002715FB">
              <w:rPr>
                <w:rFonts w:ascii="Times New Roman" w:hAnsi="Times New Roman"/>
                <w:bCs/>
                <w:kern w:val="24"/>
                <w:sz w:val="20"/>
                <w:szCs w:val="20"/>
              </w:rPr>
              <w:t>60</w:t>
            </w:r>
          </w:p>
        </w:tc>
        <w:tc>
          <w:tcPr>
            <w:tcW w:w="489"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u w:val="single"/>
              </w:rPr>
            </w:pPr>
            <w:r w:rsidRPr="002715FB">
              <w:rPr>
                <w:rFonts w:ascii="Times New Roman" w:hAnsi="Times New Roman"/>
                <w:bCs/>
                <w:kern w:val="24"/>
                <w:sz w:val="20"/>
                <w:szCs w:val="20"/>
              </w:rPr>
              <w:t>129</w:t>
            </w:r>
            <w:r w:rsidRPr="002715FB">
              <w:rPr>
                <w:rFonts w:ascii="Times New Roman" w:hAnsi="Times New Roman"/>
                <w:bCs/>
                <w:kern w:val="24"/>
                <w:sz w:val="20"/>
                <w:szCs w:val="20"/>
                <w:u w:val="single"/>
              </w:rPr>
              <w:t>+</w:t>
            </w:r>
            <w:r w:rsidRPr="002715FB">
              <w:rPr>
                <w:rFonts w:ascii="Times New Roman" w:hAnsi="Times New Roman"/>
                <w:bCs/>
                <w:kern w:val="24"/>
                <w:sz w:val="20"/>
                <w:szCs w:val="20"/>
              </w:rPr>
              <w:t>4</w:t>
            </w:r>
          </w:p>
        </w:tc>
        <w:tc>
          <w:tcPr>
            <w:tcW w:w="467"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800±200</w:t>
            </w:r>
          </w:p>
        </w:tc>
        <w:tc>
          <w:tcPr>
            <w:tcW w:w="467"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554±280</w:t>
            </w:r>
          </w:p>
        </w:tc>
        <w:tc>
          <w:tcPr>
            <w:tcW w:w="524"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1400±200</w:t>
            </w:r>
          </w:p>
        </w:tc>
        <w:tc>
          <w:tcPr>
            <w:tcW w:w="486"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180±10</w:t>
            </w:r>
          </w:p>
        </w:tc>
        <w:tc>
          <w:tcPr>
            <w:tcW w:w="505"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1100±200</w:t>
            </w:r>
          </w:p>
        </w:tc>
      </w:tr>
      <w:tr w:rsidR="002715FB" w:rsidRPr="002715FB" w:rsidTr="009C2D2A">
        <w:trPr>
          <w:trHeight w:val="274"/>
          <w:jc w:val="center"/>
        </w:trPr>
        <w:tc>
          <w:tcPr>
            <w:tcW w:w="207" w:type="pct"/>
            <w:tcBorders>
              <w:top w:val="nil"/>
              <w:left w:val="nil"/>
              <w:bottom w:val="nil"/>
              <w:right w:val="nil"/>
            </w:tcBorders>
            <w:shd w:val="clear" w:color="auto" w:fill="auto"/>
            <w:tcMar>
              <w:top w:w="14" w:type="dxa"/>
              <w:left w:w="14" w:type="dxa"/>
              <w:bottom w:w="0" w:type="dxa"/>
              <w:right w:w="14" w:type="dxa"/>
            </w:tcMar>
            <w:vAlign w:val="bottom"/>
          </w:tcPr>
          <w:p w:rsidR="002715FB" w:rsidRPr="002715FB" w:rsidRDefault="002715FB" w:rsidP="002715FB">
            <w:pPr>
              <w:spacing w:after="0" w:line="240" w:lineRule="auto"/>
              <w:textAlignment w:val="bottom"/>
              <w:rPr>
                <w:rFonts w:ascii="Times New Roman" w:hAnsi="Times New Roman"/>
                <w:sz w:val="20"/>
                <w:szCs w:val="20"/>
              </w:rPr>
            </w:pPr>
            <w:r w:rsidRPr="002715FB">
              <w:rPr>
                <w:rFonts w:ascii="Times New Roman" w:hAnsi="Times New Roman"/>
                <w:bCs/>
                <w:kern w:val="24"/>
                <w:sz w:val="20"/>
                <w:szCs w:val="20"/>
              </w:rPr>
              <w:t>ORN</w:t>
            </w:r>
          </w:p>
        </w:tc>
        <w:tc>
          <w:tcPr>
            <w:tcW w:w="491"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rPr>
            </w:pPr>
            <w:r w:rsidRPr="002715FB">
              <w:rPr>
                <w:rFonts w:ascii="Times New Roman" w:hAnsi="Times New Roman"/>
                <w:bCs/>
                <w:kern w:val="24"/>
                <w:sz w:val="20"/>
                <w:szCs w:val="20"/>
              </w:rPr>
              <w:t>71.5</w:t>
            </w:r>
            <w:r w:rsidRPr="002715FB">
              <w:rPr>
                <w:rFonts w:ascii="Times New Roman" w:hAnsi="Times New Roman"/>
                <w:bCs/>
                <w:kern w:val="24"/>
                <w:sz w:val="20"/>
                <w:szCs w:val="20"/>
                <w:u w:val="single"/>
              </w:rPr>
              <w:t>+</w:t>
            </w:r>
            <w:r w:rsidRPr="002715FB">
              <w:rPr>
                <w:rFonts w:ascii="Times New Roman" w:hAnsi="Times New Roman"/>
                <w:bCs/>
                <w:kern w:val="24"/>
                <w:sz w:val="20"/>
                <w:szCs w:val="20"/>
              </w:rPr>
              <w:t>0.6</w:t>
            </w:r>
          </w:p>
        </w:tc>
        <w:tc>
          <w:tcPr>
            <w:tcW w:w="497"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u w:val="single"/>
              </w:rPr>
            </w:pPr>
            <w:r w:rsidRPr="002715FB">
              <w:rPr>
                <w:rFonts w:ascii="Times New Roman" w:hAnsi="Times New Roman"/>
                <w:bCs/>
                <w:kern w:val="24"/>
                <w:sz w:val="20"/>
                <w:szCs w:val="20"/>
              </w:rPr>
              <w:t>55</w:t>
            </w:r>
            <w:r w:rsidRPr="002715FB">
              <w:rPr>
                <w:rFonts w:ascii="Times New Roman" w:hAnsi="Times New Roman"/>
                <w:bCs/>
                <w:kern w:val="24"/>
                <w:sz w:val="20"/>
                <w:szCs w:val="20"/>
                <w:u w:val="single"/>
              </w:rPr>
              <w:t>+</w:t>
            </w:r>
            <w:r w:rsidRPr="002715FB">
              <w:rPr>
                <w:rFonts w:ascii="Times New Roman" w:hAnsi="Times New Roman"/>
                <w:bCs/>
                <w:kern w:val="24"/>
                <w:sz w:val="20"/>
                <w:szCs w:val="20"/>
              </w:rPr>
              <w:t>2</w:t>
            </w:r>
          </w:p>
        </w:tc>
        <w:tc>
          <w:tcPr>
            <w:tcW w:w="430"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u w:val="single"/>
              </w:rPr>
            </w:pPr>
            <w:r w:rsidRPr="002715FB">
              <w:rPr>
                <w:rFonts w:ascii="Times New Roman" w:hAnsi="Times New Roman"/>
                <w:bCs/>
                <w:kern w:val="24"/>
                <w:sz w:val="20"/>
                <w:szCs w:val="20"/>
              </w:rPr>
              <w:t>38</w:t>
            </w:r>
            <w:r w:rsidRPr="002715FB">
              <w:rPr>
                <w:rFonts w:ascii="Times New Roman" w:hAnsi="Times New Roman"/>
                <w:bCs/>
                <w:kern w:val="24"/>
                <w:sz w:val="20"/>
                <w:szCs w:val="20"/>
                <w:u w:val="single"/>
              </w:rPr>
              <w:t>+</w:t>
            </w:r>
            <w:r w:rsidRPr="002715FB">
              <w:rPr>
                <w:rFonts w:ascii="Times New Roman" w:hAnsi="Times New Roman"/>
                <w:bCs/>
                <w:kern w:val="24"/>
                <w:sz w:val="20"/>
                <w:szCs w:val="20"/>
              </w:rPr>
              <w:t>2</w:t>
            </w:r>
          </w:p>
        </w:tc>
        <w:tc>
          <w:tcPr>
            <w:tcW w:w="437"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rPr>
            </w:pPr>
            <w:r w:rsidRPr="002715FB">
              <w:rPr>
                <w:rFonts w:ascii="Times New Roman" w:hAnsi="Times New Roman"/>
                <w:bCs/>
                <w:kern w:val="24"/>
                <w:sz w:val="20"/>
                <w:szCs w:val="20"/>
              </w:rPr>
              <w:t>190</w:t>
            </w:r>
            <w:r w:rsidRPr="002715FB">
              <w:rPr>
                <w:rFonts w:ascii="Times New Roman" w:hAnsi="Times New Roman"/>
                <w:bCs/>
                <w:kern w:val="24"/>
                <w:sz w:val="20"/>
                <w:szCs w:val="20"/>
                <w:u w:val="single"/>
              </w:rPr>
              <w:t>+</w:t>
            </w:r>
            <w:r w:rsidRPr="002715FB">
              <w:rPr>
                <w:rFonts w:ascii="Times New Roman" w:hAnsi="Times New Roman"/>
                <w:bCs/>
                <w:kern w:val="24"/>
                <w:sz w:val="20"/>
                <w:szCs w:val="20"/>
              </w:rPr>
              <w:t>50</w:t>
            </w:r>
          </w:p>
        </w:tc>
        <w:tc>
          <w:tcPr>
            <w:tcW w:w="489"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rPr>
            </w:pPr>
            <w:r w:rsidRPr="002715FB">
              <w:rPr>
                <w:rFonts w:ascii="Times New Roman" w:hAnsi="Times New Roman"/>
                <w:bCs/>
                <w:kern w:val="24"/>
                <w:sz w:val="20"/>
                <w:szCs w:val="20"/>
              </w:rPr>
              <w:t>55</w:t>
            </w:r>
            <w:r w:rsidRPr="002715FB">
              <w:rPr>
                <w:rFonts w:ascii="Times New Roman" w:hAnsi="Times New Roman"/>
                <w:bCs/>
                <w:kern w:val="24"/>
                <w:sz w:val="20"/>
                <w:szCs w:val="20"/>
                <w:u w:val="single"/>
              </w:rPr>
              <w:t>+</w:t>
            </w:r>
            <w:r w:rsidRPr="002715FB">
              <w:rPr>
                <w:rFonts w:ascii="Times New Roman" w:hAnsi="Times New Roman"/>
                <w:bCs/>
                <w:kern w:val="24"/>
                <w:sz w:val="20"/>
                <w:szCs w:val="20"/>
              </w:rPr>
              <w:t>1</w:t>
            </w:r>
          </w:p>
        </w:tc>
        <w:tc>
          <w:tcPr>
            <w:tcW w:w="467"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89±5</w:t>
            </w:r>
          </w:p>
        </w:tc>
        <w:tc>
          <w:tcPr>
            <w:tcW w:w="467"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19±2</w:t>
            </w:r>
          </w:p>
        </w:tc>
        <w:tc>
          <w:tcPr>
            <w:tcW w:w="524"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48±5</w:t>
            </w:r>
          </w:p>
        </w:tc>
        <w:tc>
          <w:tcPr>
            <w:tcW w:w="486"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59±6</w:t>
            </w:r>
          </w:p>
        </w:tc>
        <w:tc>
          <w:tcPr>
            <w:tcW w:w="505"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11±1</w:t>
            </w:r>
          </w:p>
        </w:tc>
      </w:tr>
      <w:tr w:rsidR="002715FB" w:rsidRPr="002715FB" w:rsidTr="009C2D2A">
        <w:trPr>
          <w:trHeight w:val="274"/>
          <w:jc w:val="center"/>
        </w:trPr>
        <w:tc>
          <w:tcPr>
            <w:tcW w:w="207" w:type="pct"/>
            <w:tcBorders>
              <w:top w:val="nil"/>
              <w:left w:val="nil"/>
              <w:bottom w:val="nil"/>
              <w:right w:val="nil"/>
            </w:tcBorders>
            <w:shd w:val="clear" w:color="auto" w:fill="auto"/>
            <w:tcMar>
              <w:top w:w="14" w:type="dxa"/>
              <w:left w:w="14" w:type="dxa"/>
              <w:bottom w:w="0" w:type="dxa"/>
              <w:right w:w="14" w:type="dxa"/>
            </w:tcMar>
            <w:vAlign w:val="bottom"/>
          </w:tcPr>
          <w:p w:rsidR="002715FB" w:rsidRPr="002715FB" w:rsidRDefault="002715FB" w:rsidP="002715FB">
            <w:pPr>
              <w:spacing w:after="0" w:line="240" w:lineRule="auto"/>
              <w:textAlignment w:val="bottom"/>
              <w:rPr>
                <w:rFonts w:ascii="Times New Roman" w:hAnsi="Times New Roman"/>
                <w:sz w:val="20"/>
                <w:szCs w:val="20"/>
              </w:rPr>
            </w:pPr>
            <w:r w:rsidRPr="002715FB">
              <w:rPr>
                <w:rFonts w:ascii="Times New Roman" w:hAnsi="Times New Roman"/>
                <w:bCs/>
                <w:kern w:val="24"/>
                <w:sz w:val="20"/>
                <w:szCs w:val="20"/>
              </w:rPr>
              <w:t>LYS</w:t>
            </w:r>
          </w:p>
        </w:tc>
        <w:tc>
          <w:tcPr>
            <w:tcW w:w="491"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u w:val="single"/>
              </w:rPr>
            </w:pPr>
            <w:r w:rsidRPr="002715FB">
              <w:rPr>
                <w:rFonts w:ascii="Times New Roman" w:hAnsi="Times New Roman"/>
                <w:bCs/>
                <w:kern w:val="24"/>
                <w:sz w:val="20"/>
                <w:szCs w:val="20"/>
              </w:rPr>
              <w:t>411.5</w:t>
            </w:r>
            <w:r w:rsidRPr="002715FB">
              <w:rPr>
                <w:rFonts w:ascii="Times New Roman" w:hAnsi="Times New Roman"/>
                <w:bCs/>
                <w:kern w:val="24"/>
                <w:sz w:val="20"/>
                <w:szCs w:val="20"/>
                <w:u w:val="single"/>
              </w:rPr>
              <w:t>+</w:t>
            </w:r>
            <w:r w:rsidRPr="002715FB">
              <w:rPr>
                <w:rFonts w:ascii="Times New Roman" w:hAnsi="Times New Roman"/>
                <w:bCs/>
                <w:kern w:val="24"/>
                <w:sz w:val="20"/>
                <w:szCs w:val="20"/>
              </w:rPr>
              <w:t>10</w:t>
            </w:r>
          </w:p>
        </w:tc>
        <w:tc>
          <w:tcPr>
            <w:tcW w:w="497"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rPr>
            </w:pPr>
            <w:r w:rsidRPr="002715FB">
              <w:rPr>
                <w:rFonts w:ascii="Times New Roman" w:hAnsi="Times New Roman"/>
                <w:bCs/>
                <w:kern w:val="24"/>
                <w:sz w:val="20"/>
                <w:szCs w:val="20"/>
              </w:rPr>
              <w:t>246</w:t>
            </w:r>
            <w:r w:rsidRPr="002715FB">
              <w:rPr>
                <w:rFonts w:ascii="Times New Roman" w:hAnsi="Times New Roman"/>
                <w:bCs/>
                <w:kern w:val="24"/>
                <w:sz w:val="20"/>
                <w:szCs w:val="20"/>
                <w:u w:val="single"/>
              </w:rPr>
              <w:t>+</w:t>
            </w:r>
            <w:r w:rsidRPr="002715FB">
              <w:rPr>
                <w:rFonts w:ascii="Times New Roman" w:hAnsi="Times New Roman"/>
                <w:bCs/>
                <w:kern w:val="24"/>
                <w:sz w:val="20"/>
                <w:szCs w:val="20"/>
              </w:rPr>
              <w:t>4</w:t>
            </w:r>
          </w:p>
        </w:tc>
        <w:tc>
          <w:tcPr>
            <w:tcW w:w="430"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rPr>
            </w:pPr>
            <w:r w:rsidRPr="002715FB">
              <w:rPr>
                <w:rFonts w:ascii="Times New Roman" w:hAnsi="Times New Roman"/>
                <w:bCs/>
                <w:kern w:val="24"/>
                <w:sz w:val="20"/>
                <w:szCs w:val="20"/>
              </w:rPr>
              <w:t>260</w:t>
            </w:r>
            <w:r w:rsidRPr="002715FB">
              <w:rPr>
                <w:rFonts w:ascii="Times New Roman" w:hAnsi="Times New Roman"/>
                <w:bCs/>
                <w:kern w:val="24"/>
                <w:sz w:val="20"/>
                <w:szCs w:val="20"/>
                <w:u w:val="single"/>
              </w:rPr>
              <w:t>+</w:t>
            </w:r>
            <w:r w:rsidRPr="002715FB">
              <w:rPr>
                <w:rFonts w:ascii="Times New Roman" w:hAnsi="Times New Roman"/>
                <w:bCs/>
                <w:kern w:val="24"/>
                <w:sz w:val="20"/>
                <w:szCs w:val="20"/>
              </w:rPr>
              <w:t>10</w:t>
            </w:r>
          </w:p>
        </w:tc>
        <w:tc>
          <w:tcPr>
            <w:tcW w:w="437"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rPr>
            </w:pPr>
            <w:r w:rsidRPr="002715FB">
              <w:rPr>
                <w:rFonts w:ascii="Times New Roman" w:hAnsi="Times New Roman"/>
                <w:bCs/>
                <w:kern w:val="24"/>
                <w:sz w:val="20"/>
                <w:szCs w:val="20"/>
              </w:rPr>
              <w:t>370</w:t>
            </w:r>
            <w:r w:rsidRPr="002715FB">
              <w:rPr>
                <w:rFonts w:ascii="Times New Roman" w:hAnsi="Times New Roman"/>
                <w:bCs/>
                <w:kern w:val="24"/>
                <w:sz w:val="20"/>
                <w:szCs w:val="20"/>
                <w:u w:val="single"/>
              </w:rPr>
              <w:t>+</w:t>
            </w:r>
            <w:r w:rsidRPr="002715FB">
              <w:rPr>
                <w:rFonts w:ascii="Times New Roman" w:hAnsi="Times New Roman"/>
                <w:bCs/>
                <w:kern w:val="24"/>
                <w:sz w:val="20"/>
                <w:szCs w:val="20"/>
              </w:rPr>
              <w:t>10</w:t>
            </w:r>
          </w:p>
        </w:tc>
        <w:tc>
          <w:tcPr>
            <w:tcW w:w="489" w:type="pct"/>
            <w:tcBorders>
              <w:top w:val="nil"/>
              <w:left w:val="nil"/>
              <w:bottom w:val="nil"/>
              <w:right w:val="nil"/>
            </w:tcBorders>
          </w:tcPr>
          <w:p w:rsidR="002715FB" w:rsidRPr="002715FB" w:rsidRDefault="002715FB" w:rsidP="00636EDC">
            <w:pPr>
              <w:spacing w:before="120" w:after="0" w:line="240" w:lineRule="auto"/>
              <w:jc w:val="center"/>
              <w:textAlignment w:val="bottom"/>
              <w:rPr>
                <w:rFonts w:ascii="Times New Roman" w:hAnsi="Times New Roman"/>
                <w:bCs/>
                <w:kern w:val="24"/>
                <w:sz w:val="20"/>
                <w:szCs w:val="20"/>
                <w:u w:val="single"/>
              </w:rPr>
            </w:pPr>
            <w:r w:rsidRPr="002715FB">
              <w:rPr>
                <w:rFonts w:ascii="Times New Roman" w:hAnsi="Times New Roman"/>
                <w:bCs/>
                <w:kern w:val="24"/>
                <w:sz w:val="20"/>
                <w:szCs w:val="20"/>
              </w:rPr>
              <w:t>412</w:t>
            </w:r>
            <w:r w:rsidRPr="002715FB">
              <w:rPr>
                <w:rFonts w:ascii="Times New Roman" w:hAnsi="Times New Roman"/>
                <w:bCs/>
                <w:kern w:val="24"/>
                <w:sz w:val="20"/>
                <w:szCs w:val="20"/>
                <w:u w:val="single"/>
              </w:rPr>
              <w:t>+</w:t>
            </w:r>
            <w:r w:rsidRPr="002715FB">
              <w:rPr>
                <w:rFonts w:ascii="Times New Roman" w:hAnsi="Times New Roman"/>
                <w:bCs/>
                <w:kern w:val="24"/>
                <w:sz w:val="20"/>
                <w:szCs w:val="20"/>
              </w:rPr>
              <w:t>2</w:t>
            </w:r>
          </w:p>
        </w:tc>
        <w:tc>
          <w:tcPr>
            <w:tcW w:w="467"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350±20</w:t>
            </w:r>
          </w:p>
        </w:tc>
        <w:tc>
          <w:tcPr>
            <w:tcW w:w="467"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59±4</w:t>
            </w:r>
          </w:p>
        </w:tc>
        <w:tc>
          <w:tcPr>
            <w:tcW w:w="524"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210±30</w:t>
            </w:r>
          </w:p>
        </w:tc>
        <w:tc>
          <w:tcPr>
            <w:tcW w:w="486"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290±30</w:t>
            </w:r>
          </w:p>
        </w:tc>
        <w:tc>
          <w:tcPr>
            <w:tcW w:w="505"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35±4</w:t>
            </w:r>
          </w:p>
        </w:tc>
      </w:tr>
      <w:tr w:rsidR="002715FB" w:rsidRPr="002715FB" w:rsidTr="009C2D2A">
        <w:trPr>
          <w:trHeight w:val="274"/>
          <w:jc w:val="center"/>
        </w:trPr>
        <w:tc>
          <w:tcPr>
            <w:tcW w:w="207" w:type="pct"/>
            <w:tcBorders>
              <w:top w:val="nil"/>
              <w:left w:val="nil"/>
              <w:bottom w:val="nil"/>
              <w:right w:val="nil"/>
            </w:tcBorders>
            <w:shd w:val="clear" w:color="auto" w:fill="auto"/>
            <w:tcMar>
              <w:top w:w="14" w:type="dxa"/>
              <w:left w:w="14" w:type="dxa"/>
              <w:bottom w:w="0" w:type="dxa"/>
              <w:right w:w="14" w:type="dxa"/>
            </w:tcMar>
            <w:vAlign w:val="bottom"/>
          </w:tcPr>
          <w:p w:rsidR="002715FB" w:rsidRPr="002715FB" w:rsidRDefault="002715FB" w:rsidP="002715FB">
            <w:pPr>
              <w:spacing w:after="0" w:line="240" w:lineRule="auto"/>
              <w:textAlignment w:val="bottom"/>
              <w:rPr>
                <w:rFonts w:ascii="Times New Roman" w:hAnsi="Times New Roman"/>
                <w:sz w:val="20"/>
                <w:szCs w:val="20"/>
              </w:rPr>
            </w:pPr>
            <w:r w:rsidRPr="002715FB">
              <w:rPr>
                <w:rFonts w:ascii="Times New Roman" w:hAnsi="Times New Roman"/>
                <w:bCs/>
                <w:kern w:val="24"/>
                <w:sz w:val="20"/>
                <w:szCs w:val="20"/>
              </w:rPr>
              <w:t>HIS</w:t>
            </w:r>
          </w:p>
        </w:tc>
        <w:tc>
          <w:tcPr>
            <w:tcW w:w="491" w:type="pct"/>
            <w:tcBorders>
              <w:top w:val="nil"/>
              <w:left w:val="nil"/>
              <w:bottom w:val="nil"/>
              <w:right w:val="nil"/>
            </w:tcBorders>
          </w:tcPr>
          <w:p w:rsidR="002715FB" w:rsidRPr="002715FB" w:rsidRDefault="002715FB" w:rsidP="005F42B5">
            <w:pPr>
              <w:spacing w:before="240" w:after="0" w:line="240" w:lineRule="auto"/>
              <w:jc w:val="center"/>
              <w:textAlignment w:val="bottom"/>
              <w:rPr>
                <w:rFonts w:ascii="Times New Roman" w:hAnsi="Times New Roman"/>
                <w:bCs/>
                <w:kern w:val="24"/>
                <w:sz w:val="20"/>
                <w:szCs w:val="20"/>
                <w:u w:val="single"/>
              </w:rPr>
            </w:pPr>
            <w:r w:rsidRPr="002715FB">
              <w:rPr>
                <w:rFonts w:ascii="Times New Roman" w:hAnsi="Times New Roman"/>
                <w:bCs/>
                <w:kern w:val="24"/>
                <w:sz w:val="20"/>
                <w:szCs w:val="20"/>
              </w:rPr>
              <w:t>133.5</w:t>
            </w:r>
            <w:r w:rsidRPr="002715FB">
              <w:rPr>
                <w:rFonts w:ascii="Times New Roman" w:hAnsi="Times New Roman"/>
                <w:bCs/>
                <w:kern w:val="24"/>
                <w:sz w:val="20"/>
                <w:szCs w:val="20"/>
                <w:u w:val="single"/>
              </w:rPr>
              <w:t>+</w:t>
            </w:r>
            <w:r w:rsidRPr="002715FB">
              <w:rPr>
                <w:rFonts w:ascii="Times New Roman" w:hAnsi="Times New Roman"/>
                <w:bCs/>
                <w:kern w:val="24"/>
                <w:sz w:val="20"/>
                <w:szCs w:val="20"/>
              </w:rPr>
              <w:t>0.6</w:t>
            </w:r>
          </w:p>
        </w:tc>
        <w:tc>
          <w:tcPr>
            <w:tcW w:w="497" w:type="pct"/>
            <w:tcBorders>
              <w:top w:val="nil"/>
              <w:left w:val="nil"/>
              <w:bottom w:val="nil"/>
              <w:right w:val="nil"/>
            </w:tcBorders>
          </w:tcPr>
          <w:p w:rsidR="002715FB" w:rsidRPr="002715FB" w:rsidRDefault="002715FB" w:rsidP="005F42B5">
            <w:pPr>
              <w:spacing w:before="240" w:after="0" w:line="240" w:lineRule="auto"/>
              <w:jc w:val="center"/>
              <w:textAlignment w:val="bottom"/>
              <w:rPr>
                <w:rFonts w:ascii="Times New Roman" w:hAnsi="Times New Roman"/>
                <w:bCs/>
                <w:kern w:val="24"/>
                <w:sz w:val="20"/>
                <w:szCs w:val="20"/>
                <w:u w:val="single"/>
              </w:rPr>
            </w:pPr>
            <w:r w:rsidRPr="002715FB">
              <w:rPr>
                <w:rFonts w:ascii="Times New Roman" w:hAnsi="Times New Roman"/>
                <w:bCs/>
                <w:kern w:val="24"/>
                <w:sz w:val="20"/>
                <w:szCs w:val="20"/>
              </w:rPr>
              <w:t>80</w:t>
            </w:r>
            <w:r w:rsidRPr="002715FB">
              <w:rPr>
                <w:rFonts w:ascii="Times New Roman" w:hAnsi="Times New Roman"/>
                <w:bCs/>
                <w:kern w:val="24"/>
                <w:sz w:val="20"/>
                <w:szCs w:val="20"/>
                <w:u w:val="single"/>
              </w:rPr>
              <w:t>+</w:t>
            </w:r>
            <w:r w:rsidRPr="002715FB">
              <w:rPr>
                <w:rFonts w:ascii="Times New Roman" w:hAnsi="Times New Roman"/>
                <w:bCs/>
                <w:kern w:val="24"/>
                <w:sz w:val="20"/>
                <w:szCs w:val="20"/>
              </w:rPr>
              <w:t>20</w:t>
            </w:r>
          </w:p>
        </w:tc>
        <w:tc>
          <w:tcPr>
            <w:tcW w:w="430" w:type="pct"/>
            <w:tcBorders>
              <w:top w:val="nil"/>
              <w:left w:val="nil"/>
              <w:bottom w:val="nil"/>
              <w:right w:val="nil"/>
            </w:tcBorders>
          </w:tcPr>
          <w:p w:rsidR="002715FB" w:rsidRPr="002715FB" w:rsidRDefault="002715FB" w:rsidP="005F42B5">
            <w:pPr>
              <w:spacing w:before="240" w:after="0" w:line="240" w:lineRule="auto"/>
              <w:jc w:val="center"/>
              <w:textAlignment w:val="bottom"/>
              <w:rPr>
                <w:rFonts w:ascii="Times New Roman" w:hAnsi="Times New Roman"/>
                <w:bCs/>
                <w:kern w:val="24"/>
                <w:sz w:val="20"/>
                <w:szCs w:val="20"/>
                <w:u w:val="single"/>
              </w:rPr>
            </w:pPr>
            <w:r w:rsidRPr="002715FB">
              <w:rPr>
                <w:rFonts w:ascii="Times New Roman" w:hAnsi="Times New Roman"/>
                <w:bCs/>
                <w:kern w:val="24"/>
                <w:sz w:val="20"/>
                <w:szCs w:val="20"/>
              </w:rPr>
              <w:t>70</w:t>
            </w:r>
            <w:r w:rsidRPr="002715FB">
              <w:rPr>
                <w:rFonts w:ascii="Times New Roman" w:hAnsi="Times New Roman"/>
                <w:bCs/>
                <w:kern w:val="24"/>
                <w:sz w:val="20"/>
                <w:szCs w:val="20"/>
                <w:u w:val="single"/>
              </w:rPr>
              <w:t>+</w:t>
            </w:r>
            <w:r w:rsidRPr="002715FB">
              <w:rPr>
                <w:rFonts w:ascii="Times New Roman" w:hAnsi="Times New Roman"/>
                <w:bCs/>
                <w:kern w:val="24"/>
                <w:sz w:val="20"/>
                <w:szCs w:val="20"/>
              </w:rPr>
              <w:t>10</w:t>
            </w:r>
          </w:p>
        </w:tc>
        <w:tc>
          <w:tcPr>
            <w:tcW w:w="437" w:type="pct"/>
            <w:tcBorders>
              <w:top w:val="nil"/>
              <w:left w:val="nil"/>
              <w:bottom w:val="nil"/>
              <w:right w:val="nil"/>
            </w:tcBorders>
          </w:tcPr>
          <w:p w:rsidR="002715FB" w:rsidRPr="002715FB" w:rsidRDefault="002715FB" w:rsidP="005F42B5">
            <w:pPr>
              <w:spacing w:before="240" w:after="0" w:line="240" w:lineRule="auto"/>
              <w:jc w:val="center"/>
              <w:textAlignment w:val="bottom"/>
              <w:rPr>
                <w:rFonts w:ascii="Times New Roman" w:hAnsi="Times New Roman"/>
                <w:bCs/>
                <w:kern w:val="24"/>
                <w:sz w:val="20"/>
                <w:szCs w:val="20"/>
              </w:rPr>
            </w:pPr>
            <w:r w:rsidRPr="002715FB">
              <w:rPr>
                <w:rFonts w:ascii="Times New Roman" w:hAnsi="Times New Roman"/>
                <w:bCs/>
                <w:kern w:val="24"/>
                <w:sz w:val="20"/>
                <w:szCs w:val="20"/>
              </w:rPr>
              <w:t>90</w:t>
            </w:r>
            <w:r w:rsidRPr="002715FB">
              <w:rPr>
                <w:rFonts w:ascii="Times New Roman" w:hAnsi="Times New Roman"/>
                <w:bCs/>
                <w:kern w:val="24"/>
                <w:sz w:val="20"/>
                <w:szCs w:val="20"/>
                <w:u w:val="single"/>
              </w:rPr>
              <w:t>+</w:t>
            </w:r>
            <w:r w:rsidRPr="002715FB">
              <w:rPr>
                <w:rFonts w:ascii="Times New Roman" w:hAnsi="Times New Roman"/>
                <w:bCs/>
                <w:kern w:val="24"/>
                <w:sz w:val="20"/>
                <w:szCs w:val="20"/>
              </w:rPr>
              <w:t>10</w:t>
            </w:r>
          </w:p>
        </w:tc>
        <w:tc>
          <w:tcPr>
            <w:tcW w:w="489" w:type="pct"/>
            <w:tcBorders>
              <w:top w:val="nil"/>
              <w:left w:val="nil"/>
              <w:bottom w:val="nil"/>
              <w:right w:val="nil"/>
            </w:tcBorders>
          </w:tcPr>
          <w:p w:rsidR="002715FB" w:rsidRPr="002715FB" w:rsidRDefault="002715FB" w:rsidP="005F42B5">
            <w:pPr>
              <w:spacing w:before="240" w:after="0" w:line="240" w:lineRule="auto"/>
              <w:jc w:val="center"/>
              <w:textAlignment w:val="bottom"/>
              <w:rPr>
                <w:rFonts w:ascii="Times New Roman" w:hAnsi="Times New Roman"/>
                <w:bCs/>
                <w:kern w:val="24"/>
                <w:sz w:val="20"/>
                <w:szCs w:val="20"/>
              </w:rPr>
            </w:pPr>
            <w:r w:rsidRPr="002715FB">
              <w:rPr>
                <w:rFonts w:ascii="Times New Roman" w:hAnsi="Times New Roman"/>
                <w:bCs/>
                <w:kern w:val="24"/>
                <w:sz w:val="20"/>
                <w:szCs w:val="20"/>
              </w:rPr>
              <w:t>140</w:t>
            </w:r>
            <w:r w:rsidRPr="002715FB">
              <w:rPr>
                <w:rFonts w:ascii="Times New Roman" w:hAnsi="Times New Roman"/>
                <w:bCs/>
                <w:kern w:val="24"/>
                <w:sz w:val="20"/>
                <w:szCs w:val="20"/>
                <w:u w:val="single"/>
              </w:rPr>
              <w:t>+</w:t>
            </w:r>
            <w:r w:rsidRPr="002715FB">
              <w:rPr>
                <w:rFonts w:ascii="Times New Roman" w:hAnsi="Times New Roman"/>
                <w:bCs/>
                <w:kern w:val="24"/>
                <w:sz w:val="20"/>
                <w:szCs w:val="20"/>
              </w:rPr>
              <w:t>10</w:t>
            </w:r>
          </w:p>
        </w:tc>
        <w:tc>
          <w:tcPr>
            <w:tcW w:w="467"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96±8</w:t>
            </w:r>
          </w:p>
        </w:tc>
        <w:tc>
          <w:tcPr>
            <w:tcW w:w="467"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13.00±0.01</w:t>
            </w:r>
          </w:p>
        </w:tc>
        <w:tc>
          <w:tcPr>
            <w:tcW w:w="524"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38±3</w:t>
            </w:r>
          </w:p>
        </w:tc>
        <w:tc>
          <w:tcPr>
            <w:tcW w:w="486"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66±3</w:t>
            </w:r>
          </w:p>
        </w:tc>
        <w:tc>
          <w:tcPr>
            <w:tcW w:w="505" w:type="pct"/>
            <w:tcBorders>
              <w:top w:val="nil"/>
              <w:left w:val="nil"/>
              <w:bottom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Trace amount</w:t>
            </w:r>
          </w:p>
        </w:tc>
      </w:tr>
      <w:tr w:rsidR="002715FB" w:rsidRPr="002715FB" w:rsidTr="009C2D2A">
        <w:trPr>
          <w:trHeight w:val="274"/>
          <w:jc w:val="center"/>
        </w:trPr>
        <w:tc>
          <w:tcPr>
            <w:tcW w:w="207" w:type="pct"/>
            <w:tcBorders>
              <w:top w:val="nil"/>
              <w:left w:val="nil"/>
              <w:right w:val="nil"/>
            </w:tcBorders>
            <w:shd w:val="clear" w:color="auto" w:fill="auto"/>
            <w:tcMar>
              <w:top w:w="14" w:type="dxa"/>
              <w:left w:w="14" w:type="dxa"/>
              <w:bottom w:w="0" w:type="dxa"/>
              <w:right w:w="14" w:type="dxa"/>
            </w:tcMar>
            <w:vAlign w:val="bottom"/>
          </w:tcPr>
          <w:p w:rsidR="002715FB" w:rsidRPr="002715FB" w:rsidRDefault="002715FB" w:rsidP="002715FB">
            <w:pPr>
              <w:spacing w:after="0" w:line="240" w:lineRule="auto"/>
              <w:textAlignment w:val="bottom"/>
              <w:rPr>
                <w:rFonts w:ascii="Times New Roman" w:hAnsi="Times New Roman"/>
                <w:sz w:val="20"/>
                <w:szCs w:val="20"/>
              </w:rPr>
            </w:pPr>
            <w:r w:rsidRPr="002715FB">
              <w:rPr>
                <w:rFonts w:ascii="Times New Roman" w:hAnsi="Times New Roman"/>
                <w:bCs/>
                <w:kern w:val="24"/>
                <w:sz w:val="20"/>
                <w:szCs w:val="20"/>
              </w:rPr>
              <w:t>TYR</w:t>
            </w:r>
          </w:p>
        </w:tc>
        <w:tc>
          <w:tcPr>
            <w:tcW w:w="491" w:type="pct"/>
            <w:tcBorders>
              <w:top w:val="nil"/>
              <w:left w:val="nil"/>
              <w:right w:val="nil"/>
            </w:tcBorders>
          </w:tcPr>
          <w:p w:rsidR="002715FB" w:rsidRPr="002715FB" w:rsidRDefault="002715FB" w:rsidP="00636EDC">
            <w:pPr>
              <w:spacing w:before="240" w:after="0" w:line="240" w:lineRule="auto"/>
              <w:jc w:val="center"/>
              <w:textAlignment w:val="bottom"/>
              <w:rPr>
                <w:rFonts w:ascii="Times New Roman" w:hAnsi="Times New Roman"/>
                <w:bCs/>
                <w:kern w:val="24"/>
                <w:sz w:val="20"/>
                <w:szCs w:val="20"/>
                <w:u w:val="single"/>
              </w:rPr>
            </w:pPr>
            <w:r w:rsidRPr="002715FB">
              <w:rPr>
                <w:rFonts w:ascii="Times New Roman" w:hAnsi="Times New Roman"/>
                <w:bCs/>
                <w:kern w:val="24"/>
                <w:sz w:val="20"/>
                <w:szCs w:val="20"/>
              </w:rPr>
              <w:t>121</w:t>
            </w:r>
            <w:r w:rsidRPr="002715FB">
              <w:rPr>
                <w:rFonts w:ascii="Times New Roman" w:hAnsi="Times New Roman"/>
                <w:bCs/>
                <w:kern w:val="24"/>
                <w:sz w:val="20"/>
                <w:szCs w:val="20"/>
                <w:u w:val="single"/>
              </w:rPr>
              <w:t>+</w:t>
            </w:r>
            <w:r w:rsidRPr="002715FB">
              <w:rPr>
                <w:rFonts w:ascii="Times New Roman" w:hAnsi="Times New Roman"/>
                <w:bCs/>
                <w:kern w:val="24"/>
                <w:sz w:val="20"/>
                <w:szCs w:val="20"/>
              </w:rPr>
              <w:t>3</w:t>
            </w:r>
          </w:p>
        </w:tc>
        <w:tc>
          <w:tcPr>
            <w:tcW w:w="497" w:type="pct"/>
            <w:tcBorders>
              <w:top w:val="nil"/>
              <w:left w:val="nil"/>
              <w:right w:val="nil"/>
            </w:tcBorders>
          </w:tcPr>
          <w:p w:rsidR="002715FB" w:rsidRPr="002715FB" w:rsidRDefault="002715FB" w:rsidP="00636EDC">
            <w:pPr>
              <w:spacing w:before="240" w:after="0" w:line="240" w:lineRule="auto"/>
              <w:jc w:val="center"/>
              <w:textAlignment w:val="bottom"/>
              <w:rPr>
                <w:rFonts w:ascii="Times New Roman" w:hAnsi="Times New Roman"/>
                <w:bCs/>
                <w:kern w:val="24"/>
                <w:sz w:val="20"/>
                <w:szCs w:val="20"/>
                <w:u w:val="single"/>
              </w:rPr>
            </w:pPr>
            <w:r w:rsidRPr="002715FB">
              <w:rPr>
                <w:rFonts w:ascii="Times New Roman" w:hAnsi="Times New Roman"/>
                <w:bCs/>
                <w:kern w:val="24"/>
                <w:sz w:val="20"/>
                <w:szCs w:val="20"/>
              </w:rPr>
              <w:t>74</w:t>
            </w:r>
            <w:r w:rsidRPr="002715FB">
              <w:rPr>
                <w:rFonts w:ascii="Times New Roman" w:hAnsi="Times New Roman"/>
                <w:bCs/>
                <w:kern w:val="24"/>
                <w:sz w:val="20"/>
                <w:szCs w:val="20"/>
                <w:u w:val="single"/>
              </w:rPr>
              <w:t>+</w:t>
            </w:r>
            <w:r w:rsidRPr="002715FB">
              <w:rPr>
                <w:rFonts w:ascii="Times New Roman" w:hAnsi="Times New Roman"/>
                <w:bCs/>
                <w:kern w:val="24"/>
                <w:sz w:val="20"/>
                <w:szCs w:val="20"/>
              </w:rPr>
              <w:t>2</w:t>
            </w:r>
          </w:p>
        </w:tc>
        <w:tc>
          <w:tcPr>
            <w:tcW w:w="430" w:type="pct"/>
            <w:tcBorders>
              <w:top w:val="nil"/>
              <w:left w:val="nil"/>
              <w:right w:val="nil"/>
            </w:tcBorders>
          </w:tcPr>
          <w:p w:rsidR="002715FB" w:rsidRPr="002715FB" w:rsidRDefault="002715FB" w:rsidP="00636EDC">
            <w:pPr>
              <w:spacing w:before="240" w:after="0" w:line="240" w:lineRule="auto"/>
              <w:jc w:val="center"/>
              <w:textAlignment w:val="bottom"/>
              <w:rPr>
                <w:rFonts w:ascii="Times New Roman" w:hAnsi="Times New Roman"/>
                <w:bCs/>
                <w:kern w:val="24"/>
                <w:sz w:val="20"/>
                <w:szCs w:val="20"/>
                <w:u w:val="single"/>
              </w:rPr>
            </w:pPr>
            <w:r w:rsidRPr="002715FB">
              <w:rPr>
                <w:rFonts w:ascii="Times New Roman" w:hAnsi="Times New Roman"/>
                <w:bCs/>
                <w:kern w:val="24"/>
                <w:sz w:val="20"/>
                <w:szCs w:val="20"/>
              </w:rPr>
              <w:t>81</w:t>
            </w:r>
            <w:r w:rsidRPr="002715FB">
              <w:rPr>
                <w:rFonts w:ascii="Times New Roman" w:hAnsi="Times New Roman"/>
                <w:bCs/>
                <w:kern w:val="24"/>
                <w:sz w:val="20"/>
                <w:szCs w:val="20"/>
                <w:u w:val="single"/>
              </w:rPr>
              <w:t>+</w:t>
            </w:r>
            <w:r w:rsidRPr="002715FB">
              <w:rPr>
                <w:rFonts w:ascii="Times New Roman" w:hAnsi="Times New Roman"/>
                <w:bCs/>
                <w:kern w:val="24"/>
                <w:sz w:val="20"/>
                <w:szCs w:val="20"/>
              </w:rPr>
              <w:t>2</w:t>
            </w:r>
          </w:p>
        </w:tc>
        <w:tc>
          <w:tcPr>
            <w:tcW w:w="437" w:type="pct"/>
            <w:tcBorders>
              <w:top w:val="nil"/>
              <w:left w:val="nil"/>
              <w:right w:val="nil"/>
            </w:tcBorders>
          </w:tcPr>
          <w:p w:rsidR="002715FB" w:rsidRPr="002715FB" w:rsidRDefault="002715FB" w:rsidP="00636EDC">
            <w:pPr>
              <w:spacing w:before="240" w:after="0" w:line="240" w:lineRule="auto"/>
              <w:jc w:val="center"/>
              <w:textAlignment w:val="bottom"/>
              <w:rPr>
                <w:rFonts w:ascii="Times New Roman" w:hAnsi="Times New Roman"/>
                <w:bCs/>
                <w:kern w:val="24"/>
                <w:sz w:val="20"/>
                <w:szCs w:val="20"/>
              </w:rPr>
            </w:pPr>
            <w:r w:rsidRPr="002715FB">
              <w:rPr>
                <w:rFonts w:ascii="Times New Roman" w:hAnsi="Times New Roman"/>
                <w:bCs/>
                <w:kern w:val="24"/>
                <w:sz w:val="20"/>
                <w:szCs w:val="20"/>
              </w:rPr>
              <w:t>123</w:t>
            </w:r>
            <w:r w:rsidRPr="002715FB">
              <w:rPr>
                <w:rFonts w:ascii="Times New Roman" w:hAnsi="Times New Roman"/>
                <w:bCs/>
                <w:kern w:val="24"/>
                <w:sz w:val="20"/>
                <w:szCs w:val="20"/>
                <w:u w:val="single"/>
              </w:rPr>
              <w:t>+</w:t>
            </w:r>
            <w:r w:rsidRPr="002715FB">
              <w:rPr>
                <w:rFonts w:ascii="Times New Roman" w:hAnsi="Times New Roman"/>
                <w:bCs/>
                <w:kern w:val="24"/>
                <w:sz w:val="20"/>
                <w:szCs w:val="20"/>
              </w:rPr>
              <w:t>8</w:t>
            </w:r>
          </w:p>
        </w:tc>
        <w:tc>
          <w:tcPr>
            <w:tcW w:w="489" w:type="pct"/>
            <w:tcBorders>
              <w:top w:val="nil"/>
              <w:left w:val="nil"/>
              <w:right w:val="nil"/>
            </w:tcBorders>
          </w:tcPr>
          <w:p w:rsidR="002715FB" w:rsidRPr="002715FB" w:rsidRDefault="002715FB" w:rsidP="00636EDC">
            <w:pPr>
              <w:spacing w:before="240" w:after="0" w:line="240" w:lineRule="auto"/>
              <w:jc w:val="center"/>
              <w:textAlignment w:val="bottom"/>
              <w:rPr>
                <w:rFonts w:ascii="Times New Roman" w:hAnsi="Times New Roman"/>
                <w:bCs/>
                <w:kern w:val="24"/>
                <w:sz w:val="20"/>
                <w:szCs w:val="20"/>
                <w:u w:val="single"/>
              </w:rPr>
            </w:pPr>
            <w:r w:rsidRPr="002715FB">
              <w:rPr>
                <w:rFonts w:ascii="Times New Roman" w:hAnsi="Times New Roman"/>
                <w:bCs/>
                <w:kern w:val="24"/>
                <w:sz w:val="20"/>
                <w:szCs w:val="20"/>
              </w:rPr>
              <w:t>82</w:t>
            </w:r>
            <w:r w:rsidRPr="002715FB">
              <w:rPr>
                <w:rFonts w:ascii="Times New Roman" w:hAnsi="Times New Roman"/>
                <w:bCs/>
                <w:kern w:val="24"/>
                <w:sz w:val="20"/>
                <w:szCs w:val="20"/>
                <w:u w:val="single"/>
              </w:rPr>
              <w:t>+</w:t>
            </w:r>
            <w:r w:rsidRPr="002715FB">
              <w:rPr>
                <w:rFonts w:ascii="Times New Roman" w:hAnsi="Times New Roman"/>
                <w:bCs/>
                <w:kern w:val="24"/>
                <w:sz w:val="20"/>
                <w:szCs w:val="20"/>
              </w:rPr>
              <w:t>2</w:t>
            </w:r>
          </w:p>
        </w:tc>
        <w:tc>
          <w:tcPr>
            <w:tcW w:w="467" w:type="pct"/>
            <w:tcBorders>
              <w:top w:val="nil"/>
              <w:left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36±1</w:t>
            </w:r>
          </w:p>
        </w:tc>
        <w:tc>
          <w:tcPr>
            <w:tcW w:w="467" w:type="pct"/>
            <w:tcBorders>
              <w:top w:val="nil"/>
              <w:left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22±2</w:t>
            </w:r>
          </w:p>
        </w:tc>
        <w:tc>
          <w:tcPr>
            <w:tcW w:w="524" w:type="pct"/>
            <w:tcBorders>
              <w:top w:val="nil"/>
              <w:left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60±20</w:t>
            </w:r>
          </w:p>
        </w:tc>
        <w:tc>
          <w:tcPr>
            <w:tcW w:w="486" w:type="pct"/>
            <w:tcBorders>
              <w:top w:val="nil"/>
              <w:left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51±1</w:t>
            </w:r>
          </w:p>
        </w:tc>
        <w:tc>
          <w:tcPr>
            <w:tcW w:w="505" w:type="pct"/>
            <w:tcBorders>
              <w:top w:val="nil"/>
              <w:left w:val="nil"/>
              <w:right w:val="nil"/>
            </w:tcBorders>
            <w:vAlign w:val="bottom"/>
          </w:tcPr>
          <w:p w:rsidR="002715FB" w:rsidRPr="002715FB" w:rsidRDefault="002715FB" w:rsidP="002715FB">
            <w:pPr>
              <w:spacing w:after="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Trace amount</w:t>
            </w:r>
          </w:p>
        </w:tc>
      </w:tr>
      <w:tr w:rsidR="002715FB" w:rsidRPr="002715FB" w:rsidTr="009C2D2A">
        <w:trPr>
          <w:trHeight w:val="274"/>
          <w:jc w:val="center"/>
        </w:trPr>
        <w:tc>
          <w:tcPr>
            <w:tcW w:w="207" w:type="pct"/>
            <w:tcBorders>
              <w:top w:val="nil"/>
              <w:left w:val="nil"/>
              <w:bottom w:val="single" w:sz="4" w:space="0" w:color="auto"/>
              <w:right w:val="nil"/>
            </w:tcBorders>
            <w:shd w:val="clear" w:color="auto" w:fill="auto"/>
            <w:tcMar>
              <w:top w:w="14" w:type="dxa"/>
              <w:left w:w="14" w:type="dxa"/>
              <w:bottom w:w="0" w:type="dxa"/>
              <w:right w:w="14" w:type="dxa"/>
            </w:tcMar>
            <w:vAlign w:val="bottom"/>
          </w:tcPr>
          <w:p w:rsidR="002715FB" w:rsidRPr="002715FB" w:rsidRDefault="002715FB" w:rsidP="00636EDC">
            <w:pPr>
              <w:spacing w:after="120" w:line="240" w:lineRule="auto"/>
              <w:textAlignment w:val="bottom"/>
              <w:rPr>
                <w:rFonts w:ascii="Times New Roman" w:hAnsi="Times New Roman"/>
                <w:sz w:val="20"/>
                <w:szCs w:val="20"/>
              </w:rPr>
            </w:pPr>
            <w:r w:rsidRPr="002715FB">
              <w:rPr>
                <w:rFonts w:ascii="Times New Roman" w:hAnsi="Times New Roman"/>
                <w:bCs/>
                <w:kern w:val="24"/>
                <w:sz w:val="20"/>
                <w:szCs w:val="20"/>
              </w:rPr>
              <w:t>TRP</w:t>
            </w:r>
          </w:p>
        </w:tc>
        <w:tc>
          <w:tcPr>
            <w:tcW w:w="491" w:type="pct"/>
            <w:tcBorders>
              <w:top w:val="nil"/>
              <w:left w:val="nil"/>
              <w:bottom w:val="single" w:sz="4" w:space="0" w:color="auto"/>
              <w:right w:val="nil"/>
            </w:tcBorders>
          </w:tcPr>
          <w:p w:rsidR="002715FB" w:rsidRPr="002715FB" w:rsidRDefault="002715FB" w:rsidP="00636EDC">
            <w:pPr>
              <w:spacing w:before="240" w:after="120" w:line="240" w:lineRule="auto"/>
              <w:jc w:val="center"/>
              <w:textAlignment w:val="bottom"/>
              <w:rPr>
                <w:rFonts w:ascii="Times New Roman" w:hAnsi="Times New Roman"/>
                <w:bCs/>
                <w:kern w:val="24"/>
                <w:sz w:val="20"/>
                <w:szCs w:val="20"/>
                <w:u w:val="single"/>
              </w:rPr>
            </w:pPr>
            <w:r w:rsidRPr="002715FB">
              <w:rPr>
                <w:rFonts w:ascii="Times New Roman" w:hAnsi="Times New Roman"/>
                <w:bCs/>
                <w:kern w:val="24"/>
                <w:sz w:val="20"/>
                <w:szCs w:val="20"/>
              </w:rPr>
              <w:t>31.5</w:t>
            </w:r>
            <w:r w:rsidRPr="002715FB">
              <w:rPr>
                <w:rFonts w:ascii="Times New Roman" w:hAnsi="Times New Roman"/>
                <w:bCs/>
                <w:kern w:val="24"/>
                <w:sz w:val="20"/>
                <w:szCs w:val="20"/>
                <w:u w:val="single"/>
              </w:rPr>
              <w:t>+</w:t>
            </w:r>
            <w:r w:rsidRPr="002715FB">
              <w:rPr>
                <w:rFonts w:ascii="Times New Roman" w:hAnsi="Times New Roman"/>
                <w:bCs/>
                <w:kern w:val="24"/>
                <w:sz w:val="20"/>
                <w:szCs w:val="20"/>
              </w:rPr>
              <w:t>0.6</w:t>
            </w:r>
          </w:p>
        </w:tc>
        <w:tc>
          <w:tcPr>
            <w:tcW w:w="497" w:type="pct"/>
            <w:tcBorders>
              <w:top w:val="nil"/>
              <w:left w:val="nil"/>
              <w:bottom w:val="single" w:sz="4" w:space="0" w:color="auto"/>
              <w:right w:val="nil"/>
            </w:tcBorders>
          </w:tcPr>
          <w:p w:rsidR="002715FB" w:rsidRPr="002715FB" w:rsidRDefault="002715FB" w:rsidP="00636EDC">
            <w:pPr>
              <w:spacing w:before="240" w:after="120" w:line="240" w:lineRule="auto"/>
              <w:jc w:val="center"/>
              <w:textAlignment w:val="bottom"/>
              <w:rPr>
                <w:rFonts w:ascii="Times New Roman" w:hAnsi="Times New Roman"/>
                <w:bCs/>
                <w:kern w:val="24"/>
                <w:sz w:val="20"/>
                <w:szCs w:val="20"/>
              </w:rPr>
            </w:pPr>
            <w:r w:rsidRPr="002715FB">
              <w:rPr>
                <w:rFonts w:ascii="Times New Roman" w:hAnsi="Times New Roman"/>
                <w:bCs/>
                <w:kern w:val="24"/>
                <w:sz w:val="20"/>
                <w:szCs w:val="20"/>
              </w:rPr>
              <w:t>26</w:t>
            </w:r>
            <w:r w:rsidRPr="002715FB">
              <w:rPr>
                <w:rFonts w:ascii="Times New Roman" w:hAnsi="Times New Roman"/>
                <w:bCs/>
                <w:kern w:val="24"/>
                <w:sz w:val="20"/>
                <w:szCs w:val="20"/>
                <w:u w:val="single"/>
              </w:rPr>
              <w:t>+</w:t>
            </w:r>
            <w:r w:rsidRPr="002715FB">
              <w:rPr>
                <w:rFonts w:ascii="Times New Roman" w:hAnsi="Times New Roman"/>
                <w:bCs/>
                <w:kern w:val="24"/>
                <w:sz w:val="20"/>
                <w:szCs w:val="20"/>
              </w:rPr>
              <w:t>1</w:t>
            </w:r>
          </w:p>
        </w:tc>
        <w:tc>
          <w:tcPr>
            <w:tcW w:w="430" w:type="pct"/>
            <w:tcBorders>
              <w:top w:val="nil"/>
              <w:left w:val="nil"/>
              <w:bottom w:val="single" w:sz="4" w:space="0" w:color="auto"/>
              <w:right w:val="nil"/>
            </w:tcBorders>
          </w:tcPr>
          <w:p w:rsidR="002715FB" w:rsidRPr="002715FB" w:rsidRDefault="002715FB" w:rsidP="00636EDC">
            <w:pPr>
              <w:spacing w:before="240" w:after="120" w:line="240" w:lineRule="auto"/>
              <w:jc w:val="center"/>
              <w:textAlignment w:val="bottom"/>
              <w:rPr>
                <w:rFonts w:ascii="Times New Roman" w:hAnsi="Times New Roman"/>
                <w:bCs/>
                <w:kern w:val="24"/>
                <w:sz w:val="20"/>
                <w:szCs w:val="20"/>
                <w:u w:val="single"/>
              </w:rPr>
            </w:pPr>
            <w:r w:rsidRPr="002715FB">
              <w:rPr>
                <w:rFonts w:ascii="Times New Roman" w:hAnsi="Times New Roman"/>
                <w:bCs/>
                <w:kern w:val="24"/>
                <w:sz w:val="20"/>
                <w:szCs w:val="20"/>
              </w:rPr>
              <w:t>25</w:t>
            </w:r>
            <w:r w:rsidRPr="002715FB">
              <w:rPr>
                <w:rFonts w:ascii="Times New Roman" w:hAnsi="Times New Roman"/>
                <w:bCs/>
                <w:kern w:val="24"/>
                <w:sz w:val="20"/>
                <w:szCs w:val="20"/>
                <w:u w:val="single"/>
              </w:rPr>
              <w:t>+</w:t>
            </w:r>
            <w:r w:rsidRPr="002715FB">
              <w:rPr>
                <w:rFonts w:ascii="Times New Roman" w:hAnsi="Times New Roman"/>
                <w:bCs/>
                <w:kern w:val="24"/>
                <w:sz w:val="20"/>
                <w:szCs w:val="20"/>
              </w:rPr>
              <w:t>2</w:t>
            </w:r>
          </w:p>
        </w:tc>
        <w:tc>
          <w:tcPr>
            <w:tcW w:w="437" w:type="pct"/>
            <w:tcBorders>
              <w:top w:val="nil"/>
              <w:left w:val="nil"/>
              <w:bottom w:val="single" w:sz="4" w:space="0" w:color="auto"/>
              <w:right w:val="nil"/>
            </w:tcBorders>
          </w:tcPr>
          <w:p w:rsidR="002715FB" w:rsidRPr="002715FB" w:rsidRDefault="002715FB" w:rsidP="00636EDC">
            <w:pPr>
              <w:spacing w:before="240" w:after="120" w:line="240" w:lineRule="auto"/>
              <w:jc w:val="center"/>
              <w:textAlignment w:val="bottom"/>
              <w:rPr>
                <w:rFonts w:ascii="Times New Roman" w:hAnsi="Times New Roman"/>
                <w:bCs/>
                <w:kern w:val="24"/>
                <w:sz w:val="20"/>
                <w:szCs w:val="20"/>
              </w:rPr>
            </w:pPr>
            <w:r w:rsidRPr="002715FB">
              <w:rPr>
                <w:rFonts w:ascii="Times New Roman" w:hAnsi="Times New Roman"/>
                <w:bCs/>
                <w:kern w:val="24"/>
                <w:sz w:val="20"/>
                <w:szCs w:val="20"/>
              </w:rPr>
              <w:t>43</w:t>
            </w:r>
            <w:r w:rsidRPr="002715FB">
              <w:rPr>
                <w:rFonts w:ascii="Times New Roman" w:hAnsi="Times New Roman"/>
                <w:bCs/>
                <w:kern w:val="24"/>
                <w:sz w:val="20"/>
                <w:szCs w:val="20"/>
                <w:u w:val="single"/>
              </w:rPr>
              <w:t>+</w:t>
            </w:r>
            <w:r w:rsidRPr="002715FB">
              <w:rPr>
                <w:rFonts w:ascii="Times New Roman" w:hAnsi="Times New Roman"/>
                <w:bCs/>
                <w:kern w:val="24"/>
                <w:sz w:val="20"/>
                <w:szCs w:val="20"/>
              </w:rPr>
              <w:t>7</w:t>
            </w:r>
          </w:p>
        </w:tc>
        <w:tc>
          <w:tcPr>
            <w:tcW w:w="489" w:type="pct"/>
            <w:tcBorders>
              <w:top w:val="nil"/>
              <w:left w:val="nil"/>
              <w:bottom w:val="single" w:sz="4" w:space="0" w:color="auto"/>
              <w:right w:val="nil"/>
            </w:tcBorders>
          </w:tcPr>
          <w:p w:rsidR="002715FB" w:rsidRPr="002715FB" w:rsidRDefault="002715FB" w:rsidP="00636EDC">
            <w:pPr>
              <w:spacing w:before="240" w:after="120" w:line="240" w:lineRule="auto"/>
              <w:jc w:val="center"/>
              <w:textAlignment w:val="bottom"/>
              <w:rPr>
                <w:rFonts w:ascii="Times New Roman" w:hAnsi="Times New Roman"/>
                <w:bCs/>
                <w:kern w:val="24"/>
                <w:sz w:val="20"/>
                <w:szCs w:val="20"/>
                <w:u w:val="single"/>
              </w:rPr>
            </w:pPr>
            <w:r w:rsidRPr="002715FB">
              <w:rPr>
                <w:rFonts w:ascii="Times New Roman" w:hAnsi="Times New Roman"/>
                <w:bCs/>
                <w:kern w:val="24"/>
                <w:sz w:val="20"/>
                <w:szCs w:val="20"/>
              </w:rPr>
              <w:t>38.6</w:t>
            </w:r>
            <w:r w:rsidRPr="002715FB">
              <w:rPr>
                <w:rFonts w:ascii="Times New Roman" w:hAnsi="Times New Roman"/>
                <w:bCs/>
                <w:kern w:val="24"/>
                <w:sz w:val="20"/>
                <w:szCs w:val="20"/>
                <w:u w:val="single"/>
              </w:rPr>
              <w:t>+</w:t>
            </w:r>
            <w:r w:rsidRPr="002715FB">
              <w:rPr>
                <w:rFonts w:ascii="Times New Roman" w:hAnsi="Times New Roman"/>
                <w:bCs/>
                <w:kern w:val="24"/>
                <w:sz w:val="20"/>
                <w:szCs w:val="20"/>
              </w:rPr>
              <w:t>0.6</w:t>
            </w:r>
          </w:p>
        </w:tc>
        <w:tc>
          <w:tcPr>
            <w:tcW w:w="467" w:type="pct"/>
            <w:tcBorders>
              <w:top w:val="nil"/>
              <w:left w:val="nil"/>
              <w:bottom w:val="single" w:sz="4" w:space="0" w:color="auto"/>
              <w:right w:val="nil"/>
            </w:tcBorders>
            <w:vAlign w:val="bottom"/>
          </w:tcPr>
          <w:p w:rsidR="002715FB" w:rsidRPr="002715FB" w:rsidRDefault="002715FB" w:rsidP="00636EDC">
            <w:pPr>
              <w:spacing w:after="12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Trace amount</w:t>
            </w:r>
          </w:p>
        </w:tc>
        <w:tc>
          <w:tcPr>
            <w:tcW w:w="467" w:type="pct"/>
            <w:tcBorders>
              <w:top w:val="nil"/>
              <w:left w:val="nil"/>
              <w:bottom w:val="single" w:sz="4" w:space="0" w:color="auto"/>
              <w:right w:val="nil"/>
            </w:tcBorders>
            <w:vAlign w:val="bottom"/>
          </w:tcPr>
          <w:p w:rsidR="002715FB" w:rsidRPr="002715FB" w:rsidRDefault="002715FB" w:rsidP="00636EDC">
            <w:pPr>
              <w:spacing w:after="12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ND</w:t>
            </w:r>
          </w:p>
        </w:tc>
        <w:tc>
          <w:tcPr>
            <w:tcW w:w="524" w:type="pct"/>
            <w:tcBorders>
              <w:top w:val="nil"/>
              <w:left w:val="nil"/>
              <w:bottom w:val="single" w:sz="4" w:space="0" w:color="auto"/>
              <w:right w:val="nil"/>
            </w:tcBorders>
            <w:vAlign w:val="bottom"/>
          </w:tcPr>
          <w:p w:rsidR="002715FB" w:rsidRPr="002715FB" w:rsidRDefault="002715FB" w:rsidP="00636EDC">
            <w:pPr>
              <w:spacing w:after="12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12.0±0.8</w:t>
            </w:r>
          </w:p>
        </w:tc>
        <w:tc>
          <w:tcPr>
            <w:tcW w:w="486" w:type="pct"/>
            <w:tcBorders>
              <w:top w:val="nil"/>
              <w:left w:val="nil"/>
              <w:bottom w:val="single" w:sz="4" w:space="0" w:color="auto"/>
              <w:right w:val="nil"/>
            </w:tcBorders>
            <w:vAlign w:val="bottom"/>
          </w:tcPr>
          <w:p w:rsidR="002715FB" w:rsidRPr="002715FB" w:rsidRDefault="002715FB" w:rsidP="00636EDC">
            <w:pPr>
              <w:spacing w:after="12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14.0±0.8</w:t>
            </w:r>
          </w:p>
        </w:tc>
        <w:tc>
          <w:tcPr>
            <w:tcW w:w="505" w:type="pct"/>
            <w:tcBorders>
              <w:top w:val="nil"/>
              <w:left w:val="nil"/>
              <w:bottom w:val="single" w:sz="4" w:space="0" w:color="auto"/>
              <w:right w:val="nil"/>
            </w:tcBorders>
            <w:vAlign w:val="bottom"/>
          </w:tcPr>
          <w:p w:rsidR="002715FB" w:rsidRPr="002715FB" w:rsidRDefault="002715FB" w:rsidP="00636EDC">
            <w:pPr>
              <w:spacing w:after="120" w:line="240" w:lineRule="auto"/>
              <w:jc w:val="center"/>
              <w:textAlignment w:val="bottom"/>
              <w:rPr>
                <w:rFonts w:ascii="Times New Roman" w:hAnsi="Times New Roman"/>
                <w:sz w:val="20"/>
                <w:szCs w:val="20"/>
              </w:rPr>
            </w:pPr>
            <w:r w:rsidRPr="002715FB">
              <w:rPr>
                <w:rFonts w:ascii="Times New Roman" w:hAnsi="Times New Roman"/>
                <w:bCs/>
                <w:kern w:val="24"/>
                <w:sz w:val="20"/>
                <w:szCs w:val="20"/>
              </w:rPr>
              <w:t>Trace amount</w:t>
            </w:r>
          </w:p>
        </w:tc>
      </w:tr>
    </w:tbl>
    <w:p w:rsidR="002715FB" w:rsidRPr="00C75DE3" w:rsidRDefault="002715FB" w:rsidP="005F42B5">
      <w:pPr>
        <w:spacing w:before="120" w:after="0" w:line="240" w:lineRule="auto"/>
        <w:ind w:left="86" w:right="58"/>
        <w:jc w:val="both"/>
        <w:rPr>
          <w:rFonts w:ascii="Times New Roman" w:hAnsi="Times New Roman"/>
          <w:sz w:val="18"/>
          <w:szCs w:val="18"/>
        </w:rPr>
      </w:pPr>
      <w:r w:rsidRPr="00C75DE3">
        <w:rPr>
          <w:rFonts w:ascii="Times New Roman" w:hAnsi="Times New Roman"/>
          <w:sz w:val="18"/>
          <w:szCs w:val="18"/>
        </w:rPr>
        <w:t>Values are mean±standard deviation (n=6). Abbreviation: ALA, alanine; GLY, glycine;</w:t>
      </w:r>
      <w:r w:rsidRPr="00C75DE3">
        <w:rPr>
          <w:rFonts w:ascii="Times New Roman" w:hAnsi="Times New Roman"/>
          <w:bCs/>
          <w:sz w:val="18"/>
          <w:szCs w:val="18"/>
        </w:rPr>
        <w:t xml:space="preserve"> VAL, valine; LEU, leucine; ILE, isoleucine; THR, threonine; SER, serine; PRO, proline; ASN, asparagine; ASP, aspartic acid; MET, methionine; HYP, 4-hydroxyproline; GLU, glutamic acid; PHE, phenylalanine; GLN, glutamine; ORN, ornithine; LYS, lysine; HIS, histidine; TYR, tyrosine; and TRP, tryptophan. </w:t>
      </w:r>
      <w:r w:rsidRPr="00C75DE3">
        <w:rPr>
          <w:rFonts w:ascii="Times New Roman" w:hAnsi="Times New Roman"/>
          <w:sz w:val="18"/>
          <w:szCs w:val="18"/>
        </w:rPr>
        <w:t>IS, Internal standard; ND, Not detected (below limit of detection of the instrument; &lt;LOD); Trace amount (below limit of quantification of the instrument; &lt;LOQ).</w:t>
      </w:r>
    </w:p>
    <w:p w:rsidR="00391E93" w:rsidRPr="005F42B5" w:rsidRDefault="002715FB" w:rsidP="005F42B5">
      <w:pPr>
        <w:spacing w:after="0" w:line="240" w:lineRule="auto"/>
        <w:ind w:left="86" w:right="61"/>
        <w:jc w:val="both"/>
        <w:rPr>
          <w:rFonts w:ascii="Times New Roman" w:hAnsi="Times New Roman"/>
          <w:sz w:val="18"/>
          <w:szCs w:val="18"/>
        </w:rPr>
      </w:pPr>
      <w:r w:rsidRPr="00C75DE3">
        <w:rPr>
          <w:rFonts w:ascii="Times New Roman" w:hAnsi="Times New Roman"/>
          <w:sz w:val="18"/>
          <w:szCs w:val="18"/>
        </w:rPr>
        <w:t>LOD (nmoles/mL) and LOQ (nmoles/mL) limit of each amino acid is listed in respective parenthesis as follows: ALA (2.29,6.94); GLY(3.34;10.13); VAL(4.40,13.34); LEU(3.40,10.30); ILE(3.01,9.11); THR(3.97,12.02); SER(4.90,14.86);PRO(4.85,14.71); ASN(6.21,18.81); ASP(5.66,17.15); MET(6.87,20.82); HYP(3.23,9.79); GLU(9.33;28.29); PHE(4.70,14.24); GLN(8.99,27.24); ORN(2.66,8.07); LYS(4.81,14.58); HIS(3.17,9.60); TYR(5.40,16.36); TRP(3.66,11.10).</w:t>
      </w:r>
    </w:p>
    <w:p w:rsidR="00391E93" w:rsidRPr="00391E93" w:rsidRDefault="00391E93" w:rsidP="002715FB">
      <w:pPr>
        <w:spacing w:after="0" w:line="240" w:lineRule="auto"/>
        <w:jc w:val="both"/>
        <w:outlineLvl w:val="0"/>
        <w:rPr>
          <w:rFonts w:ascii="Times New Roman" w:hAnsi="Times New Roman"/>
          <w:b/>
          <w:sz w:val="20"/>
          <w:szCs w:val="20"/>
        </w:rPr>
      </w:pPr>
    </w:p>
    <w:p w:rsidR="00391E93" w:rsidRPr="005F42B5" w:rsidRDefault="00391E93" w:rsidP="005F42B5">
      <w:pPr>
        <w:spacing w:after="120" w:line="240" w:lineRule="auto"/>
        <w:jc w:val="center"/>
        <w:rPr>
          <w:rFonts w:ascii="Times New Roman" w:hAnsi="Times New Roman"/>
          <w:bCs/>
          <w:sz w:val="20"/>
          <w:szCs w:val="20"/>
        </w:rPr>
      </w:pPr>
      <w:r w:rsidRPr="00391E93">
        <w:rPr>
          <w:rFonts w:ascii="Times New Roman" w:hAnsi="Times New Roman"/>
          <w:bCs/>
          <w:sz w:val="20"/>
          <w:szCs w:val="20"/>
        </w:rPr>
        <w:t xml:space="preserve">Table 5 (Cont’d). </w:t>
      </w:r>
      <w:r w:rsidR="005F42B5">
        <w:rPr>
          <w:rFonts w:ascii="Times New Roman" w:hAnsi="Times New Roman"/>
          <w:bCs/>
          <w:sz w:val="20"/>
          <w:szCs w:val="20"/>
        </w:rPr>
        <w:t xml:space="preserve"> </w:t>
      </w:r>
      <w:r w:rsidRPr="00391E93">
        <w:rPr>
          <w:rFonts w:ascii="Times New Roman" w:hAnsi="Times New Roman"/>
          <w:bCs/>
          <w:sz w:val="20"/>
          <w:szCs w:val="20"/>
        </w:rPr>
        <w:t>Amino acids analysis for</w:t>
      </w:r>
      <w:r w:rsidR="005F42B5">
        <w:rPr>
          <w:rFonts w:ascii="Times New Roman" w:hAnsi="Times New Roman"/>
          <w:bCs/>
          <w:sz w:val="20"/>
          <w:szCs w:val="20"/>
        </w:rPr>
        <w:t xml:space="preserve"> commercial samples (nmoles/mL)</w:t>
      </w:r>
    </w:p>
    <w:tbl>
      <w:tblPr>
        <w:tblW w:w="4565" w:type="pct"/>
        <w:jc w:val="center"/>
        <w:tblCellMar>
          <w:left w:w="0" w:type="dxa"/>
          <w:right w:w="0" w:type="dxa"/>
        </w:tblCellMar>
        <w:tblLook w:val="0600" w:firstRow="0" w:lastRow="0" w:firstColumn="0" w:lastColumn="0" w:noHBand="1" w:noVBand="1"/>
      </w:tblPr>
      <w:tblGrid>
        <w:gridCol w:w="606"/>
        <w:gridCol w:w="929"/>
        <w:gridCol w:w="955"/>
        <w:gridCol w:w="853"/>
        <w:gridCol w:w="923"/>
        <w:gridCol w:w="819"/>
        <w:gridCol w:w="908"/>
        <w:gridCol w:w="810"/>
        <w:gridCol w:w="919"/>
        <w:gridCol w:w="810"/>
      </w:tblGrid>
      <w:tr w:rsidR="00391E93" w:rsidRPr="00391E93" w:rsidTr="009C2D2A">
        <w:trPr>
          <w:trHeight w:val="274"/>
          <w:jc w:val="center"/>
        </w:trPr>
        <w:tc>
          <w:tcPr>
            <w:tcW w:w="224" w:type="pct"/>
            <w:tcBorders>
              <w:top w:val="single" w:sz="4" w:space="0" w:color="000000"/>
              <w:left w:val="nil"/>
              <w:bottom w:val="single" w:sz="4" w:space="0" w:color="000000"/>
              <w:right w:val="nil"/>
            </w:tcBorders>
            <w:shd w:val="clear" w:color="auto" w:fill="auto"/>
            <w:tcMar>
              <w:top w:w="14" w:type="dxa"/>
              <w:left w:w="14" w:type="dxa"/>
              <w:bottom w:w="0" w:type="dxa"/>
              <w:right w:w="14" w:type="dxa"/>
            </w:tcMar>
            <w:vAlign w:val="bottom"/>
          </w:tcPr>
          <w:p w:rsidR="00391E93" w:rsidRPr="00391E93" w:rsidRDefault="00391E93" w:rsidP="005F42B5">
            <w:pPr>
              <w:spacing w:before="120" w:after="120" w:line="240" w:lineRule="auto"/>
              <w:textAlignment w:val="bottom"/>
              <w:rPr>
                <w:rFonts w:ascii="Times New Roman" w:hAnsi="Times New Roman"/>
                <w:b/>
                <w:bCs/>
                <w:sz w:val="20"/>
                <w:szCs w:val="20"/>
              </w:rPr>
            </w:pPr>
            <w:r w:rsidRPr="00391E93">
              <w:rPr>
                <w:rFonts w:ascii="Times New Roman" w:hAnsi="Times New Roman"/>
                <w:b/>
                <w:bCs/>
                <w:sz w:val="20"/>
                <w:szCs w:val="20"/>
              </w:rPr>
              <w:t>Amino Acid</w:t>
            </w:r>
          </w:p>
        </w:tc>
        <w:tc>
          <w:tcPr>
            <w:tcW w:w="564" w:type="pct"/>
            <w:tcBorders>
              <w:top w:val="single" w:sz="4" w:space="0" w:color="000000"/>
              <w:left w:val="nil"/>
              <w:bottom w:val="single" w:sz="4" w:space="0" w:color="000000"/>
              <w:right w:val="nil"/>
            </w:tcBorders>
          </w:tcPr>
          <w:p w:rsidR="00391E93" w:rsidRPr="00391E93" w:rsidRDefault="00391E93" w:rsidP="005F42B5">
            <w:pPr>
              <w:spacing w:after="120" w:line="240" w:lineRule="auto"/>
              <w:jc w:val="center"/>
              <w:textAlignment w:val="bottom"/>
              <w:rPr>
                <w:rFonts w:ascii="Times New Roman" w:hAnsi="Times New Roman"/>
                <w:b/>
                <w:bCs/>
                <w:sz w:val="20"/>
                <w:szCs w:val="20"/>
              </w:rPr>
            </w:pPr>
          </w:p>
          <w:p w:rsidR="00391E93" w:rsidRPr="00391E93" w:rsidRDefault="00391E93" w:rsidP="005F42B5">
            <w:pPr>
              <w:spacing w:after="120" w:line="240" w:lineRule="auto"/>
              <w:jc w:val="center"/>
              <w:textAlignment w:val="bottom"/>
              <w:rPr>
                <w:rFonts w:ascii="Times New Roman" w:hAnsi="Times New Roman"/>
                <w:b/>
                <w:bCs/>
                <w:sz w:val="20"/>
                <w:szCs w:val="20"/>
              </w:rPr>
            </w:pPr>
            <w:r w:rsidRPr="00391E93">
              <w:rPr>
                <w:rFonts w:ascii="Times New Roman" w:hAnsi="Times New Roman"/>
                <w:b/>
                <w:bCs/>
                <w:sz w:val="20"/>
                <w:szCs w:val="20"/>
              </w:rPr>
              <w:t>Brand F</w:t>
            </w:r>
          </w:p>
        </w:tc>
        <w:tc>
          <w:tcPr>
            <w:tcW w:w="579" w:type="pct"/>
            <w:tcBorders>
              <w:top w:val="single" w:sz="4" w:space="0" w:color="000000"/>
              <w:left w:val="nil"/>
              <w:bottom w:val="single" w:sz="4" w:space="0" w:color="000000"/>
              <w:right w:val="nil"/>
            </w:tcBorders>
          </w:tcPr>
          <w:p w:rsidR="00391E93" w:rsidRPr="00391E93" w:rsidRDefault="00391E93" w:rsidP="005F42B5">
            <w:pPr>
              <w:spacing w:after="120" w:line="240" w:lineRule="auto"/>
              <w:jc w:val="center"/>
              <w:textAlignment w:val="bottom"/>
              <w:rPr>
                <w:rFonts w:ascii="Times New Roman" w:hAnsi="Times New Roman"/>
                <w:b/>
                <w:bCs/>
                <w:sz w:val="20"/>
                <w:szCs w:val="20"/>
              </w:rPr>
            </w:pPr>
          </w:p>
          <w:p w:rsidR="00391E93" w:rsidRPr="00391E93" w:rsidRDefault="00391E93" w:rsidP="005F42B5">
            <w:pPr>
              <w:spacing w:after="120" w:line="240" w:lineRule="auto"/>
              <w:jc w:val="center"/>
              <w:textAlignment w:val="bottom"/>
              <w:rPr>
                <w:rFonts w:ascii="Times New Roman" w:hAnsi="Times New Roman"/>
                <w:b/>
                <w:bCs/>
                <w:sz w:val="20"/>
                <w:szCs w:val="20"/>
              </w:rPr>
            </w:pPr>
            <w:r w:rsidRPr="00391E93">
              <w:rPr>
                <w:rFonts w:ascii="Times New Roman" w:hAnsi="Times New Roman"/>
                <w:b/>
                <w:bCs/>
                <w:sz w:val="20"/>
                <w:szCs w:val="20"/>
              </w:rPr>
              <w:t>Brand G</w:t>
            </w:r>
          </w:p>
        </w:tc>
        <w:tc>
          <w:tcPr>
            <w:tcW w:w="519" w:type="pct"/>
            <w:tcBorders>
              <w:top w:val="single" w:sz="4" w:space="0" w:color="000000"/>
              <w:left w:val="nil"/>
              <w:bottom w:val="single" w:sz="4" w:space="0" w:color="000000"/>
              <w:right w:val="nil"/>
            </w:tcBorders>
          </w:tcPr>
          <w:p w:rsidR="00391E93" w:rsidRPr="00391E93" w:rsidRDefault="00391E93" w:rsidP="005F42B5">
            <w:pPr>
              <w:spacing w:after="120" w:line="240" w:lineRule="auto"/>
              <w:jc w:val="center"/>
              <w:textAlignment w:val="bottom"/>
              <w:rPr>
                <w:rFonts w:ascii="Times New Roman" w:hAnsi="Times New Roman"/>
                <w:b/>
                <w:bCs/>
                <w:sz w:val="20"/>
                <w:szCs w:val="20"/>
              </w:rPr>
            </w:pPr>
          </w:p>
          <w:p w:rsidR="00391E93" w:rsidRPr="00391E93" w:rsidRDefault="00391E93" w:rsidP="005F42B5">
            <w:pPr>
              <w:spacing w:after="120" w:line="240" w:lineRule="auto"/>
              <w:jc w:val="center"/>
              <w:textAlignment w:val="bottom"/>
              <w:rPr>
                <w:rFonts w:ascii="Times New Roman" w:hAnsi="Times New Roman"/>
                <w:b/>
                <w:bCs/>
                <w:sz w:val="20"/>
                <w:szCs w:val="20"/>
              </w:rPr>
            </w:pPr>
            <w:r w:rsidRPr="00391E93">
              <w:rPr>
                <w:rFonts w:ascii="Times New Roman" w:hAnsi="Times New Roman"/>
                <w:b/>
                <w:bCs/>
                <w:sz w:val="20"/>
                <w:szCs w:val="20"/>
              </w:rPr>
              <w:t>Brand H</w:t>
            </w:r>
          </w:p>
        </w:tc>
        <w:tc>
          <w:tcPr>
            <w:tcW w:w="560" w:type="pct"/>
            <w:tcBorders>
              <w:top w:val="single" w:sz="4" w:space="0" w:color="000000"/>
              <w:left w:val="nil"/>
              <w:bottom w:val="single" w:sz="4" w:space="0" w:color="000000"/>
              <w:right w:val="nil"/>
            </w:tcBorders>
          </w:tcPr>
          <w:p w:rsidR="00391E93" w:rsidRPr="00391E93" w:rsidRDefault="00391E93" w:rsidP="005F42B5">
            <w:pPr>
              <w:spacing w:after="120" w:line="240" w:lineRule="auto"/>
              <w:jc w:val="center"/>
              <w:textAlignment w:val="bottom"/>
              <w:rPr>
                <w:rFonts w:ascii="Times New Roman" w:hAnsi="Times New Roman"/>
                <w:b/>
                <w:bCs/>
                <w:sz w:val="20"/>
                <w:szCs w:val="20"/>
              </w:rPr>
            </w:pPr>
          </w:p>
          <w:p w:rsidR="00391E93" w:rsidRPr="00391E93" w:rsidRDefault="00391E93" w:rsidP="005F42B5">
            <w:pPr>
              <w:spacing w:after="120" w:line="240" w:lineRule="auto"/>
              <w:jc w:val="center"/>
              <w:textAlignment w:val="bottom"/>
              <w:rPr>
                <w:rFonts w:ascii="Times New Roman" w:hAnsi="Times New Roman"/>
                <w:b/>
                <w:bCs/>
                <w:sz w:val="20"/>
                <w:szCs w:val="20"/>
              </w:rPr>
            </w:pPr>
            <w:r w:rsidRPr="00391E93">
              <w:rPr>
                <w:rFonts w:ascii="Times New Roman" w:hAnsi="Times New Roman"/>
                <w:b/>
                <w:bCs/>
                <w:sz w:val="20"/>
                <w:szCs w:val="20"/>
              </w:rPr>
              <w:t>Brand I</w:t>
            </w:r>
          </w:p>
        </w:tc>
        <w:tc>
          <w:tcPr>
            <w:tcW w:w="499" w:type="pct"/>
            <w:tcBorders>
              <w:top w:val="single" w:sz="4" w:space="0" w:color="000000"/>
              <w:left w:val="nil"/>
              <w:bottom w:val="single" w:sz="4" w:space="0" w:color="000000"/>
              <w:right w:val="nil"/>
            </w:tcBorders>
          </w:tcPr>
          <w:p w:rsidR="00391E93" w:rsidRPr="00391E93" w:rsidRDefault="00391E93" w:rsidP="005F42B5">
            <w:pPr>
              <w:spacing w:after="120" w:line="240" w:lineRule="auto"/>
              <w:jc w:val="center"/>
              <w:textAlignment w:val="bottom"/>
              <w:rPr>
                <w:rFonts w:ascii="Times New Roman" w:hAnsi="Times New Roman"/>
                <w:b/>
                <w:bCs/>
                <w:sz w:val="20"/>
                <w:szCs w:val="20"/>
              </w:rPr>
            </w:pPr>
          </w:p>
          <w:p w:rsidR="00391E93" w:rsidRPr="00391E93" w:rsidRDefault="00391E93" w:rsidP="005F42B5">
            <w:pPr>
              <w:spacing w:after="120" w:line="240" w:lineRule="auto"/>
              <w:jc w:val="center"/>
              <w:textAlignment w:val="bottom"/>
              <w:rPr>
                <w:rFonts w:ascii="Times New Roman" w:hAnsi="Times New Roman"/>
                <w:b/>
                <w:bCs/>
                <w:sz w:val="20"/>
                <w:szCs w:val="20"/>
              </w:rPr>
            </w:pPr>
            <w:r w:rsidRPr="00391E93">
              <w:rPr>
                <w:rFonts w:ascii="Times New Roman" w:hAnsi="Times New Roman"/>
                <w:b/>
                <w:bCs/>
                <w:sz w:val="20"/>
                <w:szCs w:val="20"/>
              </w:rPr>
              <w:t>Brand J</w:t>
            </w:r>
          </w:p>
        </w:tc>
        <w:tc>
          <w:tcPr>
            <w:tcW w:w="550" w:type="pct"/>
            <w:tcBorders>
              <w:top w:val="single" w:sz="4" w:space="0" w:color="000000"/>
              <w:left w:val="nil"/>
              <w:bottom w:val="single" w:sz="4" w:space="0" w:color="000000"/>
              <w:right w:val="nil"/>
            </w:tcBorders>
            <w:vAlign w:val="bottom"/>
          </w:tcPr>
          <w:p w:rsidR="00391E93" w:rsidRPr="00391E93" w:rsidRDefault="00391E93" w:rsidP="005F42B5">
            <w:pPr>
              <w:spacing w:after="120" w:line="240" w:lineRule="auto"/>
              <w:jc w:val="center"/>
              <w:textAlignment w:val="bottom"/>
              <w:rPr>
                <w:rFonts w:ascii="Times New Roman" w:hAnsi="Times New Roman"/>
                <w:b/>
                <w:bCs/>
                <w:sz w:val="20"/>
                <w:szCs w:val="20"/>
              </w:rPr>
            </w:pPr>
            <w:r w:rsidRPr="00391E93">
              <w:rPr>
                <w:rFonts w:ascii="Times New Roman" w:hAnsi="Times New Roman"/>
                <w:b/>
                <w:bCs/>
                <w:sz w:val="20"/>
                <w:szCs w:val="20"/>
              </w:rPr>
              <w:t>Brand K</w:t>
            </w:r>
          </w:p>
        </w:tc>
        <w:tc>
          <w:tcPr>
            <w:tcW w:w="463" w:type="pct"/>
            <w:tcBorders>
              <w:top w:val="single" w:sz="4" w:space="0" w:color="000000"/>
              <w:left w:val="nil"/>
              <w:bottom w:val="single" w:sz="4" w:space="0" w:color="000000"/>
              <w:right w:val="nil"/>
            </w:tcBorders>
            <w:vAlign w:val="bottom"/>
          </w:tcPr>
          <w:p w:rsidR="00391E93" w:rsidRPr="00391E93" w:rsidRDefault="00391E93" w:rsidP="005F42B5">
            <w:pPr>
              <w:spacing w:after="120" w:line="240" w:lineRule="auto"/>
              <w:jc w:val="center"/>
              <w:textAlignment w:val="bottom"/>
              <w:rPr>
                <w:rFonts w:ascii="Times New Roman" w:hAnsi="Times New Roman"/>
                <w:b/>
                <w:bCs/>
                <w:sz w:val="20"/>
                <w:szCs w:val="20"/>
              </w:rPr>
            </w:pPr>
            <w:r w:rsidRPr="00391E93">
              <w:rPr>
                <w:rFonts w:ascii="Times New Roman" w:hAnsi="Times New Roman"/>
                <w:b/>
                <w:bCs/>
                <w:sz w:val="20"/>
                <w:szCs w:val="20"/>
              </w:rPr>
              <w:t>Brand L</w:t>
            </w:r>
          </w:p>
        </w:tc>
        <w:tc>
          <w:tcPr>
            <w:tcW w:w="557" w:type="pct"/>
            <w:tcBorders>
              <w:top w:val="single" w:sz="4" w:space="0" w:color="000000"/>
              <w:left w:val="nil"/>
              <w:bottom w:val="single" w:sz="4" w:space="0" w:color="000000"/>
              <w:right w:val="nil"/>
            </w:tcBorders>
            <w:vAlign w:val="bottom"/>
          </w:tcPr>
          <w:p w:rsidR="00391E93" w:rsidRPr="00391E93" w:rsidRDefault="00391E93" w:rsidP="005F42B5">
            <w:pPr>
              <w:spacing w:after="120" w:line="240" w:lineRule="auto"/>
              <w:jc w:val="center"/>
              <w:textAlignment w:val="bottom"/>
              <w:rPr>
                <w:rFonts w:ascii="Times New Roman" w:hAnsi="Times New Roman"/>
                <w:b/>
                <w:bCs/>
                <w:sz w:val="20"/>
                <w:szCs w:val="20"/>
              </w:rPr>
            </w:pPr>
            <w:r w:rsidRPr="00391E93">
              <w:rPr>
                <w:rFonts w:ascii="Times New Roman" w:hAnsi="Times New Roman"/>
                <w:b/>
                <w:bCs/>
                <w:sz w:val="20"/>
                <w:szCs w:val="20"/>
              </w:rPr>
              <w:t>Brand M</w:t>
            </w:r>
          </w:p>
        </w:tc>
        <w:tc>
          <w:tcPr>
            <w:tcW w:w="485" w:type="pct"/>
            <w:tcBorders>
              <w:top w:val="single" w:sz="4" w:space="0" w:color="000000"/>
              <w:left w:val="nil"/>
              <w:bottom w:val="single" w:sz="4" w:space="0" w:color="000000"/>
              <w:right w:val="nil"/>
            </w:tcBorders>
            <w:vAlign w:val="bottom"/>
          </w:tcPr>
          <w:p w:rsidR="00391E93" w:rsidRPr="00391E93" w:rsidRDefault="00391E93" w:rsidP="005F42B5">
            <w:pPr>
              <w:spacing w:after="120" w:line="240" w:lineRule="auto"/>
              <w:jc w:val="center"/>
              <w:textAlignment w:val="bottom"/>
              <w:rPr>
                <w:rFonts w:ascii="Times New Roman" w:hAnsi="Times New Roman"/>
                <w:b/>
                <w:bCs/>
                <w:sz w:val="20"/>
                <w:szCs w:val="20"/>
              </w:rPr>
            </w:pPr>
            <w:r w:rsidRPr="00391E93">
              <w:rPr>
                <w:rFonts w:ascii="Times New Roman" w:hAnsi="Times New Roman"/>
                <w:b/>
                <w:bCs/>
                <w:sz w:val="20"/>
                <w:szCs w:val="20"/>
              </w:rPr>
              <w:t>Brand N</w:t>
            </w:r>
          </w:p>
        </w:tc>
      </w:tr>
      <w:tr w:rsidR="00391E93" w:rsidRPr="00391E93" w:rsidTr="009C2D2A">
        <w:trPr>
          <w:trHeight w:val="274"/>
          <w:jc w:val="center"/>
        </w:trPr>
        <w:tc>
          <w:tcPr>
            <w:tcW w:w="224" w:type="pct"/>
            <w:tcBorders>
              <w:top w:val="single" w:sz="4" w:space="0" w:color="000000"/>
              <w:left w:val="nil"/>
              <w:bottom w:val="nil"/>
              <w:right w:val="nil"/>
            </w:tcBorders>
            <w:shd w:val="clear" w:color="auto" w:fill="auto"/>
            <w:tcMar>
              <w:top w:w="14" w:type="dxa"/>
              <w:left w:w="14" w:type="dxa"/>
              <w:bottom w:w="0" w:type="dxa"/>
              <w:right w:w="14" w:type="dxa"/>
            </w:tcMar>
            <w:vAlign w:val="bottom"/>
          </w:tcPr>
          <w:p w:rsidR="00391E93" w:rsidRPr="00391E93" w:rsidRDefault="00391E93" w:rsidP="00391E93">
            <w:pPr>
              <w:spacing w:after="0" w:line="240" w:lineRule="auto"/>
              <w:textAlignment w:val="bottom"/>
              <w:rPr>
                <w:rFonts w:ascii="Times New Roman" w:hAnsi="Times New Roman"/>
                <w:sz w:val="20"/>
                <w:szCs w:val="20"/>
              </w:rPr>
            </w:pPr>
            <w:r w:rsidRPr="00391E93">
              <w:rPr>
                <w:rFonts w:ascii="Times New Roman" w:hAnsi="Times New Roman"/>
                <w:bCs/>
                <w:kern w:val="24"/>
                <w:sz w:val="20"/>
                <w:szCs w:val="20"/>
              </w:rPr>
              <w:t>ALA</w:t>
            </w:r>
          </w:p>
        </w:tc>
        <w:tc>
          <w:tcPr>
            <w:tcW w:w="564" w:type="pct"/>
            <w:tcBorders>
              <w:top w:val="single" w:sz="4" w:space="0" w:color="000000"/>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870±20</w:t>
            </w:r>
          </w:p>
        </w:tc>
        <w:tc>
          <w:tcPr>
            <w:tcW w:w="579" w:type="pct"/>
            <w:tcBorders>
              <w:top w:val="single" w:sz="4" w:space="0" w:color="000000"/>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279±5</w:t>
            </w:r>
          </w:p>
        </w:tc>
        <w:tc>
          <w:tcPr>
            <w:tcW w:w="519" w:type="pct"/>
            <w:tcBorders>
              <w:top w:val="single" w:sz="4" w:space="0" w:color="000000"/>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520±10</w:t>
            </w:r>
          </w:p>
        </w:tc>
        <w:tc>
          <w:tcPr>
            <w:tcW w:w="560" w:type="pct"/>
            <w:tcBorders>
              <w:top w:val="single" w:sz="4" w:space="0" w:color="000000"/>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1370±70</w:t>
            </w:r>
          </w:p>
        </w:tc>
        <w:tc>
          <w:tcPr>
            <w:tcW w:w="499" w:type="pct"/>
            <w:tcBorders>
              <w:top w:val="single" w:sz="4" w:space="0" w:color="000000"/>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224±3</w:t>
            </w:r>
          </w:p>
        </w:tc>
        <w:tc>
          <w:tcPr>
            <w:tcW w:w="550" w:type="pct"/>
            <w:tcBorders>
              <w:top w:val="single" w:sz="4" w:space="0" w:color="000000"/>
              <w:left w:val="nil"/>
              <w:bottom w:val="nil"/>
              <w:right w:val="nil"/>
            </w:tcBorders>
            <w:vAlign w:val="bottom"/>
          </w:tcPr>
          <w:p w:rsidR="00391E93" w:rsidRPr="00391E93" w:rsidRDefault="00391E93" w:rsidP="00AC66AC">
            <w:pPr>
              <w:spacing w:before="120"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Trace amount</w:t>
            </w:r>
          </w:p>
        </w:tc>
        <w:tc>
          <w:tcPr>
            <w:tcW w:w="463" w:type="pct"/>
            <w:tcBorders>
              <w:top w:val="single" w:sz="4" w:space="0" w:color="000000"/>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119±5</w:t>
            </w:r>
          </w:p>
        </w:tc>
        <w:tc>
          <w:tcPr>
            <w:tcW w:w="557" w:type="pct"/>
            <w:tcBorders>
              <w:top w:val="single" w:sz="4" w:space="0" w:color="000000"/>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1300±100</w:t>
            </w:r>
          </w:p>
        </w:tc>
        <w:tc>
          <w:tcPr>
            <w:tcW w:w="485" w:type="pct"/>
            <w:tcBorders>
              <w:top w:val="single" w:sz="4" w:space="0" w:color="000000"/>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500±10</w:t>
            </w:r>
          </w:p>
        </w:tc>
      </w:tr>
      <w:tr w:rsidR="00391E93" w:rsidRPr="00391E93" w:rsidTr="009C2D2A">
        <w:trPr>
          <w:trHeight w:val="274"/>
          <w:jc w:val="center"/>
        </w:trPr>
        <w:tc>
          <w:tcPr>
            <w:tcW w:w="224" w:type="pct"/>
            <w:tcBorders>
              <w:top w:val="nil"/>
              <w:left w:val="nil"/>
              <w:bottom w:val="nil"/>
              <w:right w:val="nil"/>
            </w:tcBorders>
            <w:shd w:val="clear" w:color="auto" w:fill="auto"/>
            <w:tcMar>
              <w:top w:w="14" w:type="dxa"/>
              <w:left w:w="14" w:type="dxa"/>
              <w:bottom w:w="0" w:type="dxa"/>
              <w:right w:w="14" w:type="dxa"/>
            </w:tcMar>
            <w:vAlign w:val="bottom"/>
          </w:tcPr>
          <w:p w:rsidR="00391E93" w:rsidRPr="00391E93" w:rsidRDefault="00391E93" w:rsidP="00391E93">
            <w:pPr>
              <w:spacing w:after="0" w:line="240" w:lineRule="auto"/>
              <w:textAlignment w:val="bottom"/>
              <w:rPr>
                <w:rFonts w:ascii="Times New Roman" w:hAnsi="Times New Roman"/>
                <w:sz w:val="20"/>
                <w:szCs w:val="20"/>
              </w:rPr>
            </w:pPr>
            <w:r w:rsidRPr="00391E93">
              <w:rPr>
                <w:rFonts w:ascii="Times New Roman" w:hAnsi="Times New Roman"/>
                <w:bCs/>
                <w:kern w:val="24"/>
                <w:sz w:val="20"/>
                <w:szCs w:val="20"/>
              </w:rPr>
              <w:t>GLY</w:t>
            </w:r>
          </w:p>
        </w:tc>
        <w:tc>
          <w:tcPr>
            <w:tcW w:w="564"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470±30</w:t>
            </w:r>
          </w:p>
        </w:tc>
        <w:tc>
          <w:tcPr>
            <w:tcW w:w="579"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60±3</w:t>
            </w:r>
          </w:p>
        </w:tc>
        <w:tc>
          <w:tcPr>
            <w:tcW w:w="519"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153±2</w:t>
            </w:r>
          </w:p>
        </w:tc>
        <w:tc>
          <w:tcPr>
            <w:tcW w:w="560"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264±3</w:t>
            </w:r>
          </w:p>
        </w:tc>
        <w:tc>
          <w:tcPr>
            <w:tcW w:w="499"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41.5±0.6</w:t>
            </w:r>
          </w:p>
        </w:tc>
        <w:tc>
          <w:tcPr>
            <w:tcW w:w="550"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13±2</w:t>
            </w:r>
          </w:p>
        </w:tc>
        <w:tc>
          <w:tcPr>
            <w:tcW w:w="463"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35±5</w:t>
            </w:r>
          </w:p>
        </w:tc>
        <w:tc>
          <w:tcPr>
            <w:tcW w:w="557"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300±20</w:t>
            </w:r>
          </w:p>
        </w:tc>
        <w:tc>
          <w:tcPr>
            <w:tcW w:w="485"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390±10</w:t>
            </w:r>
          </w:p>
        </w:tc>
      </w:tr>
      <w:tr w:rsidR="00391E93" w:rsidRPr="00391E93" w:rsidTr="009C2D2A">
        <w:trPr>
          <w:trHeight w:val="274"/>
          <w:jc w:val="center"/>
        </w:trPr>
        <w:tc>
          <w:tcPr>
            <w:tcW w:w="224" w:type="pct"/>
            <w:tcBorders>
              <w:top w:val="nil"/>
              <w:left w:val="nil"/>
              <w:bottom w:val="nil"/>
              <w:right w:val="nil"/>
            </w:tcBorders>
            <w:shd w:val="clear" w:color="auto" w:fill="auto"/>
            <w:tcMar>
              <w:top w:w="14" w:type="dxa"/>
              <w:left w:w="14" w:type="dxa"/>
              <w:bottom w:w="0" w:type="dxa"/>
              <w:right w:w="14" w:type="dxa"/>
            </w:tcMar>
            <w:vAlign w:val="bottom"/>
          </w:tcPr>
          <w:p w:rsidR="00391E93" w:rsidRPr="00391E93" w:rsidRDefault="00391E93" w:rsidP="00391E93">
            <w:pPr>
              <w:spacing w:after="0" w:line="240" w:lineRule="auto"/>
              <w:textAlignment w:val="bottom"/>
              <w:rPr>
                <w:rFonts w:ascii="Times New Roman" w:hAnsi="Times New Roman"/>
                <w:sz w:val="20"/>
                <w:szCs w:val="20"/>
              </w:rPr>
            </w:pPr>
            <w:r w:rsidRPr="00391E93">
              <w:rPr>
                <w:rFonts w:ascii="Times New Roman" w:hAnsi="Times New Roman"/>
                <w:bCs/>
                <w:kern w:val="24"/>
                <w:sz w:val="20"/>
                <w:szCs w:val="20"/>
              </w:rPr>
              <w:t>VAL</w:t>
            </w:r>
          </w:p>
        </w:tc>
        <w:tc>
          <w:tcPr>
            <w:tcW w:w="564"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124±9</w:t>
            </w:r>
          </w:p>
        </w:tc>
        <w:tc>
          <w:tcPr>
            <w:tcW w:w="579"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53±1</w:t>
            </w:r>
          </w:p>
        </w:tc>
        <w:tc>
          <w:tcPr>
            <w:tcW w:w="519"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87.5±0.6</w:t>
            </w:r>
          </w:p>
        </w:tc>
        <w:tc>
          <w:tcPr>
            <w:tcW w:w="560"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240±20</w:t>
            </w:r>
          </w:p>
        </w:tc>
        <w:tc>
          <w:tcPr>
            <w:tcW w:w="499"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32.5±0.6</w:t>
            </w:r>
          </w:p>
        </w:tc>
        <w:tc>
          <w:tcPr>
            <w:tcW w:w="550"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ND</w:t>
            </w:r>
          </w:p>
        </w:tc>
        <w:tc>
          <w:tcPr>
            <w:tcW w:w="463"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24±1</w:t>
            </w:r>
          </w:p>
        </w:tc>
        <w:tc>
          <w:tcPr>
            <w:tcW w:w="557"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220±20</w:t>
            </w:r>
          </w:p>
        </w:tc>
        <w:tc>
          <w:tcPr>
            <w:tcW w:w="485"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49±1</w:t>
            </w:r>
          </w:p>
        </w:tc>
      </w:tr>
      <w:tr w:rsidR="00391E93" w:rsidRPr="00391E93" w:rsidTr="009C2D2A">
        <w:trPr>
          <w:trHeight w:val="274"/>
          <w:jc w:val="center"/>
        </w:trPr>
        <w:tc>
          <w:tcPr>
            <w:tcW w:w="224" w:type="pct"/>
            <w:tcBorders>
              <w:top w:val="nil"/>
              <w:left w:val="nil"/>
              <w:bottom w:val="nil"/>
              <w:right w:val="nil"/>
            </w:tcBorders>
            <w:shd w:val="clear" w:color="auto" w:fill="auto"/>
            <w:tcMar>
              <w:top w:w="14" w:type="dxa"/>
              <w:left w:w="14" w:type="dxa"/>
              <w:bottom w:w="0" w:type="dxa"/>
              <w:right w:w="14" w:type="dxa"/>
            </w:tcMar>
            <w:vAlign w:val="bottom"/>
          </w:tcPr>
          <w:p w:rsidR="00391E93" w:rsidRPr="00391E93" w:rsidRDefault="00391E93" w:rsidP="00391E93">
            <w:pPr>
              <w:spacing w:after="0" w:line="240" w:lineRule="auto"/>
              <w:textAlignment w:val="bottom"/>
              <w:rPr>
                <w:rFonts w:ascii="Times New Roman" w:hAnsi="Times New Roman"/>
                <w:sz w:val="20"/>
                <w:szCs w:val="20"/>
              </w:rPr>
            </w:pPr>
            <w:r w:rsidRPr="00391E93">
              <w:rPr>
                <w:rFonts w:ascii="Times New Roman" w:hAnsi="Times New Roman"/>
                <w:bCs/>
                <w:kern w:val="24"/>
                <w:sz w:val="20"/>
                <w:szCs w:val="20"/>
              </w:rPr>
              <w:t>IS</w:t>
            </w:r>
          </w:p>
        </w:tc>
        <w:tc>
          <w:tcPr>
            <w:tcW w:w="564"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200.0±0.1</w:t>
            </w:r>
          </w:p>
        </w:tc>
        <w:tc>
          <w:tcPr>
            <w:tcW w:w="579"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200.0±0.1</w:t>
            </w:r>
          </w:p>
        </w:tc>
        <w:tc>
          <w:tcPr>
            <w:tcW w:w="519"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200.0±0.1</w:t>
            </w:r>
          </w:p>
        </w:tc>
        <w:tc>
          <w:tcPr>
            <w:tcW w:w="560"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200.0±0.1</w:t>
            </w:r>
          </w:p>
        </w:tc>
        <w:tc>
          <w:tcPr>
            <w:tcW w:w="499"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200.0±0.1</w:t>
            </w:r>
          </w:p>
        </w:tc>
        <w:tc>
          <w:tcPr>
            <w:tcW w:w="550"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200.0±0.1</w:t>
            </w:r>
          </w:p>
        </w:tc>
        <w:tc>
          <w:tcPr>
            <w:tcW w:w="463"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200.0±0.1</w:t>
            </w:r>
          </w:p>
        </w:tc>
        <w:tc>
          <w:tcPr>
            <w:tcW w:w="557"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200.0±0.1</w:t>
            </w:r>
          </w:p>
        </w:tc>
        <w:tc>
          <w:tcPr>
            <w:tcW w:w="485"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200.0±0.1</w:t>
            </w:r>
          </w:p>
        </w:tc>
      </w:tr>
      <w:tr w:rsidR="00391E93" w:rsidRPr="00391E93" w:rsidTr="009C2D2A">
        <w:trPr>
          <w:trHeight w:val="274"/>
          <w:jc w:val="center"/>
        </w:trPr>
        <w:tc>
          <w:tcPr>
            <w:tcW w:w="224" w:type="pct"/>
            <w:tcBorders>
              <w:top w:val="nil"/>
              <w:left w:val="nil"/>
              <w:bottom w:val="nil"/>
              <w:right w:val="nil"/>
            </w:tcBorders>
            <w:shd w:val="clear" w:color="auto" w:fill="auto"/>
            <w:tcMar>
              <w:top w:w="14" w:type="dxa"/>
              <w:left w:w="14" w:type="dxa"/>
              <w:bottom w:w="0" w:type="dxa"/>
              <w:right w:w="14" w:type="dxa"/>
            </w:tcMar>
            <w:vAlign w:val="bottom"/>
          </w:tcPr>
          <w:p w:rsidR="00391E93" w:rsidRPr="00391E93" w:rsidRDefault="00391E93" w:rsidP="00391E93">
            <w:pPr>
              <w:spacing w:after="0" w:line="240" w:lineRule="auto"/>
              <w:textAlignment w:val="bottom"/>
              <w:rPr>
                <w:rFonts w:ascii="Times New Roman" w:hAnsi="Times New Roman"/>
                <w:sz w:val="20"/>
                <w:szCs w:val="20"/>
              </w:rPr>
            </w:pPr>
            <w:r w:rsidRPr="00391E93">
              <w:rPr>
                <w:rFonts w:ascii="Times New Roman" w:hAnsi="Times New Roman"/>
                <w:bCs/>
                <w:kern w:val="24"/>
                <w:sz w:val="20"/>
                <w:szCs w:val="20"/>
              </w:rPr>
              <w:t>LEU</w:t>
            </w:r>
          </w:p>
        </w:tc>
        <w:tc>
          <w:tcPr>
            <w:tcW w:w="564"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45±3</w:t>
            </w:r>
          </w:p>
        </w:tc>
        <w:tc>
          <w:tcPr>
            <w:tcW w:w="579"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14.3±0.5</w:t>
            </w:r>
          </w:p>
        </w:tc>
        <w:tc>
          <w:tcPr>
            <w:tcW w:w="519"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24.3±0.5</w:t>
            </w:r>
          </w:p>
        </w:tc>
        <w:tc>
          <w:tcPr>
            <w:tcW w:w="560"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70±4</w:t>
            </w:r>
          </w:p>
        </w:tc>
        <w:tc>
          <w:tcPr>
            <w:tcW w:w="499"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10.8±0.5</w:t>
            </w:r>
          </w:p>
        </w:tc>
        <w:tc>
          <w:tcPr>
            <w:tcW w:w="550"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ND</w:t>
            </w:r>
          </w:p>
        </w:tc>
        <w:tc>
          <w:tcPr>
            <w:tcW w:w="463"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Trace amount</w:t>
            </w:r>
          </w:p>
        </w:tc>
        <w:tc>
          <w:tcPr>
            <w:tcW w:w="557"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62±4</w:t>
            </w:r>
          </w:p>
        </w:tc>
        <w:tc>
          <w:tcPr>
            <w:tcW w:w="485"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18±1</w:t>
            </w:r>
          </w:p>
        </w:tc>
      </w:tr>
      <w:tr w:rsidR="00391E93" w:rsidRPr="00391E93" w:rsidTr="009C2D2A">
        <w:trPr>
          <w:trHeight w:val="274"/>
          <w:jc w:val="center"/>
        </w:trPr>
        <w:tc>
          <w:tcPr>
            <w:tcW w:w="224" w:type="pct"/>
            <w:tcBorders>
              <w:top w:val="nil"/>
              <w:left w:val="nil"/>
              <w:bottom w:val="nil"/>
              <w:right w:val="nil"/>
            </w:tcBorders>
            <w:shd w:val="clear" w:color="auto" w:fill="auto"/>
            <w:tcMar>
              <w:top w:w="14" w:type="dxa"/>
              <w:left w:w="14" w:type="dxa"/>
              <w:bottom w:w="0" w:type="dxa"/>
              <w:right w:w="14" w:type="dxa"/>
            </w:tcMar>
            <w:vAlign w:val="bottom"/>
          </w:tcPr>
          <w:p w:rsidR="00391E93" w:rsidRPr="00391E93" w:rsidRDefault="00391E93" w:rsidP="00391E93">
            <w:pPr>
              <w:spacing w:after="0" w:line="240" w:lineRule="auto"/>
              <w:textAlignment w:val="bottom"/>
              <w:rPr>
                <w:rFonts w:ascii="Times New Roman" w:hAnsi="Times New Roman"/>
                <w:sz w:val="20"/>
                <w:szCs w:val="20"/>
              </w:rPr>
            </w:pPr>
            <w:r w:rsidRPr="00391E93">
              <w:rPr>
                <w:rFonts w:ascii="Times New Roman" w:hAnsi="Times New Roman"/>
                <w:bCs/>
                <w:kern w:val="24"/>
                <w:sz w:val="20"/>
                <w:szCs w:val="20"/>
              </w:rPr>
              <w:t>ILE</w:t>
            </w:r>
          </w:p>
        </w:tc>
        <w:tc>
          <w:tcPr>
            <w:tcW w:w="564"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38±4</w:t>
            </w:r>
          </w:p>
        </w:tc>
        <w:tc>
          <w:tcPr>
            <w:tcW w:w="579"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15.0±0.1</w:t>
            </w:r>
          </w:p>
        </w:tc>
        <w:tc>
          <w:tcPr>
            <w:tcW w:w="519"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28.3±0.5</w:t>
            </w:r>
          </w:p>
        </w:tc>
        <w:tc>
          <w:tcPr>
            <w:tcW w:w="560"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69±5</w:t>
            </w:r>
          </w:p>
        </w:tc>
        <w:tc>
          <w:tcPr>
            <w:tcW w:w="499"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9.8±0.5</w:t>
            </w:r>
          </w:p>
        </w:tc>
        <w:tc>
          <w:tcPr>
            <w:tcW w:w="550"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ND</w:t>
            </w:r>
          </w:p>
        </w:tc>
        <w:tc>
          <w:tcPr>
            <w:tcW w:w="463"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Trace amount</w:t>
            </w:r>
          </w:p>
        </w:tc>
        <w:tc>
          <w:tcPr>
            <w:tcW w:w="557"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62±4</w:t>
            </w:r>
          </w:p>
        </w:tc>
        <w:tc>
          <w:tcPr>
            <w:tcW w:w="485"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15.0±0.8</w:t>
            </w:r>
          </w:p>
        </w:tc>
      </w:tr>
      <w:tr w:rsidR="00391E93" w:rsidRPr="00391E93" w:rsidTr="009C2D2A">
        <w:trPr>
          <w:trHeight w:val="274"/>
          <w:jc w:val="center"/>
        </w:trPr>
        <w:tc>
          <w:tcPr>
            <w:tcW w:w="224" w:type="pct"/>
            <w:tcBorders>
              <w:top w:val="nil"/>
              <w:left w:val="nil"/>
              <w:bottom w:val="nil"/>
              <w:right w:val="nil"/>
            </w:tcBorders>
            <w:shd w:val="clear" w:color="auto" w:fill="auto"/>
            <w:tcMar>
              <w:top w:w="14" w:type="dxa"/>
              <w:left w:w="14" w:type="dxa"/>
              <w:bottom w:w="0" w:type="dxa"/>
              <w:right w:w="14" w:type="dxa"/>
            </w:tcMar>
            <w:vAlign w:val="bottom"/>
          </w:tcPr>
          <w:p w:rsidR="00391E93" w:rsidRPr="00391E93" w:rsidRDefault="00391E93" w:rsidP="00391E93">
            <w:pPr>
              <w:spacing w:after="0" w:line="240" w:lineRule="auto"/>
              <w:textAlignment w:val="bottom"/>
              <w:rPr>
                <w:rFonts w:ascii="Times New Roman" w:hAnsi="Times New Roman"/>
                <w:sz w:val="20"/>
                <w:szCs w:val="20"/>
              </w:rPr>
            </w:pPr>
            <w:r w:rsidRPr="00391E93">
              <w:rPr>
                <w:rFonts w:ascii="Times New Roman" w:hAnsi="Times New Roman"/>
                <w:bCs/>
                <w:kern w:val="24"/>
                <w:sz w:val="20"/>
                <w:szCs w:val="20"/>
              </w:rPr>
              <w:t>THR</w:t>
            </w:r>
          </w:p>
        </w:tc>
        <w:tc>
          <w:tcPr>
            <w:tcW w:w="564"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144±7</w:t>
            </w:r>
          </w:p>
        </w:tc>
        <w:tc>
          <w:tcPr>
            <w:tcW w:w="579"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52±1</w:t>
            </w:r>
          </w:p>
        </w:tc>
        <w:tc>
          <w:tcPr>
            <w:tcW w:w="519"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133±3</w:t>
            </w:r>
          </w:p>
        </w:tc>
        <w:tc>
          <w:tcPr>
            <w:tcW w:w="560"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218±9</w:t>
            </w:r>
          </w:p>
        </w:tc>
        <w:tc>
          <w:tcPr>
            <w:tcW w:w="499"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34.0±0.8</w:t>
            </w:r>
          </w:p>
        </w:tc>
        <w:tc>
          <w:tcPr>
            <w:tcW w:w="550"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ND</w:t>
            </w:r>
          </w:p>
        </w:tc>
        <w:tc>
          <w:tcPr>
            <w:tcW w:w="463"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21±1</w:t>
            </w:r>
          </w:p>
        </w:tc>
        <w:tc>
          <w:tcPr>
            <w:tcW w:w="557"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240±20</w:t>
            </w:r>
          </w:p>
        </w:tc>
        <w:tc>
          <w:tcPr>
            <w:tcW w:w="485"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55±4</w:t>
            </w:r>
          </w:p>
        </w:tc>
      </w:tr>
      <w:tr w:rsidR="00391E93" w:rsidRPr="00391E93" w:rsidTr="009C2D2A">
        <w:trPr>
          <w:trHeight w:val="274"/>
          <w:jc w:val="center"/>
        </w:trPr>
        <w:tc>
          <w:tcPr>
            <w:tcW w:w="224" w:type="pct"/>
            <w:tcBorders>
              <w:top w:val="nil"/>
              <w:left w:val="nil"/>
              <w:bottom w:val="nil"/>
              <w:right w:val="nil"/>
            </w:tcBorders>
            <w:shd w:val="clear" w:color="auto" w:fill="auto"/>
            <w:tcMar>
              <w:top w:w="14" w:type="dxa"/>
              <w:left w:w="14" w:type="dxa"/>
              <w:bottom w:w="0" w:type="dxa"/>
              <w:right w:w="14" w:type="dxa"/>
            </w:tcMar>
            <w:vAlign w:val="bottom"/>
          </w:tcPr>
          <w:p w:rsidR="00391E93" w:rsidRPr="00391E93" w:rsidRDefault="00391E93" w:rsidP="00391E93">
            <w:pPr>
              <w:spacing w:after="0" w:line="240" w:lineRule="auto"/>
              <w:textAlignment w:val="bottom"/>
              <w:rPr>
                <w:rFonts w:ascii="Times New Roman" w:hAnsi="Times New Roman"/>
                <w:sz w:val="20"/>
                <w:szCs w:val="20"/>
              </w:rPr>
            </w:pPr>
            <w:r w:rsidRPr="00391E93">
              <w:rPr>
                <w:rFonts w:ascii="Times New Roman" w:hAnsi="Times New Roman"/>
                <w:bCs/>
                <w:kern w:val="24"/>
                <w:sz w:val="20"/>
                <w:szCs w:val="20"/>
              </w:rPr>
              <w:t>SER</w:t>
            </w:r>
          </w:p>
        </w:tc>
        <w:tc>
          <w:tcPr>
            <w:tcW w:w="564"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1310±40</w:t>
            </w:r>
          </w:p>
        </w:tc>
        <w:tc>
          <w:tcPr>
            <w:tcW w:w="579"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530±10</w:t>
            </w:r>
          </w:p>
        </w:tc>
        <w:tc>
          <w:tcPr>
            <w:tcW w:w="519"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1230±20</w:t>
            </w:r>
          </w:p>
        </w:tc>
        <w:tc>
          <w:tcPr>
            <w:tcW w:w="560"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1990±60</w:t>
            </w:r>
          </w:p>
        </w:tc>
        <w:tc>
          <w:tcPr>
            <w:tcW w:w="499"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307±7</w:t>
            </w:r>
          </w:p>
        </w:tc>
        <w:tc>
          <w:tcPr>
            <w:tcW w:w="550"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19±5</w:t>
            </w:r>
          </w:p>
        </w:tc>
        <w:tc>
          <w:tcPr>
            <w:tcW w:w="463"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200±10</w:t>
            </w:r>
          </w:p>
        </w:tc>
        <w:tc>
          <w:tcPr>
            <w:tcW w:w="557"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2200±100</w:t>
            </w:r>
          </w:p>
        </w:tc>
        <w:tc>
          <w:tcPr>
            <w:tcW w:w="485"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510±30</w:t>
            </w:r>
          </w:p>
        </w:tc>
      </w:tr>
      <w:tr w:rsidR="00391E93" w:rsidRPr="00391E93" w:rsidTr="009C2D2A">
        <w:trPr>
          <w:trHeight w:val="274"/>
          <w:jc w:val="center"/>
        </w:trPr>
        <w:tc>
          <w:tcPr>
            <w:tcW w:w="224" w:type="pct"/>
            <w:tcBorders>
              <w:top w:val="nil"/>
              <w:left w:val="nil"/>
              <w:bottom w:val="nil"/>
              <w:right w:val="nil"/>
            </w:tcBorders>
            <w:shd w:val="clear" w:color="auto" w:fill="auto"/>
            <w:tcMar>
              <w:top w:w="14" w:type="dxa"/>
              <w:left w:w="14" w:type="dxa"/>
              <w:bottom w:w="0" w:type="dxa"/>
              <w:right w:w="14" w:type="dxa"/>
            </w:tcMar>
            <w:vAlign w:val="bottom"/>
          </w:tcPr>
          <w:p w:rsidR="00391E93" w:rsidRPr="00391E93" w:rsidRDefault="00391E93" w:rsidP="00391E93">
            <w:pPr>
              <w:spacing w:after="0" w:line="240" w:lineRule="auto"/>
              <w:textAlignment w:val="bottom"/>
              <w:rPr>
                <w:rFonts w:ascii="Times New Roman" w:hAnsi="Times New Roman"/>
                <w:sz w:val="20"/>
                <w:szCs w:val="20"/>
              </w:rPr>
            </w:pPr>
            <w:r w:rsidRPr="00391E93">
              <w:rPr>
                <w:rFonts w:ascii="Times New Roman" w:hAnsi="Times New Roman"/>
                <w:bCs/>
                <w:kern w:val="24"/>
                <w:sz w:val="20"/>
                <w:szCs w:val="20"/>
              </w:rPr>
              <w:t>PRO</w:t>
            </w:r>
          </w:p>
        </w:tc>
        <w:tc>
          <w:tcPr>
            <w:tcW w:w="564"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5700±400</w:t>
            </w:r>
          </w:p>
        </w:tc>
        <w:tc>
          <w:tcPr>
            <w:tcW w:w="579"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2240±40</w:t>
            </w:r>
          </w:p>
        </w:tc>
        <w:tc>
          <w:tcPr>
            <w:tcW w:w="519"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3310±40</w:t>
            </w:r>
          </w:p>
        </w:tc>
        <w:tc>
          <w:tcPr>
            <w:tcW w:w="560"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7200±400</w:t>
            </w:r>
          </w:p>
        </w:tc>
        <w:tc>
          <w:tcPr>
            <w:tcW w:w="499"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1350±10</w:t>
            </w:r>
          </w:p>
        </w:tc>
        <w:tc>
          <w:tcPr>
            <w:tcW w:w="550"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Trace amount</w:t>
            </w:r>
          </w:p>
        </w:tc>
        <w:tc>
          <w:tcPr>
            <w:tcW w:w="463"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960±20</w:t>
            </w:r>
          </w:p>
        </w:tc>
        <w:tc>
          <w:tcPr>
            <w:tcW w:w="557"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7300±300</w:t>
            </w:r>
          </w:p>
        </w:tc>
        <w:tc>
          <w:tcPr>
            <w:tcW w:w="485"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2100±50</w:t>
            </w:r>
          </w:p>
        </w:tc>
      </w:tr>
      <w:tr w:rsidR="00391E93" w:rsidRPr="00391E93" w:rsidTr="009C2D2A">
        <w:trPr>
          <w:trHeight w:val="274"/>
          <w:jc w:val="center"/>
        </w:trPr>
        <w:tc>
          <w:tcPr>
            <w:tcW w:w="224" w:type="pct"/>
            <w:tcBorders>
              <w:top w:val="nil"/>
              <w:left w:val="nil"/>
              <w:bottom w:val="nil"/>
              <w:right w:val="nil"/>
            </w:tcBorders>
            <w:shd w:val="clear" w:color="auto" w:fill="auto"/>
            <w:tcMar>
              <w:top w:w="14" w:type="dxa"/>
              <w:left w:w="14" w:type="dxa"/>
              <w:bottom w:w="0" w:type="dxa"/>
              <w:right w:w="14" w:type="dxa"/>
            </w:tcMar>
            <w:vAlign w:val="bottom"/>
          </w:tcPr>
          <w:p w:rsidR="00391E93" w:rsidRPr="00391E93" w:rsidRDefault="00391E93" w:rsidP="00391E93">
            <w:pPr>
              <w:spacing w:after="0" w:line="240" w:lineRule="auto"/>
              <w:textAlignment w:val="bottom"/>
              <w:rPr>
                <w:rFonts w:ascii="Times New Roman" w:hAnsi="Times New Roman"/>
                <w:sz w:val="20"/>
                <w:szCs w:val="20"/>
              </w:rPr>
            </w:pPr>
            <w:r w:rsidRPr="00391E93">
              <w:rPr>
                <w:rFonts w:ascii="Times New Roman" w:hAnsi="Times New Roman"/>
                <w:bCs/>
                <w:kern w:val="24"/>
                <w:sz w:val="20"/>
                <w:szCs w:val="20"/>
              </w:rPr>
              <w:t>ASN</w:t>
            </w:r>
          </w:p>
        </w:tc>
        <w:tc>
          <w:tcPr>
            <w:tcW w:w="564"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2080±50</w:t>
            </w:r>
          </w:p>
        </w:tc>
        <w:tc>
          <w:tcPr>
            <w:tcW w:w="579"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856±9</w:t>
            </w:r>
          </w:p>
        </w:tc>
        <w:tc>
          <w:tcPr>
            <w:tcW w:w="519"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2920±60</w:t>
            </w:r>
          </w:p>
        </w:tc>
        <w:tc>
          <w:tcPr>
            <w:tcW w:w="560"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3090±80</w:t>
            </w:r>
          </w:p>
        </w:tc>
        <w:tc>
          <w:tcPr>
            <w:tcW w:w="499"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520±10</w:t>
            </w:r>
          </w:p>
        </w:tc>
        <w:tc>
          <w:tcPr>
            <w:tcW w:w="550"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ND</w:t>
            </w:r>
          </w:p>
        </w:tc>
        <w:tc>
          <w:tcPr>
            <w:tcW w:w="463"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292±7</w:t>
            </w:r>
          </w:p>
        </w:tc>
        <w:tc>
          <w:tcPr>
            <w:tcW w:w="557"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3300±200</w:t>
            </w:r>
          </w:p>
        </w:tc>
        <w:tc>
          <w:tcPr>
            <w:tcW w:w="485"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800±40</w:t>
            </w:r>
          </w:p>
        </w:tc>
      </w:tr>
      <w:tr w:rsidR="00391E93" w:rsidRPr="00391E93" w:rsidTr="009C2D2A">
        <w:trPr>
          <w:trHeight w:val="274"/>
          <w:jc w:val="center"/>
        </w:trPr>
        <w:tc>
          <w:tcPr>
            <w:tcW w:w="224" w:type="pct"/>
            <w:tcBorders>
              <w:top w:val="nil"/>
              <w:left w:val="nil"/>
              <w:bottom w:val="nil"/>
              <w:right w:val="nil"/>
            </w:tcBorders>
            <w:shd w:val="clear" w:color="auto" w:fill="auto"/>
            <w:tcMar>
              <w:top w:w="14" w:type="dxa"/>
              <w:left w:w="14" w:type="dxa"/>
              <w:bottom w:w="0" w:type="dxa"/>
              <w:right w:w="14" w:type="dxa"/>
            </w:tcMar>
            <w:vAlign w:val="bottom"/>
          </w:tcPr>
          <w:p w:rsidR="00391E93" w:rsidRPr="00391E93" w:rsidRDefault="00391E93" w:rsidP="00391E93">
            <w:pPr>
              <w:spacing w:after="0" w:line="240" w:lineRule="auto"/>
              <w:textAlignment w:val="bottom"/>
              <w:rPr>
                <w:rFonts w:ascii="Times New Roman" w:hAnsi="Times New Roman"/>
                <w:sz w:val="20"/>
                <w:szCs w:val="20"/>
              </w:rPr>
            </w:pPr>
            <w:r w:rsidRPr="00391E93">
              <w:rPr>
                <w:rFonts w:ascii="Times New Roman" w:hAnsi="Times New Roman"/>
                <w:bCs/>
                <w:kern w:val="24"/>
                <w:sz w:val="20"/>
                <w:szCs w:val="20"/>
              </w:rPr>
              <w:t>ASP</w:t>
            </w:r>
          </w:p>
        </w:tc>
        <w:tc>
          <w:tcPr>
            <w:tcW w:w="564"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3700±100</w:t>
            </w:r>
          </w:p>
        </w:tc>
        <w:tc>
          <w:tcPr>
            <w:tcW w:w="579"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660±20</w:t>
            </w:r>
          </w:p>
        </w:tc>
        <w:tc>
          <w:tcPr>
            <w:tcW w:w="519"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2670±40</w:t>
            </w:r>
          </w:p>
        </w:tc>
        <w:tc>
          <w:tcPr>
            <w:tcW w:w="560"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2500±200</w:t>
            </w:r>
          </w:p>
        </w:tc>
        <w:tc>
          <w:tcPr>
            <w:tcW w:w="499"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380±10</w:t>
            </w:r>
          </w:p>
        </w:tc>
        <w:tc>
          <w:tcPr>
            <w:tcW w:w="550"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Trace amount</w:t>
            </w:r>
          </w:p>
        </w:tc>
        <w:tc>
          <w:tcPr>
            <w:tcW w:w="463"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263±7</w:t>
            </w:r>
          </w:p>
        </w:tc>
        <w:tc>
          <w:tcPr>
            <w:tcW w:w="557"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2700±200</w:t>
            </w:r>
          </w:p>
        </w:tc>
        <w:tc>
          <w:tcPr>
            <w:tcW w:w="485"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1380±50</w:t>
            </w:r>
          </w:p>
        </w:tc>
      </w:tr>
      <w:tr w:rsidR="00391E93" w:rsidRPr="00391E93" w:rsidTr="009C2D2A">
        <w:trPr>
          <w:trHeight w:val="274"/>
          <w:jc w:val="center"/>
        </w:trPr>
        <w:tc>
          <w:tcPr>
            <w:tcW w:w="224" w:type="pct"/>
            <w:tcBorders>
              <w:top w:val="nil"/>
              <w:left w:val="nil"/>
              <w:bottom w:val="nil"/>
              <w:right w:val="nil"/>
            </w:tcBorders>
            <w:shd w:val="clear" w:color="auto" w:fill="auto"/>
            <w:tcMar>
              <w:top w:w="14" w:type="dxa"/>
              <w:left w:w="14" w:type="dxa"/>
              <w:bottom w:w="0" w:type="dxa"/>
              <w:right w:w="14" w:type="dxa"/>
            </w:tcMar>
            <w:vAlign w:val="bottom"/>
          </w:tcPr>
          <w:p w:rsidR="00391E93" w:rsidRPr="00391E93" w:rsidRDefault="00391E93" w:rsidP="00391E93">
            <w:pPr>
              <w:spacing w:after="0" w:line="240" w:lineRule="auto"/>
              <w:textAlignment w:val="bottom"/>
              <w:rPr>
                <w:rFonts w:ascii="Times New Roman" w:hAnsi="Times New Roman"/>
                <w:sz w:val="20"/>
                <w:szCs w:val="20"/>
              </w:rPr>
            </w:pPr>
            <w:r w:rsidRPr="00391E93">
              <w:rPr>
                <w:rFonts w:ascii="Times New Roman" w:hAnsi="Times New Roman"/>
                <w:bCs/>
                <w:kern w:val="24"/>
                <w:sz w:val="20"/>
                <w:szCs w:val="20"/>
              </w:rPr>
              <w:t>MET</w:t>
            </w:r>
          </w:p>
        </w:tc>
        <w:tc>
          <w:tcPr>
            <w:tcW w:w="564"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Trace amount</w:t>
            </w:r>
          </w:p>
        </w:tc>
        <w:tc>
          <w:tcPr>
            <w:tcW w:w="579"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ND</w:t>
            </w:r>
          </w:p>
        </w:tc>
        <w:tc>
          <w:tcPr>
            <w:tcW w:w="519"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Trace amount</w:t>
            </w:r>
          </w:p>
        </w:tc>
        <w:tc>
          <w:tcPr>
            <w:tcW w:w="560"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30±2</w:t>
            </w:r>
          </w:p>
        </w:tc>
        <w:tc>
          <w:tcPr>
            <w:tcW w:w="499"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ND</w:t>
            </w:r>
          </w:p>
        </w:tc>
        <w:tc>
          <w:tcPr>
            <w:tcW w:w="550"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ND</w:t>
            </w:r>
          </w:p>
        </w:tc>
        <w:tc>
          <w:tcPr>
            <w:tcW w:w="463"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ND</w:t>
            </w:r>
          </w:p>
        </w:tc>
        <w:tc>
          <w:tcPr>
            <w:tcW w:w="557"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30±2</w:t>
            </w:r>
          </w:p>
        </w:tc>
        <w:tc>
          <w:tcPr>
            <w:tcW w:w="485"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ND</w:t>
            </w:r>
          </w:p>
        </w:tc>
      </w:tr>
      <w:tr w:rsidR="00391E93" w:rsidRPr="00391E93" w:rsidTr="009C2D2A">
        <w:trPr>
          <w:trHeight w:val="274"/>
          <w:jc w:val="center"/>
        </w:trPr>
        <w:tc>
          <w:tcPr>
            <w:tcW w:w="224" w:type="pct"/>
            <w:tcBorders>
              <w:top w:val="nil"/>
              <w:left w:val="nil"/>
              <w:bottom w:val="nil"/>
              <w:right w:val="nil"/>
            </w:tcBorders>
            <w:shd w:val="clear" w:color="auto" w:fill="auto"/>
            <w:tcMar>
              <w:top w:w="14" w:type="dxa"/>
              <w:left w:w="14" w:type="dxa"/>
              <w:bottom w:w="0" w:type="dxa"/>
              <w:right w:w="14" w:type="dxa"/>
            </w:tcMar>
            <w:vAlign w:val="bottom"/>
          </w:tcPr>
          <w:p w:rsidR="00391E93" w:rsidRPr="00391E93" w:rsidRDefault="00391E93" w:rsidP="00391E93">
            <w:pPr>
              <w:spacing w:after="0" w:line="240" w:lineRule="auto"/>
              <w:textAlignment w:val="bottom"/>
              <w:rPr>
                <w:rFonts w:ascii="Times New Roman" w:hAnsi="Times New Roman"/>
                <w:sz w:val="20"/>
                <w:szCs w:val="20"/>
              </w:rPr>
            </w:pPr>
            <w:r w:rsidRPr="00391E93">
              <w:rPr>
                <w:rFonts w:ascii="Times New Roman" w:hAnsi="Times New Roman"/>
                <w:bCs/>
                <w:kern w:val="24"/>
                <w:sz w:val="20"/>
                <w:szCs w:val="20"/>
              </w:rPr>
              <w:t>HYP</w:t>
            </w:r>
          </w:p>
        </w:tc>
        <w:tc>
          <w:tcPr>
            <w:tcW w:w="564"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13.3±0.5</w:t>
            </w:r>
          </w:p>
        </w:tc>
        <w:tc>
          <w:tcPr>
            <w:tcW w:w="579"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Trace amount</w:t>
            </w:r>
          </w:p>
        </w:tc>
        <w:tc>
          <w:tcPr>
            <w:tcW w:w="519"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12.0±0.8</w:t>
            </w:r>
          </w:p>
        </w:tc>
        <w:tc>
          <w:tcPr>
            <w:tcW w:w="560"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20±1</w:t>
            </w:r>
          </w:p>
        </w:tc>
        <w:tc>
          <w:tcPr>
            <w:tcW w:w="499"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ND</w:t>
            </w:r>
          </w:p>
        </w:tc>
        <w:tc>
          <w:tcPr>
            <w:tcW w:w="550"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ND</w:t>
            </w:r>
          </w:p>
        </w:tc>
        <w:tc>
          <w:tcPr>
            <w:tcW w:w="463"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ND</w:t>
            </w:r>
          </w:p>
        </w:tc>
        <w:tc>
          <w:tcPr>
            <w:tcW w:w="557"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24±2</w:t>
            </w:r>
          </w:p>
        </w:tc>
        <w:tc>
          <w:tcPr>
            <w:tcW w:w="485"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Trace amount</w:t>
            </w:r>
          </w:p>
        </w:tc>
      </w:tr>
      <w:tr w:rsidR="00391E93" w:rsidRPr="00391E93" w:rsidTr="009C2D2A">
        <w:trPr>
          <w:trHeight w:val="274"/>
          <w:jc w:val="center"/>
        </w:trPr>
        <w:tc>
          <w:tcPr>
            <w:tcW w:w="224" w:type="pct"/>
            <w:tcBorders>
              <w:top w:val="nil"/>
              <w:left w:val="nil"/>
              <w:bottom w:val="nil"/>
              <w:right w:val="nil"/>
            </w:tcBorders>
            <w:shd w:val="clear" w:color="auto" w:fill="auto"/>
            <w:tcMar>
              <w:top w:w="14" w:type="dxa"/>
              <w:left w:w="14" w:type="dxa"/>
              <w:bottom w:w="0" w:type="dxa"/>
              <w:right w:w="14" w:type="dxa"/>
            </w:tcMar>
            <w:vAlign w:val="bottom"/>
          </w:tcPr>
          <w:p w:rsidR="00391E93" w:rsidRPr="00391E93" w:rsidRDefault="00391E93" w:rsidP="00391E93">
            <w:pPr>
              <w:spacing w:after="0" w:line="240" w:lineRule="auto"/>
              <w:textAlignment w:val="bottom"/>
              <w:rPr>
                <w:rFonts w:ascii="Times New Roman" w:hAnsi="Times New Roman"/>
                <w:sz w:val="20"/>
                <w:szCs w:val="20"/>
              </w:rPr>
            </w:pPr>
            <w:r w:rsidRPr="00391E93">
              <w:rPr>
                <w:rFonts w:ascii="Times New Roman" w:hAnsi="Times New Roman"/>
                <w:bCs/>
                <w:kern w:val="24"/>
                <w:sz w:val="20"/>
                <w:szCs w:val="20"/>
              </w:rPr>
              <w:t>GLU</w:t>
            </w:r>
          </w:p>
        </w:tc>
        <w:tc>
          <w:tcPr>
            <w:tcW w:w="564"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1300±100</w:t>
            </w:r>
          </w:p>
        </w:tc>
        <w:tc>
          <w:tcPr>
            <w:tcW w:w="579"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220±10</w:t>
            </w:r>
          </w:p>
        </w:tc>
        <w:tc>
          <w:tcPr>
            <w:tcW w:w="519"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880±30</w:t>
            </w:r>
          </w:p>
        </w:tc>
        <w:tc>
          <w:tcPr>
            <w:tcW w:w="560"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800±100</w:t>
            </w:r>
          </w:p>
        </w:tc>
        <w:tc>
          <w:tcPr>
            <w:tcW w:w="499"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85±5</w:t>
            </w:r>
          </w:p>
        </w:tc>
        <w:tc>
          <w:tcPr>
            <w:tcW w:w="550"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ND</w:t>
            </w:r>
          </w:p>
        </w:tc>
        <w:tc>
          <w:tcPr>
            <w:tcW w:w="463"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67±1</w:t>
            </w:r>
          </w:p>
        </w:tc>
        <w:tc>
          <w:tcPr>
            <w:tcW w:w="557"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810±80</w:t>
            </w:r>
          </w:p>
        </w:tc>
        <w:tc>
          <w:tcPr>
            <w:tcW w:w="485"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353±6</w:t>
            </w:r>
          </w:p>
        </w:tc>
      </w:tr>
      <w:tr w:rsidR="00391E93" w:rsidRPr="00391E93" w:rsidTr="009C2D2A">
        <w:trPr>
          <w:trHeight w:val="274"/>
          <w:jc w:val="center"/>
        </w:trPr>
        <w:tc>
          <w:tcPr>
            <w:tcW w:w="224" w:type="pct"/>
            <w:tcBorders>
              <w:top w:val="nil"/>
              <w:left w:val="nil"/>
              <w:bottom w:val="nil"/>
              <w:right w:val="nil"/>
            </w:tcBorders>
            <w:shd w:val="clear" w:color="auto" w:fill="auto"/>
            <w:tcMar>
              <w:top w:w="14" w:type="dxa"/>
              <w:left w:w="14" w:type="dxa"/>
              <w:bottom w:w="0" w:type="dxa"/>
              <w:right w:w="14" w:type="dxa"/>
            </w:tcMar>
            <w:vAlign w:val="bottom"/>
          </w:tcPr>
          <w:p w:rsidR="00391E93" w:rsidRPr="00391E93" w:rsidRDefault="00391E93" w:rsidP="00391E93">
            <w:pPr>
              <w:spacing w:after="0" w:line="240" w:lineRule="auto"/>
              <w:textAlignment w:val="bottom"/>
              <w:rPr>
                <w:rFonts w:ascii="Times New Roman" w:hAnsi="Times New Roman"/>
                <w:sz w:val="20"/>
                <w:szCs w:val="20"/>
              </w:rPr>
            </w:pPr>
            <w:r w:rsidRPr="00391E93">
              <w:rPr>
                <w:rFonts w:ascii="Times New Roman" w:hAnsi="Times New Roman"/>
                <w:bCs/>
                <w:kern w:val="24"/>
                <w:sz w:val="20"/>
                <w:szCs w:val="20"/>
              </w:rPr>
              <w:t>PHE</w:t>
            </w:r>
          </w:p>
        </w:tc>
        <w:tc>
          <w:tcPr>
            <w:tcW w:w="564"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124±6</w:t>
            </w:r>
          </w:p>
        </w:tc>
        <w:tc>
          <w:tcPr>
            <w:tcW w:w="579"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52.5±0.6</w:t>
            </w:r>
          </w:p>
        </w:tc>
        <w:tc>
          <w:tcPr>
            <w:tcW w:w="519"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97±2</w:t>
            </w:r>
          </w:p>
        </w:tc>
        <w:tc>
          <w:tcPr>
            <w:tcW w:w="560"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260±20</w:t>
            </w:r>
          </w:p>
        </w:tc>
        <w:tc>
          <w:tcPr>
            <w:tcW w:w="499"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30.5±0.6</w:t>
            </w:r>
          </w:p>
        </w:tc>
        <w:tc>
          <w:tcPr>
            <w:tcW w:w="550"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ND</w:t>
            </w:r>
          </w:p>
        </w:tc>
        <w:tc>
          <w:tcPr>
            <w:tcW w:w="463"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20±1</w:t>
            </w:r>
          </w:p>
        </w:tc>
        <w:tc>
          <w:tcPr>
            <w:tcW w:w="557"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230±10</w:t>
            </w:r>
          </w:p>
        </w:tc>
        <w:tc>
          <w:tcPr>
            <w:tcW w:w="485"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51±2</w:t>
            </w:r>
          </w:p>
        </w:tc>
      </w:tr>
      <w:tr w:rsidR="00391E93" w:rsidRPr="00391E93" w:rsidTr="009C2D2A">
        <w:trPr>
          <w:trHeight w:val="274"/>
          <w:jc w:val="center"/>
        </w:trPr>
        <w:tc>
          <w:tcPr>
            <w:tcW w:w="224" w:type="pct"/>
            <w:tcBorders>
              <w:top w:val="nil"/>
              <w:left w:val="nil"/>
              <w:bottom w:val="nil"/>
              <w:right w:val="nil"/>
            </w:tcBorders>
            <w:shd w:val="clear" w:color="auto" w:fill="auto"/>
            <w:tcMar>
              <w:top w:w="14" w:type="dxa"/>
              <w:left w:w="14" w:type="dxa"/>
              <w:bottom w:w="0" w:type="dxa"/>
              <w:right w:w="14" w:type="dxa"/>
            </w:tcMar>
            <w:vAlign w:val="bottom"/>
          </w:tcPr>
          <w:p w:rsidR="00391E93" w:rsidRPr="00391E93" w:rsidRDefault="00391E93" w:rsidP="00391E93">
            <w:pPr>
              <w:spacing w:after="0" w:line="240" w:lineRule="auto"/>
              <w:textAlignment w:val="bottom"/>
              <w:rPr>
                <w:rFonts w:ascii="Times New Roman" w:hAnsi="Times New Roman"/>
                <w:sz w:val="20"/>
                <w:szCs w:val="20"/>
              </w:rPr>
            </w:pPr>
            <w:r w:rsidRPr="00391E93">
              <w:rPr>
                <w:rFonts w:ascii="Times New Roman" w:hAnsi="Times New Roman"/>
                <w:bCs/>
                <w:kern w:val="24"/>
                <w:sz w:val="20"/>
                <w:szCs w:val="20"/>
              </w:rPr>
              <w:t>GLN</w:t>
            </w:r>
          </w:p>
        </w:tc>
        <w:tc>
          <w:tcPr>
            <w:tcW w:w="564"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800±400</w:t>
            </w:r>
          </w:p>
        </w:tc>
        <w:tc>
          <w:tcPr>
            <w:tcW w:w="579"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43±6</w:t>
            </w:r>
          </w:p>
        </w:tc>
        <w:tc>
          <w:tcPr>
            <w:tcW w:w="519"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1000±300</w:t>
            </w:r>
          </w:p>
        </w:tc>
        <w:tc>
          <w:tcPr>
            <w:tcW w:w="560"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730±70</w:t>
            </w:r>
          </w:p>
        </w:tc>
        <w:tc>
          <w:tcPr>
            <w:tcW w:w="499"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600±100</w:t>
            </w:r>
          </w:p>
        </w:tc>
        <w:tc>
          <w:tcPr>
            <w:tcW w:w="550"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700±200</w:t>
            </w:r>
          </w:p>
        </w:tc>
        <w:tc>
          <w:tcPr>
            <w:tcW w:w="463"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600±200</w:t>
            </w:r>
          </w:p>
        </w:tc>
        <w:tc>
          <w:tcPr>
            <w:tcW w:w="557"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500±200</w:t>
            </w:r>
          </w:p>
        </w:tc>
        <w:tc>
          <w:tcPr>
            <w:tcW w:w="485"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56±6</w:t>
            </w:r>
          </w:p>
        </w:tc>
      </w:tr>
      <w:tr w:rsidR="00391E93" w:rsidRPr="00391E93" w:rsidTr="009C2D2A">
        <w:trPr>
          <w:trHeight w:val="274"/>
          <w:jc w:val="center"/>
        </w:trPr>
        <w:tc>
          <w:tcPr>
            <w:tcW w:w="224" w:type="pct"/>
            <w:tcBorders>
              <w:top w:val="nil"/>
              <w:left w:val="nil"/>
              <w:bottom w:val="nil"/>
              <w:right w:val="nil"/>
            </w:tcBorders>
            <w:shd w:val="clear" w:color="auto" w:fill="auto"/>
            <w:tcMar>
              <w:top w:w="14" w:type="dxa"/>
              <w:left w:w="14" w:type="dxa"/>
              <w:bottom w:w="0" w:type="dxa"/>
              <w:right w:w="14" w:type="dxa"/>
            </w:tcMar>
            <w:vAlign w:val="bottom"/>
          </w:tcPr>
          <w:p w:rsidR="00391E93" w:rsidRPr="00391E93" w:rsidRDefault="00391E93" w:rsidP="00391E93">
            <w:pPr>
              <w:spacing w:after="0" w:line="240" w:lineRule="auto"/>
              <w:textAlignment w:val="bottom"/>
              <w:rPr>
                <w:rFonts w:ascii="Times New Roman" w:hAnsi="Times New Roman"/>
                <w:sz w:val="20"/>
                <w:szCs w:val="20"/>
              </w:rPr>
            </w:pPr>
            <w:r w:rsidRPr="00391E93">
              <w:rPr>
                <w:rFonts w:ascii="Times New Roman" w:hAnsi="Times New Roman"/>
                <w:bCs/>
                <w:kern w:val="24"/>
                <w:sz w:val="20"/>
                <w:szCs w:val="20"/>
              </w:rPr>
              <w:t>ORN</w:t>
            </w:r>
          </w:p>
        </w:tc>
        <w:tc>
          <w:tcPr>
            <w:tcW w:w="564"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42±6</w:t>
            </w:r>
          </w:p>
        </w:tc>
        <w:tc>
          <w:tcPr>
            <w:tcW w:w="579"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13.5±0.6</w:t>
            </w:r>
          </w:p>
        </w:tc>
        <w:tc>
          <w:tcPr>
            <w:tcW w:w="519"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80±10</w:t>
            </w:r>
          </w:p>
        </w:tc>
        <w:tc>
          <w:tcPr>
            <w:tcW w:w="560"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55±8</w:t>
            </w:r>
          </w:p>
        </w:tc>
        <w:tc>
          <w:tcPr>
            <w:tcW w:w="499"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11.3±0.5</w:t>
            </w:r>
          </w:p>
        </w:tc>
        <w:tc>
          <w:tcPr>
            <w:tcW w:w="550"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Trace amount</w:t>
            </w:r>
          </w:p>
        </w:tc>
        <w:tc>
          <w:tcPr>
            <w:tcW w:w="463"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9±1</w:t>
            </w:r>
          </w:p>
        </w:tc>
        <w:tc>
          <w:tcPr>
            <w:tcW w:w="557"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63±7</w:t>
            </w:r>
          </w:p>
        </w:tc>
        <w:tc>
          <w:tcPr>
            <w:tcW w:w="485"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21±3</w:t>
            </w:r>
          </w:p>
        </w:tc>
      </w:tr>
      <w:tr w:rsidR="00391E93" w:rsidRPr="00391E93" w:rsidTr="009C2D2A">
        <w:trPr>
          <w:trHeight w:val="274"/>
          <w:jc w:val="center"/>
        </w:trPr>
        <w:tc>
          <w:tcPr>
            <w:tcW w:w="224" w:type="pct"/>
            <w:tcBorders>
              <w:top w:val="nil"/>
              <w:left w:val="nil"/>
              <w:bottom w:val="nil"/>
              <w:right w:val="nil"/>
            </w:tcBorders>
            <w:shd w:val="clear" w:color="auto" w:fill="auto"/>
            <w:tcMar>
              <w:top w:w="14" w:type="dxa"/>
              <w:left w:w="14" w:type="dxa"/>
              <w:bottom w:w="0" w:type="dxa"/>
              <w:right w:w="14" w:type="dxa"/>
            </w:tcMar>
            <w:vAlign w:val="bottom"/>
          </w:tcPr>
          <w:p w:rsidR="00391E93" w:rsidRPr="00391E93" w:rsidRDefault="00391E93" w:rsidP="00391E93">
            <w:pPr>
              <w:spacing w:after="0" w:line="240" w:lineRule="auto"/>
              <w:textAlignment w:val="bottom"/>
              <w:rPr>
                <w:rFonts w:ascii="Times New Roman" w:hAnsi="Times New Roman"/>
                <w:sz w:val="20"/>
                <w:szCs w:val="20"/>
              </w:rPr>
            </w:pPr>
            <w:r w:rsidRPr="00391E93">
              <w:rPr>
                <w:rFonts w:ascii="Times New Roman" w:hAnsi="Times New Roman"/>
                <w:bCs/>
                <w:kern w:val="24"/>
                <w:sz w:val="20"/>
                <w:szCs w:val="20"/>
              </w:rPr>
              <w:t>LYS</w:t>
            </w:r>
          </w:p>
        </w:tc>
        <w:tc>
          <w:tcPr>
            <w:tcW w:w="564"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170±20</w:t>
            </w:r>
          </w:p>
        </w:tc>
        <w:tc>
          <w:tcPr>
            <w:tcW w:w="579"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52±3</w:t>
            </w:r>
          </w:p>
        </w:tc>
        <w:tc>
          <w:tcPr>
            <w:tcW w:w="519"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290±10</w:t>
            </w:r>
          </w:p>
        </w:tc>
        <w:tc>
          <w:tcPr>
            <w:tcW w:w="560"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270±20</w:t>
            </w:r>
          </w:p>
        </w:tc>
        <w:tc>
          <w:tcPr>
            <w:tcW w:w="499"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30.0±0.8</w:t>
            </w:r>
          </w:p>
        </w:tc>
        <w:tc>
          <w:tcPr>
            <w:tcW w:w="550"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ND</w:t>
            </w:r>
          </w:p>
        </w:tc>
        <w:tc>
          <w:tcPr>
            <w:tcW w:w="463"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20.0±0.8</w:t>
            </w:r>
          </w:p>
        </w:tc>
        <w:tc>
          <w:tcPr>
            <w:tcW w:w="557"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300±30</w:t>
            </w:r>
          </w:p>
        </w:tc>
        <w:tc>
          <w:tcPr>
            <w:tcW w:w="485"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410±10</w:t>
            </w:r>
          </w:p>
        </w:tc>
      </w:tr>
      <w:tr w:rsidR="00391E93" w:rsidRPr="00391E93" w:rsidTr="009C2D2A">
        <w:trPr>
          <w:trHeight w:val="274"/>
          <w:jc w:val="center"/>
        </w:trPr>
        <w:tc>
          <w:tcPr>
            <w:tcW w:w="224" w:type="pct"/>
            <w:tcBorders>
              <w:top w:val="nil"/>
              <w:left w:val="nil"/>
              <w:bottom w:val="nil"/>
              <w:right w:val="nil"/>
            </w:tcBorders>
            <w:shd w:val="clear" w:color="auto" w:fill="auto"/>
            <w:tcMar>
              <w:top w:w="14" w:type="dxa"/>
              <w:left w:w="14" w:type="dxa"/>
              <w:bottom w:w="0" w:type="dxa"/>
              <w:right w:w="14" w:type="dxa"/>
            </w:tcMar>
            <w:vAlign w:val="bottom"/>
          </w:tcPr>
          <w:p w:rsidR="00391E93" w:rsidRPr="00391E93" w:rsidRDefault="00391E93" w:rsidP="00391E93">
            <w:pPr>
              <w:spacing w:after="0" w:line="240" w:lineRule="auto"/>
              <w:textAlignment w:val="bottom"/>
              <w:rPr>
                <w:rFonts w:ascii="Times New Roman" w:hAnsi="Times New Roman"/>
                <w:sz w:val="20"/>
                <w:szCs w:val="20"/>
              </w:rPr>
            </w:pPr>
            <w:r w:rsidRPr="00391E93">
              <w:rPr>
                <w:rFonts w:ascii="Times New Roman" w:hAnsi="Times New Roman"/>
                <w:bCs/>
                <w:kern w:val="24"/>
                <w:sz w:val="20"/>
                <w:szCs w:val="20"/>
              </w:rPr>
              <w:t>HIS</w:t>
            </w:r>
          </w:p>
        </w:tc>
        <w:tc>
          <w:tcPr>
            <w:tcW w:w="564"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51±4</w:t>
            </w:r>
          </w:p>
        </w:tc>
        <w:tc>
          <w:tcPr>
            <w:tcW w:w="579"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14.5±0.6</w:t>
            </w:r>
          </w:p>
        </w:tc>
        <w:tc>
          <w:tcPr>
            <w:tcW w:w="519"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80±7</w:t>
            </w:r>
          </w:p>
        </w:tc>
        <w:tc>
          <w:tcPr>
            <w:tcW w:w="560"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90±10</w:t>
            </w:r>
          </w:p>
        </w:tc>
        <w:tc>
          <w:tcPr>
            <w:tcW w:w="499"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Trace amount</w:t>
            </w:r>
          </w:p>
        </w:tc>
        <w:tc>
          <w:tcPr>
            <w:tcW w:w="550"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ND</w:t>
            </w:r>
          </w:p>
        </w:tc>
        <w:tc>
          <w:tcPr>
            <w:tcW w:w="463"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Trace amount</w:t>
            </w:r>
          </w:p>
        </w:tc>
        <w:tc>
          <w:tcPr>
            <w:tcW w:w="557"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88±7</w:t>
            </w:r>
          </w:p>
        </w:tc>
        <w:tc>
          <w:tcPr>
            <w:tcW w:w="485" w:type="pct"/>
            <w:tcBorders>
              <w:top w:val="nil"/>
              <w:left w:val="nil"/>
              <w:bottom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16±1</w:t>
            </w:r>
          </w:p>
        </w:tc>
      </w:tr>
      <w:tr w:rsidR="00391E93" w:rsidRPr="00391E93" w:rsidTr="009C2D2A">
        <w:trPr>
          <w:trHeight w:val="274"/>
          <w:jc w:val="center"/>
        </w:trPr>
        <w:tc>
          <w:tcPr>
            <w:tcW w:w="224" w:type="pct"/>
            <w:tcBorders>
              <w:top w:val="nil"/>
              <w:left w:val="nil"/>
              <w:right w:val="nil"/>
            </w:tcBorders>
            <w:shd w:val="clear" w:color="auto" w:fill="auto"/>
            <w:tcMar>
              <w:top w:w="14" w:type="dxa"/>
              <w:left w:w="14" w:type="dxa"/>
              <w:bottom w:w="0" w:type="dxa"/>
              <w:right w:w="14" w:type="dxa"/>
            </w:tcMar>
            <w:vAlign w:val="bottom"/>
          </w:tcPr>
          <w:p w:rsidR="00391E93" w:rsidRPr="00391E93" w:rsidRDefault="00391E93" w:rsidP="00391E93">
            <w:pPr>
              <w:spacing w:after="0" w:line="240" w:lineRule="auto"/>
              <w:textAlignment w:val="bottom"/>
              <w:rPr>
                <w:rFonts w:ascii="Times New Roman" w:hAnsi="Times New Roman"/>
                <w:sz w:val="20"/>
                <w:szCs w:val="20"/>
              </w:rPr>
            </w:pPr>
            <w:r w:rsidRPr="00391E93">
              <w:rPr>
                <w:rFonts w:ascii="Times New Roman" w:hAnsi="Times New Roman"/>
                <w:bCs/>
                <w:kern w:val="24"/>
                <w:sz w:val="20"/>
                <w:szCs w:val="20"/>
              </w:rPr>
              <w:t>TYR</w:t>
            </w:r>
          </w:p>
        </w:tc>
        <w:tc>
          <w:tcPr>
            <w:tcW w:w="564" w:type="pct"/>
            <w:tcBorders>
              <w:top w:val="nil"/>
              <w:left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43±7</w:t>
            </w:r>
          </w:p>
        </w:tc>
        <w:tc>
          <w:tcPr>
            <w:tcW w:w="579" w:type="pct"/>
            <w:tcBorders>
              <w:top w:val="nil"/>
              <w:left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18.0±0.1</w:t>
            </w:r>
          </w:p>
        </w:tc>
        <w:tc>
          <w:tcPr>
            <w:tcW w:w="519" w:type="pct"/>
            <w:tcBorders>
              <w:top w:val="nil"/>
              <w:left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23±1</w:t>
            </w:r>
          </w:p>
        </w:tc>
        <w:tc>
          <w:tcPr>
            <w:tcW w:w="560" w:type="pct"/>
            <w:tcBorders>
              <w:top w:val="nil"/>
              <w:left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100±10</w:t>
            </w:r>
          </w:p>
        </w:tc>
        <w:tc>
          <w:tcPr>
            <w:tcW w:w="499" w:type="pct"/>
            <w:tcBorders>
              <w:top w:val="nil"/>
              <w:left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Trace amount</w:t>
            </w:r>
          </w:p>
        </w:tc>
        <w:tc>
          <w:tcPr>
            <w:tcW w:w="550" w:type="pct"/>
            <w:tcBorders>
              <w:top w:val="nil"/>
              <w:left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ND</w:t>
            </w:r>
          </w:p>
        </w:tc>
        <w:tc>
          <w:tcPr>
            <w:tcW w:w="463" w:type="pct"/>
            <w:tcBorders>
              <w:top w:val="nil"/>
              <w:left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Trace amount</w:t>
            </w:r>
          </w:p>
        </w:tc>
        <w:tc>
          <w:tcPr>
            <w:tcW w:w="557" w:type="pct"/>
            <w:tcBorders>
              <w:top w:val="nil"/>
              <w:left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83±5</w:t>
            </w:r>
          </w:p>
        </w:tc>
        <w:tc>
          <w:tcPr>
            <w:tcW w:w="485" w:type="pct"/>
            <w:tcBorders>
              <w:top w:val="nil"/>
              <w:left w:val="nil"/>
              <w:right w:val="nil"/>
            </w:tcBorders>
            <w:vAlign w:val="bottom"/>
          </w:tcPr>
          <w:p w:rsidR="00391E93" w:rsidRPr="00391E93" w:rsidRDefault="00391E93" w:rsidP="00391E93">
            <w:pPr>
              <w:spacing w:after="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Trace amount</w:t>
            </w:r>
          </w:p>
        </w:tc>
      </w:tr>
      <w:tr w:rsidR="00391E93" w:rsidRPr="00391E93" w:rsidTr="009C2D2A">
        <w:trPr>
          <w:trHeight w:val="274"/>
          <w:jc w:val="center"/>
        </w:trPr>
        <w:tc>
          <w:tcPr>
            <w:tcW w:w="224" w:type="pct"/>
            <w:tcBorders>
              <w:top w:val="nil"/>
              <w:left w:val="nil"/>
              <w:bottom w:val="single" w:sz="4" w:space="0" w:color="auto"/>
              <w:right w:val="nil"/>
            </w:tcBorders>
            <w:shd w:val="clear" w:color="auto" w:fill="auto"/>
            <w:tcMar>
              <w:top w:w="14" w:type="dxa"/>
              <w:left w:w="14" w:type="dxa"/>
              <w:bottom w:w="0" w:type="dxa"/>
              <w:right w:w="14" w:type="dxa"/>
            </w:tcMar>
            <w:vAlign w:val="bottom"/>
          </w:tcPr>
          <w:p w:rsidR="00391E93" w:rsidRPr="00391E93" w:rsidRDefault="00391E93" w:rsidP="00AC66AC">
            <w:pPr>
              <w:spacing w:after="120" w:line="240" w:lineRule="auto"/>
              <w:textAlignment w:val="bottom"/>
              <w:rPr>
                <w:rFonts w:ascii="Times New Roman" w:hAnsi="Times New Roman"/>
                <w:sz w:val="20"/>
                <w:szCs w:val="20"/>
              </w:rPr>
            </w:pPr>
            <w:r w:rsidRPr="00391E93">
              <w:rPr>
                <w:rFonts w:ascii="Times New Roman" w:hAnsi="Times New Roman"/>
                <w:bCs/>
                <w:kern w:val="24"/>
                <w:sz w:val="20"/>
                <w:szCs w:val="20"/>
              </w:rPr>
              <w:t>TRP</w:t>
            </w:r>
          </w:p>
        </w:tc>
        <w:tc>
          <w:tcPr>
            <w:tcW w:w="564" w:type="pct"/>
            <w:tcBorders>
              <w:top w:val="nil"/>
              <w:left w:val="nil"/>
              <w:bottom w:val="single" w:sz="4" w:space="0" w:color="auto"/>
              <w:right w:val="nil"/>
            </w:tcBorders>
            <w:vAlign w:val="bottom"/>
          </w:tcPr>
          <w:p w:rsidR="00391E93" w:rsidRPr="00391E93" w:rsidRDefault="00391E93" w:rsidP="00AC66AC">
            <w:pPr>
              <w:spacing w:after="12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14.0±0.1</w:t>
            </w:r>
          </w:p>
        </w:tc>
        <w:tc>
          <w:tcPr>
            <w:tcW w:w="579" w:type="pct"/>
            <w:tcBorders>
              <w:top w:val="nil"/>
              <w:left w:val="nil"/>
              <w:bottom w:val="single" w:sz="4" w:space="0" w:color="auto"/>
              <w:right w:val="nil"/>
            </w:tcBorders>
            <w:vAlign w:val="bottom"/>
          </w:tcPr>
          <w:p w:rsidR="00391E93" w:rsidRPr="00391E93" w:rsidRDefault="00391E93" w:rsidP="00AC66AC">
            <w:pPr>
              <w:spacing w:after="12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Trace amount</w:t>
            </w:r>
          </w:p>
        </w:tc>
        <w:tc>
          <w:tcPr>
            <w:tcW w:w="519" w:type="pct"/>
            <w:tcBorders>
              <w:top w:val="nil"/>
              <w:left w:val="nil"/>
              <w:bottom w:val="single" w:sz="4" w:space="0" w:color="auto"/>
              <w:right w:val="nil"/>
            </w:tcBorders>
            <w:vAlign w:val="bottom"/>
          </w:tcPr>
          <w:p w:rsidR="00391E93" w:rsidRPr="00391E93" w:rsidRDefault="00391E93" w:rsidP="00AC66AC">
            <w:pPr>
              <w:spacing w:after="12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12.3±0.5</w:t>
            </w:r>
          </w:p>
        </w:tc>
        <w:tc>
          <w:tcPr>
            <w:tcW w:w="560" w:type="pct"/>
            <w:tcBorders>
              <w:top w:val="nil"/>
              <w:left w:val="nil"/>
              <w:bottom w:val="single" w:sz="4" w:space="0" w:color="auto"/>
              <w:right w:val="nil"/>
            </w:tcBorders>
            <w:vAlign w:val="bottom"/>
          </w:tcPr>
          <w:p w:rsidR="00391E93" w:rsidRPr="00391E93" w:rsidRDefault="00391E93" w:rsidP="00AC66AC">
            <w:pPr>
              <w:spacing w:after="12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12.5±0.6</w:t>
            </w:r>
          </w:p>
        </w:tc>
        <w:tc>
          <w:tcPr>
            <w:tcW w:w="499" w:type="pct"/>
            <w:tcBorders>
              <w:top w:val="nil"/>
              <w:left w:val="nil"/>
              <w:bottom w:val="single" w:sz="4" w:space="0" w:color="auto"/>
              <w:right w:val="nil"/>
            </w:tcBorders>
            <w:vAlign w:val="bottom"/>
          </w:tcPr>
          <w:p w:rsidR="00391E93" w:rsidRPr="00391E93" w:rsidRDefault="00391E93" w:rsidP="00AC66AC">
            <w:pPr>
              <w:spacing w:after="12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ND</w:t>
            </w:r>
          </w:p>
        </w:tc>
        <w:tc>
          <w:tcPr>
            <w:tcW w:w="550" w:type="pct"/>
            <w:tcBorders>
              <w:top w:val="nil"/>
              <w:left w:val="nil"/>
              <w:bottom w:val="single" w:sz="4" w:space="0" w:color="auto"/>
              <w:right w:val="nil"/>
            </w:tcBorders>
            <w:vAlign w:val="bottom"/>
          </w:tcPr>
          <w:p w:rsidR="00391E93" w:rsidRPr="00391E93" w:rsidRDefault="00391E93" w:rsidP="00AC66AC">
            <w:pPr>
              <w:spacing w:after="12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ND</w:t>
            </w:r>
          </w:p>
        </w:tc>
        <w:tc>
          <w:tcPr>
            <w:tcW w:w="463" w:type="pct"/>
            <w:tcBorders>
              <w:top w:val="nil"/>
              <w:left w:val="nil"/>
              <w:bottom w:val="single" w:sz="4" w:space="0" w:color="auto"/>
              <w:right w:val="nil"/>
            </w:tcBorders>
            <w:vAlign w:val="bottom"/>
          </w:tcPr>
          <w:p w:rsidR="00391E93" w:rsidRPr="00391E93" w:rsidRDefault="00391E93" w:rsidP="00AC66AC">
            <w:pPr>
              <w:spacing w:after="12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ND</w:t>
            </w:r>
          </w:p>
        </w:tc>
        <w:tc>
          <w:tcPr>
            <w:tcW w:w="557" w:type="pct"/>
            <w:tcBorders>
              <w:top w:val="nil"/>
              <w:left w:val="nil"/>
              <w:bottom w:val="single" w:sz="4" w:space="0" w:color="auto"/>
              <w:right w:val="nil"/>
            </w:tcBorders>
            <w:vAlign w:val="bottom"/>
          </w:tcPr>
          <w:p w:rsidR="00391E93" w:rsidRPr="00391E93" w:rsidRDefault="00391E93" w:rsidP="00AC66AC">
            <w:pPr>
              <w:spacing w:after="12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22±2</w:t>
            </w:r>
          </w:p>
        </w:tc>
        <w:tc>
          <w:tcPr>
            <w:tcW w:w="485" w:type="pct"/>
            <w:tcBorders>
              <w:top w:val="nil"/>
              <w:left w:val="nil"/>
              <w:bottom w:val="single" w:sz="4" w:space="0" w:color="auto"/>
              <w:right w:val="nil"/>
            </w:tcBorders>
            <w:vAlign w:val="bottom"/>
          </w:tcPr>
          <w:p w:rsidR="00391E93" w:rsidRPr="00391E93" w:rsidRDefault="00391E93" w:rsidP="00AC66AC">
            <w:pPr>
              <w:spacing w:after="120" w:line="240" w:lineRule="auto"/>
              <w:jc w:val="center"/>
              <w:textAlignment w:val="bottom"/>
              <w:rPr>
                <w:rFonts w:ascii="Times New Roman" w:hAnsi="Times New Roman"/>
                <w:sz w:val="20"/>
                <w:szCs w:val="20"/>
              </w:rPr>
            </w:pPr>
            <w:r w:rsidRPr="00391E93">
              <w:rPr>
                <w:rFonts w:ascii="Times New Roman" w:hAnsi="Times New Roman"/>
                <w:bCs/>
                <w:kern w:val="24"/>
                <w:sz w:val="20"/>
                <w:szCs w:val="20"/>
              </w:rPr>
              <w:t>Trace amount</w:t>
            </w:r>
          </w:p>
        </w:tc>
      </w:tr>
    </w:tbl>
    <w:p w:rsidR="00391E93" w:rsidRPr="00AC66AC" w:rsidRDefault="00391E93" w:rsidP="00AC66AC">
      <w:pPr>
        <w:spacing w:before="120" w:after="0" w:line="240" w:lineRule="auto"/>
        <w:ind w:left="446" w:right="418"/>
        <w:jc w:val="both"/>
        <w:rPr>
          <w:rFonts w:ascii="Times New Roman" w:hAnsi="Times New Roman"/>
          <w:sz w:val="18"/>
          <w:szCs w:val="18"/>
        </w:rPr>
      </w:pPr>
      <w:r w:rsidRPr="00AC66AC">
        <w:rPr>
          <w:rFonts w:ascii="Times New Roman" w:hAnsi="Times New Roman"/>
          <w:sz w:val="18"/>
          <w:szCs w:val="18"/>
        </w:rPr>
        <w:t xml:space="preserve">Values are mean±standard deviation (n=6). Abbreviation: ALA, alanine; GLY, glycine; </w:t>
      </w:r>
      <w:r w:rsidRPr="00AC66AC">
        <w:rPr>
          <w:rFonts w:ascii="Times New Roman" w:hAnsi="Times New Roman"/>
          <w:bCs/>
          <w:sz w:val="18"/>
          <w:szCs w:val="18"/>
        </w:rPr>
        <w:t xml:space="preserve">VAL, valine; LEU, leucine; ILE, isoleucine; THR, threonine; SER, serine; PRO, proline; ASN, asparagine; ASP, aspartic acid; MET, methionine; HYP, 4-hydroxyproline; GLU, glutamic acid; PHE, phenylalanine; GLN, glutamine; ORN, ornithine; LYS, lysine; HIS, histidine; TYR, tyrosine and TRP, tryptophan.  </w:t>
      </w:r>
      <w:r w:rsidRPr="00AC66AC">
        <w:rPr>
          <w:rFonts w:ascii="Times New Roman" w:hAnsi="Times New Roman"/>
          <w:sz w:val="18"/>
          <w:szCs w:val="18"/>
        </w:rPr>
        <w:t>IS, Internal standard; ND, Not detected (below limit of detection of the instrument); Trace amount (below limit of quantification of the instrument).</w:t>
      </w:r>
    </w:p>
    <w:p w:rsidR="00391E93" w:rsidRPr="00AC66AC" w:rsidRDefault="00391E93" w:rsidP="00AC66AC">
      <w:pPr>
        <w:spacing w:after="0" w:line="240" w:lineRule="auto"/>
        <w:ind w:left="450" w:right="421"/>
        <w:jc w:val="both"/>
        <w:rPr>
          <w:rFonts w:ascii="Times New Roman" w:hAnsi="Times New Roman"/>
          <w:sz w:val="18"/>
          <w:szCs w:val="18"/>
        </w:rPr>
      </w:pPr>
      <w:r w:rsidRPr="00AC66AC">
        <w:rPr>
          <w:rFonts w:ascii="Times New Roman" w:hAnsi="Times New Roman"/>
          <w:sz w:val="18"/>
          <w:szCs w:val="18"/>
        </w:rPr>
        <w:t>LOD (nmoles/mL) and LOQ (nmoles/mL) limit of each amino acid is listed in respective parenthesis as follows: ALA (2.29,6.94); GLY(3.34;10.13); VAL(4.40,13.34); LEU(3.40,10.30); ILE(3.01,9.11); THR(3.97,12.02); SER(4.90,14.86); PRO(4.85,14.71); ASN(6.21,18.81); ASP(5.66,17.15); MET(6.87,20.82); HYP(3.23,9.79); GLU(9.33;28.29); PHE(4.70,14.24); GLN(8.99,27.24); ORN(2.66,8.07); LYS(4.81,14.58); HIS(3.17,9.60); TYR(5.40,16.36); TRP(3.66,11.10).</w:t>
      </w:r>
    </w:p>
    <w:p w:rsidR="00391E93" w:rsidRDefault="00391E93" w:rsidP="00391E93">
      <w:pPr>
        <w:spacing w:after="0" w:line="240" w:lineRule="auto"/>
        <w:rPr>
          <w:rFonts w:ascii="Times New Roman" w:hAnsi="Times New Roman"/>
          <w:sz w:val="20"/>
          <w:szCs w:val="20"/>
        </w:rPr>
      </w:pPr>
    </w:p>
    <w:p w:rsidR="005F42B5" w:rsidRPr="00391E93" w:rsidRDefault="005F42B5" w:rsidP="005F42B5">
      <w:pPr>
        <w:spacing w:after="0" w:line="240" w:lineRule="auto"/>
        <w:jc w:val="both"/>
        <w:rPr>
          <w:rFonts w:ascii="Times New Roman" w:hAnsi="Times New Roman"/>
          <w:bCs/>
          <w:sz w:val="20"/>
          <w:szCs w:val="20"/>
        </w:rPr>
      </w:pPr>
      <w:r w:rsidRPr="00391E93">
        <w:rPr>
          <w:rFonts w:ascii="Times New Roman" w:hAnsi="Times New Roman"/>
          <w:bCs/>
          <w:sz w:val="20"/>
          <w:szCs w:val="20"/>
        </w:rPr>
        <w:lastRenderedPageBreak/>
        <w:t>From PCA, the Eigen values for PC 1 and PC 2 are 11.357 and 3.446, respectively. These two PC account for 74% total variability of the data (PC 1 = 56.79% and PC 2 = 17.23%). As shown in Fig. 2, sample Brand A, C, D, F, H, I, and M (all claim as 100% juice except Brand M that claimed as Fruit Juice Drink) are located closed to those freshly squeezed orange juice samples (Australian Citrus, Kangara, MFC, Unifrutti, and Vitor), and differ from other samples in a distinguishable pattern. Again, sample Brand G is found to appear among those samples declared as orange fruit drink or reconstituted juice (Brand J, K, L and N). This double confirmed the case that sample Brand G could be suspected of false claim as 100% juice. Similarly, sample Brand E (claims as 100% juice) is found far from the other clusters. This reinforces the case that Brand E could be a suspicious sample of inauthentic orange juice.</w:t>
      </w:r>
    </w:p>
    <w:p w:rsidR="005F42B5" w:rsidRPr="00391E93" w:rsidRDefault="005F42B5" w:rsidP="00391E93">
      <w:pPr>
        <w:spacing w:after="0" w:line="240" w:lineRule="auto"/>
        <w:rPr>
          <w:rFonts w:ascii="Times New Roman" w:hAnsi="Times New Roman"/>
          <w:sz w:val="20"/>
          <w:szCs w:val="20"/>
        </w:rPr>
      </w:pPr>
    </w:p>
    <w:p w:rsidR="00391E93" w:rsidRPr="00391E93" w:rsidRDefault="00391E93" w:rsidP="00391E93">
      <w:pPr>
        <w:spacing w:after="0" w:line="240" w:lineRule="auto"/>
        <w:outlineLvl w:val="0"/>
        <w:rPr>
          <w:rFonts w:ascii="Times New Roman" w:hAnsi="Times New Roman"/>
          <w:b/>
          <w:sz w:val="20"/>
          <w:szCs w:val="20"/>
        </w:rPr>
      </w:pPr>
    </w:p>
    <w:p w:rsidR="00391E93" w:rsidRPr="00391E93" w:rsidRDefault="00391E93" w:rsidP="00391E93">
      <w:pPr>
        <w:spacing w:after="0" w:line="240" w:lineRule="auto"/>
        <w:jc w:val="center"/>
        <w:outlineLvl w:val="0"/>
        <w:rPr>
          <w:rFonts w:ascii="Times New Roman" w:hAnsi="Times New Roman"/>
          <w:b/>
          <w:sz w:val="20"/>
          <w:szCs w:val="20"/>
        </w:rPr>
      </w:pPr>
      <w:r w:rsidRPr="00391E93">
        <w:rPr>
          <w:rFonts w:ascii="Times New Roman" w:hAnsi="Times New Roman"/>
          <w:b/>
          <w:noProof/>
          <w:sz w:val="20"/>
          <w:szCs w:val="20"/>
          <w:lang w:bidi="ar-SA"/>
        </w:rPr>
        <w:drawing>
          <wp:inline distT="0" distB="0" distL="0" distR="0" wp14:anchorId="55BB5133" wp14:editId="0E26FEA0">
            <wp:extent cx="4442604" cy="3198251"/>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4446949" cy="3201379"/>
                    </a:xfrm>
                    <a:prstGeom prst="rect">
                      <a:avLst/>
                    </a:prstGeom>
                    <a:noFill/>
                    <a:ln w="9525">
                      <a:noFill/>
                      <a:miter lim="800000"/>
                      <a:headEnd/>
                      <a:tailEnd/>
                    </a:ln>
                  </pic:spPr>
                </pic:pic>
              </a:graphicData>
            </a:graphic>
          </wp:inline>
        </w:drawing>
      </w:r>
    </w:p>
    <w:p w:rsidR="00391E93" w:rsidRPr="00391E93" w:rsidRDefault="00391E93" w:rsidP="00391E93">
      <w:pPr>
        <w:spacing w:after="0" w:line="240" w:lineRule="auto"/>
        <w:outlineLvl w:val="0"/>
        <w:rPr>
          <w:rFonts w:ascii="Times New Roman" w:hAnsi="Times New Roman"/>
          <w:b/>
          <w:sz w:val="20"/>
          <w:szCs w:val="20"/>
        </w:rPr>
      </w:pPr>
    </w:p>
    <w:p w:rsidR="00391E93" w:rsidRPr="00391E93" w:rsidRDefault="00391E93" w:rsidP="00AC66AC">
      <w:pPr>
        <w:spacing w:after="0" w:line="240" w:lineRule="auto"/>
        <w:ind w:left="900" w:hanging="900"/>
        <w:jc w:val="both"/>
        <w:rPr>
          <w:rFonts w:ascii="Times New Roman" w:hAnsi="Times New Roman"/>
          <w:bCs/>
          <w:sz w:val="20"/>
          <w:szCs w:val="20"/>
        </w:rPr>
      </w:pPr>
      <w:r w:rsidRPr="00391E93">
        <w:rPr>
          <w:rFonts w:ascii="Times New Roman" w:hAnsi="Times New Roman"/>
          <w:bCs/>
          <w:sz w:val="20"/>
          <w:szCs w:val="20"/>
        </w:rPr>
        <w:t xml:space="preserve">Figure 2. </w:t>
      </w:r>
      <w:r w:rsidR="00AC66AC">
        <w:rPr>
          <w:rFonts w:ascii="Times New Roman" w:hAnsi="Times New Roman"/>
          <w:bCs/>
          <w:sz w:val="20"/>
          <w:szCs w:val="20"/>
        </w:rPr>
        <w:tab/>
      </w:r>
      <w:r w:rsidRPr="00391E93">
        <w:rPr>
          <w:rFonts w:ascii="Times New Roman" w:hAnsi="Times New Roman"/>
          <w:bCs/>
          <w:sz w:val="20"/>
          <w:szCs w:val="20"/>
        </w:rPr>
        <w:t>Graphical representation of orange juice samples on PCA. Fresh orange juice: Australian citrus, Kangara, MFC, Unifruitti, Vitor; Claiming 100% juice: Brand A, B, C, D, E, F, G, H, I; Not Claiming 100%: Brand J, K, L (Fruit drink, 5% juice), Brand M (Fruit juice drink, 35% juice) and Brand N (Reconstituted juice).</w:t>
      </w:r>
    </w:p>
    <w:p w:rsidR="006768E9" w:rsidRDefault="006768E9" w:rsidP="006B1068">
      <w:pPr>
        <w:spacing w:after="0" w:line="240" w:lineRule="auto"/>
        <w:jc w:val="center"/>
        <w:rPr>
          <w:rFonts w:ascii="Times New Roman" w:hAnsi="Times New Roman"/>
          <w:noProof/>
          <w:sz w:val="20"/>
          <w:szCs w:val="20"/>
          <w:lang w:bidi="ar-SA"/>
        </w:rPr>
      </w:pPr>
    </w:p>
    <w:p w:rsidR="00AC66AC" w:rsidRPr="00802DCC" w:rsidRDefault="00AC66AC"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Conclusion</w:t>
      </w:r>
    </w:p>
    <w:p w:rsidR="00AC66AC" w:rsidRPr="00AC66AC" w:rsidRDefault="00AC66AC" w:rsidP="00AC66AC">
      <w:pPr>
        <w:spacing w:after="0" w:line="240" w:lineRule="auto"/>
        <w:jc w:val="both"/>
        <w:rPr>
          <w:rFonts w:ascii="Times New Roman" w:hAnsi="Times New Roman"/>
          <w:sz w:val="20"/>
          <w:szCs w:val="20"/>
        </w:rPr>
      </w:pPr>
      <w:r w:rsidRPr="00AC66AC">
        <w:rPr>
          <w:rFonts w:ascii="Times New Roman" w:hAnsi="Times New Roman"/>
          <w:sz w:val="20"/>
          <w:szCs w:val="20"/>
        </w:rPr>
        <w:t>The data reported show that it is possible to distinguish and detect fraud products from other freshly squeezed orange juice and commercial orange juice products.  Any sample can be analyzed and introduced to the data matrix and possible adulteration could be detected. Apart from that, results of the current study showed high variability especially among those products that declared and claimed as 100% juice. This scenario suggests an urgent need for establishing quality assurance standards and monitoring procedures in the country to control the quality of orange juice products in the market. With this, consumers will be protected from purchasing unethically traded products.</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8C77F2"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Acknowledgement</w:t>
      </w:r>
    </w:p>
    <w:p w:rsidR="00AC66AC" w:rsidRPr="00AC66AC" w:rsidRDefault="00AC66AC" w:rsidP="00AC66AC">
      <w:pPr>
        <w:spacing w:after="0" w:line="240" w:lineRule="auto"/>
        <w:jc w:val="both"/>
        <w:rPr>
          <w:rFonts w:ascii="Times New Roman" w:hAnsi="Times New Roman"/>
          <w:sz w:val="20"/>
          <w:szCs w:val="20"/>
        </w:rPr>
      </w:pPr>
      <w:r w:rsidRPr="00AC66AC">
        <w:rPr>
          <w:rFonts w:ascii="Times New Roman" w:hAnsi="Times New Roman"/>
          <w:sz w:val="20"/>
          <w:szCs w:val="20"/>
        </w:rPr>
        <w:t>This work was financially supported by Kedah State Health Department, Malaysia. The authors would like to thank Ms Ang May Yen, from Fisher Scientific (M) Sdn. Bhd., and Mr. Khairul Azhar Jaafar and Mr. Maarof Salleh for their assistance in the instrumental analysis.</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lastRenderedPageBreak/>
        <w:t>References</w:t>
      </w:r>
    </w:p>
    <w:p w:rsidR="00AC66AC" w:rsidRPr="00AC66AC" w:rsidRDefault="00AC66AC" w:rsidP="00AC66AC">
      <w:pPr>
        <w:pStyle w:val="ListParagraph"/>
        <w:widowControl w:val="0"/>
        <w:numPr>
          <w:ilvl w:val="0"/>
          <w:numId w:val="2"/>
        </w:numPr>
        <w:wordWrap w:val="0"/>
        <w:autoSpaceDE w:val="0"/>
        <w:autoSpaceDN w:val="0"/>
        <w:spacing w:after="0" w:line="240" w:lineRule="auto"/>
        <w:ind w:left="360"/>
        <w:jc w:val="both"/>
        <w:rPr>
          <w:rFonts w:ascii="Times New Roman" w:hAnsi="Times New Roman"/>
          <w:sz w:val="20"/>
          <w:szCs w:val="20"/>
        </w:rPr>
      </w:pPr>
      <w:r w:rsidRPr="00AC66AC">
        <w:rPr>
          <w:rFonts w:ascii="Times New Roman" w:hAnsi="Times New Roman"/>
          <w:sz w:val="20"/>
          <w:szCs w:val="20"/>
        </w:rPr>
        <w:t xml:space="preserve">Simpkins, W.A. &amp; Harrison, M. (1995). The state of the art in authenticity testing. </w:t>
      </w:r>
      <w:r w:rsidRPr="00AC66AC">
        <w:rPr>
          <w:rFonts w:ascii="Times New Roman" w:hAnsi="Times New Roman"/>
          <w:i/>
          <w:sz w:val="20"/>
          <w:szCs w:val="20"/>
        </w:rPr>
        <w:t xml:space="preserve">Trends in Food Science &amp; Technology, </w:t>
      </w:r>
      <w:r w:rsidRPr="00AC66AC">
        <w:rPr>
          <w:rFonts w:ascii="Times New Roman" w:hAnsi="Times New Roman"/>
          <w:sz w:val="20"/>
          <w:szCs w:val="20"/>
        </w:rPr>
        <w:t>6:321-328.</w:t>
      </w:r>
    </w:p>
    <w:p w:rsidR="00AC66AC" w:rsidRPr="00AC66AC" w:rsidRDefault="00AC66AC" w:rsidP="00AC66AC">
      <w:pPr>
        <w:pStyle w:val="ListParagraph"/>
        <w:widowControl w:val="0"/>
        <w:numPr>
          <w:ilvl w:val="0"/>
          <w:numId w:val="2"/>
        </w:numPr>
        <w:wordWrap w:val="0"/>
        <w:autoSpaceDE w:val="0"/>
        <w:autoSpaceDN w:val="0"/>
        <w:spacing w:after="0" w:line="240" w:lineRule="auto"/>
        <w:ind w:left="360"/>
        <w:jc w:val="both"/>
        <w:rPr>
          <w:rFonts w:ascii="Times New Roman" w:hAnsi="Times New Roman"/>
          <w:sz w:val="20"/>
          <w:szCs w:val="20"/>
        </w:rPr>
      </w:pPr>
      <w:r w:rsidRPr="00AC66AC">
        <w:rPr>
          <w:rFonts w:ascii="Times New Roman" w:hAnsi="Times New Roman"/>
          <w:sz w:val="20"/>
          <w:szCs w:val="20"/>
        </w:rPr>
        <w:t xml:space="preserve">Henshall, A. A liquid chromatographic techniques for detecting economic aldulteration of foods. </w:t>
      </w:r>
      <w:r w:rsidRPr="00AC66AC">
        <w:rPr>
          <w:rFonts w:ascii="Times New Roman" w:hAnsi="Times New Roman"/>
          <w:i/>
          <w:sz w:val="20"/>
          <w:szCs w:val="20"/>
        </w:rPr>
        <w:t>Cereal Foods World</w:t>
      </w:r>
      <w:r w:rsidRPr="00AC66AC">
        <w:rPr>
          <w:rFonts w:ascii="Times New Roman" w:hAnsi="Times New Roman"/>
          <w:sz w:val="20"/>
          <w:szCs w:val="20"/>
        </w:rPr>
        <w:t>, 43:98-103</w:t>
      </w:r>
    </w:p>
    <w:p w:rsidR="00AC66AC" w:rsidRPr="00AC66AC" w:rsidRDefault="00AC66AC" w:rsidP="00AC66AC">
      <w:pPr>
        <w:pStyle w:val="ListParagraph"/>
        <w:widowControl w:val="0"/>
        <w:numPr>
          <w:ilvl w:val="0"/>
          <w:numId w:val="2"/>
        </w:numPr>
        <w:wordWrap w:val="0"/>
        <w:autoSpaceDE w:val="0"/>
        <w:autoSpaceDN w:val="0"/>
        <w:spacing w:after="0" w:line="240" w:lineRule="auto"/>
        <w:ind w:left="360"/>
        <w:jc w:val="both"/>
        <w:rPr>
          <w:rFonts w:ascii="Times New Roman" w:hAnsi="Times New Roman"/>
          <w:sz w:val="20"/>
          <w:szCs w:val="20"/>
        </w:rPr>
      </w:pPr>
      <w:r w:rsidRPr="00AC66AC">
        <w:rPr>
          <w:rFonts w:ascii="Times New Roman" w:hAnsi="Times New Roman"/>
          <w:sz w:val="20"/>
          <w:szCs w:val="20"/>
        </w:rPr>
        <w:t xml:space="preserve">Saavedra, L., García, Barbas, C. (2000). Development and validation of a capillary electrophoresis method for direct measurement of isocitric, citric, tartaric and malic acids as adulteration markers in orange juice. </w:t>
      </w:r>
      <w:r w:rsidRPr="00AC66AC">
        <w:rPr>
          <w:rFonts w:ascii="Times New Roman" w:hAnsi="Times New Roman"/>
          <w:i/>
          <w:sz w:val="20"/>
          <w:szCs w:val="20"/>
        </w:rPr>
        <w:t>Journal of Chromatography A</w:t>
      </w:r>
      <w:r w:rsidRPr="00AC66AC">
        <w:rPr>
          <w:rFonts w:ascii="Times New Roman" w:hAnsi="Times New Roman"/>
          <w:sz w:val="20"/>
          <w:szCs w:val="20"/>
        </w:rPr>
        <w:t>, 881:395-401.</w:t>
      </w:r>
    </w:p>
    <w:p w:rsidR="00AC66AC" w:rsidRPr="00AC66AC" w:rsidRDefault="00AC66AC" w:rsidP="00AC66AC">
      <w:pPr>
        <w:pStyle w:val="ListParagraph"/>
        <w:widowControl w:val="0"/>
        <w:numPr>
          <w:ilvl w:val="0"/>
          <w:numId w:val="2"/>
        </w:numPr>
        <w:wordWrap w:val="0"/>
        <w:autoSpaceDE w:val="0"/>
        <w:autoSpaceDN w:val="0"/>
        <w:spacing w:after="0" w:line="240" w:lineRule="auto"/>
        <w:ind w:left="360"/>
        <w:jc w:val="both"/>
        <w:rPr>
          <w:rFonts w:ascii="Times New Roman" w:hAnsi="Times New Roman"/>
          <w:sz w:val="20"/>
          <w:szCs w:val="20"/>
        </w:rPr>
      </w:pPr>
      <w:r w:rsidRPr="00AC66AC">
        <w:rPr>
          <w:rFonts w:ascii="Times New Roman" w:eastAsia="Calibri" w:hAnsi="Times New Roman"/>
          <w:sz w:val="20"/>
          <w:szCs w:val="20"/>
        </w:rPr>
        <w:t xml:space="preserve">Reid, L.M., P. O’Donnell, C., Downey, G. (2006). Recent technological advances for the determination of food authenticity. </w:t>
      </w:r>
      <w:r w:rsidRPr="00AC66AC">
        <w:rPr>
          <w:rFonts w:ascii="Times New Roman" w:eastAsia="Calibri" w:hAnsi="Times New Roman"/>
          <w:i/>
          <w:sz w:val="20"/>
          <w:szCs w:val="20"/>
        </w:rPr>
        <w:t>Trends in Food Science and Technology</w:t>
      </w:r>
      <w:r w:rsidRPr="00AC66AC">
        <w:rPr>
          <w:rFonts w:ascii="Times New Roman" w:eastAsia="Calibri" w:hAnsi="Times New Roman"/>
          <w:sz w:val="20"/>
          <w:szCs w:val="20"/>
        </w:rPr>
        <w:t>, 1</w:t>
      </w:r>
      <w:r w:rsidRPr="00AC66AC">
        <w:rPr>
          <w:rFonts w:ascii="Times New Roman" w:eastAsia="Calibri" w:hAnsi="Times New Roman"/>
          <w:b/>
          <w:sz w:val="20"/>
          <w:szCs w:val="20"/>
        </w:rPr>
        <w:t>7:</w:t>
      </w:r>
      <w:r w:rsidRPr="00AC66AC">
        <w:rPr>
          <w:rFonts w:ascii="Times New Roman" w:eastAsia="Calibri" w:hAnsi="Times New Roman"/>
          <w:sz w:val="20"/>
          <w:szCs w:val="20"/>
        </w:rPr>
        <w:t>344-353.</w:t>
      </w:r>
    </w:p>
    <w:p w:rsidR="00AC66AC" w:rsidRPr="00AC66AC" w:rsidRDefault="00AC66AC" w:rsidP="00AC66AC">
      <w:pPr>
        <w:pStyle w:val="ListParagraph"/>
        <w:widowControl w:val="0"/>
        <w:numPr>
          <w:ilvl w:val="0"/>
          <w:numId w:val="2"/>
        </w:numPr>
        <w:wordWrap w:val="0"/>
        <w:autoSpaceDE w:val="0"/>
        <w:autoSpaceDN w:val="0"/>
        <w:spacing w:after="0" w:line="240" w:lineRule="auto"/>
        <w:ind w:left="360"/>
        <w:jc w:val="both"/>
        <w:rPr>
          <w:rFonts w:ascii="Times New Roman" w:hAnsi="Times New Roman"/>
          <w:sz w:val="20"/>
          <w:szCs w:val="20"/>
        </w:rPr>
      </w:pPr>
      <w:r w:rsidRPr="00AC66AC">
        <w:rPr>
          <w:rFonts w:ascii="Times New Roman" w:hAnsi="Times New Roman"/>
          <w:sz w:val="20"/>
          <w:szCs w:val="20"/>
        </w:rPr>
        <w:t xml:space="preserve">Robards, K. &amp; Antolovic, M. (1995). Methods for assessing the authenticity of orange juice. </w:t>
      </w:r>
      <w:r w:rsidRPr="00AC66AC">
        <w:rPr>
          <w:rFonts w:ascii="Times New Roman" w:hAnsi="Times New Roman"/>
          <w:i/>
          <w:sz w:val="20"/>
          <w:szCs w:val="20"/>
        </w:rPr>
        <w:t>Analyst,</w:t>
      </w:r>
      <w:r w:rsidRPr="00AC66AC">
        <w:rPr>
          <w:rFonts w:ascii="Times New Roman" w:hAnsi="Times New Roman"/>
          <w:sz w:val="20"/>
          <w:szCs w:val="20"/>
        </w:rPr>
        <w:t xml:space="preserve"> 120:1-8.</w:t>
      </w:r>
    </w:p>
    <w:p w:rsidR="00AC66AC" w:rsidRPr="00AC66AC" w:rsidRDefault="00AC66AC" w:rsidP="00AC66AC">
      <w:pPr>
        <w:pStyle w:val="ListParagraph"/>
        <w:widowControl w:val="0"/>
        <w:numPr>
          <w:ilvl w:val="0"/>
          <w:numId w:val="2"/>
        </w:numPr>
        <w:wordWrap w:val="0"/>
        <w:autoSpaceDE w:val="0"/>
        <w:autoSpaceDN w:val="0"/>
        <w:spacing w:after="0" w:line="240" w:lineRule="auto"/>
        <w:ind w:left="360"/>
        <w:jc w:val="both"/>
        <w:rPr>
          <w:rFonts w:ascii="Times New Roman" w:hAnsi="Times New Roman"/>
          <w:sz w:val="20"/>
          <w:szCs w:val="20"/>
        </w:rPr>
      </w:pPr>
      <w:r w:rsidRPr="00AC66AC">
        <w:rPr>
          <w:rFonts w:ascii="Times New Roman" w:eastAsia="Calibri" w:hAnsi="Times New Roman"/>
          <w:sz w:val="20"/>
          <w:szCs w:val="20"/>
        </w:rPr>
        <w:t xml:space="preserve">Goodacre, R., Hammond, D., Kell, D.B. (1997). Quantitative analysis of the adulteration of orange juice with sucrose using pyrolysis mass spectrometry and chemometrics. </w:t>
      </w:r>
      <w:r w:rsidRPr="00AC66AC">
        <w:rPr>
          <w:rFonts w:ascii="Times New Roman" w:eastAsia="Calibri" w:hAnsi="Times New Roman"/>
          <w:i/>
          <w:sz w:val="20"/>
          <w:szCs w:val="20"/>
        </w:rPr>
        <w:t>Journal of Analytical and Applied Pyrolysis</w:t>
      </w:r>
      <w:r w:rsidRPr="00AC66AC">
        <w:rPr>
          <w:rFonts w:ascii="Times New Roman" w:eastAsia="Calibri" w:hAnsi="Times New Roman"/>
          <w:sz w:val="20"/>
          <w:szCs w:val="20"/>
        </w:rPr>
        <w:t>, 40-41:135-158.</w:t>
      </w:r>
    </w:p>
    <w:p w:rsidR="00AC66AC" w:rsidRPr="00AC66AC" w:rsidRDefault="00AC66AC" w:rsidP="00AC66AC">
      <w:pPr>
        <w:pStyle w:val="ListParagraph"/>
        <w:widowControl w:val="0"/>
        <w:numPr>
          <w:ilvl w:val="0"/>
          <w:numId w:val="2"/>
        </w:numPr>
        <w:wordWrap w:val="0"/>
        <w:autoSpaceDE w:val="0"/>
        <w:autoSpaceDN w:val="0"/>
        <w:spacing w:after="0" w:line="240" w:lineRule="auto"/>
        <w:ind w:left="360"/>
        <w:jc w:val="both"/>
        <w:rPr>
          <w:rFonts w:ascii="Times New Roman" w:hAnsi="Times New Roman"/>
          <w:sz w:val="20"/>
          <w:szCs w:val="20"/>
        </w:rPr>
      </w:pPr>
      <w:r w:rsidRPr="00AC66AC">
        <w:rPr>
          <w:rFonts w:ascii="Times New Roman" w:hAnsi="Times New Roman"/>
          <w:sz w:val="20"/>
          <w:szCs w:val="20"/>
        </w:rPr>
        <w:t xml:space="preserve">Simpkin, W.A., Patel, G., Harrison, M. &amp; Goldberg, D. (2000). Stable carbon isotope ratio analysis of Australian orange juices. </w:t>
      </w:r>
      <w:r w:rsidRPr="00AC66AC">
        <w:rPr>
          <w:rFonts w:ascii="Times New Roman" w:hAnsi="Times New Roman"/>
          <w:i/>
          <w:sz w:val="20"/>
          <w:szCs w:val="20"/>
        </w:rPr>
        <w:t>Food Chemistry,</w:t>
      </w:r>
      <w:r w:rsidRPr="00AC66AC">
        <w:rPr>
          <w:rFonts w:ascii="Times New Roman" w:hAnsi="Times New Roman"/>
          <w:sz w:val="20"/>
          <w:szCs w:val="20"/>
        </w:rPr>
        <w:t xml:space="preserve"> 70:385-390.</w:t>
      </w:r>
    </w:p>
    <w:p w:rsidR="00AC66AC" w:rsidRPr="00AC66AC" w:rsidRDefault="00AC66AC" w:rsidP="00AC66AC">
      <w:pPr>
        <w:pStyle w:val="ListParagraph"/>
        <w:widowControl w:val="0"/>
        <w:numPr>
          <w:ilvl w:val="0"/>
          <w:numId w:val="2"/>
        </w:numPr>
        <w:wordWrap w:val="0"/>
        <w:autoSpaceDE w:val="0"/>
        <w:autoSpaceDN w:val="0"/>
        <w:spacing w:after="0" w:line="240" w:lineRule="auto"/>
        <w:ind w:left="360"/>
        <w:jc w:val="both"/>
        <w:rPr>
          <w:rFonts w:ascii="Times New Roman" w:hAnsi="Times New Roman"/>
          <w:sz w:val="20"/>
          <w:szCs w:val="20"/>
        </w:rPr>
      </w:pPr>
      <w:r w:rsidRPr="00AC66AC">
        <w:rPr>
          <w:rFonts w:ascii="Times New Roman" w:hAnsi="Times New Roman"/>
          <w:sz w:val="20"/>
          <w:szCs w:val="20"/>
        </w:rPr>
        <w:t xml:space="preserve">Ježek, J. &amp; Suhaj, M. (2001). Application of capillary isotachophoresis for fruit juice authentication. </w:t>
      </w:r>
      <w:r w:rsidRPr="00AC66AC">
        <w:rPr>
          <w:rFonts w:ascii="Times New Roman" w:hAnsi="Times New Roman"/>
          <w:i/>
          <w:sz w:val="20"/>
          <w:szCs w:val="20"/>
        </w:rPr>
        <w:t>Journal of Chromatography A</w:t>
      </w:r>
      <w:r w:rsidRPr="00AC66AC">
        <w:rPr>
          <w:rFonts w:ascii="Times New Roman" w:hAnsi="Times New Roman"/>
          <w:sz w:val="20"/>
          <w:szCs w:val="20"/>
        </w:rPr>
        <w:t xml:space="preserve">, </w:t>
      </w:r>
      <w:r w:rsidRPr="00AC66AC">
        <w:rPr>
          <w:rFonts w:ascii="Times New Roman" w:hAnsi="Times New Roman"/>
          <w:b/>
          <w:sz w:val="20"/>
          <w:szCs w:val="20"/>
        </w:rPr>
        <w:t>916</w:t>
      </w:r>
      <w:r w:rsidRPr="00AC66AC">
        <w:rPr>
          <w:rFonts w:ascii="Times New Roman" w:hAnsi="Times New Roman"/>
          <w:sz w:val="20"/>
          <w:szCs w:val="20"/>
        </w:rPr>
        <w:t>, 185-189.</w:t>
      </w:r>
    </w:p>
    <w:p w:rsidR="00AC66AC" w:rsidRPr="00AC66AC" w:rsidRDefault="00AC66AC" w:rsidP="00AC66AC">
      <w:pPr>
        <w:pStyle w:val="ListParagraph"/>
        <w:widowControl w:val="0"/>
        <w:numPr>
          <w:ilvl w:val="0"/>
          <w:numId w:val="2"/>
        </w:numPr>
        <w:wordWrap w:val="0"/>
        <w:autoSpaceDE w:val="0"/>
        <w:autoSpaceDN w:val="0"/>
        <w:spacing w:after="0" w:line="240" w:lineRule="auto"/>
        <w:ind w:left="360"/>
        <w:jc w:val="both"/>
        <w:rPr>
          <w:rFonts w:ascii="Times New Roman" w:hAnsi="Times New Roman"/>
          <w:sz w:val="20"/>
          <w:szCs w:val="20"/>
        </w:rPr>
      </w:pPr>
      <w:r w:rsidRPr="00AC66AC">
        <w:rPr>
          <w:rFonts w:ascii="Times New Roman" w:eastAsia="Calibri" w:hAnsi="Times New Roman"/>
          <w:sz w:val="20"/>
          <w:szCs w:val="20"/>
        </w:rPr>
        <w:t xml:space="preserve">Gόmez-Ariza,J.L., Villegas-Portero, M.J. and Bernal-Daza, V. (2005). Characterization and analysis of amino acids in orange juice by HPLC-MS/MS for authenticity assessment. </w:t>
      </w:r>
      <w:r w:rsidRPr="00AC66AC">
        <w:rPr>
          <w:rFonts w:ascii="Times New Roman" w:eastAsia="Calibri" w:hAnsi="Times New Roman"/>
          <w:i/>
          <w:sz w:val="20"/>
          <w:szCs w:val="20"/>
        </w:rPr>
        <w:t>Analytica Chimica Acta</w:t>
      </w:r>
      <w:r w:rsidRPr="00AC66AC">
        <w:rPr>
          <w:rFonts w:ascii="Times New Roman" w:eastAsia="Calibri" w:hAnsi="Times New Roman"/>
          <w:sz w:val="20"/>
          <w:szCs w:val="20"/>
        </w:rPr>
        <w:t>, 540:221-230.</w:t>
      </w:r>
    </w:p>
    <w:p w:rsidR="00AC66AC" w:rsidRPr="00AC66AC" w:rsidRDefault="00AC66AC" w:rsidP="00AC66AC">
      <w:pPr>
        <w:pStyle w:val="ListParagraph"/>
        <w:widowControl w:val="0"/>
        <w:numPr>
          <w:ilvl w:val="0"/>
          <w:numId w:val="2"/>
        </w:numPr>
        <w:wordWrap w:val="0"/>
        <w:autoSpaceDE w:val="0"/>
        <w:autoSpaceDN w:val="0"/>
        <w:spacing w:after="0" w:line="240" w:lineRule="auto"/>
        <w:ind w:left="360"/>
        <w:jc w:val="both"/>
        <w:rPr>
          <w:rFonts w:ascii="Times New Roman" w:hAnsi="Times New Roman"/>
          <w:sz w:val="20"/>
          <w:szCs w:val="20"/>
        </w:rPr>
      </w:pPr>
      <w:r w:rsidRPr="00AC66AC">
        <w:rPr>
          <w:rFonts w:ascii="Times New Roman" w:eastAsia="Calibri" w:hAnsi="Times New Roman"/>
          <w:sz w:val="20"/>
          <w:szCs w:val="20"/>
        </w:rPr>
        <w:t>A.O.A.C. (1984) Official Methods of the Association of Official Analytical Chemist. Kenneth Helrich, Arlington.</w:t>
      </w:r>
    </w:p>
    <w:p w:rsidR="00AC66AC" w:rsidRPr="00AC66AC" w:rsidRDefault="00AC66AC" w:rsidP="00AC66AC">
      <w:pPr>
        <w:pStyle w:val="ListParagraph"/>
        <w:widowControl w:val="0"/>
        <w:numPr>
          <w:ilvl w:val="0"/>
          <w:numId w:val="2"/>
        </w:numPr>
        <w:wordWrap w:val="0"/>
        <w:autoSpaceDE w:val="0"/>
        <w:autoSpaceDN w:val="0"/>
        <w:spacing w:after="0" w:line="240" w:lineRule="auto"/>
        <w:ind w:left="360"/>
        <w:jc w:val="both"/>
        <w:rPr>
          <w:rFonts w:ascii="Times New Roman" w:hAnsi="Times New Roman"/>
          <w:sz w:val="20"/>
          <w:szCs w:val="20"/>
        </w:rPr>
      </w:pPr>
      <w:r w:rsidRPr="00AC66AC">
        <w:rPr>
          <w:rFonts w:ascii="Times New Roman" w:hAnsi="Times New Roman"/>
          <w:sz w:val="20"/>
          <w:szCs w:val="20"/>
        </w:rPr>
        <w:t xml:space="preserve">Fry, J. (1990) Authentication of orange juice. In: </w:t>
      </w:r>
      <w:r w:rsidRPr="00AC66AC">
        <w:rPr>
          <w:rFonts w:ascii="Times New Roman" w:hAnsi="Times New Roman"/>
          <w:i/>
          <w:sz w:val="20"/>
          <w:szCs w:val="20"/>
        </w:rPr>
        <w:t xml:space="preserve">Production and Package of Non-carbonated Fruit Juices and Fruit Beverage </w:t>
      </w:r>
      <w:r w:rsidRPr="00AC66AC">
        <w:rPr>
          <w:rFonts w:ascii="Times New Roman" w:hAnsi="Times New Roman"/>
          <w:sz w:val="20"/>
          <w:szCs w:val="20"/>
        </w:rPr>
        <w:t>(Hicks D., ed.) Edinburgh: Blackie and Son Ltd., pp. 68-106.</w:t>
      </w:r>
    </w:p>
    <w:p w:rsidR="00984A3E" w:rsidRPr="00984A3E" w:rsidRDefault="00AC66AC" w:rsidP="00AC66AC">
      <w:pPr>
        <w:pStyle w:val="ListParagraph"/>
        <w:widowControl w:val="0"/>
        <w:numPr>
          <w:ilvl w:val="0"/>
          <w:numId w:val="2"/>
        </w:numPr>
        <w:wordWrap w:val="0"/>
        <w:autoSpaceDE w:val="0"/>
        <w:autoSpaceDN w:val="0"/>
        <w:spacing w:after="0" w:line="240" w:lineRule="auto"/>
        <w:ind w:left="360"/>
        <w:jc w:val="both"/>
        <w:rPr>
          <w:rFonts w:ascii="Times New Roman" w:hAnsi="Times New Roman"/>
          <w:szCs w:val="20"/>
        </w:rPr>
      </w:pPr>
      <w:r w:rsidRPr="00AC66AC">
        <w:rPr>
          <w:rFonts w:ascii="Times New Roman" w:hAnsi="Times New Roman"/>
          <w:sz w:val="20"/>
          <w:szCs w:val="20"/>
        </w:rPr>
        <w:t xml:space="preserve">McLellan, M.R., and Race, E.J. (1990). Grape juice processing. In: </w:t>
      </w:r>
      <w:r w:rsidRPr="00AC66AC">
        <w:rPr>
          <w:rFonts w:ascii="Times New Roman" w:hAnsi="Times New Roman"/>
          <w:i/>
          <w:sz w:val="20"/>
          <w:szCs w:val="20"/>
        </w:rPr>
        <w:t xml:space="preserve">Production and Package of Non-carbonated Fruit Juices and Fruit Beverage </w:t>
      </w:r>
      <w:r w:rsidRPr="00AC66AC">
        <w:rPr>
          <w:rFonts w:ascii="Times New Roman" w:hAnsi="Times New Roman"/>
          <w:sz w:val="20"/>
          <w:szCs w:val="20"/>
        </w:rPr>
        <w:t>(Hicks D., ed.) Edinburgh: Blackie and Son Ltd., pp. 226-242.</w:t>
      </w:r>
      <w:r w:rsidR="00E66197" w:rsidRPr="00AC66AC">
        <w:rPr>
          <w:rFonts w:ascii="Times New Roman" w:hAnsi="Times New Roman"/>
          <w:noProof/>
          <w:sz w:val="20"/>
          <w:szCs w:val="20"/>
          <w:lang w:bidi="ar-SA"/>
        </w:rPr>
        <w:t xml:space="preserve">   </w:t>
      </w:r>
    </w:p>
    <w:p w:rsidR="00F31093" w:rsidRPr="00AC66AC" w:rsidRDefault="00E66197" w:rsidP="00984A3E">
      <w:pPr>
        <w:pStyle w:val="ListParagraph"/>
        <w:widowControl w:val="0"/>
        <w:wordWrap w:val="0"/>
        <w:autoSpaceDE w:val="0"/>
        <w:autoSpaceDN w:val="0"/>
        <w:spacing w:after="0" w:line="240" w:lineRule="auto"/>
        <w:ind w:left="360"/>
        <w:jc w:val="both"/>
        <w:rPr>
          <w:rFonts w:ascii="Times New Roman" w:hAnsi="Times New Roman"/>
          <w:szCs w:val="20"/>
        </w:rPr>
      </w:pPr>
      <w:r w:rsidRPr="00AC66AC">
        <w:rPr>
          <w:rFonts w:ascii="Times New Roman" w:hAnsi="Times New Roman"/>
          <w:noProof/>
          <w:sz w:val="20"/>
          <w:szCs w:val="20"/>
          <w:lang w:bidi="ar-SA"/>
        </w:rPr>
        <w:t xml:space="preserve">           </w:t>
      </w:r>
      <w:r w:rsidRPr="00AC66AC">
        <w:rPr>
          <w:rFonts w:ascii="Times New Roman" w:hAnsi="Times New Roman"/>
          <w:noProof/>
          <w:lang w:bidi="ar-SA"/>
        </w:rPr>
        <w:t xml:space="preserve">                            </w:t>
      </w:r>
      <w:r w:rsidR="0082181A" w:rsidRPr="00AC66AC">
        <w:rPr>
          <w:rFonts w:ascii="Times New Roman" w:hAnsi="Times New Roman"/>
          <w:noProof/>
          <w:lang w:bidi="ar-SA"/>
        </w:rPr>
        <w:t xml:space="preserve">                       </w:t>
      </w:r>
    </w:p>
    <w:p w:rsidR="00E66197" w:rsidRPr="00136AC1" w:rsidRDefault="00E66197" w:rsidP="00136AC1">
      <w:pPr>
        <w:spacing w:after="0" w:line="240" w:lineRule="auto"/>
        <w:rPr>
          <w:rFonts w:ascii="Times New Roman" w:hAnsi="Times New Roman"/>
          <w:noProof/>
          <w:lang w:bidi="ar-SA"/>
        </w:rPr>
      </w:pPr>
    </w:p>
    <w:sectPr w:rsidR="00E66197" w:rsidRPr="00136AC1" w:rsidSect="005F349F">
      <w:headerReference w:type="even" r:id="rId12"/>
      <w:headerReference w:type="default" r:id="rId13"/>
      <w:footerReference w:type="even" r:id="rId14"/>
      <w:footerReference w:type="default" r:id="rId15"/>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942" w:rsidRDefault="000C2942" w:rsidP="00FB4C59">
      <w:pPr>
        <w:spacing w:after="0" w:line="240" w:lineRule="auto"/>
      </w:pPr>
      <w:r>
        <w:separator/>
      </w:r>
    </w:p>
  </w:endnote>
  <w:endnote w:type="continuationSeparator" w:id="0">
    <w:p w:rsidR="000C2942" w:rsidRDefault="000C294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136AC1" w:rsidRDefault="00A14DB9" w:rsidP="008C77F2">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5F349F">
      <w:rPr>
        <w:rFonts w:ascii="Times New Roman" w:hAnsi="Times New Roman"/>
        <w:noProof/>
      </w:rPr>
      <w:t>10</w:t>
    </w:r>
    <w:r w:rsidRPr="00A14DB9">
      <w:rPr>
        <w:rFonts w:ascii="Times New Roman" w:hAnsi="Times New Roman"/>
      </w:rPr>
      <w:fldChar w:fldCharType="end"/>
    </w:r>
  </w:p>
  <w:p w:rsidR="008C77F2" w:rsidRPr="008C77F2" w:rsidRDefault="008C77F2">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B75BF6" w:rsidRDefault="00A14DB9" w:rsidP="008C77F2">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5F349F">
      <w:rPr>
        <w:rFonts w:ascii="Times New Roman" w:hAnsi="Times New Roman"/>
        <w:noProof/>
      </w:rPr>
      <w:t>1</w:t>
    </w:r>
    <w:r w:rsidRPr="00A14DB9">
      <w:rPr>
        <w:rFonts w:ascii="Times New Roman" w:hAnsi="Times New Roman"/>
      </w:rPr>
      <w:fldChar w:fldCharType="end"/>
    </w:r>
  </w:p>
  <w:p w:rsidR="008C77F2" w:rsidRPr="008C77F2" w:rsidRDefault="008C77F2">
    <w:pPr>
      <w:pStyle w:val="Footer"/>
      <w:jc w:val="right"/>
      <w:rPr>
        <w:rFonts w:ascii="Times New Roman" w:hAnsi="Times New Roman"/>
        <w:lang w:val="en-US"/>
      </w:rPr>
    </w:pPr>
  </w:p>
  <w:p w:rsidR="00D75B35" w:rsidRDefault="00D75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942" w:rsidRDefault="000C2942" w:rsidP="00FB4C59">
      <w:pPr>
        <w:spacing w:after="0" w:line="240" w:lineRule="auto"/>
      </w:pPr>
      <w:r>
        <w:separator/>
      </w:r>
    </w:p>
  </w:footnote>
  <w:footnote w:type="continuationSeparator" w:id="0">
    <w:p w:rsidR="000C2942" w:rsidRDefault="000C2942"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6AC" w:rsidRPr="00AC66AC" w:rsidRDefault="00AC66AC" w:rsidP="00AC66AC">
    <w:pPr>
      <w:spacing w:after="0" w:line="240" w:lineRule="auto"/>
      <w:ind w:left="990" w:hanging="990"/>
      <w:rPr>
        <w:rFonts w:ascii="Times New Roman" w:hAnsi="Times New Roman"/>
        <w:bCs/>
        <w:sz w:val="20"/>
        <w:szCs w:val="20"/>
      </w:rPr>
    </w:pPr>
    <w:r>
      <w:rPr>
        <w:rFonts w:ascii="Times New Roman" w:hAnsi="Times New Roman"/>
        <w:sz w:val="20"/>
        <w:szCs w:val="20"/>
      </w:rPr>
      <w:t>Seow et al</w:t>
    </w:r>
    <w:r w:rsidR="00A14DB9" w:rsidRPr="00AC66AC">
      <w:rPr>
        <w:rFonts w:ascii="Times New Roman" w:hAnsi="Times New Roman"/>
        <w:sz w:val="20"/>
        <w:szCs w:val="20"/>
      </w:rPr>
      <w:t xml:space="preserve">:  </w:t>
    </w:r>
    <w:r w:rsidRPr="00AC66AC">
      <w:rPr>
        <w:rFonts w:ascii="Times New Roman" w:hAnsi="Times New Roman"/>
        <w:bCs/>
        <w:sz w:val="20"/>
        <w:szCs w:val="20"/>
      </w:rPr>
      <w:t>AN INVESTIGATION OF POTENTIAL FRAUD IN COMMERCIAL ORANGE JUICE PRODUCTS IN MALAYSIAN MARKET BY CLUSTER ANALYSIS AND PRINCIPAL COMPONENT ANALYSIS</w:t>
    </w:r>
  </w:p>
  <w:p w:rsidR="00A14DB9" w:rsidRPr="00AC66AC" w:rsidRDefault="00A14DB9" w:rsidP="00AC66AC">
    <w:pPr>
      <w:pStyle w:val="Header"/>
      <w:rPr>
        <w:rFonts w:ascii="Times New Roman" w:hAnsi="Times New Roman"/>
        <w:lang w:val="en-US"/>
      </w:rPr>
    </w:pP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AC66AC" w:rsidRDefault="00D75B35" w:rsidP="008C77F2">
    <w:pPr>
      <w:pStyle w:val="Header"/>
      <w:jc w:val="right"/>
      <w:rPr>
        <w:rFonts w:ascii="Times New Roman" w:hAnsi="Times New Roman"/>
        <w:i/>
        <w:lang w:val="en-US"/>
      </w:rPr>
    </w:pPr>
    <w:r w:rsidRPr="00D75B35">
      <w:rPr>
        <w:rFonts w:ascii="Times New Roman" w:hAnsi="Times New Roman"/>
        <w:i/>
      </w:rPr>
      <w:t xml:space="preserve">Malaysian Journal of </w:t>
    </w:r>
    <w:r w:rsidR="00BC3ED2">
      <w:rPr>
        <w:rFonts w:ascii="Times New Roman" w:hAnsi="Times New Roman"/>
        <w:i/>
      </w:rPr>
      <w:t>Analytical Sciences, Vol 1</w:t>
    </w:r>
    <w:r w:rsidR="00531BCF">
      <w:rPr>
        <w:rFonts w:ascii="Times New Roman" w:hAnsi="Times New Roman"/>
        <w:i/>
        <w:lang w:val="en-US"/>
      </w:rPr>
      <w:t>9</w:t>
    </w:r>
    <w:r w:rsidR="00BC3ED2">
      <w:rPr>
        <w:rFonts w:ascii="Times New Roman" w:hAnsi="Times New Roman"/>
        <w:i/>
      </w:rPr>
      <w:t xml:space="preserve"> No </w:t>
    </w:r>
    <w:r w:rsidR="002C30C6">
      <w:rPr>
        <w:rFonts w:ascii="Times New Roman" w:hAnsi="Times New Roman"/>
        <w:i/>
        <w:lang w:val="en-US"/>
      </w:rPr>
      <w:t>2</w:t>
    </w:r>
    <w:r w:rsidR="00012278">
      <w:rPr>
        <w:rFonts w:ascii="Times New Roman" w:hAnsi="Times New Roman"/>
        <w:i/>
      </w:rPr>
      <w:t xml:space="preserve"> (201</w:t>
    </w:r>
    <w:r w:rsidR="00531BCF">
      <w:rPr>
        <w:rFonts w:ascii="Times New Roman" w:hAnsi="Times New Roman"/>
        <w:i/>
        <w:lang w:val="en-US"/>
      </w:rPr>
      <w:t>5</w:t>
    </w:r>
    <w:r w:rsidRPr="00D75B35">
      <w:rPr>
        <w:rFonts w:ascii="Times New Roman" w:hAnsi="Times New Roman"/>
        <w:i/>
      </w:rPr>
      <w:t xml:space="preserve">): </w:t>
    </w:r>
  </w:p>
  <w:p w:rsidR="008C77F2" w:rsidRPr="008C77F2" w:rsidRDefault="008C77F2" w:rsidP="00D75B35">
    <w:pPr>
      <w:pStyle w:val="Header"/>
      <w:jc w:val="right"/>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F7303"/>
    <w:multiLevelType w:val="hybridMultilevel"/>
    <w:tmpl w:val="F84AB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100A2"/>
    <w:rsid w:val="00012278"/>
    <w:rsid w:val="000A55DA"/>
    <w:rsid w:val="000C2942"/>
    <w:rsid w:val="000F4FCC"/>
    <w:rsid w:val="00117BCD"/>
    <w:rsid w:val="00136AC1"/>
    <w:rsid w:val="001B35D1"/>
    <w:rsid w:val="001D035A"/>
    <w:rsid w:val="001E6B6A"/>
    <w:rsid w:val="002715FB"/>
    <w:rsid w:val="00295A67"/>
    <w:rsid w:val="002B188F"/>
    <w:rsid w:val="002C30C6"/>
    <w:rsid w:val="002F2505"/>
    <w:rsid w:val="002F6C39"/>
    <w:rsid w:val="00317C2D"/>
    <w:rsid w:val="00330EFD"/>
    <w:rsid w:val="00361BAF"/>
    <w:rsid w:val="00391E93"/>
    <w:rsid w:val="00396E09"/>
    <w:rsid w:val="003D585B"/>
    <w:rsid w:val="003E7DA6"/>
    <w:rsid w:val="00461C5C"/>
    <w:rsid w:val="00472B30"/>
    <w:rsid w:val="00522681"/>
    <w:rsid w:val="00531BCF"/>
    <w:rsid w:val="005367DB"/>
    <w:rsid w:val="00544B69"/>
    <w:rsid w:val="005E552B"/>
    <w:rsid w:val="005F349F"/>
    <w:rsid w:val="005F42B5"/>
    <w:rsid w:val="00636EDC"/>
    <w:rsid w:val="006768E9"/>
    <w:rsid w:val="006B1068"/>
    <w:rsid w:val="006C64F5"/>
    <w:rsid w:val="006C780C"/>
    <w:rsid w:val="006D0052"/>
    <w:rsid w:val="006D695E"/>
    <w:rsid w:val="006F3382"/>
    <w:rsid w:val="00725A6A"/>
    <w:rsid w:val="00762D11"/>
    <w:rsid w:val="00802DCC"/>
    <w:rsid w:val="00805D1F"/>
    <w:rsid w:val="0082181A"/>
    <w:rsid w:val="00822688"/>
    <w:rsid w:val="00862958"/>
    <w:rsid w:val="008B1EAF"/>
    <w:rsid w:val="008B3A1F"/>
    <w:rsid w:val="008B470E"/>
    <w:rsid w:val="008C77F2"/>
    <w:rsid w:val="008E5BBF"/>
    <w:rsid w:val="00984A3E"/>
    <w:rsid w:val="009B140D"/>
    <w:rsid w:val="00A14DB9"/>
    <w:rsid w:val="00A42874"/>
    <w:rsid w:val="00A43654"/>
    <w:rsid w:val="00A4762A"/>
    <w:rsid w:val="00AC66AC"/>
    <w:rsid w:val="00B1121C"/>
    <w:rsid w:val="00B2639F"/>
    <w:rsid w:val="00B2770A"/>
    <w:rsid w:val="00B314AD"/>
    <w:rsid w:val="00BB58AF"/>
    <w:rsid w:val="00BC3ED2"/>
    <w:rsid w:val="00BF0954"/>
    <w:rsid w:val="00C31E76"/>
    <w:rsid w:val="00C43D22"/>
    <w:rsid w:val="00C5417D"/>
    <w:rsid w:val="00C70496"/>
    <w:rsid w:val="00CA513F"/>
    <w:rsid w:val="00D4023F"/>
    <w:rsid w:val="00D75B35"/>
    <w:rsid w:val="00D878E4"/>
    <w:rsid w:val="00D9792A"/>
    <w:rsid w:val="00E41EE7"/>
    <w:rsid w:val="00E66197"/>
    <w:rsid w:val="00F24A99"/>
    <w:rsid w:val="00F31093"/>
    <w:rsid w:val="00F50BDF"/>
    <w:rsid w:val="00F97683"/>
    <w:rsid w:val="00FB4C59"/>
    <w:rsid w:val="00FD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96E09"/>
    <w:rPr>
      <w:color w:val="0000FF" w:themeColor="hyperlink"/>
      <w:u w:val="single"/>
    </w:rPr>
  </w:style>
  <w:style w:type="table" w:styleId="TableGrid">
    <w:name w:val="Table Grid"/>
    <w:basedOn w:val="TableNormal"/>
    <w:uiPriority w:val="59"/>
    <w:rsid w:val="00391E93"/>
    <w:rPr>
      <w:rFonts w:asciiTheme="minorHAnsi" w:eastAsiaTheme="minorHAnsi" w:hAnsiTheme="minorHAnsi" w:cstheme="minorBidi"/>
      <w:sz w:val="22"/>
      <w:szCs w:val="22"/>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96E09"/>
    <w:rPr>
      <w:color w:val="0000FF" w:themeColor="hyperlink"/>
      <w:u w:val="single"/>
    </w:rPr>
  </w:style>
  <w:style w:type="table" w:styleId="TableGrid">
    <w:name w:val="Table Grid"/>
    <w:basedOn w:val="TableNormal"/>
    <w:uiPriority w:val="59"/>
    <w:rsid w:val="00391E93"/>
    <w:rPr>
      <w:rFonts w:asciiTheme="minorHAnsi" w:eastAsiaTheme="minorHAnsi" w:hAnsiTheme="minorHAnsi" w:cstheme="minorBidi"/>
      <w:sz w:val="22"/>
      <w:szCs w:val="22"/>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BFC1C-C049-4FC9-A8FD-602943931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11</Pages>
  <Words>4573</Words>
  <Characters>26069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30581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8</cp:revision>
  <cp:lastPrinted>2015-03-23T09:46:00Z</cp:lastPrinted>
  <dcterms:created xsi:type="dcterms:W3CDTF">2015-03-23T03:34:00Z</dcterms:created>
  <dcterms:modified xsi:type="dcterms:W3CDTF">2015-03-25T16:02:00Z</dcterms:modified>
</cp:coreProperties>
</file>