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EC9E0D" w14:textId="77777777" w:rsidR="00541F08" w:rsidRPr="00120B49" w:rsidRDefault="001D01AD" w:rsidP="00541F08">
      <w:pPr>
        <w:spacing w:line="240" w:lineRule="auto"/>
        <w:jc w:val="center"/>
        <w:rPr>
          <w:rFonts w:eastAsia="Times New Roman" w:cs="Times New Roman"/>
          <w:b/>
          <w:sz w:val="28"/>
          <w:szCs w:val="28"/>
          <w:lang w:eastAsia="en-GB"/>
        </w:rPr>
      </w:pPr>
      <w:r w:rsidRPr="00120B49">
        <w:rPr>
          <w:rFonts w:eastAsia="Times New Roman" w:cs="Times New Roman"/>
          <w:b/>
          <w:sz w:val="28"/>
          <w:szCs w:val="28"/>
          <w:lang w:eastAsia="en-GB"/>
        </w:rPr>
        <w:t xml:space="preserve">THE </w:t>
      </w:r>
      <w:r w:rsidR="00541F08" w:rsidRPr="00120B49">
        <w:rPr>
          <w:rFonts w:eastAsia="Times New Roman" w:cs="Times New Roman"/>
          <w:b/>
          <w:sz w:val="28"/>
          <w:szCs w:val="28"/>
          <w:lang w:eastAsia="en-GB"/>
        </w:rPr>
        <w:t>INFLUENCE OF WATER IN WATER-MICROEMULSIFIED-DIESEL AND ITS IMPACT ON FUEL PROPERTIES AND ENGINE PERFORMANCE</w:t>
      </w:r>
    </w:p>
    <w:p w14:paraId="7F78248C" w14:textId="77777777" w:rsidR="00541F08" w:rsidRDefault="00541F08" w:rsidP="00541F08">
      <w:pPr>
        <w:spacing w:line="240" w:lineRule="auto"/>
        <w:jc w:val="center"/>
        <w:rPr>
          <w:rFonts w:eastAsia="Times New Roman" w:cs="Times New Roman"/>
          <w:szCs w:val="24"/>
          <w:lang w:eastAsia="en-GB"/>
        </w:rPr>
      </w:pPr>
    </w:p>
    <w:p w14:paraId="3F1F082B" w14:textId="77777777" w:rsidR="00541F08" w:rsidRPr="007C143C" w:rsidRDefault="00541F08" w:rsidP="00541F08">
      <w:pPr>
        <w:spacing w:line="240" w:lineRule="auto"/>
        <w:jc w:val="center"/>
        <w:rPr>
          <w:rFonts w:eastAsia="Times New Roman" w:cs="Times New Roman"/>
          <w:b/>
          <w:szCs w:val="24"/>
          <w:lang w:eastAsia="en-GB"/>
        </w:rPr>
      </w:pPr>
      <w:r>
        <w:rPr>
          <w:rFonts w:eastAsia="Times New Roman" w:cs="Times New Roman"/>
          <w:sz w:val="28"/>
          <w:szCs w:val="28"/>
          <w:lang w:eastAsia="en-GB"/>
        </w:rPr>
        <w:t>(Pengaruh Air dalam Air-Termikroemulsi-Diesel dan Kesannya ke atas Sifat-sifat Bahan Api dan Prestasi Enjin)</w:t>
      </w:r>
      <w:r w:rsidRPr="003847FB">
        <w:rPr>
          <w:rFonts w:eastAsia="Times New Roman" w:cs="Times New Roman"/>
          <w:sz w:val="28"/>
          <w:szCs w:val="28"/>
          <w:lang w:eastAsia="en-GB"/>
        </w:rPr>
        <w:t xml:space="preserve"> </w:t>
      </w:r>
      <w:r w:rsidRPr="007C143C">
        <w:rPr>
          <w:rFonts w:eastAsia="Times New Roman" w:cs="Times New Roman"/>
          <w:b/>
          <w:szCs w:val="24"/>
          <w:lang w:eastAsia="en-GB"/>
        </w:rPr>
        <w:br/>
      </w:r>
    </w:p>
    <w:p w14:paraId="24893676" w14:textId="77777777" w:rsidR="00541F08" w:rsidRPr="003847FB" w:rsidRDefault="00541F08" w:rsidP="004A6597">
      <w:pPr>
        <w:spacing w:line="240" w:lineRule="auto"/>
        <w:jc w:val="center"/>
        <w:rPr>
          <w:rFonts w:cs="Times New Roman"/>
          <w:color w:val="000000"/>
          <w:sz w:val="20"/>
          <w:szCs w:val="20"/>
          <w:shd w:val="clear" w:color="auto" w:fill="FFFFFF"/>
          <w:vertAlign w:val="superscript"/>
        </w:rPr>
      </w:pPr>
      <w:r>
        <w:rPr>
          <w:rFonts w:cs="Times New Roman"/>
          <w:color w:val="000000"/>
          <w:sz w:val="20"/>
          <w:szCs w:val="20"/>
          <w:shd w:val="clear" w:color="auto" w:fill="FFFFFF"/>
        </w:rPr>
        <w:t>Hastinatun</w:t>
      </w:r>
      <w:r w:rsidR="004A6597">
        <w:rPr>
          <w:rFonts w:cs="Times New Roman"/>
          <w:color w:val="000000"/>
          <w:sz w:val="20"/>
          <w:szCs w:val="20"/>
          <w:shd w:val="clear" w:color="auto" w:fill="FFFFFF"/>
        </w:rPr>
        <w:t xml:space="preserve"> </w:t>
      </w:r>
      <w:r>
        <w:rPr>
          <w:rFonts w:cs="Times New Roman"/>
          <w:color w:val="000000"/>
          <w:sz w:val="20"/>
          <w:szCs w:val="20"/>
          <w:shd w:val="clear" w:color="auto" w:fill="FFFFFF"/>
        </w:rPr>
        <w:t>Mukayat</w:t>
      </w:r>
      <w:r w:rsidRPr="003847FB">
        <w:rPr>
          <w:rFonts w:cs="Times New Roman"/>
          <w:color w:val="000000"/>
          <w:sz w:val="20"/>
          <w:szCs w:val="20"/>
          <w:shd w:val="clear" w:color="auto" w:fill="FFFFFF"/>
          <w:vertAlign w:val="superscript"/>
        </w:rPr>
        <w:t>1</w:t>
      </w:r>
      <w:r>
        <w:rPr>
          <w:rFonts w:cs="Times New Roman"/>
          <w:color w:val="000000"/>
          <w:sz w:val="20"/>
          <w:szCs w:val="20"/>
          <w:shd w:val="clear" w:color="auto" w:fill="FFFFFF"/>
        </w:rPr>
        <w:t>,</w:t>
      </w:r>
      <w:r w:rsidR="004A6597">
        <w:rPr>
          <w:rFonts w:cs="Times New Roman"/>
          <w:color w:val="000000"/>
          <w:sz w:val="20"/>
          <w:szCs w:val="20"/>
          <w:shd w:val="clear" w:color="auto" w:fill="FFFFFF"/>
        </w:rPr>
        <w:t xml:space="preserve"> </w:t>
      </w:r>
      <w:r>
        <w:rPr>
          <w:rFonts w:cs="Times New Roman"/>
          <w:color w:val="000000"/>
          <w:sz w:val="20"/>
          <w:szCs w:val="20"/>
          <w:shd w:val="clear" w:color="auto" w:fill="FFFFFF"/>
        </w:rPr>
        <w:t xml:space="preserve">Ismail </w:t>
      </w:r>
      <w:r w:rsidR="00C226FD">
        <w:rPr>
          <w:rFonts w:cs="Times New Roman"/>
          <w:color w:val="000000"/>
          <w:sz w:val="20"/>
          <w:szCs w:val="20"/>
          <w:shd w:val="clear" w:color="auto" w:fill="FFFFFF"/>
        </w:rPr>
        <w:t>Ab.</w:t>
      </w:r>
      <w:r>
        <w:rPr>
          <w:rFonts w:cs="Times New Roman"/>
          <w:color w:val="000000"/>
          <w:sz w:val="20"/>
          <w:szCs w:val="20"/>
          <w:shd w:val="clear" w:color="auto" w:fill="FFFFFF"/>
        </w:rPr>
        <w:t xml:space="preserve"> Raman</w:t>
      </w:r>
      <w:r w:rsidRPr="003847FB">
        <w:rPr>
          <w:rFonts w:cs="Times New Roman"/>
          <w:color w:val="000000"/>
          <w:sz w:val="20"/>
          <w:szCs w:val="20"/>
          <w:shd w:val="clear" w:color="auto" w:fill="FFFFFF"/>
          <w:vertAlign w:val="superscript"/>
        </w:rPr>
        <w:t>3</w:t>
      </w:r>
      <w:r w:rsidR="004A6597" w:rsidRPr="004A6597">
        <w:rPr>
          <w:rFonts w:cs="Times New Roman"/>
          <w:color w:val="000000"/>
          <w:sz w:val="20"/>
          <w:szCs w:val="20"/>
          <w:shd w:val="clear" w:color="auto" w:fill="FFFFFF"/>
        </w:rPr>
        <w:t>,</w:t>
      </w:r>
      <w:r w:rsidRPr="004A6597">
        <w:rPr>
          <w:rFonts w:cs="Times New Roman"/>
          <w:color w:val="000000"/>
          <w:sz w:val="20"/>
          <w:szCs w:val="20"/>
          <w:shd w:val="clear" w:color="auto" w:fill="FFFFFF"/>
        </w:rPr>
        <w:t xml:space="preserve"> </w:t>
      </w:r>
      <w:r>
        <w:rPr>
          <w:rFonts w:cs="Times New Roman"/>
          <w:color w:val="000000"/>
          <w:sz w:val="20"/>
          <w:szCs w:val="20"/>
          <w:shd w:val="clear" w:color="auto" w:fill="FFFFFF"/>
        </w:rPr>
        <w:t>Khairiah Badri</w:t>
      </w:r>
      <w:r w:rsidRPr="003847FB">
        <w:rPr>
          <w:rFonts w:cs="Times New Roman"/>
          <w:color w:val="000000"/>
          <w:sz w:val="20"/>
          <w:szCs w:val="20"/>
          <w:shd w:val="clear" w:color="auto" w:fill="FFFFFF"/>
          <w:vertAlign w:val="superscript"/>
        </w:rPr>
        <w:t>1</w:t>
      </w:r>
      <w:proofErr w:type="gramStart"/>
      <w:r w:rsidRPr="003847FB">
        <w:rPr>
          <w:rFonts w:cs="Times New Roman"/>
          <w:color w:val="000000"/>
          <w:sz w:val="20"/>
          <w:szCs w:val="20"/>
          <w:shd w:val="clear" w:color="auto" w:fill="FFFFFF"/>
          <w:vertAlign w:val="superscript"/>
        </w:rPr>
        <w:t>,2</w:t>
      </w:r>
      <w:proofErr w:type="gramEnd"/>
      <w:r w:rsidR="003D3AF6">
        <w:rPr>
          <w:rFonts w:cs="Times New Roman"/>
          <w:color w:val="000000"/>
          <w:sz w:val="20"/>
          <w:szCs w:val="20"/>
          <w:shd w:val="clear" w:color="auto" w:fill="FFFFFF"/>
        </w:rPr>
        <w:t>, Wan Mohd Faizal Wan Mahmood</w:t>
      </w:r>
      <w:r w:rsidR="003D3AF6" w:rsidRPr="003D3AF6">
        <w:rPr>
          <w:rFonts w:cs="Times New Roman"/>
          <w:color w:val="000000"/>
          <w:sz w:val="20"/>
          <w:szCs w:val="20"/>
          <w:shd w:val="clear" w:color="auto" w:fill="FFFFFF"/>
          <w:vertAlign w:val="superscript"/>
        </w:rPr>
        <w:t>4</w:t>
      </w:r>
      <w:r w:rsidR="004A6597" w:rsidRPr="004A6597">
        <w:rPr>
          <w:rFonts w:cs="Times New Roman"/>
          <w:color w:val="000000"/>
          <w:sz w:val="20"/>
          <w:szCs w:val="20"/>
          <w:shd w:val="clear" w:color="auto" w:fill="FFFFFF"/>
        </w:rPr>
        <w:t xml:space="preserve"> </w:t>
      </w:r>
      <w:r w:rsidR="004A6597">
        <w:rPr>
          <w:rFonts w:cs="Times New Roman"/>
          <w:color w:val="000000"/>
          <w:sz w:val="20"/>
          <w:szCs w:val="20"/>
          <w:shd w:val="clear" w:color="auto" w:fill="FFFFFF"/>
        </w:rPr>
        <w:t>and Suria Ramli</w:t>
      </w:r>
      <w:r w:rsidR="004A6597" w:rsidRPr="003847FB">
        <w:rPr>
          <w:rFonts w:cs="Times New Roman"/>
          <w:color w:val="000000"/>
          <w:sz w:val="20"/>
          <w:szCs w:val="20"/>
          <w:shd w:val="clear" w:color="auto" w:fill="FFFFFF"/>
          <w:vertAlign w:val="superscript"/>
        </w:rPr>
        <w:t>1,2</w:t>
      </w:r>
      <w:r w:rsidR="004A6597" w:rsidRPr="00BA3FAE">
        <w:rPr>
          <w:rFonts w:cs="Times New Roman"/>
          <w:color w:val="000000"/>
          <w:sz w:val="20"/>
          <w:szCs w:val="20"/>
          <w:shd w:val="clear" w:color="auto" w:fill="FFFFFF"/>
        </w:rPr>
        <w:t>*</w:t>
      </w:r>
    </w:p>
    <w:p w14:paraId="3EFB025E" w14:textId="77777777" w:rsidR="00541F08" w:rsidRPr="00DA2224" w:rsidRDefault="00541F08" w:rsidP="00541F08">
      <w:pPr>
        <w:spacing w:line="240" w:lineRule="auto"/>
        <w:jc w:val="center"/>
        <w:rPr>
          <w:rFonts w:cs="Times New Roman"/>
          <w:color w:val="000000"/>
          <w:szCs w:val="24"/>
          <w:shd w:val="clear" w:color="auto" w:fill="FFFFFF"/>
        </w:rPr>
      </w:pPr>
    </w:p>
    <w:p w14:paraId="3BF49120" w14:textId="77777777" w:rsidR="00120B49" w:rsidRDefault="00541F08" w:rsidP="00541F08">
      <w:pPr>
        <w:pStyle w:val="Default"/>
        <w:jc w:val="center"/>
        <w:rPr>
          <w:i/>
          <w:iCs/>
          <w:sz w:val="18"/>
          <w:szCs w:val="18"/>
        </w:rPr>
      </w:pPr>
      <w:r w:rsidRPr="003847FB">
        <w:rPr>
          <w:i/>
          <w:iCs/>
          <w:sz w:val="18"/>
          <w:szCs w:val="18"/>
          <w:vertAlign w:val="superscript"/>
        </w:rPr>
        <w:t>1</w:t>
      </w:r>
      <w:r w:rsidRPr="003847FB">
        <w:rPr>
          <w:i/>
          <w:iCs/>
          <w:sz w:val="18"/>
          <w:szCs w:val="18"/>
        </w:rPr>
        <w:t>School of Chemical Sciences and Food Technology, Faculty of Science and Technology</w:t>
      </w:r>
      <w:r w:rsidR="00BA3FAE">
        <w:rPr>
          <w:i/>
          <w:iCs/>
          <w:sz w:val="18"/>
          <w:szCs w:val="18"/>
        </w:rPr>
        <w:t xml:space="preserve">, </w:t>
      </w:r>
    </w:p>
    <w:p w14:paraId="3E969E26" w14:textId="30704893" w:rsidR="00541F08" w:rsidRPr="003847FB" w:rsidRDefault="00541F08" w:rsidP="00541F08">
      <w:pPr>
        <w:pStyle w:val="Default"/>
        <w:jc w:val="center"/>
        <w:rPr>
          <w:i/>
          <w:iCs/>
          <w:sz w:val="18"/>
          <w:szCs w:val="18"/>
        </w:rPr>
      </w:pPr>
      <w:proofErr w:type="spellStart"/>
      <w:r w:rsidRPr="003847FB">
        <w:rPr>
          <w:i/>
          <w:iCs/>
          <w:sz w:val="18"/>
          <w:szCs w:val="18"/>
        </w:rPr>
        <w:t>Universiti</w:t>
      </w:r>
      <w:proofErr w:type="spellEnd"/>
      <w:r w:rsidRPr="003847FB">
        <w:rPr>
          <w:i/>
          <w:iCs/>
          <w:sz w:val="18"/>
          <w:szCs w:val="18"/>
        </w:rPr>
        <w:t xml:space="preserve"> </w:t>
      </w:r>
      <w:proofErr w:type="spellStart"/>
      <w:r w:rsidRPr="003847FB">
        <w:rPr>
          <w:i/>
          <w:iCs/>
          <w:sz w:val="18"/>
          <w:szCs w:val="18"/>
        </w:rPr>
        <w:t>Kebangsaan</w:t>
      </w:r>
      <w:proofErr w:type="spellEnd"/>
      <w:r w:rsidRPr="003847FB">
        <w:rPr>
          <w:i/>
          <w:iCs/>
          <w:sz w:val="18"/>
          <w:szCs w:val="18"/>
        </w:rPr>
        <w:t xml:space="preserve"> Malaysia, 43600 UKM </w:t>
      </w:r>
      <w:proofErr w:type="spellStart"/>
      <w:r w:rsidRPr="003847FB">
        <w:rPr>
          <w:i/>
          <w:iCs/>
          <w:sz w:val="18"/>
          <w:szCs w:val="18"/>
        </w:rPr>
        <w:t>Bangi</w:t>
      </w:r>
      <w:proofErr w:type="spellEnd"/>
      <w:r w:rsidRPr="003847FB">
        <w:rPr>
          <w:i/>
          <w:iCs/>
          <w:sz w:val="18"/>
          <w:szCs w:val="18"/>
        </w:rPr>
        <w:t>, Selangor</w:t>
      </w:r>
      <w:r w:rsidR="00BA3FAE">
        <w:rPr>
          <w:i/>
          <w:iCs/>
          <w:sz w:val="18"/>
          <w:szCs w:val="18"/>
        </w:rPr>
        <w:t>,</w:t>
      </w:r>
    </w:p>
    <w:p w14:paraId="5E9D01F9" w14:textId="77777777" w:rsidR="00120B49" w:rsidRDefault="00541F08" w:rsidP="00541F08">
      <w:pPr>
        <w:pStyle w:val="Default"/>
        <w:jc w:val="center"/>
        <w:rPr>
          <w:i/>
          <w:iCs/>
          <w:sz w:val="18"/>
          <w:szCs w:val="18"/>
        </w:rPr>
      </w:pPr>
      <w:r w:rsidRPr="003847FB">
        <w:rPr>
          <w:i/>
          <w:iCs/>
          <w:sz w:val="18"/>
          <w:szCs w:val="18"/>
          <w:vertAlign w:val="superscript"/>
        </w:rPr>
        <w:t>2</w:t>
      </w:r>
      <w:r w:rsidRPr="003847FB">
        <w:rPr>
          <w:i/>
          <w:iCs/>
          <w:sz w:val="18"/>
          <w:szCs w:val="18"/>
        </w:rPr>
        <w:t>Polymer Research Center, Faculty of Science and Technology</w:t>
      </w:r>
      <w:r w:rsidR="00BA3FAE">
        <w:rPr>
          <w:i/>
          <w:iCs/>
          <w:sz w:val="18"/>
          <w:szCs w:val="18"/>
        </w:rPr>
        <w:t xml:space="preserve">, </w:t>
      </w:r>
    </w:p>
    <w:p w14:paraId="333DF504" w14:textId="48618DBD" w:rsidR="00541F08" w:rsidRPr="003847FB" w:rsidRDefault="00541F08" w:rsidP="00541F08">
      <w:pPr>
        <w:pStyle w:val="Default"/>
        <w:jc w:val="center"/>
        <w:rPr>
          <w:i/>
          <w:iCs/>
          <w:sz w:val="18"/>
          <w:szCs w:val="18"/>
        </w:rPr>
      </w:pPr>
      <w:proofErr w:type="spellStart"/>
      <w:r w:rsidRPr="003847FB">
        <w:rPr>
          <w:i/>
          <w:iCs/>
          <w:sz w:val="18"/>
          <w:szCs w:val="18"/>
        </w:rPr>
        <w:t>Universiti</w:t>
      </w:r>
      <w:proofErr w:type="spellEnd"/>
      <w:r w:rsidRPr="003847FB">
        <w:rPr>
          <w:i/>
          <w:iCs/>
          <w:sz w:val="18"/>
          <w:szCs w:val="18"/>
        </w:rPr>
        <w:t xml:space="preserve"> </w:t>
      </w:r>
      <w:proofErr w:type="spellStart"/>
      <w:r w:rsidRPr="003847FB">
        <w:rPr>
          <w:i/>
          <w:iCs/>
          <w:sz w:val="18"/>
          <w:szCs w:val="18"/>
        </w:rPr>
        <w:t>Kebangsaan</w:t>
      </w:r>
      <w:proofErr w:type="spellEnd"/>
      <w:r w:rsidRPr="003847FB">
        <w:rPr>
          <w:i/>
          <w:iCs/>
          <w:sz w:val="18"/>
          <w:szCs w:val="18"/>
        </w:rPr>
        <w:t xml:space="preserve"> Malaysia, 43600 UKM </w:t>
      </w:r>
      <w:proofErr w:type="spellStart"/>
      <w:r w:rsidRPr="003847FB">
        <w:rPr>
          <w:i/>
          <w:iCs/>
          <w:sz w:val="18"/>
          <w:szCs w:val="18"/>
        </w:rPr>
        <w:t>Bangi</w:t>
      </w:r>
      <w:proofErr w:type="spellEnd"/>
      <w:r w:rsidRPr="003847FB">
        <w:rPr>
          <w:i/>
          <w:iCs/>
          <w:sz w:val="18"/>
          <w:szCs w:val="18"/>
        </w:rPr>
        <w:t xml:space="preserve">, Selangor, </w:t>
      </w:r>
    </w:p>
    <w:p w14:paraId="61877528" w14:textId="77777777" w:rsidR="00120B49" w:rsidRDefault="00541F08" w:rsidP="00541F08">
      <w:pPr>
        <w:pStyle w:val="Default"/>
        <w:jc w:val="center"/>
        <w:rPr>
          <w:i/>
          <w:iCs/>
          <w:sz w:val="18"/>
          <w:szCs w:val="18"/>
        </w:rPr>
      </w:pPr>
      <w:r w:rsidRPr="003847FB">
        <w:rPr>
          <w:i/>
          <w:iCs/>
          <w:sz w:val="18"/>
          <w:szCs w:val="18"/>
          <w:vertAlign w:val="superscript"/>
        </w:rPr>
        <w:t>3</w:t>
      </w:r>
      <w:r w:rsidRPr="003847FB">
        <w:rPr>
          <w:i/>
          <w:iCs/>
          <w:sz w:val="18"/>
          <w:szCs w:val="18"/>
        </w:rPr>
        <w:t xml:space="preserve">Advanced </w:t>
      </w:r>
      <w:proofErr w:type="spellStart"/>
      <w:r w:rsidRPr="003847FB">
        <w:rPr>
          <w:i/>
          <w:iCs/>
          <w:sz w:val="18"/>
          <w:szCs w:val="18"/>
        </w:rPr>
        <w:t>Oleochemical</w:t>
      </w:r>
      <w:proofErr w:type="spellEnd"/>
      <w:r w:rsidRPr="003847FB">
        <w:rPr>
          <w:i/>
          <w:iCs/>
          <w:sz w:val="18"/>
          <w:szCs w:val="18"/>
        </w:rPr>
        <w:t xml:space="preserve"> Technology Division (AOTD), Malaysian Palm Oil Board (MPOB)</w:t>
      </w:r>
      <w:r w:rsidR="00BA3FAE">
        <w:rPr>
          <w:i/>
          <w:iCs/>
          <w:sz w:val="18"/>
          <w:szCs w:val="18"/>
        </w:rPr>
        <w:t xml:space="preserve">, </w:t>
      </w:r>
    </w:p>
    <w:p w14:paraId="6AED72CB" w14:textId="24A67625" w:rsidR="00541F08" w:rsidRDefault="00C226FD" w:rsidP="00541F08">
      <w:pPr>
        <w:pStyle w:val="Default"/>
        <w:jc w:val="center"/>
        <w:rPr>
          <w:i/>
          <w:iCs/>
          <w:sz w:val="18"/>
          <w:szCs w:val="18"/>
        </w:rPr>
      </w:pPr>
      <w:r>
        <w:rPr>
          <w:i/>
          <w:iCs/>
          <w:sz w:val="18"/>
          <w:szCs w:val="18"/>
        </w:rPr>
        <w:t xml:space="preserve">6, </w:t>
      </w:r>
      <w:proofErr w:type="spellStart"/>
      <w:r>
        <w:rPr>
          <w:i/>
          <w:iCs/>
          <w:sz w:val="18"/>
          <w:szCs w:val="18"/>
        </w:rPr>
        <w:t>Persiaran</w:t>
      </w:r>
      <w:proofErr w:type="spellEnd"/>
      <w:r>
        <w:rPr>
          <w:i/>
          <w:iCs/>
          <w:sz w:val="18"/>
          <w:szCs w:val="18"/>
        </w:rPr>
        <w:t xml:space="preserve"> </w:t>
      </w:r>
      <w:proofErr w:type="spellStart"/>
      <w:r>
        <w:rPr>
          <w:i/>
          <w:iCs/>
          <w:sz w:val="18"/>
          <w:szCs w:val="18"/>
        </w:rPr>
        <w:t>Institusi</w:t>
      </w:r>
      <w:proofErr w:type="gramStart"/>
      <w:r w:rsidR="00541F08" w:rsidRPr="003847FB">
        <w:rPr>
          <w:i/>
          <w:iCs/>
          <w:sz w:val="18"/>
          <w:szCs w:val="18"/>
        </w:rPr>
        <w:t>,Bandar</w:t>
      </w:r>
      <w:proofErr w:type="spellEnd"/>
      <w:proofErr w:type="gramEnd"/>
      <w:r w:rsidR="00541F08" w:rsidRPr="003847FB">
        <w:rPr>
          <w:i/>
          <w:iCs/>
          <w:sz w:val="18"/>
          <w:szCs w:val="18"/>
        </w:rPr>
        <w:t xml:space="preserve"> </w:t>
      </w:r>
      <w:proofErr w:type="spellStart"/>
      <w:r w:rsidR="00541F08" w:rsidRPr="003847FB">
        <w:rPr>
          <w:i/>
          <w:iCs/>
          <w:sz w:val="18"/>
          <w:szCs w:val="18"/>
        </w:rPr>
        <w:t>Baru</w:t>
      </w:r>
      <w:proofErr w:type="spellEnd"/>
      <w:r w:rsidR="00541F08" w:rsidRPr="003847FB">
        <w:rPr>
          <w:i/>
          <w:iCs/>
          <w:sz w:val="18"/>
          <w:szCs w:val="18"/>
        </w:rPr>
        <w:t xml:space="preserve"> </w:t>
      </w:r>
      <w:proofErr w:type="spellStart"/>
      <w:r w:rsidR="00541F08" w:rsidRPr="003847FB">
        <w:rPr>
          <w:i/>
          <w:iCs/>
          <w:sz w:val="18"/>
          <w:szCs w:val="18"/>
        </w:rPr>
        <w:t>Bangi</w:t>
      </w:r>
      <w:proofErr w:type="spellEnd"/>
      <w:r w:rsidR="00541F08" w:rsidRPr="003847FB">
        <w:rPr>
          <w:i/>
          <w:iCs/>
          <w:sz w:val="18"/>
          <w:szCs w:val="18"/>
        </w:rPr>
        <w:t xml:space="preserve">, 43000 Kajang, Selangor, </w:t>
      </w:r>
    </w:p>
    <w:p w14:paraId="210F3186" w14:textId="77777777" w:rsidR="00120B49" w:rsidRDefault="003D3AF6" w:rsidP="003D3AF6">
      <w:pPr>
        <w:pStyle w:val="Default"/>
        <w:jc w:val="center"/>
        <w:rPr>
          <w:i/>
          <w:iCs/>
          <w:sz w:val="18"/>
          <w:szCs w:val="18"/>
        </w:rPr>
      </w:pPr>
      <w:r w:rsidRPr="003D3AF6">
        <w:rPr>
          <w:i/>
          <w:iCs/>
          <w:sz w:val="18"/>
          <w:szCs w:val="18"/>
          <w:vertAlign w:val="superscript"/>
        </w:rPr>
        <w:t>4</w:t>
      </w:r>
      <w:r>
        <w:rPr>
          <w:i/>
          <w:iCs/>
          <w:sz w:val="18"/>
          <w:szCs w:val="18"/>
        </w:rPr>
        <w:t>Department of Mechanical and Materials Engineering, Faculty of Engineering and Built Environment</w:t>
      </w:r>
      <w:r w:rsidR="00BA3FAE">
        <w:rPr>
          <w:i/>
          <w:iCs/>
          <w:sz w:val="18"/>
          <w:szCs w:val="18"/>
        </w:rPr>
        <w:t xml:space="preserve">, </w:t>
      </w:r>
    </w:p>
    <w:p w14:paraId="3694F519" w14:textId="13048052" w:rsidR="003D3AF6" w:rsidRDefault="003D3AF6" w:rsidP="00120B49">
      <w:pPr>
        <w:pStyle w:val="Default"/>
        <w:jc w:val="center"/>
        <w:rPr>
          <w:i/>
          <w:iCs/>
          <w:sz w:val="18"/>
          <w:szCs w:val="18"/>
        </w:rPr>
      </w:pPr>
      <w:proofErr w:type="spellStart"/>
      <w:r w:rsidRPr="003847FB">
        <w:rPr>
          <w:i/>
          <w:iCs/>
          <w:sz w:val="18"/>
          <w:szCs w:val="18"/>
        </w:rPr>
        <w:t>Universiti</w:t>
      </w:r>
      <w:proofErr w:type="spellEnd"/>
      <w:r w:rsidRPr="003847FB">
        <w:rPr>
          <w:i/>
          <w:iCs/>
          <w:sz w:val="18"/>
          <w:szCs w:val="18"/>
        </w:rPr>
        <w:t xml:space="preserve"> </w:t>
      </w:r>
      <w:proofErr w:type="spellStart"/>
      <w:r w:rsidRPr="003847FB">
        <w:rPr>
          <w:i/>
          <w:iCs/>
          <w:sz w:val="18"/>
          <w:szCs w:val="18"/>
        </w:rPr>
        <w:t>Kebangsaan</w:t>
      </w:r>
      <w:proofErr w:type="spellEnd"/>
      <w:r w:rsidRPr="003847FB">
        <w:rPr>
          <w:i/>
          <w:iCs/>
          <w:sz w:val="18"/>
          <w:szCs w:val="18"/>
        </w:rPr>
        <w:t xml:space="preserve"> Malaysia, 43600 UKM </w:t>
      </w:r>
      <w:proofErr w:type="spellStart"/>
      <w:r w:rsidRPr="003847FB">
        <w:rPr>
          <w:i/>
          <w:iCs/>
          <w:sz w:val="18"/>
          <w:szCs w:val="18"/>
        </w:rPr>
        <w:t>Bangi</w:t>
      </w:r>
      <w:proofErr w:type="spellEnd"/>
      <w:r w:rsidRPr="003847FB">
        <w:rPr>
          <w:i/>
          <w:iCs/>
          <w:sz w:val="18"/>
          <w:szCs w:val="18"/>
        </w:rPr>
        <w:t>, Selangor, Malaysia</w:t>
      </w:r>
    </w:p>
    <w:p w14:paraId="0B8B94C1" w14:textId="77777777" w:rsidR="00BA3FAE" w:rsidRPr="00DA2224" w:rsidRDefault="00BA3FAE" w:rsidP="00BA3FAE">
      <w:pPr>
        <w:pStyle w:val="Default"/>
        <w:jc w:val="center"/>
        <w:rPr>
          <w:shd w:val="clear" w:color="auto" w:fill="FFFFFF"/>
        </w:rPr>
      </w:pPr>
    </w:p>
    <w:p w14:paraId="04D66D55" w14:textId="77777777" w:rsidR="00541F08" w:rsidRPr="00120B49" w:rsidRDefault="00541F08" w:rsidP="00541F08">
      <w:pPr>
        <w:spacing w:line="240" w:lineRule="auto"/>
        <w:jc w:val="center"/>
        <w:rPr>
          <w:rFonts w:eastAsia="Times New Roman" w:cs="Times New Roman"/>
          <w:i/>
          <w:iCs/>
          <w:sz w:val="18"/>
          <w:szCs w:val="18"/>
          <w:lang w:eastAsia="en-GB"/>
        </w:rPr>
      </w:pPr>
      <w:r w:rsidRPr="00120B49">
        <w:rPr>
          <w:rFonts w:cs="Times New Roman"/>
          <w:i/>
          <w:iCs/>
          <w:sz w:val="18"/>
          <w:szCs w:val="18"/>
        </w:rPr>
        <w:t xml:space="preserve">*Corresponding author: </w:t>
      </w:r>
      <w:hyperlink r:id="rId6" w:history="1">
        <w:r w:rsidR="001D01AD" w:rsidRPr="00120B49">
          <w:rPr>
            <w:rStyle w:val="Hyperlink"/>
            <w:rFonts w:cs="Times New Roman"/>
            <w:i/>
            <w:iCs/>
            <w:color w:val="auto"/>
            <w:sz w:val="18"/>
            <w:szCs w:val="18"/>
            <w:u w:val="none"/>
          </w:rPr>
          <w:t>su_ramli@ukm.edu.my</w:t>
        </w:r>
      </w:hyperlink>
    </w:p>
    <w:p w14:paraId="312D18B7" w14:textId="77777777" w:rsidR="009163EA" w:rsidRDefault="009163EA" w:rsidP="009163EA">
      <w:pPr>
        <w:spacing w:line="240" w:lineRule="auto"/>
        <w:jc w:val="center"/>
        <w:rPr>
          <w:rFonts w:eastAsia="Times New Roman" w:cs="Times New Roman"/>
          <w:b/>
          <w:sz w:val="18"/>
          <w:szCs w:val="18"/>
          <w:lang w:eastAsia="en-GB"/>
        </w:rPr>
      </w:pPr>
    </w:p>
    <w:p w14:paraId="2A19FF38" w14:textId="77777777" w:rsidR="009163EA" w:rsidRPr="00C27AE6" w:rsidRDefault="009163EA" w:rsidP="009163EA">
      <w:pPr>
        <w:spacing w:line="240" w:lineRule="auto"/>
        <w:jc w:val="center"/>
        <w:rPr>
          <w:rFonts w:eastAsia="Times New Roman" w:cs="Times New Roman"/>
          <w:b/>
          <w:sz w:val="18"/>
          <w:szCs w:val="18"/>
          <w:lang w:eastAsia="en-GB"/>
        </w:rPr>
      </w:pPr>
      <w:r w:rsidRPr="00C27AE6">
        <w:rPr>
          <w:rFonts w:eastAsia="Times New Roman" w:cs="Times New Roman"/>
          <w:b/>
          <w:sz w:val="18"/>
          <w:szCs w:val="18"/>
          <w:lang w:eastAsia="en-GB"/>
        </w:rPr>
        <w:t>Abstract</w:t>
      </w:r>
    </w:p>
    <w:p w14:paraId="46975EE9" w14:textId="77777777" w:rsidR="00120B49" w:rsidRDefault="009163EA" w:rsidP="009163EA">
      <w:pPr>
        <w:spacing w:line="240" w:lineRule="auto"/>
        <w:jc w:val="both"/>
        <w:rPr>
          <w:rFonts w:cs="Times New Roman"/>
          <w:color w:val="000000"/>
          <w:sz w:val="18"/>
          <w:szCs w:val="18"/>
          <w:shd w:val="clear" w:color="auto" w:fill="FFFFFF"/>
        </w:rPr>
      </w:pPr>
      <w:r>
        <w:rPr>
          <w:rFonts w:cs="Times New Roman"/>
          <w:color w:val="000000"/>
          <w:sz w:val="18"/>
          <w:szCs w:val="18"/>
          <w:shd w:val="clear" w:color="auto" w:fill="FFFFFF"/>
        </w:rPr>
        <w:t xml:space="preserve">This </w:t>
      </w:r>
      <w:r w:rsidRPr="00E17826">
        <w:rPr>
          <w:rFonts w:cs="Times New Roman"/>
          <w:color w:val="000000"/>
          <w:sz w:val="18"/>
          <w:szCs w:val="18"/>
          <w:shd w:val="clear" w:color="auto" w:fill="FFFFFF"/>
        </w:rPr>
        <w:t>investigation</w:t>
      </w:r>
      <w:r>
        <w:rPr>
          <w:rFonts w:cs="Times New Roman"/>
          <w:color w:val="000000"/>
          <w:sz w:val="18"/>
          <w:szCs w:val="18"/>
          <w:shd w:val="clear" w:color="auto" w:fill="FFFFFF"/>
        </w:rPr>
        <w:t xml:space="preserve"> has been performed to study the </w:t>
      </w:r>
      <w:r w:rsidRPr="00E17826">
        <w:rPr>
          <w:rFonts w:cs="Times New Roman"/>
          <w:color w:val="000000"/>
          <w:sz w:val="18"/>
          <w:szCs w:val="18"/>
          <w:shd w:val="clear" w:color="auto" w:fill="FFFFFF"/>
        </w:rPr>
        <w:t xml:space="preserve">effect of water </w:t>
      </w:r>
      <w:r>
        <w:rPr>
          <w:rFonts w:cs="Times New Roman"/>
          <w:color w:val="000000"/>
          <w:sz w:val="18"/>
          <w:szCs w:val="18"/>
          <w:shd w:val="clear" w:color="auto" w:fill="FFFFFF"/>
        </w:rPr>
        <w:t xml:space="preserve">on </w:t>
      </w:r>
      <w:r w:rsidRPr="00E17826">
        <w:rPr>
          <w:rFonts w:cs="Times New Roman"/>
          <w:color w:val="000000"/>
          <w:sz w:val="18"/>
          <w:szCs w:val="18"/>
          <w:shd w:val="clear" w:color="auto" w:fill="FFFFFF"/>
        </w:rPr>
        <w:t xml:space="preserve">water </w:t>
      </w:r>
      <w:proofErr w:type="spellStart"/>
      <w:r w:rsidRPr="00E17826">
        <w:rPr>
          <w:rFonts w:cs="Times New Roman"/>
          <w:color w:val="000000"/>
          <w:sz w:val="18"/>
          <w:szCs w:val="18"/>
          <w:shd w:val="clear" w:color="auto" w:fill="FFFFFF"/>
        </w:rPr>
        <w:t>microemulsified</w:t>
      </w:r>
      <w:proofErr w:type="spellEnd"/>
      <w:r w:rsidRPr="00E17826">
        <w:rPr>
          <w:rFonts w:cs="Times New Roman"/>
          <w:color w:val="000000"/>
          <w:sz w:val="18"/>
          <w:szCs w:val="18"/>
          <w:shd w:val="clear" w:color="auto" w:fill="FFFFFF"/>
        </w:rPr>
        <w:t xml:space="preserve"> diesel on</w:t>
      </w:r>
      <w:r>
        <w:rPr>
          <w:rFonts w:cs="Times New Roman"/>
          <w:color w:val="000000"/>
          <w:sz w:val="18"/>
          <w:szCs w:val="18"/>
          <w:shd w:val="clear" w:color="auto" w:fill="FFFFFF"/>
        </w:rPr>
        <w:t xml:space="preserve"> the</w:t>
      </w:r>
      <w:r w:rsidRPr="00E17826">
        <w:rPr>
          <w:rFonts w:cs="Times New Roman"/>
          <w:color w:val="000000"/>
          <w:sz w:val="18"/>
          <w:szCs w:val="18"/>
          <w:shd w:val="clear" w:color="auto" w:fill="FFFFFF"/>
        </w:rPr>
        <w:t xml:space="preserve"> fuel properties and engine performance. Selective tests of engine performance were performed in order to compare the efficiency in </w:t>
      </w:r>
      <w:r>
        <w:rPr>
          <w:rFonts w:cs="Times New Roman"/>
          <w:color w:val="000000"/>
          <w:sz w:val="18"/>
          <w:szCs w:val="18"/>
          <w:shd w:val="clear" w:color="auto" w:fill="FFFFFF"/>
        </w:rPr>
        <w:t xml:space="preserve">the </w:t>
      </w:r>
      <w:r w:rsidRPr="00E17826">
        <w:rPr>
          <w:rFonts w:cs="Times New Roman"/>
          <w:color w:val="000000"/>
          <w:sz w:val="18"/>
          <w:szCs w:val="18"/>
          <w:shd w:val="clear" w:color="auto" w:fill="FFFFFF"/>
        </w:rPr>
        <w:t xml:space="preserve">engine between formulated water </w:t>
      </w:r>
      <w:proofErr w:type="spellStart"/>
      <w:r w:rsidRPr="00E17826">
        <w:rPr>
          <w:rFonts w:cs="Times New Roman"/>
          <w:color w:val="000000"/>
          <w:sz w:val="18"/>
          <w:szCs w:val="18"/>
          <w:shd w:val="clear" w:color="auto" w:fill="FFFFFF"/>
        </w:rPr>
        <w:t>microemulsified</w:t>
      </w:r>
      <w:proofErr w:type="spellEnd"/>
      <w:r w:rsidRPr="00E17826">
        <w:rPr>
          <w:rFonts w:cs="Times New Roman"/>
          <w:color w:val="000000"/>
          <w:sz w:val="18"/>
          <w:szCs w:val="18"/>
          <w:shd w:val="clear" w:color="auto" w:fill="FFFFFF"/>
        </w:rPr>
        <w:t xml:space="preserve"> diesel and conventional diesel fuel. The formulated water </w:t>
      </w:r>
      <w:proofErr w:type="spellStart"/>
      <w:r w:rsidRPr="00E17826">
        <w:rPr>
          <w:rFonts w:cs="Times New Roman"/>
          <w:color w:val="000000"/>
          <w:sz w:val="18"/>
          <w:szCs w:val="18"/>
          <w:shd w:val="clear" w:color="auto" w:fill="FFFFFF"/>
        </w:rPr>
        <w:t>microemulsified</w:t>
      </w:r>
      <w:proofErr w:type="spellEnd"/>
      <w:r w:rsidRPr="00E17826">
        <w:rPr>
          <w:rFonts w:cs="Times New Roman"/>
          <w:color w:val="000000"/>
          <w:sz w:val="18"/>
          <w:szCs w:val="18"/>
          <w:shd w:val="clear" w:color="auto" w:fill="FFFFFF"/>
        </w:rPr>
        <w:t xml:space="preserve"> diesel used were diesel/T80/1-penthanol/water 60:20:15:5 </w:t>
      </w:r>
      <w:proofErr w:type="spellStart"/>
      <w:r w:rsidRPr="00E17826">
        <w:rPr>
          <w:rFonts w:cs="Times New Roman"/>
          <w:color w:val="000000"/>
          <w:sz w:val="18"/>
          <w:szCs w:val="18"/>
          <w:shd w:val="clear" w:color="auto" w:fill="FFFFFF"/>
        </w:rPr>
        <w:t>wt</w:t>
      </w:r>
      <w:proofErr w:type="spellEnd"/>
      <w:r w:rsidRPr="00E17826">
        <w:rPr>
          <w:rFonts w:cs="Times New Roman"/>
          <w:color w:val="000000"/>
          <w:sz w:val="18"/>
          <w:szCs w:val="18"/>
          <w:shd w:val="clear" w:color="auto" w:fill="FFFFFF"/>
        </w:rPr>
        <w:t xml:space="preserve">% (System 1), 55:20:15:10 </w:t>
      </w:r>
      <w:proofErr w:type="spellStart"/>
      <w:r w:rsidRPr="00E17826">
        <w:rPr>
          <w:rFonts w:cs="Times New Roman"/>
          <w:color w:val="000000"/>
          <w:sz w:val="18"/>
          <w:szCs w:val="18"/>
          <w:shd w:val="clear" w:color="auto" w:fill="FFFFFF"/>
        </w:rPr>
        <w:t>wt</w:t>
      </w:r>
      <w:proofErr w:type="spellEnd"/>
      <w:r w:rsidRPr="00E17826">
        <w:rPr>
          <w:rFonts w:cs="Times New Roman"/>
          <w:color w:val="000000"/>
          <w:sz w:val="18"/>
          <w:szCs w:val="18"/>
          <w:shd w:val="clear" w:color="auto" w:fill="FFFFFF"/>
        </w:rPr>
        <w:t>% (System</w:t>
      </w:r>
      <w:r>
        <w:rPr>
          <w:rFonts w:cs="Times New Roman"/>
          <w:color w:val="000000"/>
          <w:sz w:val="18"/>
          <w:szCs w:val="18"/>
          <w:shd w:val="clear" w:color="auto" w:fill="FFFFFF"/>
        </w:rPr>
        <w:t xml:space="preserve"> 2) and 50:20:15:15 </w:t>
      </w:r>
      <w:proofErr w:type="spellStart"/>
      <w:r>
        <w:rPr>
          <w:rFonts w:cs="Times New Roman"/>
          <w:color w:val="000000"/>
          <w:sz w:val="18"/>
          <w:szCs w:val="18"/>
          <w:shd w:val="clear" w:color="auto" w:fill="FFFFFF"/>
        </w:rPr>
        <w:t>wt</w:t>
      </w:r>
      <w:proofErr w:type="spellEnd"/>
      <w:r>
        <w:rPr>
          <w:rFonts w:cs="Times New Roman"/>
          <w:color w:val="000000"/>
          <w:sz w:val="18"/>
          <w:szCs w:val="18"/>
          <w:shd w:val="clear" w:color="auto" w:fill="FFFFFF"/>
        </w:rPr>
        <w:t xml:space="preserve">% (System 3). </w:t>
      </w:r>
      <w:r w:rsidRPr="00E17826">
        <w:rPr>
          <w:rFonts w:cs="Times New Roman"/>
          <w:color w:val="000000"/>
          <w:sz w:val="18"/>
          <w:szCs w:val="18"/>
          <w:shd w:val="clear" w:color="auto" w:fill="FFFFFF"/>
        </w:rPr>
        <w:t xml:space="preserve">These fuels </w:t>
      </w:r>
      <w:r>
        <w:rPr>
          <w:rFonts w:cs="Times New Roman"/>
          <w:color w:val="000000"/>
          <w:sz w:val="18"/>
          <w:szCs w:val="18"/>
          <w:shd w:val="clear" w:color="auto" w:fill="FFFFFF"/>
        </w:rPr>
        <w:t xml:space="preserve">withstand </w:t>
      </w:r>
      <w:r w:rsidRPr="00E17826">
        <w:rPr>
          <w:rFonts w:cs="Times New Roman"/>
          <w:color w:val="000000"/>
          <w:sz w:val="18"/>
          <w:szCs w:val="18"/>
          <w:shd w:val="clear" w:color="auto" w:fill="FFFFFF"/>
        </w:rPr>
        <w:t xml:space="preserve">stability over a month </w:t>
      </w:r>
      <w:r>
        <w:rPr>
          <w:rFonts w:cs="Times New Roman"/>
          <w:color w:val="000000"/>
          <w:sz w:val="18"/>
          <w:szCs w:val="18"/>
          <w:shd w:val="clear" w:color="auto" w:fill="FFFFFF"/>
        </w:rPr>
        <w:t>in storage</w:t>
      </w:r>
      <w:r w:rsidRPr="00E17826">
        <w:rPr>
          <w:rFonts w:cs="Times New Roman"/>
          <w:color w:val="000000"/>
          <w:sz w:val="18"/>
          <w:szCs w:val="18"/>
          <w:shd w:val="clear" w:color="auto" w:fill="FFFFFF"/>
        </w:rPr>
        <w:t xml:space="preserve">. The result showed that the engine brake specific fuel consumption (BSFC) increased as </w:t>
      </w:r>
      <w:r>
        <w:rPr>
          <w:rFonts w:cs="Times New Roman"/>
          <w:color w:val="000000"/>
          <w:sz w:val="18"/>
          <w:szCs w:val="18"/>
          <w:shd w:val="clear" w:color="auto" w:fill="FFFFFF"/>
        </w:rPr>
        <w:t>the water concentration</w:t>
      </w:r>
      <w:r w:rsidRPr="00E17826">
        <w:rPr>
          <w:rFonts w:cs="Times New Roman"/>
          <w:color w:val="000000"/>
          <w:sz w:val="18"/>
          <w:szCs w:val="18"/>
          <w:shd w:val="clear" w:color="auto" w:fill="FFFFFF"/>
        </w:rPr>
        <w:t xml:space="preserve"> in the system</w:t>
      </w:r>
      <w:r>
        <w:rPr>
          <w:rFonts w:cs="Times New Roman"/>
          <w:color w:val="000000"/>
          <w:sz w:val="18"/>
          <w:szCs w:val="18"/>
          <w:shd w:val="clear" w:color="auto" w:fill="FFFFFF"/>
        </w:rPr>
        <w:t xml:space="preserve"> increased. Instead of showing</w:t>
      </w:r>
      <w:r w:rsidRPr="00E17826">
        <w:rPr>
          <w:rFonts w:cs="Times New Roman"/>
          <w:color w:val="000000"/>
          <w:sz w:val="18"/>
          <w:szCs w:val="18"/>
          <w:shd w:val="clear" w:color="auto" w:fill="FFFFFF"/>
        </w:rPr>
        <w:t xml:space="preserve"> higher fuel consumption</w:t>
      </w:r>
      <w:r>
        <w:rPr>
          <w:rFonts w:cs="Times New Roman"/>
          <w:color w:val="000000"/>
          <w:sz w:val="18"/>
          <w:szCs w:val="18"/>
          <w:shd w:val="clear" w:color="auto" w:fill="FFFFFF"/>
        </w:rPr>
        <w:t xml:space="preserve"> </w:t>
      </w:r>
      <w:r w:rsidRPr="00E17826">
        <w:rPr>
          <w:rFonts w:cs="Times New Roman"/>
          <w:color w:val="000000"/>
          <w:sz w:val="18"/>
          <w:szCs w:val="18"/>
          <w:shd w:val="clear" w:color="auto" w:fill="FFFFFF"/>
        </w:rPr>
        <w:t xml:space="preserve">than diesel fuel, </w:t>
      </w:r>
      <w:r>
        <w:rPr>
          <w:rFonts w:cs="Times New Roman"/>
          <w:color w:val="000000"/>
          <w:sz w:val="18"/>
          <w:szCs w:val="18"/>
          <w:shd w:val="clear" w:color="auto" w:fill="FFFFFF"/>
        </w:rPr>
        <w:t xml:space="preserve">System 1 and System 2 fuels </w:t>
      </w:r>
      <w:r w:rsidRPr="00E17826">
        <w:rPr>
          <w:rFonts w:cs="Times New Roman"/>
          <w:color w:val="000000"/>
          <w:sz w:val="18"/>
          <w:szCs w:val="18"/>
          <w:shd w:val="clear" w:color="auto" w:fill="FFFFFF"/>
        </w:rPr>
        <w:t xml:space="preserve">show good fuel properties that meet the ASTM requirements for cloud point, calorific value and pour point for biodiesel. Further investigation in </w:t>
      </w:r>
      <w:r>
        <w:rPr>
          <w:rFonts w:cs="Times New Roman"/>
          <w:color w:val="000000"/>
          <w:sz w:val="18"/>
          <w:szCs w:val="18"/>
          <w:shd w:val="clear" w:color="auto" w:fill="FFFFFF"/>
        </w:rPr>
        <w:t>the gas emission test</w:t>
      </w:r>
      <w:r w:rsidRPr="00E17826">
        <w:rPr>
          <w:rFonts w:cs="Times New Roman"/>
          <w:color w:val="000000"/>
          <w:sz w:val="18"/>
          <w:szCs w:val="18"/>
          <w:shd w:val="clear" w:color="auto" w:fill="FFFFFF"/>
        </w:rPr>
        <w:t xml:space="preserve"> must be carried out in order to finding its potential as alternative fuels.</w:t>
      </w:r>
    </w:p>
    <w:p w14:paraId="61DBE833" w14:textId="77777777" w:rsidR="00120B49" w:rsidRDefault="00120B49" w:rsidP="009163EA">
      <w:pPr>
        <w:spacing w:line="240" w:lineRule="auto"/>
        <w:jc w:val="both"/>
        <w:rPr>
          <w:rFonts w:cs="Times New Roman"/>
          <w:color w:val="000000"/>
          <w:sz w:val="18"/>
          <w:szCs w:val="18"/>
          <w:shd w:val="clear" w:color="auto" w:fill="FFFFFF"/>
        </w:rPr>
      </w:pPr>
    </w:p>
    <w:p w14:paraId="67AA0612" w14:textId="3820EAC9" w:rsidR="009163EA" w:rsidRPr="00120B49" w:rsidRDefault="009163EA" w:rsidP="009163EA">
      <w:pPr>
        <w:spacing w:line="240" w:lineRule="auto"/>
        <w:jc w:val="both"/>
        <w:rPr>
          <w:rFonts w:cs="Times New Roman"/>
          <w:color w:val="000000"/>
          <w:sz w:val="18"/>
          <w:szCs w:val="18"/>
          <w:shd w:val="clear" w:color="auto" w:fill="FFFFFF"/>
        </w:rPr>
      </w:pPr>
      <w:r w:rsidRPr="00285C42">
        <w:rPr>
          <w:rFonts w:eastAsia="Times New Roman" w:cs="Times New Roman"/>
          <w:b/>
          <w:bCs/>
          <w:sz w:val="18"/>
          <w:szCs w:val="18"/>
          <w:lang w:eastAsia="en-GB"/>
        </w:rPr>
        <w:t>Keywords</w:t>
      </w:r>
      <w:r w:rsidRPr="00285C42">
        <w:rPr>
          <w:rFonts w:eastAsia="Times New Roman" w:cs="Times New Roman"/>
          <w:sz w:val="18"/>
          <w:szCs w:val="18"/>
          <w:lang w:eastAsia="en-GB"/>
        </w:rPr>
        <w:t xml:space="preserve">: </w:t>
      </w:r>
      <w:r>
        <w:rPr>
          <w:rFonts w:cs="Times New Roman"/>
          <w:color w:val="000000"/>
          <w:sz w:val="18"/>
          <w:szCs w:val="18"/>
          <w:shd w:val="clear" w:color="auto" w:fill="FFFFFF"/>
        </w:rPr>
        <w:t>B</w:t>
      </w:r>
      <w:r w:rsidRPr="00697C5B">
        <w:rPr>
          <w:rFonts w:cs="Times New Roman"/>
          <w:color w:val="000000"/>
          <w:sz w:val="18"/>
          <w:szCs w:val="18"/>
          <w:shd w:val="clear" w:color="auto" w:fill="FFFFFF"/>
        </w:rPr>
        <w:t xml:space="preserve">rake specific fuel consumption, engine performance, fuel consumption, water </w:t>
      </w:r>
      <w:proofErr w:type="spellStart"/>
      <w:r w:rsidRPr="00697C5B">
        <w:rPr>
          <w:rFonts w:cs="Times New Roman"/>
          <w:color w:val="000000"/>
          <w:sz w:val="18"/>
          <w:szCs w:val="18"/>
          <w:shd w:val="clear" w:color="auto" w:fill="FFFFFF"/>
        </w:rPr>
        <w:t>microemulsified</w:t>
      </w:r>
      <w:proofErr w:type="spellEnd"/>
      <w:r w:rsidRPr="00697C5B">
        <w:rPr>
          <w:rFonts w:cs="Times New Roman"/>
          <w:color w:val="000000"/>
          <w:sz w:val="18"/>
          <w:szCs w:val="18"/>
          <w:shd w:val="clear" w:color="auto" w:fill="FFFFFF"/>
        </w:rPr>
        <w:t xml:space="preserve"> diesel</w:t>
      </w:r>
    </w:p>
    <w:p w14:paraId="2492801C" w14:textId="77777777" w:rsidR="005D0270" w:rsidRDefault="005D0270" w:rsidP="00120B49">
      <w:pPr>
        <w:spacing w:line="240" w:lineRule="auto"/>
        <w:rPr>
          <w:rFonts w:eastAsia="Times New Roman" w:cs="Times New Roman"/>
          <w:b/>
          <w:sz w:val="18"/>
          <w:szCs w:val="18"/>
          <w:lang w:eastAsia="en-GB"/>
        </w:rPr>
      </w:pPr>
    </w:p>
    <w:p w14:paraId="23497336" w14:textId="77777777" w:rsidR="005D0270" w:rsidRPr="004E088D" w:rsidRDefault="005D0270" w:rsidP="005D0270">
      <w:pPr>
        <w:spacing w:line="240" w:lineRule="auto"/>
        <w:jc w:val="center"/>
        <w:rPr>
          <w:rFonts w:eastAsia="Times New Roman" w:cs="Times New Roman"/>
          <w:b/>
          <w:sz w:val="18"/>
          <w:szCs w:val="18"/>
          <w:lang w:eastAsia="en-GB"/>
        </w:rPr>
      </w:pPr>
      <w:proofErr w:type="spellStart"/>
      <w:r w:rsidRPr="004E088D">
        <w:rPr>
          <w:rFonts w:eastAsia="Times New Roman" w:cs="Times New Roman"/>
          <w:b/>
          <w:sz w:val="18"/>
          <w:szCs w:val="18"/>
          <w:lang w:eastAsia="en-GB"/>
        </w:rPr>
        <w:t>Abstrak</w:t>
      </w:r>
      <w:proofErr w:type="spellEnd"/>
    </w:p>
    <w:p w14:paraId="53D5B712" w14:textId="77777777" w:rsidR="005D0270" w:rsidRPr="009163EA" w:rsidRDefault="005D0270" w:rsidP="005D0270">
      <w:pPr>
        <w:spacing w:line="240" w:lineRule="auto"/>
        <w:jc w:val="both"/>
        <w:rPr>
          <w:rFonts w:cs="Times New Roman"/>
          <w:sz w:val="18"/>
          <w:szCs w:val="18"/>
        </w:rPr>
      </w:pPr>
      <w:proofErr w:type="spellStart"/>
      <w:r w:rsidRPr="004E088D">
        <w:rPr>
          <w:rFonts w:cs="Times New Roman"/>
          <w:sz w:val="18"/>
          <w:szCs w:val="18"/>
        </w:rPr>
        <w:t>Kertas</w:t>
      </w:r>
      <w:proofErr w:type="spellEnd"/>
      <w:r w:rsidRPr="004E088D">
        <w:rPr>
          <w:rFonts w:cs="Times New Roman"/>
          <w:sz w:val="18"/>
          <w:szCs w:val="18"/>
        </w:rPr>
        <w:t xml:space="preserve"> </w:t>
      </w:r>
      <w:proofErr w:type="spellStart"/>
      <w:r w:rsidRPr="004E088D">
        <w:rPr>
          <w:rFonts w:cs="Times New Roman"/>
          <w:sz w:val="18"/>
          <w:szCs w:val="18"/>
        </w:rPr>
        <w:t>kerja</w:t>
      </w:r>
      <w:proofErr w:type="spellEnd"/>
      <w:r w:rsidRPr="004E088D">
        <w:rPr>
          <w:rFonts w:cs="Times New Roman"/>
          <w:sz w:val="18"/>
          <w:szCs w:val="18"/>
        </w:rPr>
        <w:t xml:space="preserve"> </w:t>
      </w:r>
      <w:proofErr w:type="spellStart"/>
      <w:r w:rsidRPr="004E088D">
        <w:rPr>
          <w:rFonts w:cs="Times New Roman"/>
          <w:sz w:val="18"/>
          <w:szCs w:val="18"/>
        </w:rPr>
        <w:t>ini</w:t>
      </w:r>
      <w:proofErr w:type="spellEnd"/>
      <w:r w:rsidRPr="004E088D">
        <w:rPr>
          <w:rFonts w:cs="Times New Roman"/>
          <w:sz w:val="18"/>
          <w:szCs w:val="18"/>
        </w:rPr>
        <w:t xml:space="preserve"> </w:t>
      </w:r>
      <w:proofErr w:type="spellStart"/>
      <w:r w:rsidRPr="004E088D">
        <w:rPr>
          <w:rFonts w:cs="Times New Roman"/>
          <w:sz w:val="18"/>
          <w:szCs w:val="18"/>
        </w:rPr>
        <w:t>melaporkan</w:t>
      </w:r>
      <w:proofErr w:type="spellEnd"/>
      <w:r w:rsidRPr="004E088D">
        <w:rPr>
          <w:rFonts w:cs="Times New Roman"/>
          <w:sz w:val="18"/>
          <w:szCs w:val="18"/>
        </w:rPr>
        <w:t xml:space="preserve"> </w:t>
      </w:r>
      <w:proofErr w:type="spellStart"/>
      <w:r w:rsidRPr="004E088D">
        <w:rPr>
          <w:rFonts w:cs="Times New Roman"/>
          <w:sz w:val="18"/>
          <w:szCs w:val="18"/>
        </w:rPr>
        <w:t>hasil</w:t>
      </w:r>
      <w:proofErr w:type="spellEnd"/>
      <w:r w:rsidRPr="004E088D">
        <w:rPr>
          <w:rFonts w:cs="Times New Roman"/>
          <w:sz w:val="18"/>
          <w:szCs w:val="18"/>
        </w:rPr>
        <w:t xml:space="preserve"> </w:t>
      </w:r>
      <w:proofErr w:type="spellStart"/>
      <w:r w:rsidRPr="004E088D">
        <w:rPr>
          <w:rFonts w:cs="Times New Roman"/>
          <w:sz w:val="18"/>
          <w:szCs w:val="18"/>
        </w:rPr>
        <w:t>kajian</w:t>
      </w:r>
      <w:proofErr w:type="spellEnd"/>
      <w:r w:rsidRPr="004E088D">
        <w:rPr>
          <w:rFonts w:cs="Times New Roman"/>
          <w:sz w:val="18"/>
          <w:szCs w:val="18"/>
        </w:rPr>
        <w:t xml:space="preserve"> </w:t>
      </w:r>
      <w:proofErr w:type="spellStart"/>
      <w:r w:rsidRPr="004E088D">
        <w:rPr>
          <w:rFonts w:cs="Times New Roman"/>
          <w:sz w:val="18"/>
          <w:szCs w:val="18"/>
        </w:rPr>
        <w:t>kesan</w:t>
      </w:r>
      <w:proofErr w:type="spellEnd"/>
      <w:r w:rsidRPr="004E088D">
        <w:rPr>
          <w:rFonts w:cs="Times New Roman"/>
          <w:sz w:val="18"/>
          <w:szCs w:val="18"/>
        </w:rPr>
        <w:t xml:space="preserve"> </w:t>
      </w:r>
      <w:proofErr w:type="spellStart"/>
      <w:r w:rsidRPr="004E088D">
        <w:rPr>
          <w:rFonts w:cs="Times New Roman"/>
          <w:sz w:val="18"/>
          <w:szCs w:val="18"/>
        </w:rPr>
        <w:t>kandungan</w:t>
      </w:r>
      <w:proofErr w:type="spellEnd"/>
      <w:r w:rsidRPr="004E088D">
        <w:rPr>
          <w:rFonts w:cs="Times New Roman"/>
          <w:sz w:val="18"/>
          <w:szCs w:val="18"/>
        </w:rPr>
        <w:t xml:space="preserve"> air </w:t>
      </w:r>
      <w:proofErr w:type="spellStart"/>
      <w:r w:rsidRPr="004E088D">
        <w:rPr>
          <w:rFonts w:cs="Times New Roman"/>
          <w:sz w:val="18"/>
          <w:szCs w:val="18"/>
        </w:rPr>
        <w:t>ke</w:t>
      </w:r>
      <w:proofErr w:type="spellEnd"/>
      <w:r w:rsidRPr="004E088D">
        <w:rPr>
          <w:rFonts w:cs="Times New Roman"/>
          <w:sz w:val="18"/>
          <w:szCs w:val="18"/>
        </w:rPr>
        <w:t xml:space="preserve"> </w:t>
      </w:r>
      <w:proofErr w:type="spellStart"/>
      <w:r w:rsidRPr="004E088D">
        <w:rPr>
          <w:rFonts w:cs="Times New Roman"/>
          <w:sz w:val="18"/>
          <w:szCs w:val="18"/>
        </w:rPr>
        <w:t>atas</w:t>
      </w:r>
      <w:proofErr w:type="spellEnd"/>
      <w:r w:rsidRPr="004E088D">
        <w:rPr>
          <w:rFonts w:cs="Times New Roman"/>
          <w:sz w:val="18"/>
          <w:szCs w:val="18"/>
        </w:rPr>
        <w:t xml:space="preserve"> </w:t>
      </w:r>
      <w:proofErr w:type="spellStart"/>
      <w:r w:rsidRPr="004E088D">
        <w:rPr>
          <w:rFonts w:cs="Times New Roman"/>
          <w:sz w:val="18"/>
          <w:szCs w:val="18"/>
        </w:rPr>
        <w:t>bahan</w:t>
      </w:r>
      <w:proofErr w:type="spellEnd"/>
      <w:r w:rsidRPr="004E088D">
        <w:rPr>
          <w:rFonts w:cs="Times New Roman"/>
          <w:sz w:val="18"/>
          <w:szCs w:val="18"/>
        </w:rPr>
        <w:t xml:space="preserve"> </w:t>
      </w:r>
      <w:proofErr w:type="spellStart"/>
      <w:proofErr w:type="gramStart"/>
      <w:r w:rsidRPr="004E088D">
        <w:rPr>
          <w:rFonts w:cs="Times New Roman"/>
          <w:sz w:val="18"/>
          <w:szCs w:val="18"/>
        </w:rPr>
        <w:t>api</w:t>
      </w:r>
      <w:proofErr w:type="spellEnd"/>
      <w:proofErr w:type="gramEnd"/>
      <w:r w:rsidRPr="004E088D">
        <w:rPr>
          <w:rFonts w:cs="Times New Roman"/>
          <w:sz w:val="18"/>
          <w:szCs w:val="18"/>
        </w:rPr>
        <w:t xml:space="preserve"> </w:t>
      </w:r>
      <w:proofErr w:type="spellStart"/>
      <w:r w:rsidRPr="004E088D">
        <w:rPr>
          <w:rFonts w:cs="Times New Roman"/>
          <w:sz w:val="18"/>
          <w:szCs w:val="18"/>
        </w:rPr>
        <w:t>termikroemulsi</w:t>
      </w:r>
      <w:proofErr w:type="spellEnd"/>
      <w:r w:rsidRPr="004E088D">
        <w:rPr>
          <w:rFonts w:cs="Times New Roman"/>
          <w:sz w:val="18"/>
          <w:szCs w:val="18"/>
        </w:rPr>
        <w:t xml:space="preserve"> air-diesel </w:t>
      </w:r>
      <w:proofErr w:type="spellStart"/>
      <w:r w:rsidRPr="004E088D">
        <w:rPr>
          <w:rFonts w:cs="Times New Roman"/>
          <w:sz w:val="18"/>
          <w:szCs w:val="18"/>
        </w:rPr>
        <w:t>pada</w:t>
      </w:r>
      <w:proofErr w:type="spellEnd"/>
      <w:r w:rsidRPr="004E088D">
        <w:rPr>
          <w:rFonts w:cs="Times New Roman"/>
          <w:sz w:val="18"/>
          <w:szCs w:val="18"/>
        </w:rPr>
        <w:t xml:space="preserve"> </w:t>
      </w:r>
      <w:proofErr w:type="spellStart"/>
      <w:r w:rsidRPr="004E088D">
        <w:rPr>
          <w:rFonts w:cs="Times New Roman"/>
          <w:sz w:val="18"/>
          <w:szCs w:val="18"/>
        </w:rPr>
        <w:t>sifat-sifat</w:t>
      </w:r>
      <w:proofErr w:type="spellEnd"/>
      <w:r w:rsidRPr="004E088D">
        <w:rPr>
          <w:rFonts w:cs="Times New Roman"/>
          <w:sz w:val="18"/>
          <w:szCs w:val="18"/>
        </w:rPr>
        <w:t xml:space="preserve"> </w:t>
      </w:r>
      <w:proofErr w:type="spellStart"/>
      <w:r w:rsidRPr="004E088D">
        <w:rPr>
          <w:rFonts w:cs="Times New Roman"/>
          <w:sz w:val="18"/>
          <w:szCs w:val="18"/>
        </w:rPr>
        <w:t>bahan</w:t>
      </w:r>
      <w:proofErr w:type="spellEnd"/>
      <w:r w:rsidRPr="004E088D">
        <w:rPr>
          <w:rFonts w:cs="Times New Roman"/>
          <w:sz w:val="18"/>
          <w:szCs w:val="18"/>
        </w:rPr>
        <w:t xml:space="preserve"> </w:t>
      </w:r>
      <w:proofErr w:type="spellStart"/>
      <w:r w:rsidRPr="004E088D">
        <w:rPr>
          <w:rFonts w:cs="Times New Roman"/>
          <w:sz w:val="18"/>
          <w:szCs w:val="18"/>
        </w:rPr>
        <w:t>api</w:t>
      </w:r>
      <w:proofErr w:type="spellEnd"/>
      <w:r w:rsidRPr="004E088D">
        <w:rPr>
          <w:rFonts w:cs="Times New Roman"/>
          <w:sz w:val="18"/>
          <w:szCs w:val="18"/>
        </w:rPr>
        <w:t xml:space="preserve"> </w:t>
      </w:r>
      <w:proofErr w:type="spellStart"/>
      <w:r w:rsidRPr="004E088D">
        <w:rPr>
          <w:rFonts w:cs="Times New Roman"/>
          <w:sz w:val="18"/>
          <w:szCs w:val="18"/>
        </w:rPr>
        <w:t>dan</w:t>
      </w:r>
      <w:proofErr w:type="spellEnd"/>
      <w:r w:rsidRPr="004E088D">
        <w:rPr>
          <w:rFonts w:cs="Times New Roman"/>
          <w:sz w:val="18"/>
          <w:szCs w:val="18"/>
        </w:rPr>
        <w:t xml:space="preserve"> </w:t>
      </w:r>
      <w:proofErr w:type="spellStart"/>
      <w:r w:rsidRPr="004E088D">
        <w:rPr>
          <w:rFonts w:cs="Times New Roman"/>
          <w:sz w:val="18"/>
          <w:szCs w:val="18"/>
        </w:rPr>
        <w:t>prestasi</w:t>
      </w:r>
      <w:proofErr w:type="spellEnd"/>
      <w:r w:rsidRPr="004E088D">
        <w:rPr>
          <w:rFonts w:cs="Times New Roman"/>
          <w:sz w:val="18"/>
          <w:szCs w:val="18"/>
        </w:rPr>
        <w:t xml:space="preserve"> </w:t>
      </w:r>
      <w:proofErr w:type="spellStart"/>
      <w:r w:rsidRPr="004E088D">
        <w:rPr>
          <w:rFonts w:cs="Times New Roman"/>
          <w:sz w:val="18"/>
          <w:szCs w:val="18"/>
        </w:rPr>
        <w:t>enjin</w:t>
      </w:r>
      <w:proofErr w:type="spellEnd"/>
      <w:r w:rsidRPr="004E088D">
        <w:rPr>
          <w:rFonts w:cs="Times New Roman"/>
          <w:sz w:val="18"/>
          <w:szCs w:val="18"/>
        </w:rPr>
        <w:t xml:space="preserve">. </w:t>
      </w:r>
      <w:proofErr w:type="spellStart"/>
      <w:r w:rsidRPr="004E088D">
        <w:rPr>
          <w:rFonts w:cs="Times New Roman"/>
          <w:sz w:val="18"/>
          <w:szCs w:val="18"/>
        </w:rPr>
        <w:t>Ujian</w:t>
      </w:r>
      <w:proofErr w:type="spellEnd"/>
      <w:r w:rsidRPr="004E088D">
        <w:rPr>
          <w:rFonts w:cs="Times New Roman"/>
          <w:sz w:val="18"/>
          <w:szCs w:val="18"/>
        </w:rPr>
        <w:t xml:space="preserve"> </w:t>
      </w:r>
      <w:proofErr w:type="spellStart"/>
      <w:r w:rsidRPr="004E088D">
        <w:rPr>
          <w:rFonts w:cs="Times New Roman"/>
          <w:sz w:val="18"/>
          <w:szCs w:val="18"/>
        </w:rPr>
        <w:t>prestasi</w:t>
      </w:r>
      <w:proofErr w:type="spellEnd"/>
      <w:r w:rsidRPr="004E088D">
        <w:rPr>
          <w:rFonts w:cs="Times New Roman"/>
          <w:sz w:val="18"/>
          <w:szCs w:val="18"/>
        </w:rPr>
        <w:t xml:space="preserve"> </w:t>
      </w:r>
      <w:proofErr w:type="spellStart"/>
      <w:r w:rsidRPr="004E088D">
        <w:rPr>
          <w:rFonts w:cs="Times New Roman"/>
          <w:sz w:val="18"/>
          <w:szCs w:val="18"/>
        </w:rPr>
        <w:t>enjin</w:t>
      </w:r>
      <w:proofErr w:type="spellEnd"/>
      <w:r w:rsidRPr="004E088D">
        <w:rPr>
          <w:rFonts w:cs="Times New Roman"/>
          <w:sz w:val="18"/>
          <w:szCs w:val="18"/>
        </w:rPr>
        <w:t xml:space="preserve"> yang </w:t>
      </w:r>
      <w:proofErr w:type="spellStart"/>
      <w:r w:rsidRPr="004E088D">
        <w:rPr>
          <w:rFonts w:cs="Times New Roman"/>
          <w:sz w:val="18"/>
          <w:szCs w:val="18"/>
        </w:rPr>
        <w:t>terpilih</w:t>
      </w:r>
      <w:proofErr w:type="spellEnd"/>
      <w:r w:rsidRPr="004E088D">
        <w:rPr>
          <w:rFonts w:cs="Times New Roman"/>
          <w:sz w:val="18"/>
          <w:szCs w:val="18"/>
        </w:rPr>
        <w:t xml:space="preserve"> </w:t>
      </w:r>
      <w:proofErr w:type="spellStart"/>
      <w:r w:rsidRPr="004E088D">
        <w:rPr>
          <w:rFonts w:cs="Times New Roman"/>
          <w:sz w:val="18"/>
          <w:szCs w:val="18"/>
        </w:rPr>
        <w:t>telah</w:t>
      </w:r>
      <w:proofErr w:type="spellEnd"/>
      <w:r w:rsidRPr="004E088D">
        <w:rPr>
          <w:rFonts w:cs="Times New Roman"/>
          <w:sz w:val="18"/>
          <w:szCs w:val="18"/>
        </w:rPr>
        <w:t xml:space="preserve"> </w:t>
      </w:r>
      <w:proofErr w:type="spellStart"/>
      <w:r w:rsidRPr="004E088D">
        <w:rPr>
          <w:rFonts w:cs="Times New Roman"/>
          <w:sz w:val="18"/>
          <w:szCs w:val="18"/>
        </w:rPr>
        <w:t>dilakukan</w:t>
      </w:r>
      <w:proofErr w:type="spellEnd"/>
      <w:r w:rsidRPr="004E088D">
        <w:rPr>
          <w:rFonts w:cs="Times New Roman"/>
          <w:sz w:val="18"/>
          <w:szCs w:val="18"/>
        </w:rPr>
        <w:t xml:space="preserve"> </w:t>
      </w:r>
      <w:proofErr w:type="spellStart"/>
      <w:r w:rsidRPr="004E088D">
        <w:rPr>
          <w:rFonts w:cs="Times New Roman"/>
          <w:sz w:val="18"/>
          <w:szCs w:val="18"/>
        </w:rPr>
        <w:t>bagi</w:t>
      </w:r>
      <w:proofErr w:type="spellEnd"/>
      <w:r w:rsidRPr="004E088D">
        <w:rPr>
          <w:rFonts w:cs="Times New Roman"/>
          <w:sz w:val="18"/>
          <w:szCs w:val="18"/>
        </w:rPr>
        <w:t xml:space="preserve"> </w:t>
      </w:r>
      <w:proofErr w:type="spellStart"/>
      <w:r w:rsidRPr="004E088D">
        <w:rPr>
          <w:rFonts w:cs="Times New Roman"/>
          <w:sz w:val="18"/>
          <w:szCs w:val="18"/>
        </w:rPr>
        <w:t>membandingkan</w:t>
      </w:r>
      <w:proofErr w:type="spellEnd"/>
      <w:r w:rsidRPr="004E088D">
        <w:rPr>
          <w:rFonts w:cs="Times New Roman"/>
          <w:sz w:val="18"/>
          <w:szCs w:val="18"/>
        </w:rPr>
        <w:t xml:space="preserve"> </w:t>
      </w:r>
      <w:proofErr w:type="spellStart"/>
      <w:r w:rsidRPr="004E088D">
        <w:rPr>
          <w:rFonts w:cs="Times New Roman"/>
          <w:sz w:val="18"/>
          <w:szCs w:val="18"/>
        </w:rPr>
        <w:t>kecekapan</w:t>
      </w:r>
      <w:proofErr w:type="spellEnd"/>
      <w:r w:rsidRPr="004E088D">
        <w:rPr>
          <w:rFonts w:cs="Times New Roman"/>
          <w:sz w:val="18"/>
          <w:szCs w:val="18"/>
        </w:rPr>
        <w:t xml:space="preserve"> </w:t>
      </w:r>
      <w:proofErr w:type="spellStart"/>
      <w:r w:rsidRPr="004E088D">
        <w:rPr>
          <w:rFonts w:cs="Times New Roman"/>
          <w:sz w:val="18"/>
          <w:szCs w:val="18"/>
        </w:rPr>
        <w:t>antara</w:t>
      </w:r>
      <w:proofErr w:type="spellEnd"/>
      <w:r w:rsidRPr="004E088D">
        <w:rPr>
          <w:rFonts w:cs="Times New Roman"/>
          <w:sz w:val="18"/>
          <w:szCs w:val="18"/>
        </w:rPr>
        <w:t xml:space="preserve"> </w:t>
      </w:r>
      <w:proofErr w:type="spellStart"/>
      <w:r w:rsidRPr="004E088D">
        <w:rPr>
          <w:rFonts w:cs="Times New Roman"/>
          <w:sz w:val="18"/>
          <w:szCs w:val="18"/>
        </w:rPr>
        <w:t>bahan</w:t>
      </w:r>
      <w:proofErr w:type="spellEnd"/>
      <w:r w:rsidRPr="004E088D">
        <w:rPr>
          <w:rFonts w:cs="Times New Roman"/>
          <w:sz w:val="18"/>
          <w:szCs w:val="18"/>
        </w:rPr>
        <w:t xml:space="preserve"> </w:t>
      </w:r>
      <w:proofErr w:type="spellStart"/>
      <w:proofErr w:type="gramStart"/>
      <w:r w:rsidRPr="004E088D">
        <w:rPr>
          <w:rFonts w:cs="Times New Roman"/>
          <w:sz w:val="18"/>
          <w:szCs w:val="18"/>
        </w:rPr>
        <w:t>api</w:t>
      </w:r>
      <w:proofErr w:type="spellEnd"/>
      <w:proofErr w:type="gramEnd"/>
      <w:r w:rsidRPr="004E088D">
        <w:rPr>
          <w:rFonts w:cs="Times New Roman"/>
          <w:sz w:val="18"/>
          <w:szCs w:val="18"/>
        </w:rPr>
        <w:t xml:space="preserve"> </w:t>
      </w:r>
      <w:proofErr w:type="spellStart"/>
      <w:r w:rsidRPr="004E088D">
        <w:rPr>
          <w:rFonts w:cs="Times New Roman"/>
          <w:sz w:val="18"/>
          <w:szCs w:val="18"/>
        </w:rPr>
        <w:t>termikroemulsi</w:t>
      </w:r>
      <w:proofErr w:type="spellEnd"/>
      <w:r w:rsidRPr="004E088D">
        <w:rPr>
          <w:rFonts w:cs="Times New Roman"/>
          <w:sz w:val="18"/>
          <w:szCs w:val="18"/>
        </w:rPr>
        <w:t xml:space="preserve"> </w:t>
      </w:r>
      <w:proofErr w:type="spellStart"/>
      <w:r w:rsidRPr="004E088D">
        <w:rPr>
          <w:rFonts w:cs="Times New Roman"/>
          <w:sz w:val="18"/>
          <w:szCs w:val="18"/>
        </w:rPr>
        <w:t>dan</w:t>
      </w:r>
      <w:proofErr w:type="spellEnd"/>
      <w:r w:rsidRPr="004E088D">
        <w:rPr>
          <w:rFonts w:cs="Times New Roman"/>
          <w:sz w:val="18"/>
          <w:szCs w:val="18"/>
        </w:rPr>
        <w:t xml:space="preserve"> diesel </w:t>
      </w:r>
      <w:proofErr w:type="spellStart"/>
      <w:r w:rsidRPr="004E088D">
        <w:rPr>
          <w:rFonts w:cs="Times New Roman"/>
          <w:sz w:val="18"/>
          <w:szCs w:val="18"/>
        </w:rPr>
        <w:t>konvensional</w:t>
      </w:r>
      <w:proofErr w:type="spellEnd"/>
      <w:r w:rsidRPr="004E088D">
        <w:rPr>
          <w:rFonts w:cs="Times New Roman"/>
          <w:sz w:val="18"/>
          <w:szCs w:val="18"/>
        </w:rPr>
        <w:t xml:space="preserve"> di </w:t>
      </w:r>
      <w:proofErr w:type="spellStart"/>
      <w:r w:rsidRPr="004E088D">
        <w:rPr>
          <w:rFonts w:cs="Times New Roman"/>
          <w:sz w:val="18"/>
          <w:szCs w:val="18"/>
        </w:rPr>
        <w:t>dalam</w:t>
      </w:r>
      <w:proofErr w:type="spellEnd"/>
      <w:r w:rsidRPr="004E088D">
        <w:rPr>
          <w:rFonts w:cs="Times New Roman"/>
          <w:sz w:val="18"/>
          <w:szCs w:val="18"/>
        </w:rPr>
        <w:t xml:space="preserve"> </w:t>
      </w:r>
      <w:proofErr w:type="spellStart"/>
      <w:r w:rsidRPr="004E088D">
        <w:rPr>
          <w:rFonts w:cs="Times New Roman"/>
          <w:sz w:val="18"/>
          <w:szCs w:val="18"/>
        </w:rPr>
        <w:t>enjin</w:t>
      </w:r>
      <w:proofErr w:type="spellEnd"/>
      <w:r w:rsidRPr="004E088D">
        <w:rPr>
          <w:rFonts w:cs="Times New Roman"/>
          <w:sz w:val="18"/>
          <w:szCs w:val="18"/>
        </w:rPr>
        <w:t xml:space="preserve">. </w:t>
      </w:r>
      <w:proofErr w:type="spellStart"/>
      <w:r w:rsidRPr="004E088D">
        <w:rPr>
          <w:rFonts w:cs="Times New Roman"/>
          <w:sz w:val="18"/>
          <w:szCs w:val="18"/>
        </w:rPr>
        <w:t>Formulasi</w:t>
      </w:r>
      <w:proofErr w:type="spellEnd"/>
      <w:r w:rsidRPr="004E088D">
        <w:rPr>
          <w:rFonts w:cs="Times New Roman"/>
          <w:sz w:val="18"/>
          <w:szCs w:val="18"/>
        </w:rPr>
        <w:t xml:space="preserve"> </w:t>
      </w:r>
      <w:proofErr w:type="spellStart"/>
      <w:r w:rsidRPr="004E088D">
        <w:rPr>
          <w:rFonts w:cs="Times New Roman"/>
          <w:sz w:val="18"/>
          <w:szCs w:val="18"/>
        </w:rPr>
        <w:t>bahan</w:t>
      </w:r>
      <w:proofErr w:type="spellEnd"/>
      <w:r w:rsidRPr="004E088D">
        <w:rPr>
          <w:rFonts w:cs="Times New Roman"/>
          <w:sz w:val="18"/>
          <w:szCs w:val="18"/>
        </w:rPr>
        <w:t xml:space="preserve"> </w:t>
      </w:r>
      <w:proofErr w:type="spellStart"/>
      <w:proofErr w:type="gramStart"/>
      <w:r w:rsidRPr="004E088D">
        <w:rPr>
          <w:rFonts w:cs="Times New Roman"/>
          <w:sz w:val="18"/>
          <w:szCs w:val="18"/>
        </w:rPr>
        <w:t>api</w:t>
      </w:r>
      <w:proofErr w:type="spellEnd"/>
      <w:proofErr w:type="gramEnd"/>
      <w:r w:rsidRPr="004E088D">
        <w:rPr>
          <w:rFonts w:cs="Times New Roman"/>
          <w:sz w:val="18"/>
          <w:szCs w:val="18"/>
        </w:rPr>
        <w:t xml:space="preserve"> </w:t>
      </w:r>
      <w:proofErr w:type="spellStart"/>
      <w:r w:rsidRPr="004E088D">
        <w:rPr>
          <w:rFonts w:cs="Times New Roman"/>
          <w:sz w:val="18"/>
          <w:szCs w:val="18"/>
        </w:rPr>
        <w:t>termikroemulsi</w:t>
      </w:r>
      <w:proofErr w:type="spellEnd"/>
      <w:r w:rsidRPr="004E088D">
        <w:rPr>
          <w:rFonts w:cs="Times New Roman"/>
          <w:sz w:val="18"/>
          <w:szCs w:val="18"/>
        </w:rPr>
        <w:t xml:space="preserve"> yang </w:t>
      </w:r>
      <w:proofErr w:type="spellStart"/>
      <w:r w:rsidRPr="004E088D">
        <w:rPr>
          <w:rFonts w:cs="Times New Roman"/>
          <w:sz w:val="18"/>
          <w:szCs w:val="18"/>
        </w:rPr>
        <w:t>digunakan</w:t>
      </w:r>
      <w:proofErr w:type="spellEnd"/>
      <w:r w:rsidRPr="004E088D">
        <w:rPr>
          <w:rFonts w:cs="Times New Roman"/>
          <w:sz w:val="18"/>
          <w:szCs w:val="18"/>
        </w:rPr>
        <w:t xml:space="preserve"> </w:t>
      </w:r>
      <w:proofErr w:type="spellStart"/>
      <w:r w:rsidRPr="004E088D">
        <w:rPr>
          <w:rFonts w:cs="Times New Roman"/>
          <w:sz w:val="18"/>
          <w:szCs w:val="18"/>
        </w:rPr>
        <w:t>ialah</w:t>
      </w:r>
      <w:proofErr w:type="spellEnd"/>
      <w:r w:rsidRPr="004E088D">
        <w:rPr>
          <w:rFonts w:cs="Times New Roman"/>
          <w:sz w:val="18"/>
          <w:szCs w:val="18"/>
        </w:rPr>
        <w:t xml:space="preserve"> diesel/T80/1-pentanol/air 60:20:15:5 </w:t>
      </w:r>
      <w:proofErr w:type="spellStart"/>
      <w:r w:rsidRPr="004E088D">
        <w:rPr>
          <w:rFonts w:cs="Times New Roman"/>
          <w:sz w:val="18"/>
          <w:szCs w:val="18"/>
        </w:rPr>
        <w:t>wt</w:t>
      </w:r>
      <w:proofErr w:type="spellEnd"/>
      <w:r w:rsidRPr="004E088D">
        <w:rPr>
          <w:rFonts w:cs="Times New Roman"/>
          <w:sz w:val="18"/>
          <w:szCs w:val="18"/>
        </w:rPr>
        <w:t>% (</w:t>
      </w:r>
      <w:proofErr w:type="spellStart"/>
      <w:r w:rsidRPr="004E088D">
        <w:rPr>
          <w:rFonts w:cs="Times New Roman"/>
          <w:sz w:val="18"/>
          <w:szCs w:val="18"/>
        </w:rPr>
        <w:t>Sistem</w:t>
      </w:r>
      <w:proofErr w:type="spellEnd"/>
      <w:r w:rsidRPr="004E088D">
        <w:rPr>
          <w:rFonts w:cs="Times New Roman"/>
          <w:sz w:val="18"/>
          <w:szCs w:val="18"/>
        </w:rPr>
        <w:t xml:space="preserve"> 1), 55:20:15:10 </w:t>
      </w:r>
      <w:proofErr w:type="spellStart"/>
      <w:r w:rsidRPr="004E088D">
        <w:rPr>
          <w:rFonts w:cs="Times New Roman"/>
          <w:sz w:val="18"/>
          <w:szCs w:val="18"/>
        </w:rPr>
        <w:t>wt</w:t>
      </w:r>
      <w:proofErr w:type="spellEnd"/>
      <w:r w:rsidRPr="004E088D">
        <w:rPr>
          <w:rFonts w:cs="Times New Roman"/>
          <w:sz w:val="18"/>
          <w:szCs w:val="18"/>
        </w:rPr>
        <w:t>% (</w:t>
      </w:r>
      <w:proofErr w:type="spellStart"/>
      <w:r w:rsidRPr="004E088D">
        <w:rPr>
          <w:rFonts w:cs="Times New Roman"/>
          <w:sz w:val="18"/>
          <w:szCs w:val="18"/>
        </w:rPr>
        <w:t>Sistem</w:t>
      </w:r>
      <w:proofErr w:type="spellEnd"/>
      <w:r w:rsidRPr="004E088D">
        <w:rPr>
          <w:rFonts w:cs="Times New Roman"/>
          <w:sz w:val="18"/>
          <w:szCs w:val="18"/>
        </w:rPr>
        <w:t xml:space="preserve"> 2) </w:t>
      </w:r>
      <w:proofErr w:type="spellStart"/>
      <w:r w:rsidRPr="004E088D">
        <w:rPr>
          <w:rFonts w:cs="Times New Roman"/>
          <w:sz w:val="18"/>
          <w:szCs w:val="18"/>
        </w:rPr>
        <w:t>dan</w:t>
      </w:r>
      <w:proofErr w:type="spellEnd"/>
      <w:r w:rsidRPr="004E088D">
        <w:rPr>
          <w:rFonts w:cs="Times New Roman"/>
          <w:sz w:val="18"/>
          <w:szCs w:val="18"/>
        </w:rPr>
        <w:t xml:space="preserve"> 50:20:15:15 </w:t>
      </w:r>
      <w:proofErr w:type="spellStart"/>
      <w:r w:rsidRPr="004E088D">
        <w:rPr>
          <w:rFonts w:cs="Times New Roman"/>
          <w:sz w:val="18"/>
          <w:szCs w:val="18"/>
        </w:rPr>
        <w:t>wt</w:t>
      </w:r>
      <w:proofErr w:type="spellEnd"/>
      <w:r w:rsidRPr="004E088D">
        <w:rPr>
          <w:rFonts w:cs="Times New Roman"/>
          <w:sz w:val="18"/>
          <w:szCs w:val="18"/>
        </w:rPr>
        <w:t>% (</w:t>
      </w:r>
      <w:proofErr w:type="spellStart"/>
      <w:r w:rsidRPr="004E088D">
        <w:rPr>
          <w:rFonts w:cs="Times New Roman"/>
          <w:sz w:val="18"/>
          <w:szCs w:val="18"/>
        </w:rPr>
        <w:t>Sistem</w:t>
      </w:r>
      <w:proofErr w:type="spellEnd"/>
      <w:r w:rsidRPr="004E088D">
        <w:rPr>
          <w:rFonts w:cs="Times New Roman"/>
          <w:sz w:val="18"/>
          <w:szCs w:val="18"/>
        </w:rPr>
        <w:t xml:space="preserve"> 3). </w:t>
      </w:r>
      <w:proofErr w:type="spellStart"/>
      <w:r w:rsidRPr="004E088D">
        <w:rPr>
          <w:rFonts w:cs="Times New Roman"/>
          <w:sz w:val="18"/>
          <w:szCs w:val="18"/>
        </w:rPr>
        <w:t>Formulasi</w:t>
      </w:r>
      <w:proofErr w:type="spellEnd"/>
      <w:r w:rsidRPr="004E088D">
        <w:rPr>
          <w:rFonts w:cs="Times New Roman"/>
          <w:sz w:val="18"/>
          <w:szCs w:val="18"/>
        </w:rPr>
        <w:t xml:space="preserve"> </w:t>
      </w:r>
      <w:proofErr w:type="spellStart"/>
      <w:r w:rsidRPr="004E088D">
        <w:rPr>
          <w:rFonts w:cs="Times New Roman"/>
          <w:sz w:val="18"/>
          <w:szCs w:val="18"/>
        </w:rPr>
        <w:t>bahan</w:t>
      </w:r>
      <w:proofErr w:type="spellEnd"/>
      <w:r w:rsidRPr="004E088D">
        <w:rPr>
          <w:rFonts w:cs="Times New Roman"/>
          <w:sz w:val="18"/>
          <w:szCs w:val="18"/>
        </w:rPr>
        <w:t xml:space="preserve"> </w:t>
      </w:r>
      <w:proofErr w:type="spellStart"/>
      <w:proofErr w:type="gramStart"/>
      <w:r w:rsidRPr="004E088D">
        <w:rPr>
          <w:rFonts w:cs="Times New Roman"/>
          <w:sz w:val="18"/>
          <w:szCs w:val="18"/>
        </w:rPr>
        <w:t>api</w:t>
      </w:r>
      <w:proofErr w:type="spellEnd"/>
      <w:proofErr w:type="gramEnd"/>
      <w:r w:rsidRPr="004E088D">
        <w:rPr>
          <w:rFonts w:cs="Times New Roman"/>
          <w:sz w:val="18"/>
          <w:szCs w:val="18"/>
        </w:rPr>
        <w:t xml:space="preserve"> </w:t>
      </w:r>
      <w:proofErr w:type="spellStart"/>
      <w:r w:rsidRPr="004E088D">
        <w:rPr>
          <w:rFonts w:cs="Times New Roman"/>
          <w:sz w:val="18"/>
          <w:szCs w:val="18"/>
        </w:rPr>
        <w:t>ini</w:t>
      </w:r>
      <w:proofErr w:type="spellEnd"/>
      <w:r w:rsidRPr="004E088D">
        <w:rPr>
          <w:rFonts w:cs="Times New Roman"/>
          <w:sz w:val="18"/>
          <w:szCs w:val="18"/>
        </w:rPr>
        <w:t xml:space="preserve"> </w:t>
      </w:r>
      <w:proofErr w:type="spellStart"/>
      <w:r w:rsidRPr="004E088D">
        <w:rPr>
          <w:rFonts w:cs="Times New Roman"/>
          <w:sz w:val="18"/>
          <w:szCs w:val="18"/>
        </w:rPr>
        <w:t>adalah</w:t>
      </w:r>
      <w:proofErr w:type="spellEnd"/>
      <w:r w:rsidRPr="004E088D">
        <w:rPr>
          <w:rFonts w:cs="Times New Roman"/>
          <w:sz w:val="18"/>
          <w:szCs w:val="18"/>
        </w:rPr>
        <w:t xml:space="preserve"> </w:t>
      </w:r>
      <w:proofErr w:type="spellStart"/>
      <w:r w:rsidRPr="004E088D">
        <w:rPr>
          <w:rFonts w:cs="Times New Roman"/>
          <w:sz w:val="18"/>
          <w:szCs w:val="18"/>
        </w:rPr>
        <w:t>stabil</w:t>
      </w:r>
      <w:proofErr w:type="spellEnd"/>
      <w:r w:rsidRPr="004E088D">
        <w:rPr>
          <w:rFonts w:cs="Times New Roman"/>
          <w:sz w:val="18"/>
          <w:szCs w:val="18"/>
        </w:rPr>
        <w:t xml:space="preserve"> </w:t>
      </w:r>
      <w:proofErr w:type="spellStart"/>
      <w:r w:rsidRPr="004E088D">
        <w:rPr>
          <w:rFonts w:cs="Times New Roman"/>
          <w:sz w:val="18"/>
          <w:szCs w:val="18"/>
        </w:rPr>
        <w:t>melebihi</w:t>
      </w:r>
      <w:proofErr w:type="spellEnd"/>
      <w:r w:rsidRPr="004E088D">
        <w:rPr>
          <w:rFonts w:cs="Times New Roman"/>
          <w:sz w:val="18"/>
          <w:szCs w:val="18"/>
        </w:rPr>
        <w:t xml:space="preserve"> </w:t>
      </w:r>
      <w:proofErr w:type="spellStart"/>
      <w:r w:rsidRPr="004E088D">
        <w:rPr>
          <w:rFonts w:cs="Times New Roman"/>
          <w:sz w:val="18"/>
          <w:szCs w:val="18"/>
        </w:rPr>
        <w:t>sebulan</w:t>
      </w:r>
      <w:proofErr w:type="spellEnd"/>
      <w:r w:rsidRPr="004E088D">
        <w:rPr>
          <w:rFonts w:cs="Times New Roman"/>
          <w:sz w:val="18"/>
          <w:szCs w:val="18"/>
        </w:rPr>
        <w:t xml:space="preserve">. </w:t>
      </w:r>
      <w:proofErr w:type="spellStart"/>
      <w:r w:rsidRPr="004E088D">
        <w:rPr>
          <w:rFonts w:cs="Times New Roman"/>
          <w:sz w:val="18"/>
          <w:szCs w:val="18"/>
        </w:rPr>
        <w:t>Keputusan</w:t>
      </w:r>
      <w:proofErr w:type="spellEnd"/>
      <w:r w:rsidRPr="004E088D">
        <w:rPr>
          <w:rFonts w:cs="Times New Roman"/>
          <w:sz w:val="18"/>
          <w:szCs w:val="18"/>
        </w:rPr>
        <w:t xml:space="preserve"> </w:t>
      </w:r>
      <w:proofErr w:type="spellStart"/>
      <w:r w:rsidRPr="004E088D">
        <w:rPr>
          <w:rFonts w:cs="Times New Roman"/>
          <w:sz w:val="18"/>
          <w:szCs w:val="18"/>
        </w:rPr>
        <w:t>menunjukkan</w:t>
      </w:r>
      <w:proofErr w:type="spellEnd"/>
      <w:r w:rsidRPr="004E088D">
        <w:rPr>
          <w:rFonts w:cs="Times New Roman"/>
          <w:sz w:val="18"/>
          <w:szCs w:val="18"/>
        </w:rPr>
        <w:t xml:space="preserve"> </w:t>
      </w:r>
      <w:proofErr w:type="spellStart"/>
      <w:r w:rsidRPr="004E088D">
        <w:rPr>
          <w:rFonts w:cs="Times New Roman"/>
          <w:sz w:val="18"/>
          <w:szCs w:val="18"/>
        </w:rPr>
        <w:t>bahawa</w:t>
      </w:r>
      <w:proofErr w:type="spellEnd"/>
      <w:r w:rsidRPr="004E088D">
        <w:rPr>
          <w:rFonts w:cs="Times New Roman"/>
          <w:sz w:val="18"/>
          <w:szCs w:val="18"/>
        </w:rPr>
        <w:t xml:space="preserve"> </w:t>
      </w:r>
      <w:proofErr w:type="spellStart"/>
      <w:r w:rsidRPr="004E088D">
        <w:rPr>
          <w:rFonts w:cs="Times New Roman"/>
          <w:sz w:val="18"/>
          <w:szCs w:val="18"/>
        </w:rPr>
        <w:t>penggunaan</w:t>
      </w:r>
      <w:proofErr w:type="spellEnd"/>
      <w:r w:rsidRPr="004E088D">
        <w:rPr>
          <w:rFonts w:cs="Times New Roman"/>
          <w:sz w:val="18"/>
          <w:szCs w:val="18"/>
        </w:rPr>
        <w:t xml:space="preserve"> </w:t>
      </w:r>
      <w:proofErr w:type="spellStart"/>
      <w:r w:rsidRPr="004E088D">
        <w:rPr>
          <w:rFonts w:cs="Times New Roman"/>
          <w:sz w:val="18"/>
          <w:szCs w:val="18"/>
        </w:rPr>
        <w:t>bahan</w:t>
      </w:r>
      <w:proofErr w:type="spellEnd"/>
      <w:r w:rsidRPr="004E088D">
        <w:rPr>
          <w:rFonts w:cs="Times New Roman"/>
          <w:sz w:val="18"/>
          <w:szCs w:val="18"/>
        </w:rPr>
        <w:t xml:space="preserve"> </w:t>
      </w:r>
      <w:proofErr w:type="spellStart"/>
      <w:proofErr w:type="gramStart"/>
      <w:r w:rsidRPr="004E088D">
        <w:rPr>
          <w:rFonts w:cs="Times New Roman"/>
          <w:sz w:val="18"/>
          <w:szCs w:val="18"/>
        </w:rPr>
        <w:t>api</w:t>
      </w:r>
      <w:proofErr w:type="spellEnd"/>
      <w:proofErr w:type="gramEnd"/>
      <w:r w:rsidRPr="004E088D">
        <w:rPr>
          <w:rFonts w:cs="Times New Roman"/>
          <w:sz w:val="18"/>
          <w:szCs w:val="18"/>
        </w:rPr>
        <w:t xml:space="preserve"> </w:t>
      </w:r>
      <w:proofErr w:type="spellStart"/>
      <w:r w:rsidRPr="004E088D">
        <w:rPr>
          <w:rFonts w:cs="Times New Roman"/>
          <w:sz w:val="18"/>
          <w:szCs w:val="18"/>
        </w:rPr>
        <w:t>tentu</w:t>
      </w:r>
      <w:proofErr w:type="spellEnd"/>
      <w:r w:rsidRPr="004E088D">
        <w:rPr>
          <w:rFonts w:cs="Times New Roman"/>
          <w:sz w:val="18"/>
          <w:szCs w:val="18"/>
        </w:rPr>
        <w:t xml:space="preserve"> </w:t>
      </w:r>
      <w:proofErr w:type="spellStart"/>
      <w:r w:rsidRPr="004E088D">
        <w:rPr>
          <w:rFonts w:cs="Times New Roman"/>
          <w:sz w:val="18"/>
          <w:szCs w:val="18"/>
        </w:rPr>
        <w:t>brek</w:t>
      </w:r>
      <w:proofErr w:type="spellEnd"/>
      <w:r w:rsidRPr="004E088D">
        <w:rPr>
          <w:rFonts w:cs="Times New Roman"/>
          <w:sz w:val="18"/>
          <w:szCs w:val="18"/>
        </w:rPr>
        <w:t xml:space="preserve"> (BSFC) </w:t>
      </w:r>
      <w:proofErr w:type="spellStart"/>
      <w:r w:rsidRPr="004E088D">
        <w:rPr>
          <w:rFonts w:cs="Times New Roman"/>
          <w:sz w:val="18"/>
          <w:szCs w:val="18"/>
        </w:rPr>
        <w:t>enjin</w:t>
      </w:r>
      <w:proofErr w:type="spellEnd"/>
      <w:r w:rsidRPr="004E088D">
        <w:rPr>
          <w:rFonts w:cs="Times New Roman"/>
          <w:sz w:val="18"/>
          <w:szCs w:val="18"/>
        </w:rPr>
        <w:t xml:space="preserve"> </w:t>
      </w:r>
      <w:proofErr w:type="spellStart"/>
      <w:r w:rsidRPr="004E088D">
        <w:rPr>
          <w:rFonts w:cs="Times New Roman"/>
          <w:sz w:val="18"/>
          <w:szCs w:val="18"/>
        </w:rPr>
        <w:t>meningkat</w:t>
      </w:r>
      <w:proofErr w:type="spellEnd"/>
      <w:r w:rsidRPr="004E088D">
        <w:rPr>
          <w:rFonts w:cs="Times New Roman"/>
          <w:sz w:val="18"/>
          <w:szCs w:val="18"/>
        </w:rPr>
        <w:t xml:space="preserve"> </w:t>
      </w:r>
      <w:proofErr w:type="spellStart"/>
      <w:r w:rsidRPr="004E088D">
        <w:rPr>
          <w:rFonts w:cs="Times New Roman"/>
          <w:sz w:val="18"/>
          <w:szCs w:val="18"/>
        </w:rPr>
        <w:t>dengan</w:t>
      </w:r>
      <w:proofErr w:type="spellEnd"/>
      <w:r w:rsidRPr="004E088D">
        <w:rPr>
          <w:rFonts w:cs="Times New Roman"/>
          <w:sz w:val="18"/>
          <w:szCs w:val="18"/>
        </w:rPr>
        <w:t xml:space="preserve"> </w:t>
      </w:r>
      <w:proofErr w:type="spellStart"/>
      <w:r w:rsidRPr="004E088D">
        <w:rPr>
          <w:rFonts w:cs="Times New Roman"/>
          <w:sz w:val="18"/>
          <w:szCs w:val="18"/>
        </w:rPr>
        <w:t>peningkatan</w:t>
      </w:r>
      <w:proofErr w:type="spellEnd"/>
      <w:r w:rsidRPr="004E088D">
        <w:rPr>
          <w:rFonts w:cs="Times New Roman"/>
          <w:sz w:val="18"/>
          <w:szCs w:val="18"/>
        </w:rPr>
        <w:t xml:space="preserve"> </w:t>
      </w:r>
      <w:proofErr w:type="spellStart"/>
      <w:r w:rsidRPr="004E088D">
        <w:rPr>
          <w:rFonts w:cs="Times New Roman"/>
          <w:sz w:val="18"/>
          <w:szCs w:val="18"/>
        </w:rPr>
        <w:t>kepekatan</w:t>
      </w:r>
      <w:proofErr w:type="spellEnd"/>
      <w:r w:rsidRPr="004E088D">
        <w:rPr>
          <w:rFonts w:cs="Times New Roman"/>
          <w:sz w:val="18"/>
          <w:szCs w:val="18"/>
        </w:rPr>
        <w:t xml:space="preserve"> air di </w:t>
      </w:r>
      <w:proofErr w:type="spellStart"/>
      <w:r w:rsidRPr="004E088D">
        <w:rPr>
          <w:rFonts w:cs="Times New Roman"/>
          <w:sz w:val="18"/>
          <w:szCs w:val="18"/>
        </w:rPr>
        <w:t>dalam</w:t>
      </w:r>
      <w:proofErr w:type="spellEnd"/>
      <w:r w:rsidRPr="004E088D">
        <w:rPr>
          <w:rFonts w:cs="Times New Roman"/>
          <w:sz w:val="18"/>
          <w:szCs w:val="18"/>
        </w:rPr>
        <w:t xml:space="preserve"> </w:t>
      </w:r>
      <w:proofErr w:type="spellStart"/>
      <w:r w:rsidRPr="004E088D">
        <w:rPr>
          <w:rFonts w:cs="Times New Roman"/>
          <w:sz w:val="18"/>
          <w:szCs w:val="18"/>
        </w:rPr>
        <w:t>sistem</w:t>
      </w:r>
      <w:proofErr w:type="spellEnd"/>
      <w:r w:rsidRPr="004E088D">
        <w:rPr>
          <w:rFonts w:cs="Times New Roman"/>
          <w:sz w:val="18"/>
          <w:szCs w:val="18"/>
        </w:rPr>
        <w:t xml:space="preserve"> </w:t>
      </w:r>
      <w:proofErr w:type="spellStart"/>
      <w:r w:rsidRPr="004E088D">
        <w:rPr>
          <w:rFonts w:cs="Times New Roman"/>
          <w:sz w:val="18"/>
          <w:szCs w:val="18"/>
        </w:rPr>
        <w:t>mikroemulsi</w:t>
      </w:r>
      <w:proofErr w:type="spellEnd"/>
      <w:r w:rsidRPr="004E088D">
        <w:rPr>
          <w:rFonts w:cs="Times New Roman"/>
          <w:sz w:val="18"/>
          <w:szCs w:val="18"/>
        </w:rPr>
        <w:t xml:space="preserve">. </w:t>
      </w:r>
      <w:proofErr w:type="spellStart"/>
      <w:r w:rsidRPr="004E088D">
        <w:rPr>
          <w:rFonts w:cs="Times New Roman"/>
          <w:sz w:val="18"/>
          <w:szCs w:val="18"/>
        </w:rPr>
        <w:t>Walaupun</w:t>
      </w:r>
      <w:proofErr w:type="spellEnd"/>
      <w:r w:rsidRPr="004E088D">
        <w:rPr>
          <w:rFonts w:cs="Times New Roman"/>
          <w:sz w:val="18"/>
          <w:szCs w:val="18"/>
        </w:rPr>
        <w:t xml:space="preserve"> </w:t>
      </w:r>
      <w:proofErr w:type="spellStart"/>
      <w:r w:rsidRPr="004E088D">
        <w:rPr>
          <w:rFonts w:cs="Times New Roman"/>
          <w:sz w:val="18"/>
          <w:szCs w:val="18"/>
        </w:rPr>
        <w:t>keputusan</w:t>
      </w:r>
      <w:proofErr w:type="spellEnd"/>
      <w:r w:rsidRPr="004E088D">
        <w:rPr>
          <w:rFonts w:cs="Times New Roman"/>
          <w:sz w:val="18"/>
          <w:szCs w:val="18"/>
        </w:rPr>
        <w:t xml:space="preserve"> </w:t>
      </w:r>
      <w:proofErr w:type="spellStart"/>
      <w:r w:rsidRPr="004E088D">
        <w:rPr>
          <w:rFonts w:cs="Times New Roman"/>
          <w:sz w:val="18"/>
          <w:szCs w:val="18"/>
        </w:rPr>
        <w:t>menunjukkan</w:t>
      </w:r>
      <w:proofErr w:type="spellEnd"/>
      <w:r w:rsidRPr="004E088D">
        <w:rPr>
          <w:rFonts w:cs="Times New Roman"/>
          <w:sz w:val="18"/>
          <w:szCs w:val="18"/>
        </w:rPr>
        <w:t xml:space="preserve"> </w:t>
      </w:r>
      <w:proofErr w:type="spellStart"/>
      <w:r w:rsidRPr="004E088D">
        <w:rPr>
          <w:rFonts w:cs="Times New Roman"/>
          <w:sz w:val="18"/>
          <w:szCs w:val="18"/>
        </w:rPr>
        <w:t>bahawa</w:t>
      </w:r>
      <w:proofErr w:type="spellEnd"/>
      <w:r w:rsidRPr="004E088D">
        <w:rPr>
          <w:rFonts w:cs="Times New Roman"/>
          <w:sz w:val="18"/>
          <w:szCs w:val="18"/>
        </w:rPr>
        <w:t xml:space="preserve"> </w:t>
      </w:r>
      <w:proofErr w:type="spellStart"/>
      <w:r w:rsidRPr="004E088D">
        <w:rPr>
          <w:rFonts w:cs="Times New Roman"/>
          <w:sz w:val="18"/>
          <w:szCs w:val="18"/>
        </w:rPr>
        <w:t>bahan</w:t>
      </w:r>
      <w:proofErr w:type="spellEnd"/>
      <w:r w:rsidRPr="004E088D">
        <w:rPr>
          <w:rFonts w:cs="Times New Roman"/>
          <w:sz w:val="18"/>
          <w:szCs w:val="18"/>
        </w:rPr>
        <w:t xml:space="preserve"> </w:t>
      </w:r>
      <w:proofErr w:type="spellStart"/>
      <w:r w:rsidRPr="004E088D">
        <w:rPr>
          <w:rFonts w:cs="Times New Roman"/>
          <w:sz w:val="18"/>
          <w:szCs w:val="18"/>
        </w:rPr>
        <w:t>api</w:t>
      </w:r>
      <w:proofErr w:type="spellEnd"/>
      <w:r w:rsidRPr="004E088D">
        <w:rPr>
          <w:rFonts w:cs="Times New Roman"/>
          <w:sz w:val="18"/>
          <w:szCs w:val="18"/>
        </w:rPr>
        <w:t xml:space="preserve"> </w:t>
      </w:r>
      <w:proofErr w:type="spellStart"/>
      <w:r w:rsidRPr="004E088D">
        <w:rPr>
          <w:rFonts w:cs="Times New Roman"/>
          <w:sz w:val="18"/>
          <w:szCs w:val="18"/>
        </w:rPr>
        <w:t>termikroemulsi</w:t>
      </w:r>
      <w:proofErr w:type="spellEnd"/>
      <w:r w:rsidRPr="004E088D">
        <w:rPr>
          <w:rFonts w:cs="Times New Roman"/>
          <w:sz w:val="18"/>
          <w:szCs w:val="18"/>
        </w:rPr>
        <w:t xml:space="preserve"> air-diesel </w:t>
      </w:r>
      <w:proofErr w:type="spellStart"/>
      <w:r w:rsidRPr="004E088D">
        <w:rPr>
          <w:rFonts w:cs="Times New Roman"/>
          <w:sz w:val="18"/>
          <w:szCs w:val="18"/>
        </w:rPr>
        <w:t>memerlukan</w:t>
      </w:r>
      <w:proofErr w:type="spellEnd"/>
      <w:r w:rsidRPr="004E088D">
        <w:rPr>
          <w:rFonts w:cs="Times New Roman"/>
          <w:sz w:val="18"/>
          <w:szCs w:val="18"/>
        </w:rPr>
        <w:t xml:space="preserve"> </w:t>
      </w:r>
      <w:proofErr w:type="spellStart"/>
      <w:r w:rsidRPr="004E088D">
        <w:rPr>
          <w:rFonts w:cs="Times New Roman"/>
          <w:sz w:val="18"/>
          <w:szCs w:val="18"/>
        </w:rPr>
        <w:t>penggunaan</w:t>
      </w:r>
      <w:proofErr w:type="spellEnd"/>
      <w:r w:rsidRPr="004E088D">
        <w:rPr>
          <w:rFonts w:cs="Times New Roman"/>
          <w:sz w:val="18"/>
          <w:szCs w:val="18"/>
        </w:rPr>
        <w:t xml:space="preserve"> </w:t>
      </w:r>
      <w:proofErr w:type="spellStart"/>
      <w:r w:rsidRPr="004E088D">
        <w:rPr>
          <w:rFonts w:cs="Times New Roman"/>
          <w:sz w:val="18"/>
          <w:szCs w:val="18"/>
        </w:rPr>
        <w:t>bahan</w:t>
      </w:r>
      <w:proofErr w:type="spellEnd"/>
      <w:r w:rsidRPr="004E088D">
        <w:rPr>
          <w:rFonts w:cs="Times New Roman"/>
          <w:sz w:val="18"/>
          <w:szCs w:val="18"/>
        </w:rPr>
        <w:t xml:space="preserve"> </w:t>
      </w:r>
      <w:proofErr w:type="spellStart"/>
      <w:r w:rsidRPr="004E088D">
        <w:rPr>
          <w:rFonts w:cs="Times New Roman"/>
          <w:sz w:val="18"/>
          <w:szCs w:val="18"/>
        </w:rPr>
        <w:t>api</w:t>
      </w:r>
      <w:proofErr w:type="spellEnd"/>
      <w:r w:rsidRPr="004E088D">
        <w:rPr>
          <w:rFonts w:cs="Times New Roman"/>
          <w:sz w:val="18"/>
          <w:szCs w:val="18"/>
        </w:rPr>
        <w:t xml:space="preserve"> yang </w:t>
      </w:r>
      <w:proofErr w:type="spellStart"/>
      <w:r w:rsidRPr="004E088D">
        <w:rPr>
          <w:rFonts w:cs="Times New Roman"/>
          <w:sz w:val="18"/>
          <w:szCs w:val="18"/>
        </w:rPr>
        <w:t>lebih</w:t>
      </w:r>
      <w:proofErr w:type="spellEnd"/>
      <w:r w:rsidRPr="004E088D">
        <w:rPr>
          <w:rFonts w:cs="Times New Roman"/>
          <w:sz w:val="18"/>
          <w:szCs w:val="18"/>
        </w:rPr>
        <w:t xml:space="preserve"> </w:t>
      </w:r>
      <w:proofErr w:type="spellStart"/>
      <w:r w:rsidRPr="004E088D">
        <w:rPr>
          <w:rFonts w:cs="Times New Roman"/>
          <w:sz w:val="18"/>
          <w:szCs w:val="18"/>
        </w:rPr>
        <w:t>tinggi</w:t>
      </w:r>
      <w:proofErr w:type="spellEnd"/>
      <w:r w:rsidRPr="004E088D">
        <w:rPr>
          <w:rFonts w:cs="Times New Roman"/>
          <w:sz w:val="18"/>
          <w:szCs w:val="18"/>
        </w:rPr>
        <w:t xml:space="preserve"> </w:t>
      </w:r>
      <w:proofErr w:type="spellStart"/>
      <w:r w:rsidRPr="004E088D">
        <w:rPr>
          <w:rFonts w:cs="Times New Roman"/>
          <w:sz w:val="18"/>
          <w:szCs w:val="18"/>
        </w:rPr>
        <w:t>berbanding</w:t>
      </w:r>
      <w:proofErr w:type="spellEnd"/>
      <w:r w:rsidRPr="004E088D">
        <w:rPr>
          <w:rFonts w:cs="Times New Roman"/>
          <w:sz w:val="18"/>
          <w:szCs w:val="18"/>
        </w:rPr>
        <w:t xml:space="preserve"> </w:t>
      </w:r>
      <w:proofErr w:type="spellStart"/>
      <w:r w:rsidRPr="004E088D">
        <w:rPr>
          <w:rFonts w:cs="Times New Roman"/>
          <w:sz w:val="18"/>
          <w:szCs w:val="18"/>
        </w:rPr>
        <w:t>dengan</w:t>
      </w:r>
      <w:proofErr w:type="spellEnd"/>
      <w:r w:rsidRPr="004E088D">
        <w:rPr>
          <w:rFonts w:cs="Times New Roman"/>
          <w:sz w:val="18"/>
          <w:szCs w:val="18"/>
        </w:rPr>
        <w:t xml:space="preserve"> </w:t>
      </w:r>
      <w:proofErr w:type="spellStart"/>
      <w:r w:rsidRPr="004E088D">
        <w:rPr>
          <w:rFonts w:cs="Times New Roman"/>
          <w:sz w:val="18"/>
          <w:szCs w:val="18"/>
        </w:rPr>
        <w:t>bahan</w:t>
      </w:r>
      <w:proofErr w:type="spellEnd"/>
      <w:r w:rsidRPr="004E088D">
        <w:rPr>
          <w:rFonts w:cs="Times New Roman"/>
          <w:sz w:val="18"/>
          <w:szCs w:val="18"/>
        </w:rPr>
        <w:t xml:space="preserve"> </w:t>
      </w:r>
      <w:proofErr w:type="spellStart"/>
      <w:r w:rsidRPr="004E088D">
        <w:rPr>
          <w:rFonts w:cs="Times New Roman"/>
          <w:sz w:val="18"/>
          <w:szCs w:val="18"/>
        </w:rPr>
        <w:t>api</w:t>
      </w:r>
      <w:proofErr w:type="spellEnd"/>
      <w:r w:rsidRPr="004E088D">
        <w:rPr>
          <w:rFonts w:cs="Times New Roman"/>
          <w:sz w:val="18"/>
          <w:szCs w:val="18"/>
        </w:rPr>
        <w:t xml:space="preserve"> diesel, </w:t>
      </w:r>
      <w:proofErr w:type="spellStart"/>
      <w:r w:rsidRPr="004E088D">
        <w:rPr>
          <w:rFonts w:cs="Times New Roman"/>
          <w:sz w:val="18"/>
          <w:szCs w:val="18"/>
        </w:rPr>
        <w:t>tetapi</w:t>
      </w:r>
      <w:proofErr w:type="spellEnd"/>
      <w:r w:rsidRPr="004E088D">
        <w:rPr>
          <w:rFonts w:cs="Times New Roman"/>
          <w:sz w:val="18"/>
          <w:szCs w:val="18"/>
        </w:rPr>
        <w:t xml:space="preserve"> </w:t>
      </w:r>
      <w:proofErr w:type="spellStart"/>
      <w:r w:rsidRPr="004E088D">
        <w:rPr>
          <w:rFonts w:cs="Times New Roman"/>
          <w:sz w:val="18"/>
          <w:szCs w:val="18"/>
        </w:rPr>
        <w:t>bahan</w:t>
      </w:r>
      <w:proofErr w:type="spellEnd"/>
      <w:r w:rsidRPr="004E088D">
        <w:rPr>
          <w:rFonts w:cs="Times New Roman"/>
          <w:sz w:val="18"/>
          <w:szCs w:val="18"/>
        </w:rPr>
        <w:t xml:space="preserve"> </w:t>
      </w:r>
      <w:proofErr w:type="spellStart"/>
      <w:r w:rsidRPr="004E088D">
        <w:rPr>
          <w:rFonts w:cs="Times New Roman"/>
          <w:sz w:val="18"/>
          <w:szCs w:val="18"/>
        </w:rPr>
        <w:t>api</w:t>
      </w:r>
      <w:proofErr w:type="spellEnd"/>
      <w:r w:rsidRPr="004E088D">
        <w:rPr>
          <w:rFonts w:cs="Times New Roman"/>
          <w:sz w:val="18"/>
          <w:szCs w:val="18"/>
        </w:rPr>
        <w:t xml:space="preserve"> </w:t>
      </w:r>
      <w:proofErr w:type="spellStart"/>
      <w:r w:rsidRPr="004E088D">
        <w:rPr>
          <w:rFonts w:cs="Times New Roman"/>
          <w:sz w:val="18"/>
          <w:szCs w:val="18"/>
        </w:rPr>
        <w:t>Sistem</w:t>
      </w:r>
      <w:proofErr w:type="spellEnd"/>
      <w:r w:rsidRPr="004E088D">
        <w:rPr>
          <w:rFonts w:cs="Times New Roman"/>
          <w:sz w:val="18"/>
          <w:szCs w:val="18"/>
        </w:rPr>
        <w:t xml:space="preserve"> 1 </w:t>
      </w:r>
      <w:proofErr w:type="spellStart"/>
      <w:r w:rsidRPr="004E088D">
        <w:rPr>
          <w:rFonts w:cs="Times New Roman"/>
          <w:sz w:val="18"/>
          <w:szCs w:val="18"/>
        </w:rPr>
        <w:t>dan</w:t>
      </w:r>
      <w:proofErr w:type="spellEnd"/>
      <w:r w:rsidRPr="004E088D">
        <w:rPr>
          <w:rFonts w:cs="Times New Roman"/>
          <w:sz w:val="18"/>
          <w:szCs w:val="18"/>
        </w:rPr>
        <w:t xml:space="preserve"> </w:t>
      </w:r>
      <w:proofErr w:type="spellStart"/>
      <w:r w:rsidRPr="004E088D">
        <w:rPr>
          <w:rFonts w:cs="Times New Roman"/>
          <w:sz w:val="18"/>
          <w:szCs w:val="18"/>
        </w:rPr>
        <w:t>Sistem</w:t>
      </w:r>
      <w:proofErr w:type="spellEnd"/>
      <w:r w:rsidRPr="004E088D">
        <w:rPr>
          <w:rFonts w:cs="Times New Roman"/>
          <w:sz w:val="18"/>
          <w:szCs w:val="18"/>
        </w:rPr>
        <w:t xml:space="preserve"> 2 </w:t>
      </w:r>
      <w:proofErr w:type="spellStart"/>
      <w:r w:rsidRPr="004E088D">
        <w:rPr>
          <w:rFonts w:cs="Times New Roman"/>
          <w:sz w:val="18"/>
          <w:szCs w:val="18"/>
        </w:rPr>
        <w:t>menunjukkan</w:t>
      </w:r>
      <w:proofErr w:type="spellEnd"/>
      <w:r w:rsidRPr="004E088D">
        <w:rPr>
          <w:rFonts w:cs="Times New Roman"/>
          <w:sz w:val="18"/>
          <w:szCs w:val="18"/>
        </w:rPr>
        <w:t xml:space="preserve"> </w:t>
      </w:r>
      <w:proofErr w:type="spellStart"/>
      <w:r w:rsidRPr="004E088D">
        <w:rPr>
          <w:rFonts w:cs="Times New Roman"/>
          <w:sz w:val="18"/>
          <w:szCs w:val="18"/>
        </w:rPr>
        <w:t>sifat-sifat</w:t>
      </w:r>
      <w:proofErr w:type="spellEnd"/>
      <w:r w:rsidRPr="004E088D">
        <w:rPr>
          <w:rFonts w:cs="Times New Roman"/>
          <w:sz w:val="18"/>
          <w:szCs w:val="18"/>
        </w:rPr>
        <w:t xml:space="preserve"> </w:t>
      </w:r>
      <w:proofErr w:type="spellStart"/>
      <w:r w:rsidRPr="004E088D">
        <w:rPr>
          <w:rFonts w:cs="Times New Roman"/>
          <w:sz w:val="18"/>
          <w:szCs w:val="18"/>
        </w:rPr>
        <w:t>bahan</w:t>
      </w:r>
      <w:proofErr w:type="spellEnd"/>
      <w:r w:rsidRPr="004E088D">
        <w:rPr>
          <w:rFonts w:cs="Times New Roman"/>
          <w:sz w:val="18"/>
          <w:szCs w:val="18"/>
        </w:rPr>
        <w:t xml:space="preserve"> </w:t>
      </w:r>
      <w:proofErr w:type="spellStart"/>
      <w:r w:rsidRPr="004E088D">
        <w:rPr>
          <w:rFonts w:cs="Times New Roman"/>
          <w:sz w:val="18"/>
          <w:szCs w:val="18"/>
        </w:rPr>
        <w:t>api</w:t>
      </w:r>
      <w:proofErr w:type="spellEnd"/>
      <w:r w:rsidRPr="004E088D">
        <w:rPr>
          <w:rFonts w:cs="Times New Roman"/>
          <w:sz w:val="18"/>
          <w:szCs w:val="18"/>
        </w:rPr>
        <w:t xml:space="preserve"> yang </w:t>
      </w:r>
      <w:proofErr w:type="spellStart"/>
      <w:r w:rsidRPr="004E088D">
        <w:rPr>
          <w:rFonts w:cs="Times New Roman"/>
          <w:sz w:val="18"/>
          <w:szCs w:val="18"/>
        </w:rPr>
        <w:t>baik</w:t>
      </w:r>
      <w:proofErr w:type="spellEnd"/>
      <w:r w:rsidRPr="004E088D">
        <w:rPr>
          <w:rFonts w:cs="Times New Roman"/>
          <w:sz w:val="18"/>
          <w:szCs w:val="18"/>
        </w:rPr>
        <w:t xml:space="preserve"> </w:t>
      </w:r>
      <w:proofErr w:type="spellStart"/>
      <w:r w:rsidRPr="004E088D">
        <w:rPr>
          <w:rFonts w:cs="Times New Roman"/>
          <w:sz w:val="18"/>
          <w:szCs w:val="18"/>
        </w:rPr>
        <w:t>dan</w:t>
      </w:r>
      <w:proofErr w:type="spellEnd"/>
      <w:r w:rsidRPr="004E088D">
        <w:rPr>
          <w:rFonts w:cs="Times New Roman"/>
          <w:sz w:val="18"/>
          <w:szCs w:val="18"/>
        </w:rPr>
        <w:t xml:space="preserve"> </w:t>
      </w:r>
      <w:proofErr w:type="spellStart"/>
      <w:r w:rsidRPr="004E088D">
        <w:rPr>
          <w:rFonts w:cs="Times New Roman"/>
          <w:sz w:val="18"/>
          <w:szCs w:val="18"/>
        </w:rPr>
        <w:t>memenuhi</w:t>
      </w:r>
      <w:proofErr w:type="spellEnd"/>
      <w:r w:rsidRPr="004E088D">
        <w:rPr>
          <w:rFonts w:cs="Times New Roman"/>
          <w:sz w:val="18"/>
          <w:szCs w:val="18"/>
        </w:rPr>
        <w:t xml:space="preserve"> </w:t>
      </w:r>
      <w:proofErr w:type="spellStart"/>
      <w:r w:rsidRPr="004E088D">
        <w:rPr>
          <w:rFonts w:cs="Times New Roman"/>
          <w:sz w:val="18"/>
          <w:szCs w:val="18"/>
        </w:rPr>
        <w:t>piawai</w:t>
      </w:r>
      <w:proofErr w:type="spellEnd"/>
      <w:r w:rsidRPr="004E088D">
        <w:rPr>
          <w:rFonts w:cs="Times New Roman"/>
          <w:sz w:val="18"/>
          <w:szCs w:val="18"/>
        </w:rPr>
        <w:t xml:space="preserve"> </w:t>
      </w:r>
      <w:proofErr w:type="spellStart"/>
      <w:r w:rsidRPr="004E088D">
        <w:rPr>
          <w:rFonts w:cs="Times New Roman"/>
          <w:sz w:val="18"/>
          <w:szCs w:val="18"/>
        </w:rPr>
        <w:t>seperti</w:t>
      </w:r>
      <w:proofErr w:type="spellEnd"/>
      <w:r w:rsidRPr="004E088D">
        <w:rPr>
          <w:rFonts w:cs="Times New Roman"/>
          <w:sz w:val="18"/>
          <w:szCs w:val="18"/>
        </w:rPr>
        <w:t xml:space="preserve"> </w:t>
      </w:r>
      <w:proofErr w:type="spellStart"/>
      <w:r w:rsidRPr="004E088D">
        <w:rPr>
          <w:rFonts w:cs="Times New Roman"/>
          <w:sz w:val="18"/>
          <w:szCs w:val="18"/>
        </w:rPr>
        <w:t>takat</w:t>
      </w:r>
      <w:proofErr w:type="spellEnd"/>
      <w:r w:rsidRPr="004E088D">
        <w:rPr>
          <w:rFonts w:cs="Times New Roman"/>
          <w:sz w:val="18"/>
          <w:szCs w:val="18"/>
        </w:rPr>
        <w:t xml:space="preserve"> </w:t>
      </w:r>
      <w:proofErr w:type="spellStart"/>
      <w:r w:rsidRPr="004E088D">
        <w:rPr>
          <w:rFonts w:cs="Times New Roman"/>
          <w:sz w:val="18"/>
          <w:szCs w:val="18"/>
        </w:rPr>
        <w:t>keruh</w:t>
      </w:r>
      <w:proofErr w:type="spellEnd"/>
      <w:r w:rsidRPr="004E088D">
        <w:rPr>
          <w:rFonts w:cs="Times New Roman"/>
          <w:sz w:val="18"/>
          <w:szCs w:val="18"/>
        </w:rPr>
        <w:t xml:space="preserve">, </w:t>
      </w:r>
      <w:proofErr w:type="spellStart"/>
      <w:r w:rsidRPr="004E088D">
        <w:rPr>
          <w:rFonts w:cs="Times New Roman"/>
          <w:sz w:val="18"/>
          <w:szCs w:val="18"/>
        </w:rPr>
        <w:t>nilai</w:t>
      </w:r>
      <w:proofErr w:type="spellEnd"/>
      <w:r w:rsidRPr="004E088D">
        <w:rPr>
          <w:rFonts w:cs="Times New Roman"/>
          <w:sz w:val="18"/>
          <w:szCs w:val="18"/>
        </w:rPr>
        <w:t xml:space="preserve"> </w:t>
      </w:r>
      <w:proofErr w:type="spellStart"/>
      <w:r w:rsidRPr="004E088D">
        <w:rPr>
          <w:rFonts w:cs="Times New Roman"/>
          <w:sz w:val="18"/>
          <w:szCs w:val="18"/>
        </w:rPr>
        <w:t>kalori</w:t>
      </w:r>
      <w:proofErr w:type="spellEnd"/>
      <w:r w:rsidRPr="004E088D">
        <w:rPr>
          <w:rFonts w:cs="Times New Roman"/>
          <w:sz w:val="18"/>
          <w:szCs w:val="18"/>
        </w:rPr>
        <w:t xml:space="preserve"> </w:t>
      </w:r>
      <w:proofErr w:type="spellStart"/>
      <w:r w:rsidRPr="004E088D">
        <w:rPr>
          <w:rFonts w:cs="Times New Roman"/>
          <w:sz w:val="18"/>
          <w:szCs w:val="18"/>
        </w:rPr>
        <w:t>dan</w:t>
      </w:r>
      <w:proofErr w:type="spellEnd"/>
      <w:r w:rsidRPr="004E088D">
        <w:rPr>
          <w:rFonts w:cs="Times New Roman"/>
          <w:sz w:val="18"/>
          <w:szCs w:val="18"/>
        </w:rPr>
        <w:t xml:space="preserve"> </w:t>
      </w:r>
      <w:proofErr w:type="spellStart"/>
      <w:r w:rsidRPr="004E088D">
        <w:rPr>
          <w:rFonts w:cs="Times New Roman"/>
          <w:sz w:val="18"/>
          <w:szCs w:val="18"/>
        </w:rPr>
        <w:t>takat</w:t>
      </w:r>
      <w:proofErr w:type="spellEnd"/>
      <w:r w:rsidRPr="004E088D">
        <w:rPr>
          <w:rFonts w:cs="Times New Roman"/>
          <w:sz w:val="18"/>
          <w:szCs w:val="18"/>
        </w:rPr>
        <w:t xml:space="preserve"> </w:t>
      </w:r>
      <w:proofErr w:type="spellStart"/>
      <w:r w:rsidRPr="004E088D">
        <w:rPr>
          <w:rFonts w:cs="Times New Roman"/>
          <w:sz w:val="18"/>
          <w:szCs w:val="18"/>
        </w:rPr>
        <w:t>tuang</w:t>
      </w:r>
      <w:proofErr w:type="spellEnd"/>
      <w:r w:rsidRPr="004E088D">
        <w:rPr>
          <w:rFonts w:cs="Times New Roman"/>
          <w:sz w:val="18"/>
          <w:szCs w:val="18"/>
        </w:rPr>
        <w:t xml:space="preserve">. </w:t>
      </w:r>
      <w:proofErr w:type="spellStart"/>
      <w:r w:rsidRPr="004E088D">
        <w:rPr>
          <w:rFonts w:cs="Times New Roman"/>
          <w:sz w:val="18"/>
          <w:szCs w:val="18"/>
        </w:rPr>
        <w:t>Ujian</w:t>
      </w:r>
      <w:proofErr w:type="spellEnd"/>
      <w:r w:rsidRPr="004E088D">
        <w:rPr>
          <w:rFonts w:cs="Times New Roman"/>
          <w:sz w:val="18"/>
          <w:szCs w:val="18"/>
        </w:rPr>
        <w:t xml:space="preserve"> </w:t>
      </w:r>
      <w:proofErr w:type="spellStart"/>
      <w:r w:rsidRPr="004E088D">
        <w:rPr>
          <w:rFonts w:cs="Times New Roman"/>
          <w:sz w:val="18"/>
          <w:szCs w:val="18"/>
        </w:rPr>
        <w:t>pembebasan</w:t>
      </w:r>
      <w:proofErr w:type="spellEnd"/>
      <w:r w:rsidRPr="004E088D">
        <w:rPr>
          <w:rFonts w:cs="Times New Roman"/>
          <w:sz w:val="18"/>
          <w:szCs w:val="18"/>
        </w:rPr>
        <w:t xml:space="preserve"> gas </w:t>
      </w:r>
      <w:proofErr w:type="spellStart"/>
      <w:r w:rsidRPr="004E088D">
        <w:rPr>
          <w:rFonts w:cs="Times New Roman"/>
          <w:sz w:val="18"/>
          <w:szCs w:val="18"/>
        </w:rPr>
        <w:t>mesti</w:t>
      </w:r>
      <w:proofErr w:type="spellEnd"/>
      <w:r w:rsidRPr="004E088D">
        <w:rPr>
          <w:rFonts w:cs="Times New Roman"/>
          <w:sz w:val="18"/>
          <w:szCs w:val="18"/>
        </w:rPr>
        <w:t xml:space="preserve"> </w:t>
      </w:r>
      <w:proofErr w:type="spellStart"/>
      <w:r w:rsidRPr="004E088D">
        <w:rPr>
          <w:rFonts w:cs="Times New Roman"/>
          <w:sz w:val="18"/>
          <w:szCs w:val="18"/>
        </w:rPr>
        <w:t>dilakukan</w:t>
      </w:r>
      <w:proofErr w:type="spellEnd"/>
      <w:r w:rsidRPr="004E088D">
        <w:rPr>
          <w:rFonts w:cs="Times New Roman"/>
          <w:sz w:val="18"/>
          <w:szCs w:val="18"/>
        </w:rPr>
        <w:t xml:space="preserve"> </w:t>
      </w:r>
      <w:proofErr w:type="spellStart"/>
      <w:r w:rsidRPr="004E088D">
        <w:rPr>
          <w:rFonts w:cs="Times New Roman"/>
          <w:sz w:val="18"/>
          <w:szCs w:val="18"/>
        </w:rPr>
        <w:t>pada</w:t>
      </w:r>
      <w:proofErr w:type="spellEnd"/>
      <w:r w:rsidRPr="004E088D">
        <w:rPr>
          <w:rFonts w:cs="Times New Roman"/>
          <w:sz w:val="18"/>
          <w:szCs w:val="18"/>
        </w:rPr>
        <w:t xml:space="preserve"> </w:t>
      </w:r>
      <w:proofErr w:type="spellStart"/>
      <w:r w:rsidRPr="004E088D">
        <w:rPr>
          <w:rFonts w:cs="Times New Roman"/>
          <w:sz w:val="18"/>
          <w:szCs w:val="18"/>
        </w:rPr>
        <w:t>kajian</w:t>
      </w:r>
      <w:proofErr w:type="spellEnd"/>
      <w:r w:rsidRPr="004E088D">
        <w:rPr>
          <w:rFonts w:cs="Times New Roman"/>
          <w:sz w:val="18"/>
          <w:szCs w:val="18"/>
        </w:rPr>
        <w:t xml:space="preserve"> </w:t>
      </w:r>
      <w:proofErr w:type="spellStart"/>
      <w:proofErr w:type="gramStart"/>
      <w:r w:rsidRPr="004E088D">
        <w:rPr>
          <w:rFonts w:cs="Times New Roman"/>
          <w:sz w:val="18"/>
          <w:szCs w:val="18"/>
        </w:rPr>
        <w:t>akan</w:t>
      </w:r>
      <w:proofErr w:type="spellEnd"/>
      <w:proofErr w:type="gramEnd"/>
      <w:r w:rsidRPr="004E088D">
        <w:rPr>
          <w:rFonts w:cs="Times New Roman"/>
          <w:sz w:val="18"/>
          <w:szCs w:val="18"/>
        </w:rPr>
        <w:t xml:space="preserve"> </w:t>
      </w:r>
      <w:proofErr w:type="spellStart"/>
      <w:r w:rsidRPr="004E088D">
        <w:rPr>
          <w:rFonts w:cs="Times New Roman"/>
          <w:sz w:val="18"/>
          <w:szCs w:val="18"/>
        </w:rPr>
        <w:t>datang</w:t>
      </w:r>
      <w:proofErr w:type="spellEnd"/>
      <w:r w:rsidRPr="004E088D">
        <w:rPr>
          <w:rFonts w:cs="Times New Roman"/>
          <w:sz w:val="18"/>
          <w:szCs w:val="18"/>
        </w:rPr>
        <w:t xml:space="preserve"> </w:t>
      </w:r>
      <w:proofErr w:type="spellStart"/>
      <w:r w:rsidRPr="004E088D">
        <w:rPr>
          <w:rFonts w:cs="Times New Roman"/>
          <w:sz w:val="18"/>
          <w:szCs w:val="18"/>
        </w:rPr>
        <w:t>bagi</w:t>
      </w:r>
      <w:proofErr w:type="spellEnd"/>
      <w:r w:rsidRPr="004E088D">
        <w:rPr>
          <w:rFonts w:cs="Times New Roman"/>
          <w:sz w:val="18"/>
          <w:szCs w:val="18"/>
        </w:rPr>
        <w:t xml:space="preserve"> </w:t>
      </w:r>
      <w:proofErr w:type="spellStart"/>
      <w:r w:rsidRPr="004E088D">
        <w:rPr>
          <w:rFonts w:cs="Times New Roman"/>
          <w:sz w:val="18"/>
          <w:szCs w:val="18"/>
        </w:rPr>
        <w:t>mengetahui</w:t>
      </w:r>
      <w:proofErr w:type="spellEnd"/>
      <w:r w:rsidRPr="004E088D">
        <w:rPr>
          <w:rFonts w:cs="Times New Roman"/>
          <w:sz w:val="18"/>
          <w:szCs w:val="18"/>
        </w:rPr>
        <w:t xml:space="preserve"> </w:t>
      </w:r>
      <w:proofErr w:type="spellStart"/>
      <w:r w:rsidRPr="004E088D">
        <w:rPr>
          <w:rFonts w:cs="Times New Roman"/>
          <w:sz w:val="18"/>
          <w:szCs w:val="18"/>
        </w:rPr>
        <w:t>potensinya</w:t>
      </w:r>
      <w:proofErr w:type="spellEnd"/>
      <w:r w:rsidRPr="004E088D">
        <w:rPr>
          <w:rFonts w:cs="Times New Roman"/>
          <w:sz w:val="18"/>
          <w:szCs w:val="18"/>
        </w:rPr>
        <w:t xml:space="preserve"> </w:t>
      </w:r>
      <w:proofErr w:type="spellStart"/>
      <w:r w:rsidRPr="004E088D">
        <w:rPr>
          <w:rFonts w:cs="Times New Roman"/>
          <w:sz w:val="18"/>
          <w:szCs w:val="18"/>
        </w:rPr>
        <w:t>sebagai</w:t>
      </w:r>
      <w:proofErr w:type="spellEnd"/>
      <w:r w:rsidRPr="004E088D">
        <w:rPr>
          <w:rFonts w:cs="Times New Roman"/>
          <w:sz w:val="18"/>
          <w:szCs w:val="18"/>
        </w:rPr>
        <w:t xml:space="preserve"> </w:t>
      </w:r>
      <w:proofErr w:type="spellStart"/>
      <w:r w:rsidRPr="004E088D">
        <w:rPr>
          <w:rFonts w:cs="Times New Roman"/>
          <w:sz w:val="18"/>
          <w:szCs w:val="18"/>
        </w:rPr>
        <w:t>bahan</w:t>
      </w:r>
      <w:proofErr w:type="spellEnd"/>
      <w:r w:rsidRPr="004E088D">
        <w:rPr>
          <w:rFonts w:cs="Times New Roman"/>
          <w:sz w:val="18"/>
          <w:szCs w:val="18"/>
        </w:rPr>
        <w:t xml:space="preserve"> </w:t>
      </w:r>
      <w:proofErr w:type="spellStart"/>
      <w:r w:rsidRPr="004E088D">
        <w:rPr>
          <w:rFonts w:cs="Times New Roman"/>
          <w:sz w:val="18"/>
          <w:szCs w:val="18"/>
        </w:rPr>
        <w:t>api</w:t>
      </w:r>
      <w:proofErr w:type="spellEnd"/>
      <w:r w:rsidRPr="004E088D">
        <w:rPr>
          <w:rFonts w:cs="Times New Roman"/>
          <w:sz w:val="18"/>
          <w:szCs w:val="18"/>
        </w:rPr>
        <w:t xml:space="preserve"> </w:t>
      </w:r>
      <w:proofErr w:type="spellStart"/>
      <w:r w:rsidRPr="004E088D">
        <w:rPr>
          <w:rFonts w:cs="Times New Roman"/>
          <w:sz w:val="18"/>
          <w:szCs w:val="18"/>
        </w:rPr>
        <w:t>alternatif</w:t>
      </w:r>
      <w:proofErr w:type="spellEnd"/>
      <w:r w:rsidRPr="004E088D">
        <w:rPr>
          <w:rFonts w:cs="Times New Roman"/>
          <w:sz w:val="18"/>
          <w:szCs w:val="18"/>
        </w:rPr>
        <w:t xml:space="preserve">. </w:t>
      </w:r>
    </w:p>
    <w:p w14:paraId="4C67DBCC" w14:textId="77777777" w:rsidR="00120B49" w:rsidRDefault="00120B49" w:rsidP="00541F08">
      <w:pPr>
        <w:spacing w:line="240" w:lineRule="auto"/>
        <w:jc w:val="both"/>
        <w:rPr>
          <w:rFonts w:eastAsia="Times New Roman" w:cs="Times New Roman"/>
          <w:b/>
          <w:bCs/>
          <w:sz w:val="18"/>
          <w:szCs w:val="18"/>
          <w:lang w:eastAsia="en-GB"/>
        </w:rPr>
      </w:pPr>
    </w:p>
    <w:p w14:paraId="48DD0491" w14:textId="77777777" w:rsidR="00541F08" w:rsidRPr="009163EA" w:rsidRDefault="005D0270" w:rsidP="00541F08">
      <w:pPr>
        <w:spacing w:line="240" w:lineRule="auto"/>
        <w:jc w:val="both"/>
      </w:pPr>
      <w:r w:rsidRPr="004E088D">
        <w:rPr>
          <w:rFonts w:eastAsia="Times New Roman" w:cs="Times New Roman"/>
          <w:b/>
          <w:bCs/>
          <w:sz w:val="18"/>
          <w:szCs w:val="18"/>
          <w:lang w:eastAsia="en-GB"/>
        </w:rPr>
        <w:t xml:space="preserve">Kata </w:t>
      </w:r>
      <w:proofErr w:type="spellStart"/>
      <w:r w:rsidRPr="004E088D">
        <w:rPr>
          <w:rFonts w:eastAsia="Times New Roman" w:cs="Times New Roman"/>
          <w:b/>
          <w:bCs/>
          <w:sz w:val="18"/>
          <w:szCs w:val="18"/>
          <w:lang w:eastAsia="en-GB"/>
        </w:rPr>
        <w:t>kunci</w:t>
      </w:r>
      <w:proofErr w:type="spellEnd"/>
      <w:r w:rsidRPr="004E088D">
        <w:rPr>
          <w:rFonts w:eastAsia="Times New Roman" w:cs="Times New Roman"/>
          <w:sz w:val="18"/>
          <w:szCs w:val="18"/>
          <w:lang w:eastAsia="en-GB"/>
        </w:rPr>
        <w:t xml:space="preserve">: </w:t>
      </w:r>
      <w:proofErr w:type="spellStart"/>
      <w:r w:rsidRPr="004E088D">
        <w:rPr>
          <w:rFonts w:eastAsia="Times New Roman" w:cs="Times New Roman"/>
          <w:sz w:val="18"/>
          <w:szCs w:val="18"/>
          <w:lang w:eastAsia="en-GB"/>
        </w:rPr>
        <w:t>Penggunaan</w:t>
      </w:r>
      <w:proofErr w:type="spellEnd"/>
      <w:r w:rsidRPr="004E088D">
        <w:rPr>
          <w:rFonts w:eastAsia="Times New Roman" w:cs="Times New Roman"/>
          <w:sz w:val="18"/>
          <w:szCs w:val="18"/>
          <w:lang w:eastAsia="en-GB"/>
        </w:rPr>
        <w:t xml:space="preserve"> </w:t>
      </w:r>
      <w:proofErr w:type="spellStart"/>
      <w:r w:rsidRPr="004E088D">
        <w:rPr>
          <w:rFonts w:eastAsia="Times New Roman" w:cs="Times New Roman"/>
          <w:sz w:val="18"/>
          <w:szCs w:val="18"/>
          <w:lang w:eastAsia="en-GB"/>
        </w:rPr>
        <w:t>bahan</w:t>
      </w:r>
      <w:proofErr w:type="spellEnd"/>
      <w:r w:rsidRPr="004E088D">
        <w:rPr>
          <w:rFonts w:eastAsia="Times New Roman" w:cs="Times New Roman"/>
          <w:sz w:val="18"/>
          <w:szCs w:val="18"/>
          <w:lang w:eastAsia="en-GB"/>
        </w:rPr>
        <w:t xml:space="preserve"> </w:t>
      </w:r>
      <w:proofErr w:type="spellStart"/>
      <w:proofErr w:type="gramStart"/>
      <w:r w:rsidRPr="004E088D">
        <w:rPr>
          <w:rFonts w:eastAsia="Times New Roman" w:cs="Times New Roman"/>
          <w:sz w:val="18"/>
          <w:szCs w:val="18"/>
          <w:lang w:eastAsia="en-GB"/>
        </w:rPr>
        <w:t>api</w:t>
      </w:r>
      <w:proofErr w:type="spellEnd"/>
      <w:proofErr w:type="gramEnd"/>
      <w:r w:rsidRPr="004E088D">
        <w:rPr>
          <w:rFonts w:eastAsia="Times New Roman" w:cs="Times New Roman"/>
          <w:sz w:val="18"/>
          <w:szCs w:val="18"/>
          <w:lang w:eastAsia="en-GB"/>
        </w:rPr>
        <w:t xml:space="preserve"> </w:t>
      </w:r>
      <w:proofErr w:type="spellStart"/>
      <w:r w:rsidRPr="004E088D">
        <w:rPr>
          <w:rFonts w:eastAsia="Times New Roman" w:cs="Times New Roman"/>
          <w:sz w:val="18"/>
          <w:szCs w:val="18"/>
          <w:lang w:eastAsia="en-GB"/>
        </w:rPr>
        <w:t>tentu</w:t>
      </w:r>
      <w:proofErr w:type="spellEnd"/>
      <w:r w:rsidRPr="004E088D">
        <w:rPr>
          <w:rFonts w:eastAsia="Times New Roman" w:cs="Times New Roman"/>
          <w:sz w:val="18"/>
          <w:szCs w:val="18"/>
          <w:lang w:eastAsia="en-GB"/>
        </w:rPr>
        <w:t xml:space="preserve"> </w:t>
      </w:r>
      <w:proofErr w:type="spellStart"/>
      <w:r w:rsidRPr="004E088D">
        <w:rPr>
          <w:rFonts w:eastAsia="Times New Roman" w:cs="Times New Roman"/>
          <w:sz w:val="18"/>
          <w:szCs w:val="18"/>
          <w:lang w:eastAsia="en-GB"/>
        </w:rPr>
        <w:t>brek</w:t>
      </w:r>
      <w:proofErr w:type="spellEnd"/>
      <w:r w:rsidRPr="004E088D">
        <w:rPr>
          <w:rFonts w:eastAsia="Times New Roman" w:cs="Times New Roman"/>
          <w:sz w:val="18"/>
          <w:szCs w:val="18"/>
          <w:lang w:eastAsia="en-GB"/>
        </w:rPr>
        <w:t xml:space="preserve">, </w:t>
      </w:r>
      <w:proofErr w:type="spellStart"/>
      <w:r w:rsidRPr="004E088D">
        <w:rPr>
          <w:rFonts w:eastAsia="Times New Roman" w:cs="Times New Roman"/>
          <w:sz w:val="18"/>
          <w:szCs w:val="18"/>
          <w:lang w:eastAsia="en-GB"/>
        </w:rPr>
        <w:t>prestasi</w:t>
      </w:r>
      <w:proofErr w:type="spellEnd"/>
      <w:r w:rsidRPr="004E088D">
        <w:rPr>
          <w:rFonts w:eastAsia="Times New Roman" w:cs="Times New Roman"/>
          <w:sz w:val="18"/>
          <w:szCs w:val="18"/>
          <w:lang w:eastAsia="en-GB"/>
        </w:rPr>
        <w:t xml:space="preserve"> </w:t>
      </w:r>
      <w:proofErr w:type="spellStart"/>
      <w:r w:rsidRPr="004E088D">
        <w:rPr>
          <w:rFonts w:eastAsia="Times New Roman" w:cs="Times New Roman"/>
          <w:sz w:val="18"/>
          <w:szCs w:val="18"/>
          <w:lang w:eastAsia="en-GB"/>
        </w:rPr>
        <w:t>enjin</w:t>
      </w:r>
      <w:proofErr w:type="spellEnd"/>
      <w:r w:rsidRPr="004E088D">
        <w:rPr>
          <w:rFonts w:eastAsia="Times New Roman" w:cs="Times New Roman"/>
          <w:sz w:val="18"/>
          <w:szCs w:val="18"/>
          <w:lang w:eastAsia="en-GB"/>
        </w:rPr>
        <w:t xml:space="preserve">, </w:t>
      </w:r>
      <w:proofErr w:type="spellStart"/>
      <w:r w:rsidRPr="004E088D">
        <w:rPr>
          <w:rFonts w:eastAsia="Times New Roman" w:cs="Times New Roman"/>
          <w:sz w:val="18"/>
          <w:szCs w:val="18"/>
          <w:lang w:eastAsia="en-GB"/>
        </w:rPr>
        <w:t>penggunaan</w:t>
      </w:r>
      <w:proofErr w:type="spellEnd"/>
      <w:r w:rsidRPr="004E088D">
        <w:rPr>
          <w:rFonts w:eastAsia="Times New Roman" w:cs="Times New Roman"/>
          <w:sz w:val="18"/>
          <w:szCs w:val="18"/>
          <w:lang w:eastAsia="en-GB"/>
        </w:rPr>
        <w:t xml:space="preserve"> </w:t>
      </w:r>
      <w:proofErr w:type="spellStart"/>
      <w:r w:rsidRPr="004E088D">
        <w:rPr>
          <w:rFonts w:eastAsia="Times New Roman" w:cs="Times New Roman"/>
          <w:sz w:val="18"/>
          <w:szCs w:val="18"/>
          <w:lang w:eastAsia="en-GB"/>
        </w:rPr>
        <w:t>bahan</w:t>
      </w:r>
      <w:proofErr w:type="spellEnd"/>
      <w:r w:rsidRPr="004E088D">
        <w:rPr>
          <w:rFonts w:eastAsia="Times New Roman" w:cs="Times New Roman"/>
          <w:sz w:val="18"/>
          <w:szCs w:val="18"/>
          <w:lang w:eastAsia="en-GB"/>
        </w:rPr>
        <w:t xml:space="preserve"> </w:t>
      </w:r>
      <w:proofErr w:type="spellStart"/>
      <w:r w:rsidRPr="004E088D">
        <w:rPr>
          <w:rFonts w:eastAsia="Times New Roman" w:cs="Times New Roman"/>
          <w:sz w:val="18"/>
          <w:szCs w:val="18"/>
          <w:lang w:eastAsia="en-GB"/>
        </w:rPr>
        <w:t>api</w:t>
      </w:r>
      <w:proofErr w:type="spellEnd"/>
      <w:r w:rsidRPr="004E088D">
        <w:rPr>
          <w:rFonts w:eastAsia="Times New Roman" w:cs="Times New Roman"/>
          <w:sz w:val="18"/>
          <w:szCs w:val="18"/>
          <w:lang w:eastAsia="en-GB"/>
        </w:rPr>
        <w:t xml:space="preserve">, air-diesel </w:t>
      </w:r>
      <w:proofErr w:type="spellStart"/>
      <w:r w:rsidRPr="004E088D">
        <w:rPr>
          <w:rFonts w:eastAsia="Times New Roman" w:cs="Times New Roman"/>
          <w:sz w:val="18"/>
          <w:szCs w:val="18"/>
          <w:lang w:eastAsia="en-GB"/>
        </w:rPr>
        <w:t>termikroemulsi</w:t>
      </w:r>
      <w:proofErr w:type="spellEnd"/>
    </w:p>
    <w:p w14:paraId="62051AB8" w14:textId="77777777" w:rsidR="00541F08" w:rsidRPr="005053E5" w:rsidRDefault="00541F08" w:rsidP="00541F08">
      <w:pPr>
        <w:spacing w:line="240" w:lineRule="auto"/>
        <w:jc w:val="both"/>
        <w:rPr>
          <w:rFonts w:cs="Times New Roman"/>
          <w:sz w:val="20"/>
          <w:szCs w:val="20"/>
        </w:rPr>
      </w:pPr>
    </w:p>
    <w:p w14:paraId="78DF0232" w14:textId="77777777" w:rsidR="00541F08" w:rsidRPr="00AE1956" w:rsidRDefault="00AE1956" w:rsidP="00AE1956">
      <w:pPr>
        <w:spacing w:line="240" w:lineRule="auto"/>
        <w:jc w:val="center"/>
        <w:rPr>
          <w:rFonts w:cs="Times New Roman"/>
          <w:b/>
          <w:bCs/>
          <w:sz w:val="20"/>
          <w:szCs w:val="20"/>
        </w:rPr>
      </w:pPr>
      <w:r>
        <w:rPr>
          <w:rFonts w:cs="Times New Roman"/>
          <w:b/>
          <w:bCs/>
          <w:sz w:val="20"/>
          <w:szCs w:val="20"/>
        </w:rPr>
        <w:t>Introduction</w:t>
      </w:r>
    </w:p>
    <w:p w14:paraId="1E6433F3" w14:textId="77777777" w:rsidR="00541F08" w:rsidRPr="005053E5" w:rsidRDefault="00541F08" w:rsidP="00541F08">
      <w:pPr>
        <w:spacing w:line="240" w:lineRule="auto"/>
        <w:jc w:val="both"/>
        <w:rPr>
          <w:rFonts w:cs="Times New Roman"/>
          <w:sz w:val="20"/>
          <w:szCs w:val="20"/>
        </w:rPr>
      </w:pPr>
      <w:r w:rsidRPr="005053E5">
        <w:rPr>
          <w:rFonts w:cs="Times New Roman"/>
          <w:sz w:val="20"/>
          <w:szCs w:val="20"/>
        </w:rPr>
        <w:t xml:space="preserve">Implementation of more stringent regulation on exhaust emission drives the researcher to search for alternative fuels. </w:t>
      </w:r>
      <w:r w:rsidR="005D0270">
        <w:rPr>
          <w:rFonts w:cs="Times New Roman"/>
          <w:sz w:val="20"/>
          <w:szCs w:val="20"/>
        </w:rPr>
        <w:t>The introduction</w:t>
      </w:r>
      <w:r w:rsidRPr="005053E5">
        <w:rPr>
          <w:rFonts w:cs="Times New Roman"/>
          <w:sz w:val="20"/>
          <w:szCs w:val="20"/>
        </w:rPr>
        <w:t xml:space="preserve"> of water into the fuels gave significant effect </w:t>
      </w:r>
      <w:r w:rsidR="005D0270">
        <w:rPr>
          <w:rFonts w:cs="Times New Roman"/>
          <w:sz w:val="20"/>
          <w:szCs w:val="20"/>
        </w:rPr>
        <w:t>in</w:t>
      </w:r>
      <w:r w:rsidRPr="005053E5">
        <w:rPr>
          <w:rFonts w:cs="Times New Roman"/>
          <w:sz w:val="20"/>
          <w:szCs w:val="20"/>
        </w:rPr>
        <w:t xml:space="preserve"> the reduction of </w:t>
      </w:r>
      <w:r w:rsidR="005D0270">
        <w:rPr>
          <w:rFonts w:cs="Times New Roman"/>
          <w:sz w:val="20"/>
          <w:szCs w:val="20"/>
        </w:rPr>
        <w:t>greenhouse</w:t>
      </w:r>
      <w:r w:rsidRPr="005053E5">
        <w:rPr>
          <w:rFonts w:cs="Times New Roman"/>
          <w:sz w:val="20"/>
          <w:szCs w:val="20"/>
        </w:rPr>
        <w:t xml:space="preserve"> </w:t>
      </w:r>
      <w:r w:rsidR="005D0270">
        <w:rPr>
          <w:rFonts w:cs="Times New Roman"/>
          <w:sz w:val="20"/>
          <w:szCs w:val="20"/>
        </w:rPr>
        <w:t>gases</w:t>
      </w:r>
      <w:r w:rsidRPr="005053E5">
        <w:rPr>
          <w:rFonts w:cs="Times New Roman"/>
          <w:sz w:val="20"/>
          <w:szCs w:val="20"/>
        </w:rPr>
        <w:t xml:space="preserve"> such as nitrogen oxide (NO</w:t>
      </w:r>
      <w:r w:rsidRPr="005053E5">
        <w:rPr>
          <w:rFonts w:cs="Times New Roman"/>
          <w:sz w:val="20"/>
          <w:szCs w:val="20"/>
          <w:vertAlign w:val="subscript"/>
        </w:rPr>
        <w:t>x</w:t>
      </w:r>
      <w:r w:rsidRPr="005053E5">
        <w:rPr>
          <w:rFonts w:cs="Times New Roman"/>
          <w:sz w:val="20"/>
          <w:szCs w:val="20"/>
        </w:rPr>
        <w:t xml:space="preserve">). The presence of water in the fuel may assist in fuel atomization due to microexplosion. Microexplosion phenomenon occurs during the evaporation of the water inside droplets of </w:t>
      </w:r>
      <w:r w:rsidR="005D0270">
        <w:rPr>
          <w:rFonts w:cs="Times New Roman"/>
          <w:sz w:val="20"/>
          <w:szCs w:val="20"/>
        </w:rPr>
        <w:t>fuel, thus</w:t>
      </w:r>
      <w:r w:rsidRPr="005053E5">
        <w:rPr>
          <w:rFonts w:cs="Times New Roman"/>
          <w:sz w:val="20"/>
          <w:szCs w:val="20"/>
        </w:rPr>
        <w:t xml:space="preserve"> improve the combustion efficiency due to the complete combustion</w:t>
      </w:r>
      <w:r>
        <w:rPr>
          <w:rFonts w:cs="Times New Roman"/>
          <w:sz w:val="20"/>
          <w:szCs w:val="20"/>
        </w:rPr>
        <w:t xml:space="preserve"> </w:t>
      </w:r>
      <w:r w:rsidR="0068707D">
        <w:rPr>
          <w:rFonts w:cs="Times New Roman"/>
          <w:sz w:val="20"/>
          <w:szCs w:val="20"/>
        </w:rPr>
        <w:fldChar w:fldCharType="begin">
          <w:fldData xml:space="preserve">PEVuZE5vdGU+PENpdGU+PEF1dGhvcj5XYW5nPC9BdXRob3I+PFllYXI+MjAwODwvWWVhcj48UmVj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</w:fldData>
        </w:fldChar>
      </w:r>
      <w:r>
        <w:rPr>
          <w:rFonts w:cs="Times New Roman"/>
          <w:sz w:val="20"/>
          <w:szCs w:val="20"/>
        </w:rPr>
        <w:instrText xml:space="preserve"> ADDIN EN.CITE </w:instrText>
      </w:r>
      <w:r w:rsidR="0068707D">
        <w:rPr>
          <w:rFonts w:cs="Times New Roman"/>
          <w:sz w:val="20"/>
          <w:szCs w:val="20"/>
        </w:rPr>
        <w:fldChar w:fldCharType="begin">
          <w:fldData xml:space="preserve">PEVuZE5vdGU+PENpdGU+PEF1dGhvcj5XYW5nPC9BdXRob3I+PFllYXI+MjAwODwvWWVhcj48UmVj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</w:fldData>
        </w:fldChar>
      </w:r>
      <w:r>
        <w:rPr>
          <w:rFonts w:cs="Times New Roman"/>
          <w:sz w:val="20"/>
          <w:szCs w:val="20"/>
        </w:rPr>
        <w:instrText xml:space="preserve"> ADDIN EN.CITE.DATA </w:instrText>
      </w:r>
      <w:r w:rsidR="0068707D">
        <w:rPr>
          <w:rFonts w:cs="Times New Roman"/>
          <w:sz w:val="20"/>
          <w:szCs w:val="20"/>
        </w:rPr>
      </w:r>
      <w:r w:rsidR="0068707D">
        <w:rPr>
          <w:rFonts w:cs="Times New Roman"/>
          <w:sz w:val="20"/>
          <w:szCs w:val="20"/>
        </w:rPr>
        <w:fldChar w:fldCharType="end"/>
      </w:r>
      <w:r w:rsidR="0068707D">
        <w:rPr>
          <w:rFonts w:cs="Times New Roman"/>
          <w:sz w:val="20"/>
          <w:szCs w:val="20"/>
        </w:rPr>
      </w:r>
      <w:r w:rsidR="0068707D">
        <w:rPr>
          <w:rFonts w:cs="Times New Roman"/>
          <w:sz w:val="20"/>
          <w:szCs w:val="20"/>
        </w:rPr>
        <w:fldChar w:fldCharType="separate"/>
      </w:r>
      <w:r>
        <w:rPr>
          <w:rFonts w:cs="Times New Roman"/>
          <w:noProof/>
          <w:sz w:val="20"/>
          <w:szCs w:val="20"/>
        </w:rPr>
        <w:t>[</w:t>
      </w:r>
      <w:hyperlink w:anchor="_ENREF_1" w:tooltip="Wang, 2008 #24" w:history="1">
        <w:r>
          <w:rPr>
            <w:rFonts w:cs="Times New Roman"/>
            <w:noProof/>
            <w:sz w:val="20"/>
            <w:szCs w:val="20"/>
          </w:rPr>
          <w:t>1-3</w:t>
        </w:r>
      </w:hyperlink>
      <w:r>
        <w:rPr>
          <w:rFonts w:cs="Times New Roman"/>
          <w:noProof/>
          <w:sz w:val="20"/>
          <w:szCs w:val="20"/>
        </w:rPr>
        <w:t>]</w:t>
      </w:r>
      <w:r w:rsidR="0068707D">
        <w:rPr>
          <w:rFonts w:cs="Times New Roman"/>
          <w:sz w:val="20"/>
          <w:szCs w:val="20"/>
        </w:rPr>
        <w:fldChar w:fldCharType="end"/>
      </w:r>
      <w:r>
        <w:rPr>
          <w:rFonts w:cs="Times New Roman"/>
          <w:sz w:val="20"/>
          <w:szCs w:val="20"/>
        </w:rPr>
        <w:t>.</w:t>
      </w:r>
      <w:r w:rsidRPr="005053E5">
        <w:rPr>
          <w:rFonts w:cs="Times New Roman"/>
          <w:sz w:val="20"/>
          <w:szCs w:val="20"/>
        </w:rPr>
        <w:t xml:space="preserve"> </w:t>
      </w:r>
    </w:p>
    <w:p w14:paraId="0529A774" w14:textId="77777777" w:rsidR="00541F08" w:rsidRPr="005053E5" w:rsidRDefault="00541F08" w:rsidP="00541F08">
      <w:pPr>
        <w:spacing w:line="240" w:lineRule="auto"/>
        <w:jc w:val="both"/>
        <w:rPr>
          <w:rFonts w:cs="Times New Roman"/>
          <w:sz w:val="20"/>
          <w:szCs w:val="20"/>
        </w:rPr>
      </w:pPr>
    </w:p>
    <w:p w14:paraId="2A09CD22" w14:textId="77777777" w:rsidR="00541F08" w:rsidRPr="005053E5" w:rsidRDefault="00541F08" w:rsidP="009163EA">
      <w:pPr>
        <w:spacing w:line="240" w:lineRule="auto"/>
        <w:jc w:val="both"/>
        <w:rPr>
          <w:rFonts w:cs="Times New Roman"/>
          <w:sz w:val="20"/>
          <w:szCs w:val="20"/>
        </w:rPr>
      </w:pPr>
      <w:r w:rsidRPr="005053E5">
        <w:rPr>
          <w:rFonts w:cs="Times New Roman"/>
          <w:sz w:val="20"/>
          <w:szCs w:val="20"/>
        </w:rPr>
        <w:t>Water can be introduced into the fuels through three methods which are injection of water into cylinder using a separate injector, spraying water into inlet air and water-diesel emulsion. Among these three techniques, water-diesel emulsion has been chosen as the most effective way to introduce water into the fuel and hence for the reducti</w:t>
      </w:r>
      <w:r w:rsidR="00BC7F3D">
        <w:rPr>
          <w:rFonts w:cs="Times New Roman"/>
          <w:sz w:val="20"/>
          <w:szCs w:val="20"/>
        </w:rPr>
        <w:t>on of diesel emission, for four-stroke</w:t>
      </w:r>
      <w:r w:rsidRPr="005053E5">
        <w:rPr>
          <w:rFonts w:cs="Times New Roman"/>
          <w:sz w:val="20"/>
          <w:szCs w:val="20"/>
        </w:rPr>
        <w:t xml:space="preserve"> </w:t>
      </w:r>
      <w:r>
        <w:rPr>
          <w:rFonts w:cs="Times New Roman"/>
          <w:sz w:val="20"/>
          <w:szCs w:val="20"/>
        </w:rPr>
        <w:t>direct injection (</w:t>
      </w:r>
      <w:r w:rsidRPr="005053E5">
        <w:rPr>
          <w:rFonts w:cs="Times New Roman"/>
          <w:sz w:val="20"/>
          <w:szCs w:val="20"/>
        </w:rPr>
        <w:t>DI</w:t>
      </w:r>
      <w:r>
        <w:rPr>
          <w:rFonts w:cs="Times New Roman"/>
          <w:sz w:val="20"/>
          <w:szCs w:val="20"/>
        </w:rPr>
        <w:t>)</w:t>
      </w:r>
      <w:r w:rsidRPr="005053E5">
        <w:rPr>
          <w:rFonts w:cs="Times New Roman"/>
          <w:sz w:val="20"/>
          <w:szCs w:val="20"/>
        </w:rPr>
        <w:t xml:space="preserve"> engine</w:t>
      </w:r>
      <w:r w:rsidR="00BC7F3D">
        <w:rPr>
          <w:rFonts w:cs="Times New Roman"/>
          <w:sz w:val="20"/>
          <w:szCs w:val="20"/>
        </w:rPr>
        <w:t>s</w:t>
      </w:r>
      <w:r>
        <w:rPr>
          <w:rFonts w:cs="Times New Roman"/>
          <w:sz w:val="20"/>
          <w:szCs w:val="20"/>
        </w:rPr>
        <w:t xml:space="preserve"> </w:t>
      </w:r>
      <w:r w:rsidR="0068707D">
        <w:rPr>
          <w:rFonts w:cs="Times New Roman"/>
          <w:sz w:val="20"/>
          <w:szCs w:val="20"/>
        </w:rPr>
        <w:fldChar w:fldCharType="begin"/>
      </w:r>
      <w:r>
        <w:rPr>
          <w:rFonts w:cs="Times New Roman"/>
          <w:sz w:val="20"/>
          <w:szCs w:val="20"/>
        </w:rPr>
        <w:instrText xml:space="preserve"> ADDIN EN.CITE &lt;EndNote&gt;&lt;Cite&gt;&lt;Author&gt;Selim&lt;/Author&gt;&lt;Year&gt;2001&lt;/Year&gt;&lt;RecNum&gt;5&lt;/RecNum&gt;&lt;DisplayText&gt;[3]&lt;/DisplayText&gt;&lt;record&gt;&lt;rec-number&gt;5&lt;/rec-number&gt;&lt;foreign-keys&gt;&lt;key app="EN" db-id="z50extvef5vd5eeaxpd5sd2d22wvdswtedst"&gt;5&lt;/key&gt;&lt;/foreign-keys&gt;&lt;ref-type name="Journal Article"&gt;17&lt;/ref-type&gt;&lt;contributors&gt;&lt;authors&gt;&lt;author&gt;Selim, M.Y.E&lt;/author&gt;&lt;author&gt;Elfeky, S.M.S&lt;/author&gt;&lt;/authors&gt;&lt;/contributors&gt;&lt;titles&gt;&lt;title&gt;Effects od diesel/water emulsion on heat flow and thermal loading in a precombustion chamber diesel engine&lt;/title&gt;&lt;secondary-title&gt;Applied Thermal Engineering &lt;/secondary-title&gt;&lt;/titles&gt;&lt;periodical&gt;&lt;full-title&gt;Applied Thermal Engineering&lt;/full-title&gt;&lt;/periodical&gt;&lt;pages&gt;1565-1582&lt;/pages&gt;&lt;volume&gt;21&lt;/volume&gt;&lt;dates&gt;&lt;year&gt;2001&lt;/year&gt;&lt;/dates&gt;&lt;urls&gt;&lt;/urls&gt;&lt;/record&gt;&lt;/Cite&gt;&lt;/EndNote&gt;</w:instrText>
      </w:r>
      <w:r w:rsidR="0068707D">
        <w:rPr>
          <w:rFonts w:cs="Times New Roman"/>
          <w:sz w:val="20"/>
          <w:szCs w:val="20"/>
        </w:rPr>
        <w:fldChar w:fldCharType="separate"/>
      </w:r>
      <w:r>
        <w:rPr>
          <w:rFonts w:cs="Times New Roman"/>
          <w:noProof/>
          <w:sz w:val="20"/>
          <w:szCs w:val="20"/>
        </w:rPr>
        <w:t>[</w:t>
      </w:r>
      <w:hyperlink w:anchor="_ENREF_3" w:tooltip="Selim, 2001 #5" w:history="1">
        <w:r>
          <w:rPr>
            <w:rFonts w:cs="Times New Roman"/>
            <w:noProof/>
            <w:sz w:val="20"/>
            <w:szCs w:val="20"/>
          </w:rPr>
          <w:t>3</w:t>
        </w:r>
      </w:hyperlink>
      <w:r>
        <w:rPr>
          <w:rFonts w:cs="Times New Roman"/>
          <w:noProof/>
          <w:sz w:val="20"/>
          <w:szCs w:val="20"/>
        </w:rPr>
        <w:t>]</w:t>
      </w:r>
      <w:r w:rsidR="0068707D">
        <w:rPr>
          <w:rFonts w:cs="Times New Roman"/>
          <w:sz w:val="20"/>
          <w:szCs w:val="20"/>
        </w:rPr>
        <w:fldChar w:fldCharType="end"/>
      </w:r>
      <w:r w:rsidRPr="005053E5">
        <w:rPr>
          <w:rFonts w:cs="Times New Roman"/>
          <w:sz w:val="20"/>
          <w:szCs w:val="20"/>
        </w:rPr>
        <w:t>. The interest in water-diesel emulsion derives from the fact that water in the form of micrometer-sized droplets exerts some positive effects on the combustion of the fuel in the chamber</w:t>
      </w:r>
      <w:r>
        <w:rPr>
          <w:rFonts w:cs="Times New Roman"/>
          <w:sz w:val="20"/>
          <w:szCs w:val="20"/>
        </w:rPr>
        <w:t xml:space="preserve"> </w:t>
      </w:r>
      <w:r w:rsidR="0068707D">
        <w:rPr>
          <w:rFonts w:cs="Times New Roman"/>
          <w:sz w:val="20"/>
          <w:szCs w:val="20"/>
        </w:rPr>
        <w:fldChar w:fldCharType="begin"/>
      </w:r>
      <w:r>
        <w:rPr>
          <w:rFonts w:cs="Times New Roman"/>
          <w:sz w:val="20"/>
          <w:szCs w:val="20"/>
        </w:rPr>
        <w:instrText xml:space="preserve"> ADDIN EN.CITE &lt;EndNote&gt;&lt;Cite&gt;&lt;Author&gt;Lif&lt;/Author&gt;&lt;Year&gt;2006&lt;/Year&gt;&lt;RecNum&gt;28&lt;/RecNum&gt;&lt;DisplayText&gt;[4]&lt;/DisplayText&gt;&lt;record&gt;&lt;rec-number&gt;28&lt;/rec-number&gt;&lt;foreign-keys&gt;&lt;key app="EN" db-id="p9005azeff2t0ief25avzs93rwttzapfrfs2"&gt;28&lt;/key&gt;&lt;/foreign-keys&gt;&lt;ref-type name="Journal Article"&gt;17&lt;/ref-type&gt;&lt;contributors&gt;&lt;authors&gt;&lt;author&gt;Lif, A.&lt;/author&gt;&lt;author&gt;Holmberg, K.&lt;/author&gt;&lt;/authors&gt;&lt;/contributors&gt;&lt;auth-address&gt;Chalmers University of Technology, Applied Surface Chemistry, SE-412 96 Goteborg, Sweden.&lt;/auth-address&gt;&lt;titles&gt;&lt;title&gt;Water-in-diesel emulsions and related systems&lt;/title&gt;&lt;secondary-title&gt;Adv Colloid Interface Sci&lt;/secondary-title&gt;&lt;alt-title&gt;Advances in colloid and interface science&lt;/alt-title&gt;&lt;/titles&gt;&lt;periodical&gt;&lt;full-title&gt;Adv Colloid Interface Sci&lt;/full-title&gt;&lt;abbr-1&gt;Advances in colloid and interface science&lt;/abbr-1&gt;&lt;/periodical&gt;&lt;alt-periodical&gt;&lt;full-title&gt;Adv Colloid Interface Sci&lt;/full-title&gt;&lt;abbr-1&gt;Advances in colloid and interface science&lt;/abbr-1&gt;&lt;/alt-periodical&gt;&lt;pages&gt;231-9&lt;/pages&gt;&lt;volume&gt;123-126&lt;/volume&gt;&lt;dates&gt;&lt;year&gt;2006&lt;/year&gt;&lt;pub-dates&gt;&lt;date&gt;Nov 16&lt;/date&gt;&lt;/pub-dates&gt;&lt;/dates&gt;&lt;isbn&gt;0001-8686 (Print)&amp;#xD;0001-8686 (Linking)&lt;/isbn&gt;&lt;accession-num&gt;16806033&lt;/accession-num&gt;&lt;urls&gt;&lt;related-urls&gt;&lt;url&gt;http://www.ncbi.nlm.nih.gov/pubmed/16806033&lt;/url&gt;&lt;/related-urls&gt;&lt;/urls&gt;&lt;electronic-resource-num&gt;10.1016/j.cis.2006.05.004&lt;/electronic-resource-num&gt;&lt;/record&gt;&lt;/Cite&gt;&lt;/EndNote&gt;</w:instrText>
      </w:r>
      <w:r w:rsidR="0068707D">
        <w:rPr>
          <w:rFonts w:cs="Times New Roman"/>
          <w:sz w:val="20"/>
          <w:szCs w:val="20"/>
        </w:rPr>
        <w:fldChar w:fldCharType="separate"/>
      </w:r>
      <w:r>
        <w:rPr>
          <w:rFonts w:cs="Times New Roman"/>
          <w:noProof/>
          <w:sz w:val="20"/>
          <w:szCs w:val="20"/>
        </w:rPr>
        <w:t>[</w:t>
      </w:r>
      <w:hyperlink w:anchor="_ENREF_4" w:tooltip="Lif, 2006 #28" w:history="1">
        <w:r>
          <w:rPr>
            <w:rFonts w:cs="Times New Roman"/>
            <w:noProof/>
            <w:sz w:val="20"/>
            <w:szCs w:val="20"/>
          </w:rPr>
          <w:t>4</w:t>
        </w:r>
      </w:hyperlink>
      <w:r>
        <w:rPr>
          <w:rFonts w:cs="Times New Roman"/>
          <w:noProof/>
          <w:sz w:val="20"/>
          <w:szCs w:val="20"/>
        </w:rPr>
        <w:t>]</w:t>
      </w:r>
      <w:r w:rsidR="0068707D">
        <w:rPr>
          <w:rFonts w:cs="Times New Roman"/>
          <w:sz w:val="20"/>
          <w:szCs w:val="20"/>
        </w:rPr>
        <w:fldChar w:fldCharType="end"/>
      </w:r>
      <w:r>
        <w:rPr>
          <w:rFonts w:cs="Times New Roman"/>
          <w:sz w:val="20"/>
          <w:szCs w:val="20"/>
        </w:rPr>
        <w:t>. E</w:t>
      </w:r>
      <w:r w:rsidRPr="005053E5">
        <w:rPr>
          <w:rFonts w:cs="Times New Roman"/>
          <w:sz w:val="20"/>
          <w:szCs w:val="20"/>
        </w:rPr>
        <w:t>mulsified fuels can reduce the emission of soot and NO</w:t>
      </w:r>
      <w:r w:rsidRPr="005053E5">
        <w:rPr>
          <w:rFonts w:cs="Times New Roman"/>
          <w:sz w:val="20"/>
          <w:szCs w:val="20"/>
          <w:vertAlign w:val="subscript"/>
        </w:rPr>
        <w:t>x</w:t>
      </w:r>
      <w:r w:rsidRPr="005053E5">
        <w:rPr>
          <w:rFonts w:cs="Times New Roman"/>
          <w:sz w:val="20"/>
          <w:szCs w:val="20"/>
        </w:rPr>
        <w:t xml:space="preserve"> </w:t>
      </w:r>
      <w:r w:rsidRPr="005053E5">
        <w:rPr>
          <w:rFonts w:cs="Times New Roman"/>
          <w:sz w:val="20"/>
          <w:szCs w:val="20"/>
        </w:rPr>
        <w:lastRenderedPageBreak/>
        <w:t>from diesel engine without any deterioration of specific fuel consumption</w:t>
      </w:r>
      <w:r>
        <w:rPr>
          <w:rFonts w:cs="Times New Roman"/>
          <w:sz w:val="20"/>
          <w:szCs w:val="20"/>
        </w:rPr>
        <w:t xml:space="preserve"> </w:t>
      </w:r>
      <w:r w:rsidR="0068707D">
        <w:rPr>
          <w:rFonts w:cs="Times New Roman"/>
          <w:sz w:val="20"/>
          <w:szCs w:val="20"/>
        </w:rPr>
        <w:fldChar w:fldCharType="begin"/>
      </w:r>
      <w:r>
        <w:rPr>
          <w:rFonts w:cs="Times New Roman"/>
          <w:sz w:val="20"/>
          <w:szCs w:val="20"/>
        </w:rPr>
        <w:instrText xml:space="preserve"> ADDIN EN.CITE &lt;EndNote&gt;&lt;Cite&gt;&lt;Author&gt;Jeong&lt;/Author&gt;&lt;Year&gt;2008&lt;/Year&gt;&lt;RecNum&gt;4&lt;/RecNum&gt;&lt;DisplayText&gt;[5]&lt;/DisplayText&gt;&lt;record&gt;&lt;rec-number&gt;4&lt;/rec-number&gt;&lt;foreign-keys&gt;&lt;key app="EN" db-id="p9005azeff2t0ief25avzs93rwttzapfrfs2"&gt;4&lt;/key&gt;&lt;/foreign-keys&gt;&lt;ref-type name="Journal Article"&gt;17&lt;/ref-type&gt;&lt;contributors&gt;&lt;authors&gt;&lt;author&gt;Jeong, Incheol&lt;/author&gt;&lt;author&gt;Lee, Kyung-Hwan&lt;/author&gt;&lt;author&gt;Kim, Jaesoo&lt;/author&gt;&lt;/authors&gt;&lt;/contributors&gt;&lt;titles&gt;&lt;title&gt;Characteristics of auto-ignition and micro-explosion behavior of a single droplet of water-in-fuel&lt;/title&gt;&lt;secondary-title&gt;Journal of Mechanical Science and Technology&lt;/secondary-title&gt;&lt;/titles&gt;&lt;periodical&gt;&lt;full-title&gt;Journal of Mechanical Science and Technology&lt;/full-title&gt;&lt;/periodical&gt;&lt;pages&gt;148-156&lt;/pages&gt;&lt;volume&gt;22&lt;/volume&gt;&lt;number&gt;1&lt;/number&gt;&lt;dates&gt;&lt;year&gt;2008&lt;/year&gt;&lt;/dates&gt;&lt;isbn&gt;1738-494X&amp;#xD;1976-3824&lt;/isbn&gt;&lt;urls&gt;&lt;/urls&gt;&lt;electronic-resource-num&gt;10.1007/s12206-007-1018-5&lt;/electronic-resource-num&gt;&lt;/record&gt;&lt;/Cite&gt;&lt;/EndNote&gt;</w:instrText>
      </w:r>
      <w:r w:rsidR="0068707D">
        <w:rPr>
          <w:rFonts w:cs="Times New Roman"/>
          <w:sz w:val="20"/>
          <w:szCs w:val="20"/>
        </w:rPr>
        <w:fldChar w:fldCharType="separate"/>
      </w:r>
      <w:r>
        <w:rPr>
          <w:rFonts w:cs="Times New Roman"/>
          <w:noProof/>
          <w:sz w:val="20"/>
          <w:szCs w:val="20"/>
        </w:rPr>
        <w:t>[</w:t>
      </w:r>
      <w:hyperlink w:anchor="_ENREF_5" w:tooltip="Jeong, 2008 #4" w:history="1">
        <w:r>
          <w:rPr>
            <w:rFonts w:cs="Times New Roman"/>
            <w:noProof/>
            <w:sz w:val="20"/>
            <w:szCs w:val="20"/>
          </w:rPr>
          <w:t>5</w:t>
        </w:r>
      </w:hyperlink>
      <w:r>
        <w:rPr>
          <w:rFonts w:cs="Times New Roman"/>
          <w:noProof/>
          <w:sz w:val="20"/>
          <w:szCs w:val="20"/>
        </w:rPr>
        <w:t>]</w:t>
      </w:r>
      <w:r w:rsidR="0068707D">
        <w:rPr>
          <w:rFonts w:cs="Times New Roman"/>
          <w:sz w:val="20"/>
          <w:szCs w:val="20"/>
        </w:rPr>
        <w:fldChar w:fldCharType="end"/>
      </w:r>
      <w:r w:rsidRPr="005053E5">
        <w:rPr>
          <w:rFonts w:cs="Times New Roman"/>
          <w:sz w:val="20"/>
          <w:szCs w:val="20"/>
        </w:rPr>
        <w:t>. Water-in-oil emulsion have been formulated and evaluated for most types of fuels, ranging from light hydrocarbons to triglycerides</w:t>
      </w:r>
      <w:r>
        <w:rPr>
          <w:rFonts w:cs="Times New Roman"/>
          <w:sz w:val="20"/>
          <w:szCs w:val="20"/>
        </w:rPr>
        <w:t xml:space="preserve"> </w:t>
      </w:r>
      <w:r w:rsidR="0068707D">
        <w:rPr>
          <w:rFonts w:cs="Times New Roman"/>
          <w:sz w:val="20"/>
          <w:szCs w:val="20"/>
        </w:rPr>
        <w:fldChar w:fldCharType="begin"/>
      </w:r>
      <w:r>
        <w:rPr>
          <w:rFonts w:cs="Times New Roman"/>
          <w:sz w:val="20"/>
          <w:szCs w:val="20"/>
        </w:rPr>
        <w:instrText xml:space="preserve"> ADDIN EN.CITE &lt;EndNote&gt;&lt;Cite&gt;&lt;Author&gt;Lif&lt;/Author&gt;&lt;Year&gt;2006&lt;/Year&gt;&lt;RecNum&gt;28&lt;/RecNum&gt;&lt;DisplayText&gt;[4]&lt;/DisplayText&gt;&lt;record&gt;&lt;rec-number&gt;28&lt;/rec-number&gt;&lt;foreign-keys&gt;&lt;key app="EN" db-id="p9005azeff2t0ief25avzs93rwttzapfrfs2"&gt;28&lt;/key&gt;&lt;/foreign-keys&gt;&lt;ref-type name="Journal Article"&gt;17&lt;/ref-type&gt;&lt;contributors&gt;&lt;authors&gt;&lt;author&gt;Lif, A.&lt;/author&gt;&lt;author&gt;Holmberg, K.&lt;/author&gt;&lt;/authors&gt;&lt;/contributors&gt;&lt;auth-address&gt;Chalmers University of Technology, Applied Surface Chemistry, SE-412 96 Goteborg, Sweden.&lt;/auth-address&gt;&lt;titles&gt;&lt;title&gt;Water-in-diesel emulsions and related systems&lt;/title&gt;&lt;secondary-title&gt;Adv Colloid Interface Sci&lt;/secondary-title&gt;&lt;alt-title&gt;Advances in colloid and interface science&lt;/alt-title&gt;&lt;/titles&gt;&lt;periodical&gt;&lt;full-title&gt;Adv Colloid Interface Sci&lt;/full-title&gt;&lt;abbr-1&gt;Advances in colloid and interface science&lt;/abbr-1&gt;&lt;/periodical&gt;&lt;alt-periodical&gt;&lt;full-title&gt;Adv Colloid Interface Sci&lt;/full-title&gt;&lt;abbr-1&gt;Advances in colloid and interface science&lt;/abbr-1&gt;&lt;/alt-periodical&gt;&lt;pages&gt;231-9&lt;/pages&gt;&lt;volume&gt;123-126&lt;/volume&gt;&lt;dates&gt;&lt;year&gt;2006&lt;/year&gt;&lt;pub-dates&gt;&lt;date&gt;Nov 16&lt;/date&gt;&lt;/pub-dates&gt;&lt;/dates&gt;&lt;isbn&gt;0001-8686 (Print)&amp;#xD;0001-8686 (Linking)&lt;/isbn&gt;&lt;accession-num&gt;16806033&lt;/accession-num&gt;&lt;urls&gt;&lt;related-urls&gt;&lt;url&gt;http://www.ncbi.nlm.nih.gov/pubmed/16806033&lt;/url&gt;&lt;/related-urls&gt;&lt;/urls&gt;&lt;electronic-resource-num&gt;10.1016/j.cis.2006.05.004&lt;/electronic-resource-num&gt;&lt;/record&gt;&lt;/Cite&gt;&lt;/EndNote&gt;</w:instrText>
      </w:r>
      <w:r w:rsidR="0068707D">
        <w:rPr>
          <w:rFonts w:cs="Times New Roman"/>
          <w:sz w:val="20"/>
          <w:szCs w:val="20"/>
        </w:rPr>
        <w:fldChar w:fldCharType="separate"/>
      </w:r>
      <w:r>
        <w:rPr>
          <w:rFonts w:cs="Times New Roman"/>
          <w:noProof/>
          <w:sz w:val="20"/>
          <w:szCs w:val="20"/>
        </w:rPr>
        <w:t>[</w:t>
      </w:r>
      <w:hyperlink w:anchor="_ENREF_4" w:tooltip="Lif, 2006 #28" w:history="1">
        <w:r>
          <w:rPr>
            <w:rFonts w:cs="Times New Roman"/>
            <w:noProof/>
            <w:sz w:val="20"/>
            <w:szCs w:val="20"/>
          </w:rPr>
          <w:t>4</w:t>
        </w:r>
      </w:hyperlink>
      <w:r>
        <w:rPr>
          <w:rFonts w:cs="Times New Roman"/>
          <w:noProof/>
          <w:sz w:val="20"/>
          <w:szCs w:val="20"/>
        </w:rPr>
        <w:t>]</w:t>
      </w:r>
      <w:r w:rsidR="0068707D">
        <w:rPr>
          <w:rFonts w:cs="Times New Roman"/>
          <w:sz w:val="20"/>
          <w:szCs w:val="20"/>
        </w:rPr>
        <w:fldChar w:fldCharType="end"/>
      </w:r>
      <w:r w:rsidRPr="005053E5">
        <w:rPr>
          <w:rFonts w:cs="Times New Roman"/>
          <w:sz w:val="20"/>
          <w:szCs w:val="20"/>
        </w:rPr>
        <w:t xml:space="preserve">. </w:t>
      </w:r>
    </w:p>
    <w:p w14:paraId="550F4979" w14:textId="77777777" w:rsidR="00541F08" w:rsidRPr="005053E5" w:rsidRDefault="00541F08" w:rsidP="00541F08">
      <w:pPr>
        <w:spacing w:line="240" w:lineRule="auto"/>
        <w:jc w:val="both"/>
        <w:rPr>
          <w:rFonts w:cs="Times New Roman"/>
          <w:sz w:val="20"/>
          <w:szCs w:val="20"/>
        </w:rPr>
      </w:pPr>
    </w:p>
    <w:p w14:paraId="468282AB" w14:textId="77777777" w:rsidR="00541F08" w:rsidRPr="005053E5" w:rsidRDefault="00541F08" w:rsidP="009163EA">
      <w:pPr>
        <w:spacing w:line="240" w:lineRule="auto"/>
        <w:jc w:val="both"/>
        <w:rPr>
          <w:rFonts w:cs="Times New Roman"/>
          <w:sz w:val="20"/>
          <w:szCs w:val="20"/>
        </w:rPr>
      </w:pPr>
      <w:r>
        <w:rPr>
          <w:rFonts w:cs="Times New Roman"/>
          <w:sz w:val="20"/>
          <w:szCs w:val="20"/>
        </w:rPr>
        <w:t>Many works had been reported on</w:t>
      </w:r>
      <w:r w:rsidRPr="005053E5">
        <w:rPr>
          <w:rFonts w:cs="Times New Roman"/>
          <w:sz w:val="20"/>
          <w:szCs w:val="20"/>
        </w:rPr>
        <w:t xml:space="preserve"> emulsified fuels. The</w:t>
      </w:r>
      <w:r>
        <w:rPr>
          <w:rFonts w:cs="Times New Roman"/>
          <w:sz w:val="20"/>
          <w:szCs w:val="20"/>
        </w:rPr>
        <w:t>se include</w:t>
      </w:r>
      <w:r w:rsidRPr="005053E5">
        <w:rPr>
          <w:rFonts w:cs="Times New Roman"/>
          <w:sz w:val="20"/>
          <w:szCs w:val="20"/>
        </w:rPr>
        <w:t xml:space="preserve"> works </w:t>
      </w:r>
      <w:r>
        <w:rPr>
          <w:rFonts w:cs="Times New Roman"/>
          <w:sz w:val="20"/>
          <w:szCs w:val="20"/>
        </w:rPr>
        <w:t xml:space="preserve">dealing </w:t>
      </w:r>
      <w:r w:rsidRPr="005053E5">
        <w:rPr>
          <w:rFonts w:cs="Times New Roman"/>
          <w:sz w:val="20"/>
          <w:szCs w:val="20"/>
        </w:rPr>
        <w:t xml:space="preserve">with the development of the emulsion systems, emulsified fuel properties, engine performance and </w:t>
      </w:r>
      <w:r>
        <w:rPr>
          <w:rFonts w:cs="Times New Roman"/>
          <w:sz w:val="20"/>
          <w:szCs w:val="20"/>
        </w:rPr>
        <w:t>at present the</w:t>
      </w:r>
      <w:r w:rsidRPr="005053E5">
        <w:rPr>
          <w:rFonts w:cs="Times New Roman"/>
          <w:sz w:val="20"/>
          <w:szCs w:val="20"/>
        </w:rPr>
        <w:t xml:space="preserve"> new post-treatment devices</w:t>
      </w:r>
      <w:r>
        <w:rPr>
          <w:rFonts w:cs="Times New Roman"/>
          <w:sz w:val="20"/>
          <w:szCs w:val="20"/>
        </w:rPr>
        <w:t xml:space="preserve"> </w:t>
      </w:r>
      <w:r w:rsidR="0068707D">
        <w:rPr>
          <w:rFonts w:cs="Times New Roman"/>
          <w:sz w:val="20"/>
          <w:szCs w:val="20"/>
        </w:rPr>
        <w:fldChar w:fldCharType="begin"/>
      </w:r>
      <w:r>
        <w:rPr>
          <w:rFonts w:cs="Times New Roman"/>
          <w:sz w:val="20"/>
          <w:szCs w:val="20"/>
        </w:rPr>
        <w:instrText xml:space="preserve"> ADDIN EN.CITE &lt;EndNote&gt;&lt;Cite&gt;&lt;Author&gt;Armas&lt;/Author&gt;&lt;Year&gt;2005&lt;/Year&gt;&lt;RecNum&gt;5&lt;/RecNum&gt;&lt;DisplayText&gt;[6]&lt;/DisplayText&gt;&lt;record&gt;&lt;rec-number&gt;5&lt;/rec-number&gt;&lt;foreign-keys&gt;&lt;key app="EN" db-id="p9005azeff2t0ief25avzs93rwttzapfrfs2"&gt;5&lt;/key&gt;&lt;/foreign-keys&gt;&lt;ref-type name="Journal Article"&gt;17&lt;/ref-type&gt;&lt;contributors&gt;&lt;authors&gt;&lt;author&gt;Armas, O.&lt;/author&gt;&lt;author&gt;Ballesteros, R.&lt;/author&gt;&lt;author&gt;Martos, F.&lt;/author&gt;&lt;author&gt;Agudelo, J.&lt;/author&gt;&lt;/authors&gt;&lt;/contributors&gt;&lt;titles&gt;&lt;title&gt;Characterization of light duty Diesel engine pollutant emissions using water-emulsified fuel&lt;/title&gt;&lt;secondary-title&gt;Fuel&lt;/secondary-title&gt;&lt;/titles&gt;&lt;periodical&gt;&lt;full-title&gt;Fuel&lt;/full-title&gt;&lt;/periodical&gt;&lt;pages&gt;1011-1018&lt;/pages&gt;&lt;volume&gt;84&lt;/volume&gt;&lt;number&gt;7-8&lt;/number&gt;&lt;dates&gt;&lt;year&gt;2005&lt;/year&gt;&lt;/dates&gt;&lt;isbn&gt;00162361&lt;/isbn&gt;&lt;urls&gt;&lt;/urls&gt;&lt;electronic-resource-num&gt;10.1016/j.fuel.2004.11.015&lt;/electronic-resource-num&gt;&lt;/record&gt;&lt;/Cite&gt;&lt;/EndNote&gt;</w:instrText>
      </w:r>
      <w:r w:rsidR="0068707D">
        <w:rPr>
          <w:rFonts w:cs="Times New Roman"/>
          <w:sz w:val="20"/>
          <w:szCs w:val="20"/>
        </w:rPr>
        <w:fldChar w:fldCharType="separate"/>
      </w:r>
      <w:r>
        <w:rPr>
          <w:rFonts w:cs="Times New Roman"/>
          <w:noProof/>
          <w:sz w:val="20"/>
          <w:szCs w:val="20"/>
        </w:rPr>
        <w:t>[</w:t>
      </w:r>
      <w:hyperlink w:anchor="_ENREF_6" w:tooltip="Armas, 2005 #5" w:history="1">
        <w:r>
          <w:rPr>
            <w:rFonts w:cs="Times New Roman"/>
            <w:noProof/>
            <w:sz w:val="20"/>
            <w:szCs w:val="20"/>
          </w:rPr>
          <w:t>6</w:t>
        </w:r>
      </w:hyperlink>
      <w:r>
        <w:rPr>
          <w:rFonts w:cs="Times New Roman"/>
          <w:noProof/>
          <w:sz w:val="20"/>
          <w:szCs w:val="20"/>
        </w:rPr>
        <w:t>]</w:t>
      </w:r>
      <w:r w:rsidR="0068707D">
        <w:rPr>
          <w:rFonts w:cs="Times New Roman"/>
          <w:sz w:val="20"/>
          <w:szCs w:val="20"/>
        </w:rPr>
        <w:fldChar w:fldCharType="end"/>
      </w:r>
      <w:r w:rsidRPr="005053E5">
        <w:rPr>
          <w:rFonts w:cs="Times New Roman"/>
          <w:sz w:val="20"/>
          <w:szCs w:val="20"/>
        </w:rPr>
        <w:t>. The fact that emulsion is</w:t>
      </w:r>
      <w:r>
        <w:rPr>
          <w:rFonts w:cs="Times New Roman"/>
          <w:sz w:val="20"/>
          <w:szCs w:val="20"/>
        </w:rPr>
        <w:t xml:space="preserve"> used as fuel in diesel engine requires significant observation on </w:t>
      </w:r>
      <w:r w:rsidRPr="005053E5">
        <w:rPr>
          <w:rFonts w:cs="Times New Roman"/>
          <w:sz w:val="20"/>
          <w:szCs w:val="20"/>
        </w:rPr>
        <w:t>the stability of t</w:t>
      </w:r>
      <w:r>
        <w:rPr>
          <w:rFonts w:cs="Times New Roman"/>
          <w:sz w:val="20"/>
          <w:szCs w:val="20"/>
        </w:rPr>
        <w:t>he emulsified fuel</w:t>
      </w:r>
      <w:r w:rsidRPr="005053E5">
        <w:rPr>
          <w:rFonts w:cs="Times New Roman"/>
          <w:sz w:val="20"/>
          <w:szCs w:val="20"/>
        </w:rPr>
        <w:t>. Fuel instability is an obvious problem when the technique of emulsion system was used in the introduction of water in the fuel</w:t>
      </w:r>
      <w:r>
        <w:rPr>
          <w:rFonts w:cs="Times New Roman"/>
          <w:sz w:val="20"/>
          <w:szCs w:val="20"/>
        </w:rPr>
        <w:t xml:space="preserve"> </w:t>
      </w:r>
      <w:r w:rsidR="0068707D">
        <w:rPr>
          <w:rFonts w:cs="Times New Roman"/>
          <w:sz w:val="20"/>
          <w:szCs w:val="20"/>
        </w:rPr>
        <w:fldChar w:fldCharType="begin"/>
      </w:r>
      <w:r>
        <w:rPr>
          <w:rFonts w:cs="Times New Roman"/>
          <w:sz w:val="20"/>
          <w:szCs w:val="20"/>
        </w:rPr>
        <w:instrText xml:space="preserve"> ADDIN EN.CITE &lt;EndNote&gt;&lt;Cite&gt;&lt;Author&gt;Yahaya Khan&lt;/Author&gt;&lt;Year&gt;2014&lt;/Year&gt;&lt;RecNum&gt;6&lt;/RecNum&gt;&lt;DisplayText&gt;[7]&lt;/DisplayText&gt;&lt;record&gt;&lt;rec-number&gt;6&lt;/rec-number&gt;&lt;foreign-keys&gt;&lt;key app="EN" db-id="p9005azeff2t0ief25avzs93rwttzapfrfs2"&gt;6&lt;/key&gt;&lt;/foreign-keys&gt;&lt;ref-type name="Journal Article"&gt;17&lt;/ref-type&gt;&lt;contributors&gt;&lt;authors&gt;&lt;author&gt;Yahaya Khan, M.&lt;/author&gt;&lt;author&gt;Abdul Karim, Z. A.&lt;/author&gt;&lt;author&gt;Hagos, F. Y.&lt;/author&gt;&lt;author&gt;Aziz, A. R.&lt;/author&gt;&lt;author&gt;Tan, I. M.&lt;/author&gt;&lt;/authors&gt;&lt;/contributors&gt;&lt;auth-address&gt;Department of Mechanical Engineering, Universiti Teknologi Petronas, Seri Iskandar, 31750 Tronoh, Perak, Malaysia.&amp;#xD;Department of Fundamental &amp;amp; Applied Science, Universiti Teknologi Petronas, Seri Iskandar, 31750 Tronoh, Perak, Malaysia.&lt;/auth-address&gt;&lt;titles&gt;&lt;title&gt;Current trends in water-in-diesel emulsion as a fuel&lt;/title&gt;&lt;secondary-title&gt;ScientificWorldJournal&lt;/secondary-title&gt;&lt;alt-title&gt;TheScientificWorldJournal&lt;/alt-title&gt;&lt;/titles&gt;&lt;periodical&gt;&lt;full-title&gt;ScientificWorldJournal&lt;/full-title&gt;&lt;abbr-1&gt;TheScientificWorldJournal&lt;/abbr-1&gt;&lt;/periodical&gt;&lt;alt-periodical&gt;&lt;full-title&gt;ScientificWorldJournal&lt;/full-title&gt;&lt;abbr-1&gt;TheScientificWorldJournal&lt;/abbr-1&gt;&lt;/alt-periodical&gt;&lt;pages&gt;527472&lt;/pages&gt;&lt;volume&gt;2014&lt;/volume&gt;&lt;dates&gt;&lt;year&gt;2014&lt;/year&gt;&lt;/dates&gt;&lt;isbn&gt;1537-744X (Electronic)&amp;#xD;1537-744X (Linking)&lt;/isbn&gt;&lt;accession-num&gt;24563631&lt;/accession-num&gt;&lt;urls&gt;&lt;related-urls&gt;&lt;url&gt;http://www.ncbi.nlm.nih.gov/pubmed/24563631&lt;/url&gt;&lt;/related-urls&gt;&lt;/urls&gt;&lt;custom2&gt;3916022&lt;/custom2&gt;&lt;electronic-resource-num&gt;10.1155/2014/527472&lt;/electronic-resource-num&gt;&lt;/record&gt;&lt;/Cite&gt;&lt;/EndNote&gt;</w:instrText>
      </w:r>
      <w:r w:rsidR="0068707D">
        <w:rPr>
          <w:rFonts w:cs="Times New Roman"/>
          <w:sz w:val="20"/>
          <w:szCs w:val="20"/>
        </w:rPr>
        <w:fldChar w:fldCharType="separate"/>
      </w:r>
      <w:r>
        <w:rPr>
          <w:rFonts w:cs="Times New Roman"/>
          <w:noProof/>
          <w:sz w:val="20"/>
          <w:szCs w:val="20"/>
        </w:rPr>
        <w:t>[</w:t>
      </w:r>
      <w:hyperlink w:anchor="_ENREF_7" w:tooltip="Yahaya Khan, 2014 #6" w:history="1">
        <w:r>
          <w:rPr>
            <w:rFonts w:cs="Times New Roman"/>
            <w:noProof/>
            <w:sz w:val="20"/>
            <w:szCs w:val="20"/>
          </w:rPr>
          <w:t>7</w:t>
        </w:r>
      </w:hyperlink>
      <w:r>
        <w:rPr>
          <w:rFonts w:cs="Times New Roman"/>
          <w:noProof/>
          <w:sz w:val="20"/>
          <w:szCs w:val="20"/>
        </w:rPr>
        <w:t>]</w:t>
      </w:r>
      <w:r w:rsidR="0068707D">
        <w:rPr>
          <w:rFonts w:cs="Times New Roman"/>
          <w:sz w:val="20"/>
          <w:szCs w:val="20"/>
        </w:rPr>
        <w:fldChar w:fldCharType="end"/>
      </w:r>
      <w:r w:rsidRPr="005053E5">
        <w:rPr>
          <w:rFonts w:cs="Times New Roman"/>
          <w:sz w:val="20"/>
          <w:szCs w:val="20"/>
        </w:rPr>
        <w:t>. This is due to the fact that emulsion system is thermodynamically unstable and easily separates</w:t>
      </w:r>
      <w:r>
        <w:rPr>
          <w:rFonts w:cs="Times New Roman"/>
          <w:sz w:val="20"/>
          <w:szCs w:val="20"/>
        </w:rPr>
        <w:t xml:space="preserve"> </w:t>
      </w:r>
      <w:r w:rsidR="0068707D">
        <w:rPr>
          <w:rFonts w:cs="Times New Roman"/>
          <w:sz w:val="20"/>
          <w:szCs w:val="20"/>
        </w:rPr>
        <w:fldChar w:fldCharType="begin">
          <w:fldData xml:space="preserve">PEVuZE5vdGU+PENpdGU+PEF1dGhvcj5XYW5nPC9BdXRob3I+PFllYXI+MjAwODwvWWVhcj48UmVj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</w:fldData>
        </w:fldChar>
      </w:r>
      <w:r>
        <w:rPr>
          <w:rFonts w:cs="Times New Roman"/>
          <w:sz w:val="20"/>
          <w:szCs w:val="20"/>
        </w:rPr>
        <w:instrText xml:space="preserve"> ADDIN EN.CITE </w:instrText>
      </w:r>
      <w:r w:rsidR="0068707D">
        <w:rPr>
          <w:rFonts w:cs="Times New Roman"/>
          <w:sz w:val="20"/>
          <w:szCs w:val="20"/>
        </w:rPr>
        <w:fldChar w:fldCharType="begin">
          <w:fldData xml:space="preserve">PEVuZE5vdGU+PENpdGU+PEF1dGhvcj5XYW5nPC9BdXRob3I+PFllYXI+MjAwODwvWWVhcj48UmVj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</w:fldData>
        </w:fldChar>
      </w:r>
      <w:r>
        <w:rPr>
          <w:rFonts w:cs="Times New Roman"/>
          <w:sz w:val="20"/>
          <w:szCs w:val="20"/>
        </w:rPr>
        <w:instrText xml:space="preserve"> ADDIN EN.CITE.DATA </w:instrText>
      </w:r>
      <w:r w:rsidR="0068707D">
        <w:rPr>
          <w:rFonts w:cs="Times New Roman"/>
          <w:sz w:val="20"/>
          <w:szCs w:val="20"/>
        </w:rPr>
      </w:r>
      <w:r w:rsidR="0068707D">
        <w:rPr>
          <w:rFonts w:cs="Times New Roman"/>
          <w:sz w:val="20"/>
          <w:szCs w:val="20"/>
        </w:rPr>
        <w:fldChar w:fldCharType="end"/>
      </w:r>
      <w:r w:rsidR="0068707D">
        <w:rPr>
          <w:rFonts w:cs="Times New Roman"/>
          <w:sz w:val="20"/>
          <w:szCs w:val="20"/>
        </w:rPr>
      </w:r>
      <w:r w:rsidR="0068707D">
        <w:rPr>
          <w:rFonts w:cs="Times New Roman"/>
          <w:sz w:val="20"/>
          <w:szCs w:val="20"/>
        </w:rPr>
        <w:fldChar w:fldCharType="separate"/>
      </w:r>
      <w:r>
        <w:rPr>
          <w:rFonts w:cs="Times New Roman"/>
          <w:noProof/>
          <w:sz w:val="20"/>
          <w:szCs w:val="20"/>
        </w:rPr>
        <w:t>[</w:t>
      </w:r>
      <w:hyperlink w:anchor="_ENREF_1" w:tooltip="Wang, 2008 #24" w:history="1">
        <w:r>
          <w:rPr>
            <w:rFonts w:cs="Times New Roman"/>
            <w:noProof/>
            <w:sz w:val="20"/>
            <w:szCs w:val="20"/>
          </w:rPr>
          <w:t>1-3</w:t>
        </w:r>
      </w:hyperlink>
      <w:r>
        <w:rPr>
          <w:rFonts w:cs="Times New Roman"/>
          <w:noProof/>
          <w:sz w:val="20"/>
          <w:szCs w:val="20"/>
        </w:rPr>
        <w:t>]</w:t>
      </w:r>
      <w:r w:rsidR="0068707D">
        <w:rPr>
          <w:rFonts w:cs="Times New Roman"/>
          <w:sz w:val="20"/>
          <w:szCs w:val="20"/>
        </w:rPr>
        <w:fldChar w:fldCharType="end"/>
      </w:r>
      <w:r w:rsidRPr="005053E5">
        <w:rPr>
          <w:rFonts w:cs="Times New Roman"/>
          <w:sz w:val="20"/>
          <w:szCs w:val="20"/>
        </w:rPr>
        <w:t>. The instability of the emulsified fuel can deteriorate the diesel engine</w:t>
      </w:r>
      <w:r>
        <w:rPr>
          <w:rFonts w:cs="Times New Roman"/>
          <w:sz w:val="20"/>
          <w:szCs w:val="20"/>
        </w:rPr>
        <w:t xml:space="preserve"> </w:t>
      </w:r>
      <w:r w:rsidR="0068707D">
        <w:rPr>
          <w:rFonts w:cs="Times New Roman"/>
          <w:sz w:val="20"/>
          <w:szCs w:val="20"/>
        </w:rPr>
        <w:fldChar w:fldCharType="begin"/>
      </w:r>
      <w:r>
        <w:rPr>
          <w:rFonts w:cs="Times New Roman"/>
          <w:sz w:val="20"/>
          <w:szCs w:val="20"/>
        </w:rPr>
        <w:instrText xml:space="preserve"> ADDIN EN.CITE &lt;EndNote&gt;&lt;Cite&gt;&lt;Author&gt;Awang&lt;/Author&gt;&lt;Year&gt;2008&lt;/Year&gt;&lt;RecNum&gt;11&lt;/RecNum&gt;&lt;DisplayText&gt;[8]&lt;/DisplayText&gt;&lt;record&gt;&lt;rec-number&gt;11&lt;/rec-number&gt;&lt;foreign-keys&gt;&lt;key app="EN" db-id="z50extvef5vd5eeaxpd5sd2d22wvdswtedst"&gt;11&lt;/key&gt;&lt;/foreign-keys&gt;&lt;ref-type name="Journal Article"&gt;17&lt;/ref-type&gt;&lt;contributors&gt;&lt;authors&gt;&lt;author&gt;Awang,R.&lt;/author&gt;&lt;author&gt;May,Choo Yuen&lt;/author&gt;&lt;/authors&gt;&lt;/contributors&gt;&lt;titles&gt;&lt;title&gt;Water-in-oil emulsion of palm biodiesel.&lt;/title&gt;&lt;secondary-title&gt;Journal of Oil Palm Research&lt;/secondary-title&gt;&lt;/titles&gt;&lt;periodical&gt;&lt;full-title&gt;Journal of Oil Palm Research&lt;/full-title&gt;&lt;/periodical&gt;&lt;pages&gt;571-576&lt;/pages&gt;&lt;volume&gt;20&lt;/volume&gt;&lt;dates&gt;&lt;year&gt;2008&lt;/year&gt;&lt;/dates&gt;&lt;urls&gt;&lt;/urls&gt;&lt;/record&gt;&lt;/Cite&gt;&lt;/EndNote&gt;</w:instrText>
      </w:r>
      <w:r w:rsidR="0068707D">
        <w:rPr>
          <w:rFonts w:cs="Times New Roman"/>
          <w:sz w:val="20"/>
          <w:szCs w:val="20"/>
        </w:rPr>
        <w:fldChar w:fldCharType="separate"/>
      </w:r>
      <w:r>
        <w:rPr>
          <w:rFonts w:cs="Times New Roman"/>
          <w:noProof/>
          <w:sz w:val="20"/>
          <w:szCs w:val="20"/>
        </w:rPr>
        <w:t>[</w:t>
      </w:r>
      <w:hyperlink w:anchor="_ENREF_8" w:tooltip="Awang, 2008 #11" w:history="1">
        <w:r>
          <w:rPr>
            <w:rFonts w:cs="Times New Roman"/>
            <w:noProof/>
            <w:sz w:val="20"/>
            <w:szCs w:val="20"/>
          </w:rPr>
          <w:t>8</w:t>
        </w:r>
      </w:hyperlink>
      <w:r>
        <w:rPr>
          <w:rFonts w:cs="Times New Roman"/>
          <w:noProof/>
          <w:sz w:val="20"/>
          <w:szCs w:val="20"/>
        </w:rPr>
        <w:t>]</w:t>
      </w:r>
      <w:r w:rsidR="0068707D">
        <w:rPr>
          <w:rFonts w:cs="Times New Roman"/>
          <w:sz w:val="20"/>
          <w:szCs w:val="20"/>
        </w:rPr>
        <w:fldChar w:fldCharType="end"/>
      </w:r>
      <w:r w:rsidRPr="005053E5">
        <w:rPr>
          <w:rFonts w:cs="Times New Roman"/>
          <w:sz w:val="20"/>
          <w:szCs w:val="20"/>
        </w:rPr>
        <w:t>. It is compulsory to select the suitable emulsification technique, optimized speed and agitation time in order to achieve stable emulsified fuel</w:t>
      </w:r>
      <w:r>
        <w:rPr>
          <w:rFonts w:cs="Times New Roman"/>
          <w:sz w:val="20"/>
          <w:szCs w:val="20"/>
        </w:rPr>
        <w:t xml:space="preserve"> </w:t>
      </w:r>
      <w:r w:rsidR="0068707D">
        <w:rPr>
          <w:rFonts w:cs="Times New Roman"/>
          <w:sz w:val="20"/>
          <w:szCs w:val="20"/>
        </w:rPr>
        <w:fldChar w:fldCharType="begin"/>
      </w:r>
      <w:r>
        <w:rPr>
          <w:rFonts w:cs="Times New Roman"/>
          <w:sz w:val="20"/>
          <w:szCs w:val="20"/>
        </w:rPr>
        <w:instrText xml:space="preserve"> ADDIN EN.CITE &lt;EndNote&gt;&lt;Cite&gt;&lt;Author&gt;Yahaya Khan&lt;/Author&gt;&lt;Year&gt;2014&lt;/Year&gt;&lt;RecNum&gt;6&lt;/RecNum&gt;&lt;DisplayText&gt;[7]&lt;/DisplayText&gt;&lt;record&gt;&lt;rec-number&gt;6&lt;/rec-number&gt;&lt;foreign-keys&gt;&lt;key app="EN" db-id="p9005azeff2t0ief25avzs93rwttzapfrfs2"&gt;6&lt;/key&gt;&lt;/foreign-keys&gt;&lt;ref-type name="Journal Article"&gt;17&lt;/ref-type&gt;&lt;contributors&gt;&lt;authors&gt;&lt;author&gt;Yahaya Khan, M.&lt;/author&gt;&lt;author&gt;Abdul Karim, Z. A.&lt;/author&gt;&lt;author&gt;Hagos, F. Y.&lt;/author&gt;&lt;author&gt;Aziz, A. R.&lt;/author&gt;&lt;author&gt;Tan, I. M.&lt;/author&gt;&lt;/authors&gt;&lt;/contributors&gt;&lt;auth-address&gt;Department of Mechanical Engineering, Universiti Teknologi Petronas, Seri Iskandar, 31750 Tronoh, Perak, Malaysia.&amp;#xD;Department of Fundamental &amp;amp; Applied Science, Universiti Teknologi Petronas, Seri Iskandar, 31750 Tronoh, Perak, Malaysia.&lt;/auth-address&gt;&lt;titles&gt;&lt;title&gt;Current trends in water-in-diesel emulsion as a fuel&lt;/title&gt;&lt;secondary-title&gt;ScientificWorldJournal&lt;/secondary-title&gt;&lt;alt-title&gt;TheScientificWorldJournal&lt;/alt-title&gt;&lt;/titles&gt;&lt;periodical&gt;&lt;full-title&gt;ScientificWorldJournal&lt;/full-title&gt;&lt;abbr-1&gt;TheScientificWorldJournal&lt;/abbr-1&gt;&lt;/periodical&gt;&lt;alt-periodical&gt;&lt;full-title&gt;ScientificWorldJournal&lt;/full-title&gt;&lt;abbr-1&gt;TheScientificWorldJournal&lt;/abbr-1&gt;&lt;/alt-periodical&gt;&lt;pages&gt;527472&lt;/pages&gt;&lt;volume&gt;2014&lt;/volume&gt;&lt;dates&gt;&lt;year&gt;2014&lt;/year&gt;&lt;/dates&gt;&lt;isbn&gt;1537-744X (Electronic)&amp;#xD;1537-744X (Linking)&lt;/isbn&gt;&lt;accession-num&gt;24563631&lt;/accession-num&gt;&lt;urls&gt;&lt;related-urls&gt;&lt;url&gt;http://www.ncbi.nlm.nih.gov/pubmed/24563631&lt;/url&gt;&lt;/related-urls&gt;&lt;/urls&gt;&lt;custom2&gt;3916022&lt;/custom2&gt;&lt;electronic-resource-num&gt;10.1155/2014/527472&lt;/electronic-resource-num&gt;&lt;/record&gt;&lt;/Cite&gt;&lt;/EndNote&gt;</w:instrText>
      </w:r>
      <w:r w:rsidR="0068707D">
        <w:rPr>
          <w:rFonts w:cs="Times New Roman"/>
          <w:sz w:val="20"/>
          <w:szCs w:val="20"/>
        </w:rPr>
        <w:fldChar w:fldCharType="separate"/>
      </w:r>
      <w:r>
        <w:rPr>
          <w:rFonts w:cs="Times New Roman"/>
          <w:noProof/>
          <w:sz w:val="20"/>
          <w:szCs w:val="20"/>
        </w:rPr>
        <w:t>[</w:t>
      </w:r>
      <w:hyperlink w:anchor="_ENREF_7" w:tooltip="Yahaya Khan, 2014 #6" w:history="1">
        <w:r>
          <w:rPr>
            <w:rFonts w:cs="Times New Roman"/>
            <w:noProof/>
            <w:sz w:val="20"/>
            <w:szCs w:val="20"/>
          </w:rPr>
          <w:t>7</w:t>
        </w:r>
      </w:hyperlink>
      <w:r>
        <w:rPr>
          <w:rFonts w:cs="Times New Roman"/>
          <w:noProof/>
          <w:sz w:val="20"/>
          <w:szCs w:val="20"/>
        </w:rPr>
        <w:t>]</w:t>
      </w:r>
      <w:r w:rsidR="0068707D">
        <w:rPr>
          <w:rFonts w:cs="Times New Roman"/>
          <w:sz w:val="20"/>
          <w:szCs w:val="20"/>
        </w:rPr>
        <w:fldChar w:fldCharType="end"/>
      </w:r>
      <w:r w:rsidRPr="005053E5">
        <w:rPr>
          <w:rFonts w:cs="Times New Roman"/>
          <w:sz w:val="20"/>
          <w:szCs w:val="20"/>
        </w:rPr>
        <w:t xml:space="preserve">. </w:t>
      </w:r>
    </w:p>
    <w:p w14:paraId="17DBC08D" w14:textId="77777777" w:rsidR="00541F08" w:rsidRPr="005053E5" w:rsidRDefault="00541F08" w:rsidP="00541F08">
      <w:pPr>
        <w:spacing w:line="240" w:lineRule="auto"/>
        <w:ind w:firstLine="720"/>
        <w:jc w:val="both"/>
        <w:rPr>
          <w:rFonts w:cs="Times New Roman"/>
          <w:sz w:val="20"/>
          <w:szCs w:val="20"/>
        </w:rPr>
      </w:pPr>
    </w:p>
    <w:p w14:paraId="798EFF68" w14:textId="77777777" w:rsidR="00120B49" w:rsidRDefault="00541F08" w:rsidP="009163EA">
      <w:pPr>
        <w:spacing w:line="240" w:lineRule="auto"/>
        <w:jc w:val="both"/>
        <w:rPr>
          <w:rFonts w:cs="Times New Roman"/>
          <w:sz w:val="20"/>
          <w:szCs w:val="20"/>
        </w:rPr>
      </w:pPr>
      <w:proofErr w:type="spellStart"/>
      <w:r w:rsidRPr="005053E5">
        <w:rPr>
          <w:rFonts w:cs="Times New Roman"/>
          <w:sz w:val="20"/>
          <w:szCs w:val="20"/>
        </w:rPr>
        <w:t>Microemulsions</w:t>
      </w:r>
      <w:proofErr w:type="spellEnd"/>
      <w:r w:rsidRPr="005053E5">
        <w:rPr>
          <w:rFonts w:cs="Times New Roman"/>
          <w:sz w:val="20"/>
          <w:szCs w:val="20"/>
        </w:rPr>
        <w:t xml:space="preserve"> technique which is thermodynamically stable has been proposed as the solution for the instability of the emulsified fuel</w:t>
      </w:r>
      <w:r>
        <w:rPr>
          <w:rFonts w:cs="Times New Roman"/>
          <w:sz w:val="20"/>
          <w:szCs w:val="20"/>
        </w:rPr>
        <w:t xml:space="preserve"> </w:t>
      </w:r>
      <w:r w:rsidR="0068707D">
        <w:rPr>
          <w:rFonts w:cs="Times New Roman"/>
          <w:sz w:val="20"/>
          <w:szCs w:val="20"/>
        </w:rPr>
        <w:fldChar w:fldCharType="begin"/>
      </w:r>
      <w:r>
        <w:rPr>
          <w:rFonts w:cs="Times New Roman"/>
          <w:sz w:val="20"/>
          <w:szCs w:val="20"/>
        </w:rPr>
        <w:instrText xml:space="preserve"> ADDIN EN.CITE &lt;EndNote&gt;&lt;Cite&gt;&lt;Author&gt;Selim&lt;/Author&gt;&lt;Year&gt;2001&lt;/Year&gt;&lt;RecNum&gt;5&lt;/RecNum&gt;&lt;DisplayText&gt;[3]&lt;/DisplayText&gt;&lt;record&gt;&lt;rec-number&gt;5&lt;/rec-number&gt;&lt;foreign-keys&gt;&lt;key app="EN" db-id="z50extvef5vd5eeaxpd5sd2d22wvdswtedst"&gt;5&lt;/key&gt;&lt;/foreign-keys&gt;&lt;ref-type name="Journal Article"&gt;17&lt;/ref-type&gt;&lt;contributors&gt;&lt;authors&gt;&lt;author&gt;Selim, M.Y.E&lt;/author&gt;&lt;author&gt;Elfeky, S.M.S&lt;/author&gt;&lt;/authors&gt;&lt;/contributors&gt;&lt;titles&gt;&lt;title&gt;Effects od diesel/water emulsion on heat flow and thermal loading in a precombustion chamber diesel engine&lt;/title&gt;&lt;secondary-title&gt;Applied Thermal Engineering &lt;/secondary-title&gt;&lt;/titles&gt;&lt;periodical&gt;&lt;full-title&gt;Applied Thermal Engineering&lt;/full-title&gt;&lt;/periodical&gt;&lt;pages&gt;1565-1582&lt;/pages&gt;&lt;volume&gt;21&lt;/volume&gt;&lt;dates&gt;&lt;year&gt;2001&lt;/year&gt;&lt;/dates&gt;&lt;urls&gt;&lt;/urls&gt;&lt;/record&gt;&lt;/Cite&gt;&lt;/EndNote&gt;</w:instrText>
      </w:r>
      <w:r w:rsidR="0068707D">
        <w:rPr>
          <w:rFonts w:cs="Times New Roman"/>
          <w:sz w:val="20"/>
          <w:szCs w:val="20"/>
        </w:rPr>
        <w:fldChar w:fldCharType="separate"/>
      </w:r>
      <w:r>
        <w:rPr>
          <w:rFonts w:cs="Times New Roman"/>
          <w:noProof/>
          <w:sz w:val="20"/>
          <w:szCs w:val="20"/>
        </w:rPr>
        <w:t>[</w:t>
      </w:r>
      <w:hyperlink w:anchor="_ENREF_3" w:tooltip="Selim, 2001 #5" w:history="1">
        <w:r>
          <w:rPr>
            <w:rFonts w:cs="Times New Roman"/>
            <w:noProof/>
            <w:sz w:val="20"/>
            <w:szCs w:val="20"/>
          </w:rPr>
          <w:t>3</w:t>
        </w:r>
      </w:hyperlink>
      <w:r>
        <w:rPr>
          <w:rFonts w:cs="Times New Roman"/>
          <w:noProof/>
          <w:sz w:val="20"/>
          <w:szCs w:val="20"/>
        </w:rPr>
        <w:t>]</w:t>
      </w:r>
      <w:r w:rsidR="0068707D">
        <w:rPr>
          <w:rFonts w:cs="Times New Roman"/>
          <w:sz w:val="20"/>
          <w:szCs w:val="20"/>
        </w:rPr>
        <w:fldChar w:fldCharType="end"/>
      </w:r>
      <w:r>
        <w:rPr>
          <w:rFonts w:cs="Times New Roman"/>
          <w:sz w:val="20"/>
          <w:szCs w:val="20"/>
        </w:rPr>
        <w:t xml:space="preserve">. </w:t>
      </w:r>
      <w:r w:rsidRPr="005053E5">
        <w:rPr>
          <w:rFonts w:cs="Times New Roman"/>
          <w:sz w:val="20"/>
          <w:szCs w:val="20"/>
        </w:rPr>
        <w:t>Microemulsions are defined as transparent, thermodynamically stable colloidal dispersions of oil and water stabilized by a surfactant and/or co-surfactant. The diameter of the dispersed-phase droplet is less than one-fourth the wavelength of the visible light which is the reason for their transparency and microemulsions is low in viscosity which make it more profitable than emulsion</w:t>
      </w:r>
      <w:r>
        <w:rPr>
          <w:rFonts w:cs="Times New Roman"/>
          <w:sz w:val="20"/>
          <w:szCs w:val="20"/>
        </w:rPr>
        <w:t xml:space="preserve"> </w:t>
      </w:r>
      <w:r w:rsidR="0068707D">
        <w:rPr>
          <w:rFonts w:cs="Times New Roman"/>
          <w:sz w:val="20"/>
          <w:szCs w:val="20"/>
        </w:rPr>
        <w:fldChar w:fldCharType="begin">
          <w:fldData xml:space="preserve">PEVuZE5vdGU+PENpdGU+PEF1dGhvcj5CYWxhdDwvQXV0aG9yPjxZZWFyPjIwMDg8L1llYXI+PFJl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=
</w:fldData>
        </w:fldChar>
      </w:r>
      <w:r>
        <w:rPr>
          <w:rFonts w:cs="Times New Roman"/>
          <w:sz w:val="20"/>
          <w:szCs w:val="20"/>
        </w:rPr>
        <w:instrText xml:space="preserve"> ADDIN EN.CITE </w:instrText>
      </w:r>
      <w:r w:rsidR="0068707D">
        <w:rPr>
          <w:rFonts w:cs="Times New Roman"/>
          <w:sz w:val="20"/>
          <w:szCs w:val="20"/>
        </w:rPr>
        <w:fldChar w:fldCharType="begin">
          <w:fldData xml:space="preserve">PEVuZE5vdGU+PENpdGU+PEF1dGhvcj5CYWxhdDwvQXV0aG9yPjxZZWFyPjIwMDg8L1llYXI+PFJl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=
</w:fldData>
        </w:fldChar>
      </w:r>
      <w:r>
        <w:rPr>
          <w:rFonts w:cs="Times New Roman"/>
          <w:sz w:val="20"/>
          <w:szCs w:val="20"/>
        </w:rPr>
        <w:instrText xml:space="preserve"> ADDIN EN.CITE.DATA </w:instrText>
      </w:r>
      <w:r w:rsidR="0068707D">
        <w:rPr>
          <w:rFonts w:cs="Times New Roman"/>
          <w:sz w:val="20"/>
          <w:szCs w:val="20"/>
        </w:rPr>
      </w:r>
      <w:r w:rsidR="0068707D">
        <w:rPr>
          <w:rFonts w:cs="Times New Roman"/>
          <w:sz w:val="20"/>
          <w:szCs w:val="20"/>
        </w:rPr>
        <w:fldChar w:fldCharType="end"/>
      </w:r>
      <w:r w:rsidR="0068707D">
        <w:rPr>
          <w:rFonts w:cs="Times New Roman"/>
          <w:sz w:val="20"/>
          <w:szCs w:val="20"/>
        </w:rPr>
      </w:r>
      <w:r w:rsidR="0068707D">
        <w:rPr>
          <w:rFonts w:cs="Times New Roman"/>
          <w:sz w:val="20"/>
          <w:szCs w:val="20"/>
        </w:rPr>
        <w:fldChar w:fldCharType="separate"/>
      </w:r>
      <w:r>
        <w:rPr>
          <w:rFonts w:cs="Times New Roman"/>
          <w:noProof/>
          <w:sz w:val="20"/>
          <w:szCs w:val="20"/>
        </w:rPr>
        <w:t>[</w:t>
      </w:r>
      <w:hyperlink w:anchor="_ENREF_9" w:tooltip="Balat, 2008 #38" w:history="1">
        <w:r>
          <w:rPr>
            <w:rFonts w:cs="Times New Roman"/>
            <w:noProof/>
            <w:sz w:val="20"/>
            <w:szCs w:val="20"/>
          </w:rPr>
          <w:t>9-11</w:t>
        </w:r>
      </w:hyperlink>
      <w:r>
        <w:rPr>
          <w:rFonts w:cs="Times New Roman"/>
          <w:noProof/>
          <w:sz w:val="20"/>
          <w:szCs w:val="20"/>
        </w:rPr>
        <w:t>]</w:t>
      </w:r>
      <w:r w:rsidR="0068707D">
        <w:rPr>
          <w:rFonts w:cs="Times New Roman"/>
          <w:sz w:val="20"/>
          <w:szCs w:val="20"/>
        </w:rPr>
        <w:fldChar w:fldCharType="end"/>
      </w:r>
      <w:r w:rsidRPr="005053E5">
        <w:rPr>
          <w:rFonts w:cs="Times New Roman"/>
          <w:sz w:val="20"/>
          <w:szCs w:val="20"/>
        </w:rPr>
        <w:t xml:space="preserve">. </w:t>
      </w:r>
      <w:r w:rsidRPr="005053E5">
        <w:rPr>
          <w:sz w:val="20"/>
          <w:szCs w:val="20"/>
        </w:rPr>
        <w:t>In contrast, emulsion is milky white in colour, high in viscosity, its viscosity dependent on temperature, relatively in large droplets and static system, and slightly unstable system, which is will eventually separate</w:t>
      </w:r>
      <w:r>
        <w:rPr>
          <w:sz w:val="20"/>
          <w:szCs w:val="20"/>
        </w:rPr>
        <w:t xml:space="preserve"> </w:t>
      </w:r>
      <w:r w:rsidR="0068707D">
        <w:rPr>
          <w:sz w:val="20"/>
          <w:szCs w:val="20"/>
        </w:rPr>
        <w:fldChar w:fldCharType="begin"/>
      </w:r>
      <w:r>
        <w:rPr>
          <w:sz w:val="20"/>
          <w:szCs w:val="20"/>
        </w:rPr>
        <w:instrText xml:space="preserve"> ADDIN EN.CITE &lt;EndNote&gt;&lt;Cite&gt;&lt;Author&gt;Lif&lt;/Author&gt;&lt;Year&gt;2006&lt;/Year&gt;&lt;RecNum&gt;28&lt;/RecNum&gt;&lt;DisplayText&gt;[4]&lt;/DisplayText&gt;&lt;record&gt;&lt;rec-number&gt;28&lt;/rec-number&gt;&lt;foreign-keys&gt;&lt;key app="EN" db-id="p9005azeff2t0ief25avzs93rwttzapfrfs2"&gt;28&lt;/key&gt;&lt;/foreign-keys&gt;&lt;ref-type name="Journal Article"&gt;17&lt;/ref-type&gt;&lt;contributors&gt;&lt;authors&gt;&lt;author&gt;Lif, A.&lt;/author&gt;&lt;author&gt;Holmberg, K.&lt;/author&gt;&lt;/authors&gt;&lt;/contributors&gt;&lt;auth-address&gt;Chalmers University of Technology, Applied Surface Chemistry, SE-412 96 Goteborg, Sweden.&lt;/auth-address&gt;&lt;titles&gt;&lt;title&gt;Water-in-diesel emulsions and related systems&lt;/title&gt;&lt;secondary-title&gt;Adv Colloid Interface Sci&lt;/secondary-title&gt;&lt;alt-title&gt;Advances in colloid and interface science&lt;/alt-title&gt;&lt;/titles&gt;&lt;periodical&gt;&lt;full-title&gt;Adv Colloid Interface Sci&lt;/full-title&gt;&lt;abbr-1&gt;Advances in colloid and interface science&lt;/abbr-1&gt;&lt;/periodical&gt;&lt;alt-periodical&gt;&lt;full-title&gt;Adv Colloid Interface Sci&lt;/full-title&gt;&lt;abbr-1&gt;Advances in colloid and interface science&lt;/abbr-1&gt;&lt;/alt-periodical&gt;&lt;pages&gt;231-9&lt;/pages&gt;&lt;volume&gt;123-126&lt;/volume&gt;&lt;dates&gt;&lt;year&gt;2006&lt;/year&gt;&lt;pub-dates&gt;&lt;date&gt;Nov 16&lt;/date&gt;&lt;/pub-dates&gt;&lt;/dates&gt;&lt;isbn&gt;0001-8686 (Print)&amp;#xD;0001-8686 (Linking)&lt;/isbn&gt;&lt;accession-num&gt;16806033&lt;/accession-num&gt;&lt;urls&gt;&lt;related-urls&gt;&lt;url&gt;http://www.ncbi.nlm.nih.gov/pubmed/16806033&lt;/url&gt;&lt;/related-urls&gt;&lt;/urls&gt;&lt;electronic-resource-num&gt;10.1016/j.cis.2006.05.004&lt;/electronic-resource-num&gt;&lt;/record&gt;&lt;/Cite&gt;&lt;/EndNote&gt;</w:instrText>
      </w:r>
      <w:r w:rsidR="0068707D">
        <w:rPr>
          <w:sz w:val="20"/>
          <w:szCs w:val="20"/>
        </w:rPr>
        <w:fldChar w:fldCharType="separate"/>
      </w:r>
      <w:r>
        <w:rPr>
          <w:noProof/>
          <w:sz w:val="20"/>
          <w:szCs w:val="20"/>
        </w:rPr>
        <w:t>[</w:t>
      </w:r>
      <w:hyperlink w:anchor="_ENREF_4" w:tooltip="Lif, 2006 #28" w:history="1">
        <w:r>
          <w:rPr>
            <w:noProof/>
            <w:sz w:val="20"/>
            <w:szCs w:val="20"/>
          </w:rPr>
          <w:t>4</w:t>
        </w:r>
      </w:hyperlink>
      <w:r>
        <w:rPr>
          <w:noProof/>
          <w:sz w:val="20"/>
          <w:szCs w:val="20"/>
        </w:rPr>
        <w:t>]</w:t>
      </w:r>
      <w:r w:rsidR="0068707D">
        <w:rPr>
          <w:sz w:val="20"/>
          <w:szCs w:val="20"/>
        </w:rPr>
        <w:fldChar w:fldCharType="end"/>
      </w:r>
      <w:r w:rsidRPr="005053E5">
        <w:rPr>
          <w:sz w:val="20"/>
          <w:szCs w:val="20"/>
        </w:rPr>
        <w:t>.</w:t>
      </w:r>
    </w:p>
    <w:p w14:paraId="744DAEF8" w14:textId="77777777" w:rsidR="00120B49" w:rsidRDefault="00120B49" w:rsidP="009163EA">
      <w:pPr>
        <w:spacing w:line="240" w:lineRule="auto"/>
        <w:jc w:val="both"/>
        <w:rPr>
          <w:rFonts w:cs="Times New Roman"/>
          <w:sz w:val="20"/>
          <w:szCs w:val="20"/>
        </w:rPr>
      </w:pPr>
    </w:p>
    <w:p w14:paraId="63678A86" w14:textId="7DE9256C" w:rsidR="00541F08" w:rsidRPr="005053E5" w:rsidRDefault="00541F08" w:rsidP="009163EA">
      <w:pPr>
        <w:spacing w:line="240" w:lineRule="auto"/>
        <w:jc w:val="both"/>
        <w:rPr>
          <w:rFonts w:cs="Times New Roman"/>
          <w:sz w:val="20"/>
          <w:szCs w:val="20"/>
        </w:rPr>
      </w:pPr>
      <w:r w:rsidRPr="005053E5">
        <w:rPr>
          <w:rFonts w:cs="Times New Roman"/>
          <w:sz w:val="20"/>
          <w:szCs w:val="20"/>
        </w:rPr>
        <w:t>Very few studies of water-in-diesel microemulsions fuels have been reported in the literature. This study is the extended inves</w:t>
      </w:r>
      <w:r>
        <w:rPr>
          <w:rFonts w:cs="Times New Roman"/>
          <w:sz w:val="20"/>
          <w:szCs w:val="20"/>
        </w:rPr>
        <w:t>tigation from the previous work</w:t>
      </w:r>
      <w:r w:rsidRPr="005053E5">
        <w:rPr>
          <w:rFonts w:cs="Times New Roman"/>
          <w:sz w:val="20"/>
          <w:szCs w:val="20"/>
        </w:rPr>
        <w:t>, which focused on the effect of water content on partial ternary phase diagram and physicochemical part. The main</w:t>
      </w:r>
      <w:r>
        <w:rPr>
          <w:rFonts w:cs="Times New Roman"/>
          <w:sz w:val="20"/>
          <w:szCs w:val="20"/>
        </w:rPr>
        <w:t xml:space="preserve"> objective of this present work</w:t>
      </w:r>
      <w:r w:rsidRPr="005053E5">
        <w:rPr>
          <w:rFonts w:cs="Times New Roman"/>
          <w:sz w:val="20"/>
          <w:szCs w:val="20"/>
        </w:rPr>
        <w:t xml:space="preserve"> is to investigate the effect of water content on fuel properties and engine performance of microemulsified diesel.  The percentage of water content in the</w:t>
      </w:r>
      <w:r>
        <w:rPr>
          <w:rFonts w:cs="Times New Roman"/>
          <w:sz w:val="20"/>
          <w:szCs w:val="20"/>
        </w:rPr>
        <w:t xml:space="preserve"> system was varied from 5% to 15</w:t>
      </w:r>
      <w:r w:rsidRPr="005053E5">
        <w:rPr>
          <w:rFonts w:cs="Times New Roman"/>
          <w:sz w:val="20"/>
          <w:szCs w:val="20"/>
        </w:rPr>
        <w:t xml:space="preserve">%. The optimal formulation for microemulsified diesel that </w:t>
      </w:r>
      <w:r>
        <w:rPr>
          <w:rFonts w:cs="Times New Roman"/>
          <w:sz w:val="20"/>
          <w:szCs w:val="20"/>
        </w:rPr>
        <w:t xml:space="preserve">was </w:t>
      </w:r>
      <w:r w:rsidRPr="005053E5">
        <w:rPr>
          <w:rFonts w:cs="Times New Roman"/>
          <w:sz w:val="20"/>
          <w:szCs w:val="20"/>
        </w:rPr>
        <w:t xml:space="preserve">used in this study was taken from the previous work. </w:t>
      </w:r>
    </w:p>
    <w:p w14:paraId="163A201B" w14:textId="77777777" w:rsidR="00541F08" w:rsidRPr="005053E5" w:rsidRDefault="00541F08" w:rsidP="00541F08">
      <w:pPr>
        <w:pStyle w:val="Default"/>
        <w:rPr>
          <w:color w:val="auto"/>
          <w:sz w:val="20"/>
          <w:szCs w:val="20"/>
          <w:lang w:val="en-GB"/>
        </w:rPr>
      </w:pPr>
    </w:p>
    <w:p w14:paraId="4EEE7516" w14:textId="3150E2B0" w:rsidR="00541F08" w:rsidRPr="00F62316" w:rsidRDefault="00120B49" w:rsidP="00541F08">
      <w:pPr>
        <w:pStyle w:val="Default"/>
        <w:jc w:val="center"/>
        <w:rPr>
          <w:b/>
          <w:bCs/>
          <w:sz w:val="20"/>
          <w:szCs w:val="20"/>
          <w:lang w:val="en-GB"/>
        </w:rPr>
      </w:pPr>
      <w:r>
        <w:rPr>
          <w:b/>
          <w:bCs/>
          <w:sz w:val="20"/>
          <w:szCs w:val="20"/>
          <w:lang w:val="en-GB"/>
        </w:rPr>
        <w:t>Materials and Methods</w:t>
      </w:r>
    </w:p>
    <w:p w14:paraId="50304B08" w14:textId="612EE925" w:rsidR="00541F08" w:rsidRPr="00120B49" w:rsidRDefault="00541F08" w:rsidP="00120B49">
      <w:pPr>
        <w:pStyle w:val="Default"/>
        <w:jc w:val="both"/>
        <w:rPr>
          <w:b/>
          <w:bCs/>
          <w:sz w:val="20"/>
          <w:szCs w:val="20"/>
          <w:lang w:val="en-GB"/>
        </w:rPr>
      </w:pPr>
      <w:r w:rsidRPr="005053E5">
        <w:rPr>
          <w:sz w:val="20"/>
          <w:szCs w:val="20"/>
        </w:rPr>
        <w:t>Commercial diesel was purchased from local petrol station (kinematic viscosity, η =3.6095 mm</w:t>
      </w:r>
      <w:r w:rsidRPr="005053E5">
        <w:rPr>
          <w:sz w:val="20"/>
          <w:szCs w:val="20"/>
          <w:vertAlign w:val="superscript"/>
        </w:rPr>
        <w:t>2</w:t>
      </w:r>
      <w:r w:rsidRPr="005053E5">
        <w:rPr>
          <w:sz w:val="20"/>
          <w:szCs w:val="20"/>
        </w:rPr>
        <w:t>/s. The non-ionic surfactant, polyoxyethylene sorbitan monooleate (T80) with hydrophile-lipophile balance (HLB) value of ~15.0 was supplied by Merck (M) Sdn Bhd. Selangor, Malaysia. The co-surfactant used was 1-penthanol and was manufactured by Fluka Sdn. Bhd. Distilled water was used to obtain the microemulsion systems.</w:t>
      </w:r>
    </w:p>
    <w:p w14:paraId="67BB48AC" w14:textId="77777777" w:rsidR="00541F08" w:rsidRPr="005053E5" w:rsidRDefault="00541F08" w:rsidP="00541F08">
      <w:pPr>
        <w:spacing w:line="240" w:lineRule="auto"/>
        <w:jc w:val="both"/>
        <w:rPr>
          <w:rFonts w:cs="Times New Roman"/>
          <w:sz w:val="20"/>
          <w:szCs w:val="20"/>
        </w:rPr>
      </w:pPr>
    </w:p>
    <w:p w14:paraId="24091353" w14:textId="0425D250" w:rsidR="009617AE" w:rsidRPr="00120B49" w:rsidRDefault="00541F08" w:rsidP="00120B49">
      <w:pPr>
        <w:spacing w:line="240" w:lineRule="auto"/>
        <w:jc w:val="both"/>
        <w:rPr>
          <w:rFonts w:cs="Times New Roman"/>
          <w:b/>
          <w:bCs/>
          <w:sz w:val="20"/>
          <w:szCs w:val="20"/>
        </w:rPr>
      </w:pPr>
      <w:r w:rsidRPr="005053E5">
        <w:rPr>
          <w:sz w:val="20"/>
          <w:szCs w:val="20"/>
        </w:rPr>
        <w:t xml:space="preserve">The preparation of </w:t>
      </w:r>
      <w:proofErr w:type="spellStart"/>
      <w:r w:rsidRPr="005053E5">
        <w:rPr>
          <w:sz w:val="20"/>
          <w:szCs w:val="20"/>
        </w:rPr>
        <w:t>microemulsions</w:t>
      </w:r>
      <w:proofErr w:type="spellEnd"/>
      <w:r w:rsidRPr="005053E5">
        <w:rPr>
          <w:sz w:val="20"/>
          <w:szCs w:val="20"/>
        </w:rPr>
        <w:t xml:space="preserve"> was adopted from a published procedure applying constant composition method</w:t>
      </w:r>
      <w:r>
        <w:rPr>
          <w:sz w:val="20"/>
          <w:szCs w:val="20"/>
        </w:rPr>
        <w:t xml:space="preserve"> </w:t>
      </w:r>
      <w:r w:rsidR="0068707D">
        <w:rPr>
          <w:sz w:val="20"/>
          <w:szCs w:val="20"/>
        </w:rPr>
        <w:fldChar w:fldCharType="begin"/>
      </w:r>
      <w:r>
        <w:rPr>
          <w:sz w:val="20"/>
          <w:szCs w:val="20"/>
        </w:rPr>
        <w:instrText xml:space="preserve"> ADDIN EN.CITE &lt;EndNote&gt;&lt;Cite&gt;&lt;Author&gt;Broze&lt;/Author&gt;&lt;Year&gt;1997&lt;/Year&gt;&lt;RecNum&gt;19&lt;/RecNum&gt;&lt;DisplayText&gt;[12]&lt;/DisplayText&gt;&lt;record&gt;&lt;rec-number&gt;19&lt;/rec-number&gt;&lt;foreign-keys&gt;&lt;key app="EN" db-id="z50extvef5vd5eeaxpd5sd2d22wvdswtedst"&gt;19&lt;/key&gt;&lt;/foreign-keys&gt;&lt;ref-type name="Journal Article"&gt;17&lt;/ref-type&gt;&lt;contributors&gt;&lt;authors&gt;&lt;author&gt;Broze, G.&lt;/author&gt;&lt;/authors&gt;&lt;/contributors&gt;&lt;titles&gt;&lt;title&gt;Phase equilibria. Liquid detergents&lt;/title&gt;&lt;secondary-title&gt;Surfactant Science Series &lt;/secondary-title&gt;&lt;/titles&gt;&lt;periodical&gt;&lt;full-title&gt;Surfactant Science Series&lt;/full-title&gt;&lt;/periodical&gt;&lt;pages&gt;35-65&lt;/pages&gt;&lt;volume&gt;67&lt;/volume&gt;&lt;dates&gt;&lt;year&gt;1997&lt;/year&gt;&lt;/dates&gt;&lt;urls&gt;&lt;/urls&gt;&lt;/record&gt;&lt;/Cite&gt;&lt;/EndNote&gt;</w:instrText>
      </w:r>
      <w:r w:rsidR="0068707D">
        <w:rPr>
          <w:sz w:val="20"/>
          <w:szCs w:val="20"/>
        </w:rPr>
        <w:fldChar w:fldCharType="separate"/>
      </w:r>
      <w:r>
        <w:rPr>
          <w:noProof/>
          <w:sz w:val="20"/>
          <w:szCs w:val="20"/>
        </w:rPr>
        <w:t>[</w:t>
      </w:r>
      <w:hyperlink w:anchor="_ENREF_12" w:tooltip="Broze, 1997 #19" w:history="1">
        <w:r>
          <w:rPr>
            <w:noProof/>
            <w:sz w:val="20"/>
            <w:szCs w:val="20"/>
          </w:rPr>
          <w:t>12</w:t>
        </w:r>
      </w:hyperlink>
      <w:r>
        <w:rPr>
          <w:noProof/>
          <w:sz w:val="20"/>
          <w:szCs w:val="20"/>
        </w:rPr>
        <w:t>]</w:t>
      </w:r>
      <w:r w:rsidR="0068707D">
        <w:rPr>
          <w:sz w:val="20"/>
          <w:szCs w:val="20"/>
        </w:rPr>
        <w:fldChar w:fldCharType="end"/>
      </w:r>
      <w:r w:rsidRPr="005053E5">
        <w:rPr>
          <w:sz w:val="20"/>
          <w:szCs w:val="20"/>
        </w:rPr>
        <w:t>. The components used were T80, 1-penthanol and water + oil phase (W + O) with total mass of 10 g in a screwed cap test tube. Composition of T80 and 1-penthanol were varied from 5 to 50% with 5%</w:t>
      </w:r>
      <w:r>
        <w:rPr>
          <w:sz w:val="20"/>
          <w:szCs w:val="20"/>
        </w:rPr>
        <w:t xml:space="preserve"> interval</w:t>
      </w:r>
      <w:r w:rsidRPr="005053E5">
        <w:rPr>
          <w:sz w:val="20"/>
          <w:szCs w:val="20"/>
        </w:rPr>
        <w:t xml:space="preserve">. The portion of water in the system was varied </w:t>
      </w:r>
      <w:r>
        <w:rPr>
          <w:sz w:val="20"/>
          <w:szCs w:val="20"/>
        </w:rPr>
        <w:t>at</w:t>
      </w:r>
      <w:r w:rsidR="000C3386">
        <w:rPr>
          <w:sz w:val="20"/>
          <w:szCs w:val="20"/>
        </w:rPr>
        <w:t xml:space="preserve"> 5, 10 and 15%</w:t>
      </w:r>
      <w:r w:rsidRPr="005053E5">
        <w:rPr>
          <w:sz w:val="20"/>
          <w:szCs w:val="20"/>
        </w:rPr>
        <w:t>. These mixtures were mixed by vortex and left for 1 to 2 days at ambient condition. The same mixture undergone microemulsion stability study at 45°C and was observed for a month. These formulated microemulsions were qualitatively analyzed using polarized light sheets to distinguish isotropic from anisotropic phases. The selected microemulsions were characterized for fuel pro</w:t>
      </w:r>
      <w:r>
        <w:rPr>
          <w:sz w:val="20"/>
          <w:szCs w:val="20"/>
        </w:rPr>
        <w:t xml:space="preserve">perties i.e. </w:t>
      </w:r>
      <w:r w:rsidRPr="005053E5">
        <w:rPr>
          <w:sz w:val="20"/>
          <w:szCs w:val="20"/>
        </w:rPr>
        <w:t>viscosity, calorific value, cloud point, pour point</w:t>
      </w:r>
      <w:r>
        <w:rPr>
          <w:sz w:val="20"/>
          <w:szCs w:val="20"/>
        </w:rPr>
        <w:t xml:space="preserve"> and flash point</w:t>
      </w:r>
      <w:r w:rsidRPr="005053E5">
        <w:rPr>
          <w:sz w:val="20"/>
          <w:szCs w:val="20"/>
        </w:rPr>
        <w:t xml:space="preserve"> and selected engine performance.</w:t>
      </w:r>
    </w:p>
    <w:p w14:paraId="0B371605" w14:textId="77777777" w:rsidR="009617AE" w:rsidRDefault="009617AE" w:rsidP="00A328EA">
      <w:pPr>
        <w:spacing w:line="240" w:lineRule="auto"/>
        <w:jc w:val="both"/>
        <w:rPr>
          <w:rFonts w:cs="Times New Roman"/>
          <w:b/>
          <w:bCs/>
          <w:sz w:val="20"/>
          <w:szCs w:val="20"/>
        </w:rPr>
      </w:pPr>
    </w:p>
    <w:p w14:paraId="5B548080" w14:textId="77777777" w:rsidR="00541F08" w:rsidRDefault="00541F08" w:rsidP="00AE1956">
      <w:pPr>
        <w:spacing w:line="240" w:lineRule="auto"/>
        <w:jc w:val="both"/>
        <w:rPr>
          <w:rFonts w:cs="Times New Roman"/>
          <w:b/>
          <w:bCs/>
          <w:sz w:val="20"/>
          <w:szCs w:val="20"/>
        </w:rPr>
      </w:pPr>
      <w:r w:rsidRPr="005053E5">
        <w:rPr>
          <w:rFonts w:cs="Times New Roman"/>
          <w:b/>
          <w:bCs/>
          <w:sz w:val="20"/>
          <w:szCs w:val="20"/>
        </w:rPr>
        <w:t>Fuel Properties</w:t>
      </w:r>
    </w:p>
    <w:p w14:paraId="53D2A1AA" w14:textId="77777777" w:rsidR="000550BE" w:rsidRPr="00F528BD" w:rsidRDefault="000550BE" w:rsidP="000550BE">
      <w:pPr>
        <w:spacing w:line="240" w:lineRule="auto"/>
        <w:jc w:val="both"/>
        <w:rPr>
          <w:rFonts w:cs="Times New Roman"/>
          <w:sz w:val="20"/>
          <w:szCs w:val="20"/>
        </w:rPr>
      </w:pPr>
      <w:r w:rsidRPr="005053E5">
        <w:rPr>
          <w:rFonts w:cs="Times New Roman"/>
          <w:sz w:val="20"/>
          <w:szCs w:val="20"/>
        </w:rPr>
        <w:t xml:space="preserve">The kinematic viscosity of the formulated microemulsions fuel was determined using viscosity analyzer model HVM 472 Herzog </w:t>
      </w:r>
      <w:r>
        <w:rPr>
          <w:rFonts w:cs="Times New Roman"/>
          <w:sz w:val="20"/>
          <w:szCs w:val="20"/>
        </w:rPr>
        <w:t xml:space="preserve">and was conducted </w:t>
      </w:r>
      <w:r w:rsidRPr="005053E5">
        <w:rPr>
          <w:rFonts w:cs="Times New Roman"/>
          <w:sz w:val="20"/>
          <w:szCs w:val="20"/>
        </w:rPr>
        <w:t xml:space="preserve">at 40°C. </w:t>
      </w:r>
      <w:r>
        <w:rPr>
          <w:rFonts w:cs="Times New Roman"/>
          <w:color w:val="000000"/>
          <w:sz w:val="20"/>
          <w:szCs w:val="20"/>
        </w:rPr>
        <w:t xml:space="preserve">The density was measured following EN ISO 12185. </w:t>
      </w:r>
      <w:r w:rsidRPr="005053E5">
        <w:rPr>
          <w:rFonts w:cs="Times New Roman"/>
          <w:sz w:val="20"/>
          <w:szCs w:val="20"/>
        </w:rPr>
        <w:t xml:space="preserve">The calorific value of the formulated microemulsions fuel was determined using </w:t>
      </w:r>
      <w:r>
        <w:rPr>
          <w:rFonts w:cs="Times New Roman"/>
          <w:sz w:val="20"/>
          <w:szCs w:val="20"/>
        </w:rPr>
        <w:t xml:space="preserve">Parr </w:t>
      </w:r>
      <w:r w:rsidRPr="005053E5">
        <w:rPr>
          <w:rFonts w:cs="Times New Roman"/>
          <w:sz w:val="20"/>
          <w:szCs w:val="20"/>
        </w:rPr>
        <w:t xml:space="preserve">bomb calorimeter model </w:t>
      </w:r>
      <w:r>
        <w:rPr>
          <w:rFonts w:cs="Times New Roman"/>
          <w:sz w:val="20"/>
          <w:szCs w:val="20"/>
        </w:rPr>
        <w:t xml:space="preserve">6100EF </w:t>
      </w:r>
      <w:r w:rsidRPr="005053E5">
        <w:rPr>
          <w:rFonts w:cs="Times New Roman"/>
          <w:sz w:val="20"/>
          <w:szCs w:val="20"/>
        </w:rPr>
        <w:t>at 25°C.</w:t>
      </w:r>
      <w:r>
        <w:rPr>
          <w:rFonts w:cs="Times New Roman"/>
          <w:sz w:val="20"/>
          <w:szCs w:val="20"/>
        </w:rPr>
        <w:t xml:space="preserve"> </w:t>
      </w:r>
      <w:r w:rsidRPr="005053E5">
        <w:rPr>
          <w:rFonts w:cs="Times New Roman"/>
          <w:color w:val="000000"/>
          <w:sz w:val="20"/>
          <w:szCs w:val="20"/>
        </w:rPr>
        <w:t xml:space="preserve">The pour point of the formulated microemulsions fuel was measured using a </w:t>
      </w:r>
      <w:r>
        <w:rPr>
          <w:rFonts w:cs="Times New Roman"/>
          <w:color w:val="000000"/>
          <w:sz w:val="20"/>
          <w:szCs w:val="20"/>
        </w:rPr>
        <w:t>Pour Point Analyzer model ISL-CPP97-2, according to the ASTM D-97 standard method. The cloud point was determined</w:t>
      </w:r>
      <w:r w:rsidRPr="005053E5">
        <w:rPr>
          <w:rFonts w:cs="Times New Roman"/>
          <w:color w:val="000000"/>
          <w:sz w:val="20"/>
          <w:szCs w:val="20"/>
        </w:rPr>
        <w:t xml:space="preserve"> following ASTM D2500, in which these fuels w</w:t>
      </w:r>
      <w:r>
        <w:rPr>
          <w:rFonts w:cs="Times New Roman"/>
          <w:color w:val="000000"/>
          <w:sz w:val="20"/>
          <w:szCs w:val="20"/>
        </w:rPr>
        <w:t>ere</w:t>
      </w:r>
      <w:r w:rsidRPr="005053E5">
        <w:rPr>
          <w:rFonts w:cs="Times New Roman"/>
          <w:color w:val="000000"/>
          <w:sz w:val="20"/>
          <w:szCs w:val="20"/>
        </w:rPr>
        <w:t xml:space="preserve"> observed for the first sign of turbidity and cloudiness in a cooling water bath as the temperature was decreased in increments of 5°C. </w:t>
      </w:r>
    </w:p>
    <w:p w14:paraId="5290D790" w14:textId="77777777" w:rsidR="00541F08" w:rsidRPr="005053E5" w:rsidRDefault="00541F08" w:rsidP="00541F08">
      <w:pPr>
        <w:spacing w:line="240" w:lineRule="auto"/>
        <w:rPr>
          <w:rFonts w:cs="Times New Roman"/>
          <w:color w:val="000000"/>
          <w:sz w:val="20"/>
          <w:szCs w:val="20"/>
        </w:rPr>
      </w:pPr>
    </w:p>
    <w:p w14:paraId="19AAA33B" w14:textId="77777777" w:rsidR="00541F08" w:rsidRPr="005053E5" w:rsidRDefault="00541F08" w:rsidP="00AE1956">
      <w:pPr>
        <w:spacing w:line="240" w:lineRule="auto"/>
        <w:jc w:val="both"/>
        <w:rPr>
          <w:rFonts w:cs="Times New Roman"/>
          <w:b/>
          <w:bCs/>
          <w:color w:val="000000"/>
          <w:sz w:val="20"/>
          <w:szCs w:val="20"/>
        </w:rPr>
      </w:pPr>
      <w:r>
        <w:rPr>
          <w:rFonts w:cs="Times New Roman"/>
          <w:b/>
          <w:bCs/>
          <w:color w:val="000000"/>
          <w:sz w:val="20"/>
          <w:szCs w:val="20"/>
        </w:rPr>
        <w:t>Diesel Engine Setup</w:t>
      </w:r>
    </w:p>
    <w:p w14:paraId="4244C1D6" w14:textId="77777777" w:rsidR="00541F08" w:rsidRDefault="00541F08" w:rsidP="00541F08">
      <w:pPr>
        <w:spacing w:line="240" w:lineRule="auto"/>
        <w:jc w:val="both"/>
        <w:rPr>
          <w:rFonts w:cs="Times New Roman"/>
          <w:color w:val="000000"/>
          <w:sz w:val="20"/>
          <w:szCs w:val="20"/>
        </w:rPr>
      </w:pPr>
      <w:r>
        <w:rPr>
          <w:rFonts w:cs="Times New Roman"/>
          <w:color w:val="000000"/>
          <w:sz w:val="20"/>
          <w:szCs w:val="20"/>
        </w:rPr>
        <w:t xml:space="preserve">A single cylinder, direct injection diesel engine coupled with dynamometer was used to evaluate fuel performance. The diesel engine was manufactured by YANMAR with specifications listed in Table 1 (source: single cylinder engine manual test, K.L Sdn Bhd) </w:t>
      </w:r>
    </w:p>
    <w:p w14:paraId="3A01FDFC" w14:textId="77777777" w:rsidR="00120B49" w:rsidRDefault="00120B49" w:rsidP="00541F08">
      <w:pPr>
        <w:spacing w:line="240" w:lineRule="auto"/>
        <w:jc w:val="both"/>
        <w:rPr>
          <w:rFonts w:cs="Times New Roman"/>
          <w:color w:val="000000"/>
          <w:sz w:val="20"/>
          <w:szCs w:val="20"/>
        </w:rPr>
      </w:pPr>
    </w:p>
    <w:p w14:paraId="79798BDA" w14:textId="77777777" w:rsidR="00120B49" w:rsidRDefault="00120B49" w:rsidP="00541F08">
      <w:pPr>
        <w:spacing w:line="240" w:lineRule="auto"/>
        <w:jc w:val="both"/>
        <w:rPr>
          <w:rFonts w:cs="Times New Roman"/>
          <w:color w:val="000000"/>
          <w:sz w:val="20"/>
          <w:szCs w:val="20"/>
        </w:rPr>
      </w:pPr>
    </w:p>
    <w:p w14:paraId="46F72C32" w14:textId="77777777" w:rsidR="00120B49" w:rsidRDefault="00120B49" w:rsidP="00541F08">
      <w:pPr>
        <w:spacing w:line="240" w:lineRule="auto"/>
        <w:jc w:val="both"/>
        <w:rPr>
          <w:rFonts w:cs="Times New Roman"/>
          <w:color w:val="000000"/>
          <w:sz w:val="20"/>
          <w:szCs w:val="20"/>
        </w:rPr>
      </w:pPr>
    </w:p>
    <w:p w14:paraId="136759B3" w14:textId="77777777" w:rsidR="00120B49" w:rsidRDefault="00120B49" w:rsidP="00541F08">
      <w:pPr>
        <w:spacing w:line="240" w:lineRule="auto"/>
        <w:jc w:val="both"/>
        <w:rPr>
          <w:rFonts w:cs="Times New Roman"/>
          <w:color w:val="000000"/>
          <w:sz w:val="20"/>
          <w:szCs w:val="20"/>
        </w:rPr>
      </w:pPr>
    </w:p>
    <w:p w14:paraId="62CCF972" w14:textId="77777777" w:rsidR="00541F08" w:rsidRDefault="00541F08" w:rsidP="00541F08">
      <w:pPr>
        <w:spacing w:line="240" w:lineRule="auto"/>
        <w:jc w:val="both"/>
        <w:rPr>
          <w:rFonts w:cs="Times New Roman"/>
          <w:color w:val="000000"/>
          <w:sz w:val="20"/>
          <w:szCs w:val="20"/>
        </w:rPr>
      </w:pPr>
    </w:p>
    <w:p w14:paraId="6C8A67EC" w14:textId="77777777" w:rsidR="001F0006" w:rsidRDefault="009163EA" w:rsidP="001F0006">
      <w:pPr>
        <w:spacing w:line="240" w:lineRule="auto"/>
        <w:jc w:val="center"/>
        <w:rPr>
          <w:rFonts w:cs="Times New Roman"/>
          <w:color w:val="000000"/>
          <w:sz w:val="18"/>
          <w:szCs w:val="18"/>
        </w:rPr>
      </w:pPr>
      <w:r>
        <w:rPr>
          <w:rFonts w:cs="Times New Roman"/>
          <w:color w:val="000000"/>
          <w:sz w:val="18"/>
          <w:szCs w:val="18"/>
        </w:rPr>
        <w:lastRenderedPageBreak/>
        <w:t>Table 1.</w:t>
      </w:r>
      <w:r w:rsidR="00541F08" w:rsidRPr="00AF2391">
        <w:rPr>
          <w:rFonts w:cs="Times New Roman"/>
          <w:color w:val="000000"/>
          <w:sz w:val="18"/>
          <w:szCs w:val="18"/>
        </w:rPr>
        <w:t xml:space="preserve"> </w:t>
      </w:r>
      <w:r w:rsidR="00541F08">
        <w:rPr>
          <w:rFonts w:cs="Times New Roman"/>
          <w:color w:val="000000"/>
          <w:sz w:val="18"/>
          <w:szCs w:val="18"/>
        </w:rPr>
        <w:t>S</w:t>
      </w:r>
      <w:r w:rsidR="00541F08" w:rsidRPr="00AF2391">
        <w:rPr>
          <w:rFonts w:cs="Times New Roman"/>
          <w:color w:val="000000"/>
          <w:sz w:val="18"/>
          <w:szCs w:val="18"/>
        </w:rPr>
        <w:t>ingle cylinder diesel engine specification</w:t>
      </w:r>
    </w:p>
    <w:p w14:paraId="7EE8F234" w14:textId="77777777" w:rsidR="00120B49" w:rsidRPr="00A04F8A" w:rsidRDefault="00120B49" w:rsidP="001F0006">
      <w:pPr>
        <w:spacing w:line="240" w:lineRule="auto"/>
        <w:jc w:val="center"/>
        <w:rPr>
          <w:rFonts w:cs="Times New Roman"/>
          <w:color w:val="000000"/>
          <w:sz w:val="18"/>
          <w:szCs w:val="18"/>
        </w:rPr>
      </w:pPr>
    </w:p>
    <w:tbl>
      <w:tblPr>
        <w:tblStyle w:val="LightShading"/>
        <w:tblW w:w="0" w:type="auto"/>
        <w:jc w:val="center"/>
        <w:tblLook w:val="04A0" w:firstRow="1" w:lastRow="0" w:firstColumn="1" w:lastColumn="0" w:noHBand="0" w:noVBand="1"/>
      </w:tblPr>
      <w:tblGrid>
        <w:gridCol w:w="1838"/>
        <w:gridCol w:w="2268"/>
      </w:tblGrid>
      <w:tr w:rsidR="00541F08" w14:paraId="626532AD" w14:textId="77777777" w:rsidTr="001F000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14C1BCF3" w14:textId="77777777" w:rsidR="00541F08" w:rsidRDefault="00541F08" w:rsidP="001F0006">
            <w:pPr>
              <w:jc w:val="both"/>
              <w:rPr>
                <w:rFonts w:cs="Times New Roman"/>
                <w:color w:val="000000"/>
                <w:sz w:val="20"/>
                <w:szCs w:val="20"/>
              </w:rPr>
            </w:pPr>
            <w:r>
              <w:rPr>
                <w:rFonts w:cs="Times New Roman"/>
                <w:color w:val="000000"/>
                <w:sz w:val="20"/>
                <w:szCs w:val="20"/>
              </w:rPr>
              <w:t>Model</w:t>
            </w:r>
          </w:p>
        </w:tc>
        <w:tc>
          <w:tcPr>
            <w:tcW w:w="2268" w:type="dxa"/>
            <w:shd w:val="clear" w:color="auto" w:fill="auto"/>
          </w:tcPr>
          <w:p w14:paraId="677A85A0" w14:textId="77777777" w:rsidR="00541F08" w:rsidRDefault="00541F08" w:rsidP="001F0006">
            <w:pPr>
              <w:jc w:val="both"/>
              <w:cnfStyle w:val="100000000000" w:firstRow="1" w:lastRow="0" w:firstColumn="0" w:lastColumn="0" w:oddVBand="0" w:evenVBand="0" w:oddHBand="0" w:evenHBand="0" w:firstRowFirstColumn="0" w:firstRowLastColumn="0" w:lastRowFirstColumn="0" w:lastRowLastColumn="0"/>
              <w:rPr>
                <w:rFonts w:cs="Times New Roman"/>
                <w:color w:val="000000"/>
                <w:sz w:val="20"/>
                <w:szCs w:val="20"/>
              </w:rPr>
            </w:pPr>
            <w:r>
              <w:rPr>
                <w:rFonts w:cs="Times New Roman"/>
                <w:color w:val="000000"/>
                <w:sz w:val="20"/>
                <w:szCs w:val="20"/>
              </w:rPr>
              <w:t>TF90</w:t>
            </w:r>
          </w:p>
        </w:tc>
      </w:tr>
      <w:tr w:rsidR="00541F08" w14:paraId="2E2A4188" w14:textId="77777777" w:rsidTr="001F00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5F55F1BC" w14:textId="77777777" w:rsidR="00541F08" w:rsidRPr="001F0006" w:rsidRDefault="00541F08" w:rsidP="001F0006">
            <w:pPr>
              <w:jc w:val="both"/>
              <w:rPr>
                <w:rFonts w:cs="Times New Roman"/>
                <w:b w:val="0"/>
                <w:bCs w:val="0"/>
                <w:color w:val="000000"/>
                <w:sz w:val="20"/>
                <w:szCs w:val="20"/>
              </w:rPr>
            </w:pPr>
            <w:r w:rsidRPr="001F0006">
              <w:rPr>
                <w:rFonts w:cs="Times New Roman"/>
                <w:b w:val="0"/>
                <w:bCs w:val="0"/>
                <w:color w:val="000000"/>
                <w:sz w:val="20"/>
                <w:szCs w:val="20"/>
              </w:rPr>
              <w:t>Type</w:t>
            </w:r>
          </w:p>
        </w:tc>
        <w:tc>
          <w:tcPr>
            <w:tcW w:w="2268" w:type="dxa"/>
            <w:shd w:val="clear" w:color="auto" w:fill="auto"/>
          </w:tcPr>
          <w:p w14:paraId="7F279FCC" w14:textId="77777777" w:rsidR="00541F08" w:rsidRDefault="00541F08" w:rsidP="001F0006">
            <w:pPr>
              <w:jc w:val="both"/>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Pr>
                <w:rFonts w:cs="Times New Roman"/>
                <w:color w:val="000000"/>
                <w:sz w:val="20"/>
                <w:szCs w:val="20"/>
              </w:rPr>
              <w:t>Horizontal, water cooled</w:t>
            </w:r>
          </w:p>
        </w:tc>
      </w:tr>
      <w:tr w:rsidR="00541F08" w14:paraId="682B1A85" w14:textId="77777777" w:rsidTr="001F0006">
        <w:trPr>
          <w:jc w:val="center"/>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2620D1F4" w14:textId="77777777" w:rsidR="00541F08" w:rsidRPr="001F0006" w:rsidRDefault="00541F08" w:rsidP="001F0006">
            <w:pPr>
              <w:jc w:val="both"/>
              <w:rPr>
                <w:rFonts w:cs="Times New Roman"/>
                <w:b w:val="0"/>
                <w:bCs w:val="0"/>
                <w:color w:val="000000"/>
                <w:sz w:val="20"/>
                <w:szCs w:val="20"/>
              </w:rPr>
            </w:pPr>
            <w:r w:rsidRPr="001F0006">
              <w:rPr>
                <w:rFonts w:cs="Times New Roman"/>
                <w:b w:val="0"/>
                <w:bCs w:val="0"/>
                <w:color w:val="000000"/>
                <w:sz w:val="20"/>
                <w:szCs w:val="20"/>
              </w:rPr>
              <w:t>Combustion system</w:t>
            </w:r>
          </w:p>
        </w:tc>
        <w:tc>
          <w:tcPr>
            <w:tcW w:w="2268" w:type="dxa"/>
            <w:shd w:val="clear" w:color="auto" w:fill="auto"/>
          </w:tcPr>
          <w:p w14:paraId="5423456C" w14:textId="77777777" w:rsidR="00541F08" w:rsidRDefault="00541F08" w:rsidP="001F0006">
            <w:pPr>
              <w:jc w:val="both"/>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Pr>
                <w:rFonts w:cs="Times New Roman"/>
                <w:color w:val="000000"/>
                <w:sz w:val="20"/>
                <w:szCs w:val="20"/>
              </w:rPr>
              <w:t>Direct injection</w:t>
            </w:r>
          </w:p>
        </w:tc>
      </w:tr>
      <w:tr w:rsidR="00541F08" w14:paraId="00D67731" w14:textId="77777777" w:rsidTr="001F00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58A55BCC" w14:textId="77777777" w:rsidR="00541F08" w:rsidRPr="001F0006" w:rsidRDefault="00541F08" w:rsidP="001F0006">
            <w:pPr>
              <w:jc w:val="both"/>
              <w:rPr>
                <w:rFonts w:cs="Times New Roman"/>
                <w:b w:val="0"/>
                <w:bCs w:val="0"/>
                <w:color w:val="000000"/>
                <w:sz w:val="20"/>
                <w:szCs w:val="20"/>
              </w:rPr>
            </w:pPr>
            <w:r w:rsidRPr="001F0006">
              <w:rPr>
                <w:rFonts w:cs="Times New Roman"/>
                <w:b w:val="0"/>
                <w:bCs w:val="0"/>
                <w:color w:val="000000"/>
                <w:sz w:val="20"/>
                <w:szCs w:val="20"/>
              </w:rPr>
              <w:t>Bore × stroke</w:t>
            </w:r>
          </w:p>
        </w:tc>
        <w:tc>
          <w:tcPr>
            <w:tcW w:w="2268" w:type="dxa"/>
            <w:shd w:val="clear" w:color="auto" w:fill="auto"/>
          </w:tcPr>
          <w:p w14:paraId="5ABF8822" w14:textId="77777777" w:rsidR="00541F08" w:rsidRDefault="00541F08" w:rsidP="001F0006">
            <w:pPr>
              <w:jc w:val="both"/>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Pr>
                <w:rFonts w:cs="Times New Roman"/>
                <w:color w:val="000000"/>
                <w:sz w:val="20"/>
                <w:szCs w:val="20"/>
              </w:rPr>
              <w:t>102 mm × 105 mm</w:t>
            </w:r>
          </w:p>
        </w:tc>
      </w:tr>
      <w:tr w:rsidR="00541F08" w14:paraId="6F93907D" w14:textId="77777777" w:rsidTr="001F0006">
        <w:trPr>
          <w:jc w:val="center"/>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3EA7496D" w14:textId="77777777" w:rsidR="00541F08" w:rsidRPr="001F0006" w:rsidRDefault="00541F08" w:rsidP="001F0006">
            <w:pPr>
              <w:jc w:val="both"/>
              <w:rPr>
                <w:rFonts w:cs="Times New Roman"/>
                <w:b w:val="0"/>
                <w:bCs w:val="0"/>
                <w:color w:val="000000"/>
                <w:sz w:val="20"/>
                <w:szCs w:val="20"/>
              </w:rPr>
            </w:pPr>
            <w:r w:rsidRPr="001F0006">
              <w:rPr>
                <w:rFonts w:cs="Times New Roman"/>
                <w:b w:val="0"/>
                <w:bCs w:val="0"/>
                <w:color w:val="000000"/>
                <w:sz w:val="20"/>
                <w:szCs w:val="20"/>
              </w:rPr>
              <w:t>Compression ratio</w:t>
            </w:r>
          </w:p>
        </w:tc>
        <w:tc>
          <w:tcPr>
            <w:tcW w:w="2268" w:type="dxa"/>
            <w:shd w:val="clear" w:color="auto" w:fill="auto"/>
          </w:tcPr>
          <w:p w14:paraId="32B89E09" w14:textId="77777777" w:rsidR="00541F08" w:rsidRDefault="00541F08" w:rsidP="001F0006">
            <w:pPr>
              <w:jc w:val="both"/>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Pr>
                <w:rFonts w:cs="Times New Roman"/>
                <w:color w:val="000000"/>
                <w:sz w:val="20"/>
                <w:szCs w:val="20"/>
              </w:rPr>
              <w:t>17.8</w:t>
            </w:r>
          </w:p>
        </w:tc>
      </w:tr>
      <w:tr w:rsidR="00541F08" w14:paraId="5A7BF1B3" w14:textId="77777777" w:rsidTr="001F00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0B1B07B8" w14:textId="77777777" w:rsidR="00541F08" w:rsidRPr="001F0006" w:rsidRDefault="00541F08" w:rsidP="001F0006">
            <w:pPr>
              <w:jc w:val="both"/>
              <w:rPr>
                <w:rFonts w:cs="Times New Roman"/>
                <w:b w:val="0"/>
                <w:bCs w:val="0"/>
                <w:color w:val="000000"/>
                <w:sz w:val="20"/>
                <w:szCs w:val="20"/>
              </w:rPr>
            </w:pPr>
            <w:r w:rsidRPr="001F0006">
              <w:rPr>
                <w:rFonts w:cs="Times New Roman"/>
                <w:b w:val="0"/>
                <w:bCs w:val="0"/>
                <w:color w:val="000000"/>
                <w:sz w:val="20"/>
                <w:szCs w:val="20"/>
              </w:rPr>
              <w:t>Cooling system</w:t>
            </w:r>
          </w:p>
        </w:tc>
        <w:tc>
          <w:tcPr>
            <w:tcW w:w="2268" w:type="dxa"/>
            <w:shd w:val="clear" w:color="auto" w:fill="auto"/>
          </w:tcPr>
          <w:p w14:paraId="2703DE82" w14:textId="77777777" w:rsidR="00541F08" w:rsidRDefault="00541F08" w:rsidP="001F0006">
            <w:pPr>
              <w:jc w:val="both"/>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Pr>
                <w:rFonts w:cs="Times New Roman"/>
                <w:color w:val="000000"/>
                <w:sz w:val="20"/>
                <w:szCs w:val="20"/>
              </w:rPr>
              <w:t>Water-radiator</w:t>
            </w:r>
          </w:p>
        </w:tc>
      </w:tr>
      <w:tr w:rsidR="00541F08" w14:paraId="157E4197" w14:textId="77777777" w:rsidTr="001F0006">
        <w:trPr>
          <w:jc w:val="center"/>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5FF43D03" w14:textId="77777777" w:rsidR="00541F08" w:rsidRPr="001F0006" w:rsidRDefault="00541F08" w:rsidP="001F0006">
            <w:pPr>
              <w:jc w:val="both"/>
              <w:rPr>
                <w:rFonts w:cs="Times New Roman"/>
                <w:b w:val="0"/>
                <w:bCs w:val="0"/>
                <w:color w:val="000000"/>
                <w:sz w:val="20"/>
                <w:szCs w:val="20"/>
              </w:rPr>
            </w:pPr>
            <w:r w:rsidRPr="001F0006">
              <w:rPr>
                <w:rFonts w:cs="Times New Roman"/>
                <w:b w:val="0"/>
                <w:bCs w:val="0"/>
                <w:color w:val="000000"/>
                <w:sz w:val="20"/>
                <w:szCs w:val="20"/>
              </w:rPr>
              <w:t>Oil injection pump</w:t>
            </w:r>
          </w:p>
        </w:tc>
        <w:tc>
          <w:tcPr>
            <w:tcW w:w="2268" w:type="dxa"/>
            <w:shd w:val="clear" w:color="auto" w:fill="auto"/>
          </w:tcPr>
          <w:p w14:paraId="37D585E4" w14:textId="77777777" w:rsidR="00541F08" w:rsidRDefault="00541F08" w:rsidP="001F0006">
            <w:pPr>
              <w:jc w:val="both"/>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Pr>
                <w:rFonts w:cs="Times New Roman"/>
                <w:color w:val="000000"/>
                <w:sz w:val="20"/>
                <w:szCs w:val="20"/>
              </w:rPr>
              <w:t>Bosch</w:t>
            </w:r>
          </w:p>
        </w:tc>
      </w:tr>
    </w:tbl>
    <w:p w14:paraId="27A6F574" w14:textId="77777777" w:rsidR="00541F08" w:rsidRDefault="00541F08" w:rsidP="00541F08">
      <w:pPr>
        <w:spacing w:line="240" w:lineRule="auto"/>
        <w:rPr>
          <w:rFonts w:cs="Times New Roman"/>
          <w:color w:val="000000"/>
          <w:sz w:val="18"/>
          <w:szCs w:val="18"/>
        </w:rPr>
      </w:pPr>
    </w:p>
    <w:p w14:paraId="4B233470" w14:textId="77777777" w:rsidR="00541F08" w:rsidRPr="00AE1956" w:rsidRDefault="00541F08" w:rsidP="00AE1956">
      <w:pPr>
        <w:spacing w:line="240" w:lineRule="auto"/>
        <w:jc w:val="both"/>
        <w:rPr>
          <w:rFonts w:cs="Times New Roman"/>
          <w:b/>
          <w:bCs/>
          <w:color w:val="000000"/>
          <w:sz w:val="20"/>
          <w:szCs w:val="20"/>
        </w:rPr>
      </w:pPr>
      <w:r w:rsidRPr="00DD1EB0">
        <w:rPr>
          <w:rFonts w:cs="Times New Roman"/>
          <w:b/>
          <w:bCs/>
          <w:color w:val="000000"/>
          <w:sz w:val="20"/>
          <w:szCs w:val="20"/>
        </w:rPr>
        <w:t>Engine Test Procedure</w:t>
      </w:r>
    </w:p>
    <w:p w14:paraId="209F899A" w14:textId="77777777" w:rsidR="00541F08" w:rsidRDefault="00541F08" w:rsidP="00541F08">
      <w:pPr>
        <w:spacing w:line="240" w:lineRule="auto"/>
        <w:jc w:val="both"/>
        <w:rPr>
          <w:rFonts w:cs="Times New Roman"/>
          <w:color w:val="000000"/>
          <w:sz w:val="20"/>
          <w:szCs w:val="20"/>
        </w:rPr>
      </w:pPr>
      <w:r>
        <w:rPr>
          <w:rFonts w:cs="Times New Roman"/>
          <w:color w:val="000000"/>
          <w:sz w:val="20"/>
          <w:szCs w:val="20"/>
        </w:rPr>
        <w:t xml:space="preserve">Engine test </w:t>
      </w:r>
      <w:r w:rsidR="005D0270">
        <w:rPr>
          <w:rFonts w:cs="Times New Roman"/>
          <w:color w:val="000000"/>
          <w:sz w:val="20"/>
          <w:szCs w:val="20"/>
        </w:rPr>
        <w:t>was performed</w:t>
      </w:r>
      <w:r>
        <w:rPr>
          <w:rFonts w:cs="Times New Roman"/>
          <w:color w:val="000000"/>
          <w:sz w:val="20"/>
          <w:szCs w:val="20"/>
        </w:rPr>
        <w:t xml:space="preserve"> for conventional diesel fuel as the baseline and for three microemulsion fuels. For all test runs, the engine was warmed up for approximately 10 min so that the operating conditions were stabilized prior to testing. Engine performance was evaluated under two operating conditions: low load and high load. Engine speed </w:t>
      </w:r>
      <w:r w:rsidR="005D0270">
        <w:rPr>
          <w:rFonts w:cs="Times New Roman"/>
          <w:color w:val="000000"/>
          <w:sz w:val="20"/>
          <w:szCs w:val="20"/>
        </w:rPr>
        <w:t>varied</w:t>
      </w:r>
      <w:r>
        <w:rPr>
          <w:rFonts w:cs="Times New Roman"/>
          <w:color w:val="000000"/>
          <w:sz w:val="20"/>
          <w:szCs w:val="20"/>
        </w:rPr>
        <w:t xml:space="preserve"> from 1000 to 1800 </w:t>
      </w:r>
      <w:r w:rsidR="005D0270">
        <w:rPr>
          <w:rFonts w:cs="Times New Roman"/>
          <w:color w:val="000000"/>
          <w:sz w:val="20"/>
          <w:szCs w:val="20"/>
        </w:rPr>
        <w:t>RPM</w:t>
      </w:r>
      <w:r>
        <w:rPr>
          <w:rFonts w:cs="Times New Roman"/>
          <w:color w:val="000000"/>
          <w:sz w:val="20"/>
          <w:szCs w:val="20"/>
        </w:rPr>
        <w:t>. The time taken for the engine to burn 10 mL of fuel was recorded, yielding average fuel consumption. Before each test, the line was drained and new fuel to be tested was flushed. The engine performance analysis has included: torque, power, brake specific fuel consumption and brake thermal efficiency.</w:t>
      </w:r>
    </w:p>
    <w:p w14:paraId="236E956A" w14:textId="77777777" w:rsidR="00541F08" w:rsidRDefault="00541F08" w:rsidP="00541F08">
      <w:pPr>
        <w:spacing w:line="240" w:lineRule="auto"/>
        <w:jc w:val="both"/>
        <w:rPr>
          <w:rFonts w:cs="Times New Roman"/>
          <w:color w:val="000000"/>
          <w:sz w:val="20"/>
          <w:szCs w:val="20"/>
        </w:rPr>
      </w:pPr>
    </w:p>
    <w:p w14:paraId="6466CD63" w14:textId="77777777" w:rsidR="00541F08" w:rsidRPr="00F62316" w:rsidRDefault="00AE1956" w:rsidP="00541F08">
      <w:pPr>
        <w:pStyle w:val="Default"/>
        <w:spacing w:after="240"/>
        <w:jc w:val="center"/>
        <w:rPr>
          <w:b/>
          <w:bCs/>
          <w:sz w:val="20"/>
          <w:szCs w:val="20"/>
        </w:rPr>
      </w:pPr>
      <w:r>
        <w:rPr>
          <w:b/>
          <w:bCs/>
          <w:sz w:val="20"/>
          <w:szCs w:val="20"/>
        </w:rPr>
        <w:t>Results and Discussion</w:t>
      </w:r>
    </w:p>
    <w:p w14:paraId="56E22C8D" w14:textId="77777777" w:rsidR="00541F08" w:rsidRPr="00AE1956" w:rsidRDefault="00541F08" w:rsidP="00AE1956">
      <w:pPr>
        <w:spacing w:line="240" w:lineRule="auto"/>
        <w:jc w:val="both"/>
        <w:rPr>
          <w:rFonts w:cs="Times New Roman"/>
          <w:b/>
          <w:bCs/>
          <w:sz w:val="16"/>
          <w:szCs w:val="16"/>
        </w:rPr>
      </w:pPr>
      <w:r w:rsidRPr="00693C67">
        <w:rPr>
          <w:rFonts w:cs="Times New Roman"/>
          <w:b/>
          <w:bCs/>
          <w:sz w:val="20"/>
          <w:szCs w:val="20"/>
        </w:rPr>
        <w:t>Fuel Properties</w:t>
      </w:r>
    </w:p>
    <w:p w14:paraId="3DD3F20B" w14:textId="77777777" w:rsidR="00541F08" w:rsidRDefault="00541F08" w:rsidP="00874C8B">
      <w:pPr>
        <w:spacing w:line="240" w:lineRule="auto"/>
        <w:jc w:val="both"/>
        <w:rPr>
          <w:rFonts w:cs="Times New Roman"/>
          <w:color w:val="000000"/>
          <w:sz w:val="20"/>
          <w:szCs w:val="20"/>
        </w:rPr>
      </w:pPr>
      <w:r>
        <w:rPr>
          <w:rFonts w:cs="Times New Roman"/>
          <w:color w:val="000000"/>
          <w:sz w:val="20"/>
          <w:szCs w:val="20"/>
        </w:rPr>
        <w:t>The kinematic viscosity, density, clou</w:t>
      </w:r>
      <w:r w:rsidR="00874C8B">
        <w:rPr>
          <w:rFonts w:cs="Times New Roman"/>
          <w:color w:val="000000"/>
          <w:sz w:val="20"/>
          <w:szCs w:val="20"/>
        </w:rPr>
        <w:t>d point, pour point</w:t>
      </w:r>
      <w:r>
        <w:rPr>
          <w:rFonts w:cs="Times New Roman"/>
          <w:color w:val="000000"/>
          <w:sz w:val="20"/>
          <w:szCs w:val="20"/>
        </w:rPr>
        <w:t xml:space="preserve"> and calorific value of c</w:t>
      </w:r>
      <w:r w:rsidR="00874C8B">
        <w:rPr>
          <w:rFonts w:cs="Times New Roman"/>
          <w:color w:val="000000"/>
          <w:sz w:val="20"/>
          <w:szCs w:val="20"/>
        </w:rPr>
        <w:t>ommercial</w:t>
      </w:r>
      <w:r>
        <w:rPr>
          <w:rFonts w:cs="Times New Roman"/>
          <w:color w:val="000000"/>
          <w:sz w:val="20"/>
          <w:szCs w:val="20"/>
        </w:rPr>
        <w:t xml:space="preserve"> diesel and microemulsion fuels with various percentage of water were measured and presented in Table 2.</w:t>
      </w:r>
    </w:p>
    <w:p w14:paraId="06F95B27" w14:textId="77777777" w:rsidR="00541F08" w:rsidRDefault="00541F08" w:rsidP="00541F08">
      <w:pPr>
        <w:spacing w:line="240" w:lineRule="auto"/>
        <w:jc w:val="both"/>
        <w:rPr>
          <w:rFonts w:cs="Times New Roman"/>
          <w:color w:val="000000"/>
          <w:sz w:val="20"/>
          <w:szCs w:val="20"/>
        </w:rPr>
      </w:pPr>
    </w:p>
    <w:p w14:paraId="272AA1C4" w14:textId="77777777" w:rsidR="00263941" w:rsidRDefault="00456A75" w:rsidP="001F0006">
      <w:pPr>
        <w:spacing w:line="240" w:lineRule="auto"/>
        <w:jc w:val="center"/>
        <w:rPr>
          <w:rFonts w:cs="Times New Roman"/>
          <w:color w:val="000000"/>
          <w:sz w:val="18"/>
          <w:szCs w:val="18"/>
        </w:rPr>
      </w:pPr>
      <w:r>
        <w:rPr>
          <w:rFonts w:cs="Times New Roman"/>
          <w:color w:val="000000"/>
          <w:sz w:val="18"/>
          <w:szCs w:val="18"/>
        </w:rPr>
        <w:t>Table 2.</w:t>
      </w:r>
      <w:r w:rsidR="00541F08" w:rsidRPr="00AF2391">
        <w:rPr>
          <w:rFonts w:cs="Times New Roman"/>
          <w:color w:val="000000"/>
          <w:sz w:val="18"/>
          <w:szCs w:val="18"/>
        </w:rPr>
        <w:t xml:space="preserve"> </w:t>
      </w:r>
      <w:proofErr w:type="gramStart"/>
      <w:r w:rsidR="00541F08" w:rsidRPr="00AF2391">
        <w:rPr>
          <w:rFonts w:cs="Times New Roman"/>
          <w:color w:val="000000"/>
          <w:sz w:val="18"/>
          <w:szCs w:val="18"/>
        </w:rPr>
        <w:t xml:space="preserve">Fuel properties of diesel and </w:t>
      </w:r>
      <w:proofErr w:type="spellStart"/>
      <w:r w:rsidR="00541F08" w:rsidRPr="00AF2391">
        <w:rPr>
          <w:rFonts w:cs="Times New Roman"/>
          <w:color w:val="000000"/>
          <w:sz w:val="18"/>
          <w:szCs w:val="18"/>
        </w:rPr>
        <w:t>microemulsified</w:t>
      </w:r>
      <w:proofErr w:type="spellEnd"/>
      <w:r w:rsidR="00541F08" w:rsidRPr="00AF2391">
        <w:rPr>
          <w:rFonts w:cs="Times New Roman"/>
          <w:color w:val="000000"/>
          <w:sz w:val="18"/>
          <w:szCs w:val="18"/>
        </w:rPr>
        <w:t xml:space="preserve"> diesel fuels.</w:t>
      </w:r>
      <w:proofErr w:type="gramEnd"/>
    </w:p>
    <w:p w14:paraId="49A0AE59" w14:textId="77777777" w:rsidR="00120B49" w:rsidRPr="00AF2391" w:rsidRDefault="00120B49" w:rsidP="001F0006">
      <w:pPr>
        <w:spacing w:line="240" w:lineRule="auto"/>
        <w:jc w:val="center"/>
        <w:rPr>
          <w:rFonts w:cs="Times New Roman"/>
          <w:color w:val="000000"/>
          <w:sz w:val="18"/>
          <w:szCs w:val="18"/>
        </w:rPr>
      </w:pPr>
    </w:p>
    <w:tbl>
      <w:tblPr>
        <w:tblStyle w:val="LightShading"/>
        <w:tblW w:w="0" w:type="auto"/>
        <w:jc w:val="center"/>
        <w:tblLook w:val="04A0" w:firstRow="1" w:lastRow="0" w:firstColumn="1" w:lastColumn="0" w:noHBand="0" w:noVBand="1"/>
      </w:tblPr>
      <w:tblGrid>
        <w:gridCol w:w="2484"/>
        <w:gridCol w:w="1440"/>
        <w:gridCol w:w="1620"/>
        <w:gridCol w:w="1490"/>
        <w:gridCol w:w="1413"/>
      </w:tblGrid>
      <w:tr w:rsidR="00541F08" w14:paraId="4625B068" w14:textId="77777777" w:rsidTr="001C4A6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84" w:type="dxa"/>
            <w:shd w:val="clear" w:color="auto" w:fill="auto"/>
          </w:tcPr>
          <w:p w14:paraId="298C9154" w14:textId="77777777" w:rsidR="00541F08" w:rsidRPr="00120B49" w:rsidRDefault="00541F08" w:rsidP="00263941">
            <w:pPr>
              <w:jc w:val="both"/>
              <w:rPr>
                <w:rFonts w:cs="Times New Roman"/>
                <w:color w:val="000000"/>
                <w:sz w:val="20"/>
                <w:szCs w:val="20"/>
              </w:rPr>
            </w:pPr>
            <w:r w:rsidRPr="00120B49">
              <w:rPr>
                <w:rFonts w:cs="Times New Roman"/>
                <w:color w:val="000000"/>
                <w:sz w:val="20"/>
                <w:szCs w:val="20"/>
              </w:rPr>
              <w:t>Properties</w:t>
            </w:r>
          </w:p>
        </w:tc>
        <w:tc>
          <w:tcPr>
            <w:tcW w:w="1440" w:type="dxa"/>
            <w:shd w:val="clear" w:color="auto" w:fill="auto"/>
          </w:tcPr>
          <w:p w14:paraId="10B0150A" w14:textId="77777777" w:rsidR="00541F08" w:rsidRPr="00120B49" w:rsidRDefault="00541F08" w:rsidP="00263941">
            <w:pPr>
              <w:jc w:val="both"/>
              <w:cnfStyle w:val="100000000000" w:firstRow="1" w:lastRow="0" w:firstColumn="0" w:lastColumn="0" w:oddVBand="0" w:evenVBand="0" w:oddHBand="0" w:evenHBand="0" w:firstRowFirstColumn="0" w:firstRowLastColumn="0" w:lastRowFirstColumn="0" w:lastRowLastColumn="0"/>
              <w:rPr>
                <w:rFonts w:cs="Times New Roman"/>
                <w:color w:val="000000"/>
                <w:sz w:val="20"/>
                <w:szCs w:val="20"/>
              </w:rPr>
            </w:pPr>
            <w:r w:rsidRPr="00120B49">
              <w:rPr>
                <w:rFonts w:cs="Times New Roman"/>
                <w:color w:val="000000"/>
                <w:sz w:val="20"/>
                <w:szCs w:val="20"/>
              </w:rPr>
              <w:t>Diesel</w:t>
            </w:r>
          </w:p>
        </w:tc>
        <w:tc>
          <w:tcPr>
            <w:tcW w:w="1620" w:type="dxa"/>
            <w:shd w:val="clear" w:color="auto" w:fill="auto"/>
          </w:tcPr>
          <w:p w14:paraId="4E23EC16" w14:textId="77777777" w:rsidR="00541F08" w:rsidRPr="00120B49" w:rsidRDefault="00541F08" w:rsidP="00263941">
            <w:pPr>
              <w:jc w:val="both"/>
              <w:cnfStyle w:val="100000000000" w:firstRow="1" w:lastRow="0" w:firstColumn="0" w:lastColumn="0" w:oddVBand="0" w:evenVBand="0" w:oddHBand="0" w:evenHBand="0" w:firstRowFirstColumn="0" w:firstRowLastColumn="0" w:lastRowFirstColumn="0" w:lastRowLastColumn="0"/>
              <w:rPr>
                <w:rFonts w:cs="Times New Roman"/>
                <w:color w:val="000000"/>
                <w:sz w:val="20"/>
                <w:szCs w:val="20"/>
              </w:rPr>
            </w:pPr>
            <w:r w:rsidRPr="00120B49">
              <w:rPr>
                <w:rFonts w:cs="Times New Roman"/>
                <w:color w:val="000000"/>
                <w:sz w:val="20"/>
                <w:szCs w:val="20"/>
              </w:rPr>
              <w:t>System 1</w:t>
            </w:r>
          </w:p>
          <w:p w14:paraId="5324DE75" w14:textId="77777777" w:rsidR="00194F69" w:rsidRPr="00120B49" w:rsidRDefault="00194F69" w:rsidP="00263941">
            <w:pPr>
              <w:jc w:val="both"/>
              <w:cnfStyle w:val="100000000000" w:firstRow="1" w:lastRow="0" w:firstColumn="0" w:lastColumn="0" w:oddVBand="0" w:evenVBand="0" w:oddHBand="0" w:evenHBand="0" w:firstRowFirstColumn="0" w:firstRowLastColumn="0" w:lastRowFirstColumn="0" w:lastRowLastColumn="0"/>
              <w:rPr>
                <w:rFonts w:cs="Times New Roman"/>
                <w:color w:val="000000"/>
                <w:sz w:val="20"/>
                <w:szCs w:val="20"/>
              </w:rPr>
            </w:pPr>
            <w:r w:rsidRPr="00120B49">
              <w:rPr>
                <w:rFonts w:cs="Times New Roman"/>
                <w:color w:val="000000"/>
                <w:sz w:val="20"/>
                <w:szCs w:val="20"/>
              </w:rPr>
              <w:t>(5% H</w:t>
            </w:r>
            <w:r w:rsidRPr="00120B49">
              <w:rPr>
                <w:rFonts w:cs="Times New Roman"/>
                <w:color w:val="000000"/>
                <w:sz w:val="20"/>
                <w:szCs w:val="20"/>
                <w:vertAlign w:val="subscript"/>
              </w:rPr>
              <w:t>2</w:t>
            </w:r>
            <w:r w:rsidRPr="00120B49">
              <w:rPr>
                <w:rFonts w:cs="Times New Roman"/>
                <w:color w:val="000000"/>
                <w:sz w:val="20"/>
                <w:szCs w:val="20"/>
              </w:rPr>
              <w:t>O)</w:t>
            </w:r>
          </w:p>
        </w:tc>
        <w:tc>
          <w:tcPr>
            <w:tcW w:w="1490" w:type="dxa"/>
            <w:shd w:val="clear" w:color="auto" w:fill="auto"/>
          </w:tcPr>
          <w:p w14:paraId="48771FDF" w14:textId="77777777" w:rsidR="00541F08" w:rsidRPr="00120B49" w:rsidRDefault="00541F08" w:rsidP="00263941">
            <w:pPr>
              <w:jc w:val="both"/>
              <w:cnfStyle w:val="100000000000" w:firstRow="1" w:lastRow="0" w:firstColumn="0" w:lastColumn="0" w:oddVBand="0" w:evenVBand="0" w:oddHBand="0" w:evenHBand="0" w:firstRowFirstColumn="0" w:firstRowLastColumn="0" w:lastRowFirstColumn="0" w:lastRowLastColumn="0"/>
              <w:rPr>
                <w:rFonts w:cs="Times New Roman"/>
                <w:color w:val="000000"/>
                <w:sz w:val="20"/>
                <w:szCs w:val="20"/>
              </w:rPr>
            </w:pPr>
            <w:r w:rsidRPr="00120B49">
              <w:rPr>
                <w:rFonts w:cs="Times New Roman"/>
                <w:color w:val="000000"/>
                <w:sz w:val="20"/>
                <w:szCs w:val="20"/>
              </w:rPr>
              <w:t>System 2</w:t>
            </w:r>
          </w:p>
          <w:p w14:paraId="1D0E8109" w14:textId="77777777" w:rsidR="00194F69" w:rsidRPr="00120B49" w:rsidRDefault="00194F69" w:rsidP="00263941">
            <w:pPr>
              <w:jc w:val="both"/>
              <w:cnfStyle w:val="100000000000" w:firstRow="1" w:lastRow="0" w:firstColumn="0" w:lastColumn="0" w:oddVBand="0" w:evenVBand="0" w:oddHBand="0" w:evenHBand="0" w:firstRowFirstColumn="0" w:firstRowLastColumn="0" w:lastRowFirstColumn="0" w:lastRowLastColumn="0"/>
              <w:rPr>
                <w:rFonts w:cs="Times New Roman"/>
                <w:color w:val="000000"/>
                <w:sz w:val="20"/>
                <w:szCs w:val="20"/>
              </w:rPr>
            </w:pPr>
            <w:r w:rsidRPr="00120B49">
              <w:rPr>
                <w:rFonts w:cs="Times New Roman"/>
                <w:color w:val="000000"/>
                <w:sz w:val="20"/>
                <w:szCs w:val="20"/>
              </w:rPr>
              <w:t>(10% H</w:t>
            </w:r>
            <w:r w:rsidRPr="00120B49">
              <w:rPr>
                <w:rFonts w:cs="Times New Roman"/>
                <w:color w:val="000000"/>
                <w:sz w:val="20"/>
                <w:szCs w:val="20"/>
                <w:vertAlign w:val="subscript"/>
              </w:rPr>
              <w:t>2</w:t>
            </w:r>
            <w:r w:rsidRPr="00120B49">
              <w:rPr>
                <w:rFonts w:cs="Times New Roman"/>
                <w:color w:val="000000"/>
                <w:sz w:val="20"/>
                <w:szCs w:val="20"/>
              </w:rPr>
              <w:t>O)</w:t>
            </w:r>
          </w:p>
        </w:tc>
        <w:tc>
          <w:tcPr>
            <w:tcW w:w="1413" w:type="dxa"/>
            <w:shd w:val="clear" w:color="auto" w:fill="auto"/>
          </w:tcPr>
          <w:p w14:paraId="5078F3A3" w14:textId="77777777" w:rsidR="00541F08" w:rsidRPr="00120B49" w:rsidRDefault="00541F08" w:rsidP="00263941">
            <w:pPr>
              <w:jc w:val="both"/>
              <w:cnfStyle w:val="100000000000" w:firstRow="1" w:lastRow="0" w:firstColumn="0" w:lastColumn="0" w:oddVBand="0" w:evenVBand="0" w:oddHBand="0" w:evenHBand="0" w:firstRowFirstColumn="0" w:firstRowLastColumn="0" w:lastRowFirstColumn="0" w:lastRowLastColumn="0"/>
              <w:rPr>
                <w:rFonts w:cs="Times New Roman"/>
                <w:color w:val="000000"/>
                <w:sz w:val="20"/>
                <w:szCs w:val="20"/>
              </w:rPr>
            </w:pPr>
            <w:r w:rsidRPr="00120B49">
              <w:rPr>
                <w:rFonts w:cs="Times New Roman"/>
                <w:color w:val="000000"/>
                <w:sz w:val="20"/>
                <w:szCs w:val="20"/>
              </w:rPr>
              <w:t>System 3</w:t>
            </w:r>
          </w:p>
          <w:p w14:paraId="4B2784FD" w14:textId="77777777" w:rsidR="00194F69" w:rsidRPr="00120B49" w:rsidRDefault="00194F69" w:rsidP="00263941">
            <w:pPr>
              <w:jc w:val="both"/>
              <w:cnfStyle w:val="100000000000" w:firstRow="1" w:lastRow="0" w:firstColumn="0" w:lastColumn="0" w:oddVBand="0" w:evenVBand="0" w:oddHBand="0" w:evenHBand="0" w:firstRowFirstColumn="0" w:firstRowLastColumn="0" w:lastRowFirstColumn="0" w:lastRowLastColumn="0"/>
              <w:rPr>
                <w:rFonts w:cs="Times New Roman"/>
                <w:color w:val="000000"/>
                <w:sz w:val="20"/>
                <w:szCs w:val="20"/>
              </w:rPr>
            </w:pPr>
            <w:r w:rsidRPr="00120B49">
              <w:rPr>
                <w:rFonts w:cs="Times New Roman"/>
                <w:color w:val="000000"/>
                <w:sz w:val="20"/>
                <w:szCs w:val="20"/>
              </w:rPr>
              <w:t>(15% H</w:t>
            </w:r>
            <w:r w:rsidRPr="00120B49">
              <w:rPr>
                <w:rFonts w:cs="Times New Roman"/>
                <w:color w:val="000000"/>
                <w:sz w:val="20"/>
                <w:szCs w:val="20"/>
                <w:vertAlign w:val="subscript"/>
              </w:rPr>
              <w:t>2</w:t>
            </w:r>
            <w:r w:rsidRPr="00120B49">
              <w:rPr>
                <w:rFonts w:cs="Times New Roman"/>
                <w:color w:val="000000"/>
                <w:sz w:val="20"/>
                <w:szCs w:val="20"/>
              </w:rPr>
              <w:t>O)</w:t>
            </w:r>
          </w:p>
        </w:tc>
      </w:tr>
      <w:tr w:rsidR="00541F08" w14:paraId="039C6ADD" w14:textId="77777777" w:rsidTr="001C4A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84" w:type="dxa"/>
            <w:shd w:val="clear" w:color="auto" w:fill="auto"/>
          </w:tcPr>
          <w:p w14:paraId="2EED5F19" w14:textId="77777777" w:rsidR="00541F08" w:rsidRPr="00456A75" w:rsidRDefault="001C4A6D" w:rsidP="00263941">
            <w:pPr>
              <w:jc w:val="both"/>
              <w:rPr>
                <w:rFonts w:cs="Times New Roman"/>
                <w:b w:val="0"/>
                <w:bCs w:val="0"/>
                <w:color w:val="000000"/>
                <w:sz w:val="20"/>
                <w:szCs w:val="20"/>
              </w:rPr>
            </w:pPr>
            <w:r w:rsidRPr="00456A75">
              <w:rPr>
                <w:rFonts w:cs="Times New Roman"/>
                <w:b w:val="0"/>
                <w:bCs w:val="0"/>
                <w:color w:val="000000"/>
                <w:sz w:val="20"/>
                <w:szCs w:val="20"/>
              </w:rPr>
              <w:t xml:space="preserve">Kinematic </w:t>
            </w:r>
            <w:r w:rsidR="00541F08" w:rsidRPr="00456A75">
              <w:rPr>
                <w:rFonts w:cs="Times New Roman"/>
                <w:b w:val="0"/>
                <w:bCs w:val="0"/>
                <w:color w:val="000000"/>
                <w:sz w:val="20"/>
                <w:szCs w:val="20"/>
              </w:rPr>
              <w:t>viscosity, mm</w:t>
            </w:r>
            <w:r w:rsidR="00541F08" w:rsidRPr="00456A75">
              <w:rPr>
                <w:rFonts w:cs="Times New Roman"/>
                <w:b w:val="0"/>
                <w:bCs w:val="0"/>
                <w:color w:val="000000"/>
                <w:sz w:val="20"/>
                <w:szCs w:val="20"/>
                <w:vertAlign w:val="superscript"/>
              </w:rPr>
              <w:t>2</w:t>
            </w:r>
            <w:r w:rsidR="00541F08" w:rsidRPr="00456A75">
              <w:rPr>
                <w:rFonts w:cs="Times New Roman"/>
                <w:b w:val="0"/>
                <w:bCs w:val="0"/>
                <w:color w:val="000000"/>
                <w:sz w:val="20"/>
                <w:szCs w:val="20"/>
              </w:rPr>
              <w:t>/s</w:t>
            </w:r>
          </w:p>
        </w:tc>
        <w:tc>
          <w:tcPr>
            <w:tcW w:w="1440" w:type="dxa"/>
            <w:shd w:val="clear" w:color="auto" w:fill="auto"/>
          </w:tcPr>
          <w:p w14:paraId="63660956" w14:textId="77777777" w:rsidR="00541F08" w:rsidRPr="00456A75" w:rsidRDefault="00541F08" w:rsidP="00263941">
            <w:pPr>
              <w:jc w:val="both"/>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456A75">
              <w:rPr>
                <w:rFonts w:cs="Times New Roman"/>
                <w:color w:val="000000"/>
                <w:sz w:val="20"/>
                <w:szCs w:val="20"/>
              </w:rPr>
              <w:t>3.61</w:t>
            </w:r>
          </w:p>
        </w:tc>
        <w:tc>
          <w:tcPr>
            <w:tcW w:w="1620" w:type="dxa"/>
            <w:shd w:val="clear" w:color="auto" w:fill="auto"/>
          </w:tcPr>
          <w:p w14:paraId="5C811E7A" w14:textId="77777777" w:rsidR="00541F08" w:rsidRPr="00456A75" w:rsidRDefault="00541F08" w:rsidP="00263941">
            <w:pPr>
              <w:jc w:val="both"/>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456A75">
              <w:rPr>
                <w:rFonts w:cs="Times New Roman"/>
                <w:color w:val="000000"/>
                <w:sz w:val="20"/>
                <w:szCs w:val="20"/>
              </w:rPr>
              <w:t>10.37</w:t>
            </w:r>
          </w:p>
        </w:tc>
        <w:tc>
          <w:tcPr>
            <w:tcW w:w="1490" w:type="dxa"/>
            <w:shd w:val="clear" w:color="auto" w:fill="auto"/>
          </w:tcPr>
          <w:p w14:paraId="607B2049" w14:textId="77777777" w:rsidR="00541F08" w:rsidRPr="00456A75" w:rsidRDefault="00541F08" w:rsidP="00263941">
            <w:pPr>
              <w:jc w:val="both"/>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456A75">
              <w:rPr>
                <w:rFonts w:cs="Times New Roman"/>
                <w:color w:val="000000"/>
                <w:sz w:val="20"/>
                <w:szCs w:val="20"/>
              </w:rPr>
              <w:t>12.88</w:t>
            </w:r>
          </w:p>
        </w:tc>
        <w:tc>
          <w:tcPr>
            <w:tcW w:w="1413" w:type="dxa"/>
            <w:shd w:val="clear" w:color="auto" w:fill="auto"/>
          </w:tcPr>
          <w:p w14:paraId="6E9274EC" w14:textId="77777777" w:rsidR="00541F08" w:rsidRPr="00456A75" w:rsidRDefault="00541F08" w:rsidP="00263941">
            <w:pPr>
              <w:jc w:val="both"/>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456A75">
              <w:rPr>
                <w:rFonts w:cs="Times New Roman"/>
                <w:color w:val="000000"/>
                <w:sz w:val="20"/>
                <w:szCs w:val="20"/>
              </w:rPr>
              <w:t>16.31</w:t>
            </w:r>
          </w:p>
        </w:tc>
      </w:tr>
      <w:tr w:rsidR="00541F08" w14:paraId="24CDCC05" w14:textId="77777777" w:rsidTr="001C4A6D">
        <w:trPr>
          <w:jc w:val="center"/>
        </w:trPr>
        <w:tc>
          <w:tcPr>
            <w:cnfStyle w:val="001000000000" w:firstRow="0" w:lastRow="0" w:firstColumn="1" w:lastColumn="0" w:oddVBand="0" w:evenVBand="0" w:oddHBand="0" w:evenHBand="0" w:firstRowFirstColumn="0" w:firstRowLastColumn="0" w:lastRowFirstColumn="0" w:lastRowLastColumn="0"/>
            <w:tcW w:w="2484" w:type="dxa"/>
            <w:shd w:val="clear" w:color="auto" w:fill="auto"/>
          </w:tcPr>
          <w:p w14:paraId="22BC4DC5" w14:textId="77777777" w:rsidR="00541F08" w:rsidRPr="00263941" w:rsidRDefault="000055C3" w:rsidP="00263941">
            <w:pPr>
              <w:jc w:val="both"/>
              <w:rPr>
                <w:rFonts w:cs="Times New Roman"/>
                <w:b w:val="0"/>
                <w:bCs w:val="0"/>
                <w:color w:val="000000"/>
                <w:sz w:val="20"/>
                <w:szCs w:val="20"/>
              </w:rPr>
            </w:pPr>
            <w:r w:rsidRPr="00263941">
              <w:rPr>
                <w:rFonts w:cs="Times New Roman"/>
                <w:b w:val="0"/>
                <w:bCs w:val="0"/>
                <w:color w:val="000000"/>
                <w:sz w:val="20"/>
                <w:szCs w:val="20"/>
              </w:rPr>
              <w:t xml:space="preserve">Density at 20°C, </w:t>
            </w:r>
            <w:r w:rsidR="00541F08" w:rsidRPr="00263941">
              <w:rPr>
                <w:rFonts w:cs="Times New Roman"/>
                <w:b w:val="0"/>
                <w:bCs w:val="0"/>
                <w:color w:val="000000"/>
                <w:sz w:val="20"/>
                <w:szCs w:val="20"/>
              </w:rPr>
              <w:t>g/cm</w:t>
            </w:r>
            <w:r w:rsidR="00541F08" w:rsidRPr="00263941">
              <w:rPr>
                <w:rFonts w:cs="Times New Roman"/>
                <w:b w:val="0"/>
                <w:bCs w:val="0"/>
                <w:color w:val="000000"/>
                <w:sz w:val="20"/>
                <w:szCs w:val="20"/>
                <w:vertAlign w:val="superscript"/>
              </w:rPr>
              <w:t>3</w:t>
            </w:r>
          </w:p>
        </w:tc>
        <w:tc>
          <w:tcPr>
            <w:tcW w:w="1440" w:type="dxa"/>
            <w:shd w:val="clear" w:color="auto" w:fill="auto"/>
          </w:tcPr>
          <w:p w14:paraId="2D003BDC" w14:textId="77777777" w:rsidR="00541F08" w:rsidRDefault="000055C3" w:rsidP="00263941">
            <w:pPr>
              <w:jc w:val="both"/>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Pr>
                <w:rFonts w:cs="Times New Roman"/>
                <w:color w:val="000000"/>
                <w:sz w:val="20"/>
                <w:szCs w:val="20"/>
              </w:rPr>
              <w:t>0.</w:t>
            </w:r>
            <w:r w:rsidR="00541F08">
              <w:rPr>
                <w:rFonts w:cs="Times New Roman"/>
                <w:color w:val="000000"/>
                <w:sz w:val="20"/>
                <w:szCs w:val="20"/>
              </w:rPr>
              <w:t>8545</w:t>
            </w:r>
          </w:p>
        </w:tc>
        <w:tc>
          <w:tcPr>
            <w:tcW w:w="1620" w:type="dxa"/>
            <w:shd w:val="clear" w:color="auto" w:fill="auto"/>
          </w:tcPr>
          <w:p w14:paraId="7D0530B9" w14:textId="77777777" w:rsidR="00541F08" w:rsidRDefault="000055C3" w:rsidP="00263941">
            <w:pPr>
              <w:jc w:val="both"/>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Pr>
                <w:rFonts w:cs="Times New Roman"/>
                <w:color w:val="000000"/>
                <w:sz w:val="20"/>
                <w:szCs w:val="20"/>
              </w:rPr>
              <w:t>0.</w:t>
            </w:r>
            <w:r w:rsidR="00541F08">
              <w:rPr>
                <w:rFonts w:cs="Times New Roman"/>
                <w:color w:val="000000"/>
                <w:sz w:val="20"/>
                <w:szCs w:val="20"/>
              </w:rPr>
              <w:t>8953</w:t>
            </w:r>
          </w:p>
        </w:tc>
        <w:tc>
          <w:tcPr>
            <w:tcW w:w="1490" w:type="dxa"/>
            <w:shd w:val="clear" w:color="auto" w:fill="auto"/>
          </w:tcPr>
          <w:p w14:paraId="4B2B2630" w14:textId="77777777" w:rsidR="00541F08" w:rsidRDefault="000055C3" w:rsidP="00263941">
            <w:pPr>
              <w:jc w:val="both"/>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Pr>
                <w:rFonts w:cs="Times New Roman"/>
                <w:color w:val="000000"/>
                <w:sz w:val="20"/>
                <w:szCs w:val="20"/>
              </w:rPr>
              <w:t>0.</w:t>
            </w:r>
            <w:r w:rsidR="00541F08">
              <w:rPr>
                <w:rFonts w:cs="Times New Roman"/>
                <w:color w:val="000000"/>
                <w:sz w:val="20"/>
                <w:szCs w:val="20"/>
              </w:rPr>
              <w:t>9036</w:t>
            </w:r>
          </w:p>
        </w:tc>
        <w:tc>
          <w:tcPr>
            <w:tcW w:w="1413" w:type="dxa"/>
            <w:shd w:val="clear" w:color="auto" w:fill="auto"/>
          </w:tcPr>
          <w:p w14:paraId="5164D860" w14:textId="77777777" w:rsidR="00541F08" w:rsidRDefault="000055C3" w:rsidP="00263941">
            <w:pPr>
              <w:jc w:val="both"/>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Pr>
                <w:rFonts w:cs="Times New Roman"/>
                <w:color w:val="000000"/>
                <w:sz w:val="20"/>
                <w:szCs w:val="20"/>
              </w:rPr>
              <w:t>0.</w:t>
            </w:r>
            <w:r w:rsidR="00541F08">
              <w:rPr>
                <w:rFonts w:cs="Times New Roman"/>
                <w:color w:val="000000"/>
                <w:sz w:val="20"/>
                <w:szCs w:val="20"/>
              </w:rPr>
              <w:t>9120</w:t>
            </w:r>
          </w:p>
        </w:tc>
      </w:tr>
      <w:tr w:rsidR="00541F08" w14:paraId="124D380C" w14:textId="77777777" w:rsidTr="001C4A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84" w:type="dxa"/>
            <w:shd w:val="clear" w:color="auto" w:fill="auto"/>
          </w:tcPr>
          <w:p w14:paraId="061899F0" w14:textId="77777777" w:rsidR="00541F08" w:rsidRPr="00263941" w:rsidRDefault="00541F08" w:rsidP="00263941">
            <w:pPr>
              <w:jc w:val="both"/>
              <w:rPr>
                <w:rFonts w:cs="Times New Roman"/>
                <w:b w:val="0"/>
                <w:bCs w:val="0"/>
                <w:sz w:val="20"/>
                <w:szCs w:val="20"/>
              </w:rPr>
            </w:pPr>
            <w:r w:rsidRPr="00263941">
              <w:rPr>
                <w:rFonts w:cs="Times New Roman"/>
                <w:b w:val="0"/>
                <w:bCs w:val="0"/>
                <w:sz w:val="20"/>
                <w:szCs w:val="20"/>
              </w:rPr>
              <w:t>Cloud point, °C</w:t>
            </w:r>
          </w:p>
        </w:tc>
        <w:tc>
          <w:tcPr>
            <w:tcW w:w="1440" w:type="dxa"/>
            <w:shd w:val="clear" w:color="auto" w:fill="auto"/>
          </w:tcPr>
          <w:p w14:paraId="78D62F8D" w14:textId="77777777" w:rsidR="00541F08" w:rsidRPr="00D81D6A" w:rsidRDefault="00541F08" w:rsidP="00263941">
            <w:pPr>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81D6A">
              <w:rPr>
                <w:rFonts w:cs="Times New Roman"/>
                <w:sz w:val="20"/>
                <w:szCs w:val="20"/>
              </w:rPr>
              <w:t>5.9</w:t>
            </w:r>
          </w:p>
        </w:tc>
        <w:tc>
          <w:tcPr>
            <w:tcW w:w="1620" w:type="dxa"/>
            <w:shd w:val="clear" w:color="auto" w:fill="auto"/>
          </w:tcPr>
          <w:p w14:paraId="4BEB2A3C" w14:textId="77777777" w:rsidR="00541F08" w:rsidRPr="00D81D6A" w:rsidRDefault="00541F08" w:rsidP="00263941">
            <w:pPr>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81D6A">
              <w:rPr>
                <w:rFonts w:cs="Times New Roman"/>
                <w:sz w:val="20"/>
                <w:szCs w:val="20"/>
              </w:rPr>
              <w:t>7.4</w:t>
            </w:r>
          </w:p>
        </w:tc>
        <w:tc>
          <w:tcPr>
            <w:tcW w:w="1490" w:type="dxa"/>
            <w:shd w:val="clear" w:color="auto" w:fill="auto"/>
          </w:tcPr>
          <w:p w14:paraId="17C01CEF" w14:textId="77777777" w:rsidR="00541F08" w:rsidRPr="00D81D6A" w:rsidRDefault="00541F08" w:rsidP="00263941">
            <w:pPr>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81D6A">
              <w:rPr>
                <w:rFonts w:cs="Times New Roman"/>
                <w:sz w:val="20"/>
                <w:szCs w:val="20"/>
              </w:rPr>
              <w:t>7.7</w:t>
            </w:r>
          </w:p>
        </w:tc>
        <w:tc>
          <w:tcPr>
            <w:tcW w:w="1413" w:type="dxa"/>
            <w:shd w:val="clear" w:color="auto" w:fill="auto"/>
          </w:tcPr>
          <w:p w14:paraId="4022CE32" w14:textId="77777777" w:rsidR="00541F08" w:rsidRPr="00D81D6A" w:rsidRDefault="00541F08" w:rsidP="00263941">
            <w:pPr>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8</w:t>
            </w:r>
            <w:r w:rsidRPr="00D81D6A">
              <w:rPr>
                <w:rFonts w:cs="Times New Roman"/>
                <w:sz w:val="20"/>
                <w:szCs w:val="20"/>
              </w:rPr>
              <w:t>.3</w:t>
            </w:r>
          </w:p>
        </w:tc>
      </w:tr>
      <w:tr w:rsidR="00541F08" w14:paraId="4A1EEB0A" w14:textId="77777777" w:rsidTr="001C4A6D">
        <w:trPr>
          <w:jc w:val="center"/>
        </w:trPr>
        <w:tc>
          <w:tcPr>
            <w:cnfStyle w:val="001000000000" w:firstRow="0" w:lastRow="0" w:firstColumn="1" w:lastColumn="0" w:oddVBand="0" w:evenVBand="0" w:oddHBand="0" w:evenHBand="0" w:firstRowFirstColumn="0" w:firstRowLastColumn="0" w:lastRowFirstColumn="0" w:lastRowLastColumn="0"/>
            <w:tcW w:w="2484" w:type="dxa"/>
            <w:shd w:val="clear" w:color="auto" w:fill="auto"/>
          </w:tcPr>
          <w:p w14:paraId="376BDCB5" w14:textId="77777777" w:rsidR="00541F08" w:rsidRPr="00263941" w:rsidRDefault="00541F08" w:rsidP="00263941">
            <w:pPr>
              <w:jc w:val="both"/>
              <w:rPr>
                <w:rFonts w:cs="Times New Roman"/>
                <w:b w:val="0"/>
                <w:bCs w:val="0"/>
                <w:sz w:val="20"/>
                <w:szCs w:val="20"/>
              </w:rPr>
            </w:pPr>
            <w:r w:rsidRPr="00263941">
              <w:rPr>
                <w:rFonts w:cs="Times New Roman"/>
                <w:b w:val="0"/>
                <w:bCs w:val="0"/>
                <w:sz w:val="20"/>
                <w:szCs w:val="20"/>
              </w:rPr>
              <w:t>Pour point, °C</w:t>
            </w:r>
          </w:p>
        </w:tc>
        <w:tc>
          <w:tcPr>
            <w:tcW w:w="1440" w:type="dxa"/>
            <w:shd w:val="clear" w:color="auto" w:fill="auto"/>
          </w:tcPr>
          <w:p w14:paraId="3FFED602" w14:textId="77777777" w:rsidR="00541F08" w:rsidRPr="00D81D6A" w:rsidRDefault="00541F08" w:rsidP="00263941">
            <w:pPr>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81D6A">
              <w:rPr>
                <w:rFonts w:cs="Times New Roman"/>
                <w:sz w:val="20"/>
                <w:szCs w:val="20"/>
              </w:rPr>
              <w:t>0</w:t>
            </w:r>
          </w:p>
        </w:tc>
        <w:tc>
          <w:tcPr>
            <w:tcW w:w="1620" w:type="dxa"/>
            <w:shd w:val="clear" w:color="auto" w:fill="auto"/>
          </w:tcPr>
          <w:p w14:paraId="2E64E4CB" w14:textId="77777777" w:rsidR="00541F08" w:rsidRPr="00D81D6A" w:rsidRDefault="00541F08" w:rsidP="00263941">
            <w:pPr>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81D6A">
              <w:rPr>
                <w:rFonts w:cs="Times New Roman"/>
                <w:sz w:val="20"/>
                <w:szCs w:val="20"/>
              </w:rPr>
              <w:t>3</w:t>
            </w:r>
          </w:p>
        </w:tc>
        <w:tc>
          <w:tcPr>
            <w:tcW w:w="1490" w:type="dxa"/>
            <w:shd w:val="clear" w:color="auto" w:fill="auto"/>
          </w:tcPr>
          <w:p w14:paraId="6FA9FFF5" w14:textId="77777777" w:rsidR="00541F08" w:rsidRPr="00D81D6A" w:rsidRDefault="00541F08" w:rsidP="00263941">
            <w:pPr>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5</w:t>
            </w:r>
          </w:p>
        </w:tc>
        <w:tc>
          <w:tcPr>
            <w:tcW w:w="1413" w:type="dxa"/>
            <w:shd w:val="clear" w:color="auto" w:fill="auto"/>
          </w:tcPr>
          <w:p w14:paraId="67CD4D64" w14:textId="77777777" w:rsidR="00541F08" w:rsidRPr="00D81D6A" w:rsidRDefault="00541F08" w:rsidP="00263941">
            <w:pPr>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9</w:t>
            </w:r>
          </w:p>
        </w:tc>
      </w:tr>
      <w:tr w:rsidR="00541F08" w14:paraId="30A66CE7" w14:textId="77777777" w:rsidTr="001C4A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84" w:type="dxa"/>
            <w:shd w:val="clear" w:color="auto" w:fill="auto"/>
          </w:tcPr>
          <w:p w14:paraId="1F2BC630" w14:textId="77777777" w:rsidR="00541F08" w:rsidRPr="00263941" w:rsidRDefault="00541F08" w:rsidP="00263941">
            <w:pPr>
              <w:jc w:val="both"/>
              <w:rPr>
                <w:rFonts w:cs="Times New Roman"/>
                <w:b w:val="0"/>
                <w:bCs w:val="0"/>
                <w:color w:val="000000"/>
                <w:sz w:val="20"/>
                <w:szCs w:val="20"/>
              </w:rPr>
            </w:pPr>
            <w:r w:rsidRPr="00263941">
              <w:rPr>
                <w:rFonts w:cs="Times New Roman"/>
                <w:b w:val="0"/>
                <w:bCs w:val="0"/>
                <w:color w:val="000000"/>
                <w:sz w:val="20"/>
                <w:szCs w:val="20"/>
              </w:rPr>
              <w:t xml:space="preserve">Calorific value, kJ/g </w:t>
            </w:r>
          </w:p>
        </w:tc>
        <w:tc>
          <w:tcPr>
            <w:tcW w:w="1440" w:type="dxa"/>
            <w:shd w:val="clear" w:color="auto" w:fill="auto"/>
          </w:tcPr>
          <w:p w14:paraId="6D5ED3F6" w14:textId="77777777" w:rsidR="00541F08" w:rsidRDefault="00541F08" w:rsidP="00263941">
            <w:pPr>
              <w:jc w:val="both"/>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Pr>
                <w:rFonts w:cs="Times New Roman"/>
                <w:color w:val="000000"/>
                <w:sz w:val="20"/>
                <w:szCs w:val="20"/>
              </w:rPr>
              <w:t>43.7</w:t>
            </w:r>
          </w:p>
        </w:tc>
        <w:tc>
          <w:tcPr>
            <w:tcW w:w="1620" w:type="dxa"/>
            <w:shd w:val="clear" w:color="auto" w:fill="auto"/>
          </w:tcPr>
          <w:p w14:paraId="69F66ADE" w14:textId="77777777" w:rsidR="00541F08" w:rsidRDefault="00541F08" w:rsidP="00263941">
            <w:pPr>
              <w:jc w:val="both"/>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Pr>
                <w:rFonts w:cs="Times New Roman"/>
                <w:color w:val="000000"/>
                <w:sz w:val="20"/>
                <w:szCs w:val="20"/>
              </w:rPr>
              <w:t>37.4</w:t>
            </w:r>
          </w:p>
        </w:tc>
        <w:tc>
          <w:tcPr>
            <w:tcW w:w="1490" w:type="dxa"/>
            <w:shd w:val="clear" w:color="auto" w:fill="auto"/>
          </w:tcPr>
          <w:p w14:paraId="2D6EB312" w14:textId="77777777" w:rsidR="00541F08" w:rsidRDefault="00541F08" w:rsidP="00263941">
            <w:pPr>
              <w:jc w:val="both"/>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Pr>
                <w:rFonts w:cs="Times New Roman"/>
                <w:color w:val="000000"/>
                <w:sz w:val="20"/>
                <w:szCs w:val="20"/>
              </w:rPr>
              <w:t>34.8</w:t>
            </w:r>
          </w:p>
        </w:tc>
        <w:tc>
          <w:tcPr>
            <w:tcW w:w="1413" w:type="dxa"/>
            <w:shd w:val="clear" w:color="auto" w:fill="auto"/>
          </w:tcPr>
          <w:p w14:paraId="0AD88D03" w14:textId="77777777" w:rsidR="00541F08" w:rsidRDefault="00541F08" w:rsidP="00263941">
            <w:pPr>
              <w:jc w:val="both"/>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Pr>
                <w:rFonts w:cs="Times New Roman"/>
                <w:color w:val="000000"/>
                <w:sz w:val="20"/>
                <w:szCs w:val="20"/>
              </w:rPr>
              <w:t>32.5</w:t>
            </w:r>
          </w:p>
        </w:tc>
      </w:tr>
    </w:tbl>
    <w:p w14:paraId="7BACB853" w14:textId="77777777" w:rsidR="00541F08" w:rsidRDefault="00541F08" w:rsidP="00541F08">
      <w:pPr>
        <w:spacing w:line="240" w:lineRule="auto"/>
        <w:jc w:val="both"/>
        <w:rPr>
          <w:rFonts w:cs="Times New Roman"/>
          <w:color w:val="000000"/>
          <w:sz w:val="20"/>
          <w:szCs w:val="20"/>
        </w:rPr>
      </w:pPr>
    </w:p>
    <w:p w14:paraId="2C284343" w14:textId="77777777" w:rsidR="00A328EA" w:rsidRPr="00A328EA" w:rsidRDefault="00541F08" w:rsidP="00120B49">
      <w:pPr>
        <w:spacing w:line="240" w:lineRule="auto"/>
        <w:jc w:val="both"/>
        <w:rPr>
          <w:rFonts w:cs="Times New Roman"/>
          <w:color w:val="000000"/>
          <w:sz w:val="20"/>
          <w:szCs w:val="20"/>
        </w:rPr>
      </w:pPr>
      <w:r>
        <w:rPr>
          <w:rFonts w:cs="Times New Roman"/>
          <w:color w:val="000000"/>
          <w:sz w:val="20"/>
          <w:szCs w:val="20"/>
        </w:rPr>
        <w:t>The kinematic viscosity of all microemulsion fuels is higher than diesel fuel. As water content in the microemulsion system increased, the droplet size and number of disperse phase</w:t>
      </w:r>
      <w:r w:rsidR="000E49E5">
        <w:rPr>
          <w:rFonts w:cs="Times New Roman"/>
          <w:color w:val="000000"/>
          <w:sz w:val="20"/>
          <w:szCs w:val="20"/>
        </w:rPr>
        <w:t xml:space="preserve"> increased</w:t>
      </w:r>
      <w:r>
        <w:rPr>
          <w:rFonts w:cs="Times New Roman"/>
          <w:color w:val="000000"/>
          <w:sz w:val="20"/>
          <w:szCs w:val="20"/>
        </w:rPr>
        <w:t xml:space="preserve">, led to more complex micelle structure formed in the system resulting in increment in viscosity </w:t>
      </w:r>
      <w:r w:rsidR="0068707D">
        <w:rPr>
          <w:rFonts w:cs="Times New Roman"/>
          <w:color w:val="000000"/>
          <w:sz w:val="20"/>
          <w:szCs w:val="20"/>
        </w:rPr>
        <w:fldChar w:fldCharType="begin">
          <w:fldData xml:space="preserve">PEVuZE5vdGU+PENpdGU+PEF1dGhvcj5BbGFobWVyPC9BdXRob3I+PFllYXI+MjAxMzwvWWVhcj48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</w:fldData>
        </w:fldChar>
      </w:r>
      <w:r>
        <w:rPr>
          <w:rFonts w:cs="Times New Roman"/>
          <w:color w:val="000000"/>
          <w:sz w:val="20"/>
          <w:szCs w:val="20"/>
        </w:rPr>
        <w:instrText xml:space="preserve"> ADDIN EN.CITE </w:instrText>
      </w:r>
      <w:r w:rsidR="0068707D">
        <w:rPr>
          <w:rFonts w:cs="Times New Roman"/>
          <w:color w:val="000000"/>
          <w:sz w:val="20"/>
          <w:szCs w:val="20"/>
        </w:rPr>
        <w:fldChar w:fldCharType="begin">
          <w:fldData xml:space="preserve">PEVuZE5vdGU+PENpdGU+PEF1dGhvcj5BbGFobWVyPC9BdXRob3I+PFllYXI+MjAxMzwvWWVhcj48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</w:fldData>
        </w:fldChar>
      </w:r>
      <w:r>
        <w:rPr>
          <w:rFonts w:cs="Times New Roman"/>
          <w:color w:val="000000"/>
          <w:sz w:val="20"/>
          <w:szCs w:val="20"/>
        </w:rPr>
        <w:instrText xml:space="preserve"> ADDIN EN.CITE.DATA </w:instrText>
      </w:r>
      <w:r w:rsidR="0068707D">
        <w:rPr>
          <w:rFonts w:cs="Times New Roman"/>
          <w:color w:val="000000"/>
          <w:sz w:val="20"/>
          <w:szCs w:val="20"/>
        </w:rPr>
      </w:r>
      <w:r w:rsidR="0068707D">
        <w:rPr>
          <w:rFonts w:cs="Times New Roman"/>
          <w:color w:val="000000"/>
          <w:sz w:val="20"/>
          <w:szCs w:val="20"/>
        </w:rPr>
        <w:fldChar w:fldCharType="end"/>
      </w:r>
      <w:r w:rsidR="0068707D">
        <w:rPr>
          <w:rFonts w:cs="Times New Roman"/>
          <w:color w:val="000000"/>
          <w:sz w:val="20"/>
          <w:szCs w:val="20"/>
        </w:rPr>
      </w:r>
      <w:r w:rsidR="0068707D">
        <w:rPr>
          <w:rFonts w:cs="Times New Roman"/>
          <w:color w:val="000000"/>
          <w:sz w:val="20"/>
          <w:szCs w:val="20"/>
        </w:rPr>
        <w:fldChar w:fldCharType="separate"/>
      </w:r>
      <w:r>
        <w:rPr>
          <w:rFonts w:cs="Times New Roman"/>
          <w:noProof/>
          <w:color w:val="000000"/>
          <w:sz w:val="20"/>
          <w:szCs w:val="20"/>
        </w:rPr>
        <w:t>[</w:t>
      </w:r>
      <w:hyperlink w:anchor="_ENREF_13" w:tooltip="Alahmer, 2013 #31" w:history="1">
        <w:r>
          <w:rPr>
            <w:rFonts w:cs="Times New Roman"/>
            <w:noProof/>
            <w:color w:val="000000"/>
            <w:sz w:val="20"/>
            <w:szCs w:val="20"/>
          </w:rPr>
          <w:t>13-16</w:t>
        </w:r>
      </w:hyperlink>
      <w:r>
        <w:rPr>
          <w:rFonts w:cs="Times New Roman"/>
          <w:noProof/>
          <w:color w:val="000000"/>
          <w:sz w:val="20"/>
          <w:szCs w:val="20"/>
        </w:rPr>
        <w:t>]</w:t>
      </w:r>
      <w:r w:rsidR="0068707D">
        <w:rPr>
          <w:rFonts w:cs="Times New Roman"/>
          <w:color w:val="000000"/>
          <w:sz w:val="20"/>
          <w:szCs w:val="20"/>
        </w:rPr>
        <w:fldChar w:fldCharType="end"/>
      </w:r>
      <w:r>
        <w:rPr>
          <w:rFonts w:cs="Times New Roman"/>
          <w:color w:val="000000"/>
          <w:sz w:val="20"/>
          <w:szCs w:val="20"/>
        </w:rPr>
        <w:t xml:space="preserve">. The density of microemulsion fuels also increased as the amount of water in the system increased </w:t>
      </w:r>
      <w:r w:rsidR="0068707D">
        <w:rPr>
          <w:rFonts w:cs="Times New Roman"/>
          <w:color w:val="000000"/>
          <w:sz w:val="20"/>
          <w:szCs w:val="20"/>
        </w:rPr>
        <w:fldChar w:fldCharType="begin"/>
      </w:r>
      <w:r>
        <w:rPr>
          <w:rFonts w:cs="Times New Roman"/>
          <w:color w:val="000000"/>
          <w:sz w:val="20"/>
          <w:szCs w:val="20"/>
        </w:rPr>
        <w:instrText xml:space="preserve"> ADDIN EN.CITE &lt;EndNote&gt;&lt;Cite&gt;&lt;Author&gt;Dantas Neto&lt;/Author&gt;&lt;Year&gt;2011&lt;/Year&gt;&lt;RecNum&gt;32&lt;/RecNum&gt;&lt;DisplayText&gt;[13, 16]&lt;/DisplayText&gt;&lt;record&gt;&lt;rec-number&gt;32&lt;/rec-number&gt;&lt;foreign-keys&gt;&lt;key app="EN" db-id="p9005azeff2t0ief25avzs93rwttzapfrfs2"&gt;32&lt;/key&gt;&lt;/foreign-keys&gt;&lt;ref-type name="Journal Article"&gt;17&lt;/ref-type&gt;&lt;contributors&gt;&lt;authors&gt;&lt;author&gt;Dantas Neto, A. A.&lt;/author&gt;&lt;author&gt;Fernandes, M. R.  &lt;/author&gt;&lt;author&gt;Barros Neto, E. L.&lt;/author&gt;&lt;author&gt;Castro Dantas, T. N.  &lt;/author&gt;&lt;author&gt;Moura, M. C. P. A. &lt;/author&gt;&lt;/authors&gt;&lt;/contributors&gt;&lt;titles&gt;&lt;title&gt;Alternative Fuels Composed by Blends of Nonionic Surfactant with Diesel and Water: Engine Performance and Emissions&lt;/title&gt;&lt;secondary-title&gt;Brazillian Journal of Chemical Engineering&lt;/secondary-title&gt;&lt;/titles&gt;&lt;periodical&gt;&lt;full-title&gt;Brazillian Journal of Chemical Engineering&lt;/full-title&gt;&lt;/periodical&gt;&lt;pages&gt;521-531&lt;/pages&gt;&lt;volume&gt;28&lt;/volume&gt;&lt;number&gt;3&lt;/number&gt;&lt;dates&gt;&lt;year&gt;2011&lt;/year&gt;&lt;/dates&gt;&lt;urls&gt;&lt;/urls&gt;&lt;/record&gt;&lt;/Cite&gt;&lt;Cite&gt;&lt;Author&gt;Alahmer&lt;/Author&gt;&lt;Year&gt;2013&lt;/Year&gt;&lt;RecNum&gt;31&lt;/RecNum&gt;&lt;record&gt;&lt;rec-number&gt;31&lt;/rec-number&gt;&lt;foreign-keys&gt;&lt;key app="EN" db-id="p9005azeff2t0ief25avzs93rwttzapfrfs2"&gt;31&lt;/key&gt;&lt;/foreign-keys&gt;&lt;ref-type name="Journal Article"&gt;17&lt;/ref-type&gt;&lt;contributors&gt;&lt;authors&gt;&lt;author&gt;Alahmer, Ali&lt;/author&gt;&lt;/authors&gt;&lt;/contributors&gt;&lt;titles&gt;&lt;title&gt;Influence of using emulsified diesel fuel on the performance and pollutants emitted from diesel engine&lt;/title&gt;&lt;secondary-title&gt;Energy Conversion and Management&lt;/secondary-title&gt;&lt;/titles&gt;&lt;periodical&gt;&lt;full-title&gt;Energy Conversion and Management&lt;/full-title&gt;&lt;/periodical&gt;&lt;pages&gt;361-369&lt;/pages&gt;&lt;volume&gt;73&lt;/volume&gt;&lt;dates&gt;&lt;year&gt;2013&lt;/year&gt;&lt;/dates&gt;&lt;isbn&gt;01968904&lt;/isbn&gt;&lt;urls&gt;&lt;/urls&gt;&lt;electronic-resource-num&gt;10.1016/j.enconman.2013.05.012&lt;/electronic-resource-num&gt;&lt;/record&gt;&lt;/Cite&gt;&lt;/EndNote&gt;</w:instrText>
      </w:r>
      <w:r w:rsidR="0068707D">
        <w:rPr>
          <w:rFonts w:cs="Times New Roman"/>
          <w:color w:val="000000"/>
          <w:sz w:val="20"/>
          <w:szCs w:val="20"/>
        </w:rPr>
        <w:fldChar w:fldCharType="separate"/>
      </w:r>
      <w:r>
        <w:rPr>
          <w:rFonts w:cs="Times New Roman"/>
          <w:noProof/>
          <w:color w:val="000000"/>
          <w:sz w:val="20"/>
          <w:szCs w:val="20"/>
        </w:rPr>
        <w:t>[</w:t>
      </w:r>
      <w:hyperlink w:anchor="_ENREF_13" w:tooltip="Alahmer, 2013 #31" w:history="1">
        <w:r>
          <w:rPr>
            <w:rFonts w:cs="Times New Roman"/>
            <w:noProof/>
            <w:color w:val="000000"/>
            <w:sz w:val="20"/>
            <w:szCs w:val="20"/>
          </w:rPr>
          <w:t>13</w:t>
        </w:r>
      </w:hyperlink>
      <w:r>
        <w:rPr>
          <w:rFonts w:cs="Times New Roman"/>
          <w:noProof/>
          <w:color w:val="000000"/>
          <w:sz w:val="20"/>
          <w:szCs w:val="20"/>
        </w:rPr>
        <w:t xml:space="preserve">, </w:t>
      </w:r>
      <w:hyperlink w:anchor="_ENREF_16" w:tooltip="Dantas Neto, 2011 #32" w:history="1">
        <w:r>
          <w:rPr>
            <w:rFonts w:cs="Times New Roman"/>
            <w:noProof/>
            <w:color w:val="000000"/>
            <w:sz w:val="20"/>
            <w:szCs w:val="20"/>
          </w:rPr>
          <w:t>16</w:t>
        </w:r>
      </w:hyperlink>
      <w:r>
        <w:rPr>
          <w:rFonts w:cs="Times New Roman"/>
          <w:noProof/>
          <w:color w:val="000000"/>
          <w:sz w:val="20"/>
          <w:szCs w:val="20"/>
        </w:rPr>
        <w:t>]</w:t>
      </w:r>
      <w:r w:rsidR="0068707D">
        <w:rPr>
          <w:rFonts w:cs="Times New Roman"/>
          <w:color w:val="000000"/>
          <w:sz w:val="20"/>
          <w:szCs w:val="20"/>
        </w:rPr>
        <w:fldChar w:fldCharType="end"/>
      </w:r>
      <w:r>
        <w:rPr>
          <w:rFonts w:cs="Times New Roman"/>
          <w:color w:val="000000"/>
          <w:sz w:val="20"/>
          <w:szCs w:val="20"/>
        </w:rPr>
        <w:t xml:space="preserve">. This is attributed to the higher density of water than diesel that has been added into the system of microemulsion diesel </w:t>
      </w:r>
      <w:r w:rsidR="0068707D">
        <w:rPr>
          <w:rFonts w:cs="Times New Roman"/>
          <w:color w:val="000000"/>
          <w:sz w:val="20"/>
          <w:szCs w:val="20"/>
        </w:rPr>
        <w:fldChar w:fldCharType="begin"/>
      </w:r>
      <w:r>
        <w:rPr>
          <w:rFonts w:cs="Times New Roman"/>
          <w:color w:val="000000"/>
          <w:sz w:val="20"/>
          <w:szCs w:val="20"/>
        </w:rPr>
        <w:instrText xml:space="preserve"> ADDIN EN.CITE &lt;EndNote&gt;&lt;Cite&gt;&lt;Author&gt;Alahmer&lt;/Author&gt;&lt;Year&gt;2013&lt;/Year&gt;&lt;RecNum&gt;31&lt;/RecNum&gt;&lt;DisplayText&gt;[13]&lt;/DisplayText&gt;&lt;record&gt;&lt;rec-number&gt;31&lt;/rec-number&gt;&lt;foreign-keys&gt;&lt;key app="EN" db-id="p9005azeff2t0ief25avzs93rwttzapfrfs2"&gt;31&lt;/key&gt;&lt;/foreign-keys&gt;&lt;ref-type name="Journal Article"&gt;17&lt;/ref-type&gt;&lt;contributors&gt;&lt;authors&gt;&lt;author&gt;Alahmer, Ali&lt;/author&gt;&lt;/authors&gt;&lt;/contributors&gt;&lt;titles&gt;&lt;title&gt;Influence of using emulsified diesel fuel on the performance and pollutants emitted from diesel engine&lt;/title&gt;&lt;secondary-title&gt;Energy Conversion and Management&lt;/secondary-title&gt;&lt;/titles&gt;&lt;periodical&gt;&lt;full-title&gt;Energy Conversion and Management&lt;/full-title&gt;&lt;/periodical&gt;&lt;pages&gt;361-369&lt;/pages&gt;&lt;volume&gt;73&lt;/volume&gt;&lt;dates&gt;&lt;year&gt;2013&lt;/year&gt;&lt;/dates&gt;&lt;isbn&gt;01968904&lt;/isbn&gt;&lt;urls&gt;&lt;/urls&gt;&lt;electronic-resource-num&gt;10.1016/j.enconman.2013.05.012&lt;/electronic-resource-num&gt;&lt;/record&gt;&lt;/Cite&gt;&lt;/EndNote&gt;</w:instrText>
      </w:r>
      <w:r w:rsidR="0068707D">
        <w:rPr>
          <w:rFonts w:cs="Times New Roman"/>
          <w:color w:val="000000"/>
          <w:sz w:val="20"/>
          <w:szCs w:val="20"/>
        </w:rPr>
        <w:fldChar w:fldCharType="separate"/>
      </w:r>
      <w:r>
        <w:rPr>
          <w:rFonts w:cs="Times New Roman"/>
          <w:noProof/>
          <w:color w:val="000000"/>
          <w:sz w:val="20"/>
          <w:szCs w:val="20"/>
        </w:rPr>
        <w:t>[</w:t>
      </w:r>
      <w:hyperlink w:anchor="_ENREF_13" w:tooltip="Alahmer, 2013 #31" w:history="1">
        <w:r>
          <w:rPr>
            <w:rFonts w:cs="Times New Roman"/>
            <w:noProof/>
            <w:color w:val="000000"/>
            <w:sz w:val="20"/>
            <w:szCs w:val="20"/>
          </w:rPr>
          <w:t>13</w:t>
        </w:r>
      </w:hyperlink>
      <w:r>
        <w:rPr>
          <w:rFonts w:cs="Times New Roman"/>
          <w:noProof/>
          <w:color w:val="000000"/>
          <w:sz w:val="20"/>
          <w:szCs w:val="20"/>
        </w:rPr>
        <w:t>]</w:t>
      </w:r>
      <w:r w:rsidR="0068707D">
        <w:rPr>
          <w:rFonts w:cs="Times New Roman"/>
          <w:color w:val="000000"/>
          <w:sz w:val="20"/>
          <w:szCs w:val="20"/>
        </w:rPr>
        <w:fldChar w:fldCharType="end"/>
      </w:r>
      <w:r>
        <w:rPr>
          <w:rFonts w:cs="Times New Roman"/>
          <w:color w:val="000000"/>
          <w:sz w:val="20"/>
          <w:szCs w:val="20"/>
        </w:rPr>
        <w:t xml:space="preserve">. As the water composition increased, the cloud point and pour point of the microemulsified fuels also increased. This is in relation to the increase in viscosity </w:t>
      </w:r>
      <w:r w:rsidR="0068707D">
        <w:rPr>
          <w:rFonts w:cs="Times New Roman"/>
          <w:color w:val="000000"/>
          <w:sz w:val="20"/>
          <w:szCs w:val="20"/>
        </w:rPr>
        <w:fldChar w:fldCharType="begin"/>
      </w:r>
      <w:r>
        <w:rPr>
          <w:rFonts w:cs="Times New Roman"/>
          <w:color w:val="000000"/>
          <w:sz w:val="20"/>
          <w:szCs w:val="20"/>
        </w:rPr>
        <w:instrText xml:space="preserve"> ADDIN EN.CITE &lt;EndNote&gt;&lt;Cite&gt;&lt;Author&gt;Roila&lt;/Author&gt;&lt;Year&gt;2008&lt;/Year&gt;&lt;RecNum&gt;35&lt;/RecNum&gt;&lt;DisplayText&gt;[17]&lt;/DisplayText&gt;&lt;record&gt;&lt;rec-number&gt;35&lt;/rec-number&gt;&lt;foreign-keys&gt;&lt;key app="EN" db-id="p9005azeff2t0ief25avzs93rwttzapfrfs2"&gt;35&lt;/key&gt;&lt;/foreign-keys&gt;&lt;ref-type name="Journal Article"&gt;17&lt;/ref-type&gt;&lt;contributors&gt;&lt;authors&gt;&lt;author&gt;Roila, Awang&lt;/author&gt;&lt;author&gt;May,Choo Yuen&lt;/author&gt;&lt;/authors&gt;&lt;/contributors&gt;&lt;titles&gt;&lt;title&gt;Water-in-oil Emulsion of Palm Biodiesel&lt;/title&gt;&lt;secondary-title&gt;Journal of Palm Research&lt;/secondary-title&gt;&lt;/titles&gt;&lt;periodical&gt;&lt;full-title&gt;Journal of Palm Research&lt;/full-title&gt;&lt;/periodical&gt;&lt;pages&gt;571-576&lt;/pages&gt;&lt;volume&gt;20&lt;/volume&gt;&lt;dates&gt;&lt;year&gt;2008&lt;/year&gt;&lt;/dates&gt;&lt;urls&gt;&lt;/urls&gt;&lt;/record&gt;&lt;/Cite&gt;&lt;/EndNote&gt;</w:instrText>
      </w:r>
      <w:r w:rsidR="0068707D">
        <w:rPr>
          <w:rFonts w:cs="Times New Roman"/>
          <w:color w:val="000000"/>
          <w:sz w:val="20"/>
          <w:szCs w:val="20"/>
        </w:rPr>
        <w:fldChar w:fldCharType="separate"/>
      </w:r>
      <w:r>
        <w:rPr>
          <w:rFonts w:cs="Times New Roman"/>
          <w:noProof/>
          <w:color w:val="000000"/>
          <w:sz w:val="20"/>
          <w:szCs w:val="20"/>
        </w:rPr>
        <w:t>[</w:t>
      </w:r>
      <w:hyperlink w:anchor="_ENREF_17" w:tooltip="Roila, 2008 #35" w:history="1">
        <w:r>
          <w:rPr>
            <w:rFonts w:cs="Times New Roman"/>
            <w:noProof/>
            <w:color w:val="000000"/>
            <w:sz w:val="20"/>
            <w:szCs w:val="20"/>
          </w:rPr>
          <w:t>17</w:t>
        </w:r>
      </w:hyperlink>
      <w:r>
        <w:rPr>
          <w:rFonts w:cs="Times New Roman"/>
          <w:noProof/>
          <w:color w:val="000000"/>
          <w:sz w:val="20"/>
          <w:szCs w:val="20"/>
        </w:rPr>
        <w:t>]</w:t>
      </w:r>
      <w:r w:rsidR="0068707D">
        <w:rPr>
          <w:rFonts w:cs="Times New Roman"/>
          <w:color w:val="000000"/>
          <w:sz w:val="20"/>
          <w:szCs w:val="20"/>
        </w:rPr>
        <w:fldChar w:fldCharType="end"/>
      </w:r>
      <w:r>
        <w:rPr>
          <w:rFonts w:cs="Times New Roman"/>
          <w:color w:val="000000"/>
          <w:sz w:val="20"/>
          <w:szCs w:val="20"/>
        </w:rPr>
        <w:t xml:space="preserve">. The calorific value of microemulsion fuels was much lower than diesel fuel. As the percentage of water content in the system increased, the calorific value decreased </w:t>
      </w:r>
      <w:r w:rsidR="0068707D">
        <w:rPr>
          <w:rFonts w:cs="Times New Roman"/>
          <w:color w:val="000000"/>
          <w:sz w:val="20"/>
          <w:szCs w:val="20"/>
        </w:rPr>
        <w:fldChar w:fldCharType="begin"/>
      </w:r>
      <w:r>
        <w:rPr>
          <w:rFonts w:cs="Times New Roman"/>
          <w:color w:val="000000"/>
          <w:sz w:val="20"/>
          <w:szCs w:val="20"/>
        </w:rPr>
        <w:instrText xml:space="preserve"> ADDIN EN.CITE &lt;EndNote&gt;&lt;Cite&gt;&lt;Author&gt;Alahmer&lt;/Author&gt;&lt;Year&gt;2013&lt;/Year&gt;&lt;RecNum&gt;31&lt;/RecNum&gt;&lt;DisplayText&gt;[13, 16]&lt;/DisplayText&gt;&lt;record&gt;&lt;rec-number&gt;31&lt;/rec-number&gt;&lt;foreign-keys&gt;&lt;key app="EN" db-id="p9005azeff2t0ief25avzs93rwttzapfrfs2"&gt;31&lt;/key&gt;&lt;/foreign-keys&gt;&lt;ref-type name="Journal Article"&gt;17&lt;/ref-type&gt;&lt;contributors&gt;&lt;authors&gt;&lt;author&gt;Alahmer, Ali&lt;/author&gt;&lt;/authors&gt;&lt;/contributors&gt;&lt;titles&gt;&lt;title&gt;Influence of using emulsified diesel fuel on the performance and pollutants emitted from diesel engine&lt;/title&gt;&lt;secondary-title&gt;Energy Conversion and Management&lt;/secondary-title&gt;&lt;/titles&gt;&lt;periodical&gt;&lt;full-title&gt;Energy Conversion and Management&lt;/full-title&gt;&lt;/periodical&gt;&lt;pages&gt;361-369&lt;/pages&gt;&lt;volume&gt;73&lt;/volume&gt;&lt;dates&gt;&lt;year&gt;2013&lt;/year&gt;&lt;/dates&gt;&lt;isbn&gt;01968904&lt;/isbn&gt;&lt;urls&gt;&lt;/urls&gt;&lt;electronic-resource-num&gt;10.1016/j.enconman.2013.05.012&lt;/electronic-resource-num&gt;&lt;/record&gt;&lt;/Cite&gt;&lt;Cite&gt;&lt;Author&gt;Dantas Neto&lt;/Author&gt;&lt;Year&gt;2011&lt;/Year&gt;&lt;RecNum&gt;32&lt;/RecNum&gt;&lt;record&gt;&lt;rec-number&gt;32&lt;/rec-number&gt;&lt;foreign-keys&gt;&lt;key app="EN" db-id="p9005azeff2t0ief25avzs93rwttzapfrfs2"&gt;32&lt;/key&gt;&lt;/foreign-keys&gt;&lt;ref-type name="Journal Article"&gt;17&lt;/ref-type&gt;&lt;contributors&gt;&lt;authors&gt;&lt;author&gt;Dantas Neto, A. A.&lt;/author&gt;&lt;author&gt;Fernandes, M. R.  &lt;/author&gt;&lt;author&gt;Barros Neto, E. L.&lt;/author&gt;&lt;author&gt;Castro Dantas, T. N.  &lt;/author&gt;&lt;author&gt;Moura, M. C. P. A. &lt;/author&gt;&lt;/authors&gt;&lt;/contributors&gt;&lt;titles&gt;&lt;title&gt;Alternative Fuels Composed by Blends of Nonionic Surfactant with Diesel and Water: Engine Performance and Emissions&lt;/title&gt;&lt;secondary-title&gt;Brazillian Journal of Chemical Engineering&lt;/secondary-title&gt;&lt;/titles&gt;&lt;periodical&gt;&lt;full-title&gt;Brazillian Journal of Chemical Engineering&lt;/full-title&gt;&lt;/periodical&gt;&lt;pages&gt;521-531&lt;/pages&gt;&lt;volume&gt;28&lt;/volume&gt;&lt;number&gt;3&lt;/number&gt;&lt;dates&gt;&lt;year&gt;2011&lt;/year&gt;&lt;/dates&gt;&lt;urls&gt;&lt;/urls&gt;&lt;/record&gt;&lt;/Cite&gt;&lt;/EndNote&gt;</w:instrText>
      </w:r>
      <w:r w:rsidR="0068707D">
        <w:rPr>
          <w:rFonts w:cs="Times New Roman"/>
          <w:color w:val="000000"/>
          <w:sz w:val="20"/>
          <w:szCs w:val="20"/>
        </w:rPr>
        <w:fldChar w:fldCharType="separate"/>
      </w:r>
      <w:r>
        <w:rPr>
          <w:rFonts w:cs="Times New Roman"/>
          <w:noProof/>
          <w:color w:val="000000"/>
          <w:sz w:val="20"/>
          <w:szCs w:val="20"/>
        </w:rPr>
        <w:t>[</w:t>
      </w:r>
      <w:hyperlink w:anchor="_ENREF_13" w:tooltip="Alahmer, 2013 #31" w:history="1">
        <w:r>
          <w:rPr>
            <w:rFonts w:cs="Times New Roman"/>
            <w:noProof/>
            <w:color w:val="000000"/>
            <w:sz w:val="20"/>
            <w:szCs w:val="20"/>
          </w:rPr>
          <w:t>13</w:t>
        </w:r>
      </w:hyperlink>
      <w:r>
        <w:rPr>
          <w:rFonts w:cs="Times New Roman"/>
          <w:noProof/>
          <w:color w:val="000000"/>
          <w:sz w:val="20"/>
          <w:szCs w:val="20"/>
        </w:rPr>
        <w:t xml:space="preserve">, </w:t>
      </w:r>
      <w:hyperlink w:anchor="_ENREF_16" w:tooltip="Dantas Neto, 2011 #32" w:history="1">
        <w:r>
          <w:rPr>
            <w:rFonts w:cs="Times New Roman"/>
            <w:noProof/>
            <w:color w:val="000000"/>
            <w:sz w:val="20"/>
            <w:szCs w:val="20"/>
          </w:rPr>
          <w:t>16</w:t>
        </w:r>
      </w:hyperlink>
      <w:r>
        <w:rPr>
          <w:rFonts w:cs="Times New Roman"/>
          <w:noProof/>
          <w:color w:val="000000"/>
          <w:sz w:val="20"/>
          <w:szCs w:val="20"/>
        </w:rPr>
        <w:t>]</w:t>
      </w:r>
      <w:r w:rsidR="0068707D">
        <w:rPr>
          <w:rFonts w:cs="Times New Roman"/>
          <w:color w:val="000000"/>
          <w:sz w:val="20"/>
          <w:szCs w:val="20"/>
        </w:rPr>
        <w:fldChar w:fldCharType="end"/>
      </w:r>
      <w:r>
        <w:rPr>
          <w:rFonts w:cs="Times New Roman"/>
          <w:color w:val="000000"/>
          <w:sz w:val="20"/>
          <w:szCs w:val="20"/>
        </w:rPr>
        <w:t xml:space="preserve">. The systems encountered heat sink phenomenon. When heat sink occurs, the heat releases from the combustion reaction is partially absorbed by water molecules and hence reduces the calorific value </w:t>
      </w:r>
      <w:r w:rsidR="0068707D">
        <w:rPr>
          <w:rFonts w:cs="Times New Roman"/>
          <w:color w:val="000000"/>
          <w:sz w:val="20"/>
          <w:szCs w:val="20"/>
        </w:rPr>
        <w:fldChar w:fldCharType="begin"/>
      </w:r>
      <w:r>
        <w:rPr>
          <w:rFonts w:cs="Times New Roman"/>
          <w:color w:val="000000"/>
          <w:sz w:val="20"/>
          <w:szCs w:val="20"/>
        </w:rPr>
        <w:instrText xml:space="preserve"> ADDIN EN.CITE &lt;EndNote&gt;&lt;Cite&gt;&lt;Author&gt;Alahmer&lt;/Author&gt;&lt;Year&gt;2013&lt;/Year&gt;&lt;RecNum&gt;31&lt;/RecNum&gt;&lt;DisplayText&gt;[13]&lt;/DisplayText&gt;&lt;record&gt;&lt;rec-number&gt;31&lt;/rec-number&gt;&lt;foreign-keys&gt;&lt;key app="EN" db-id="p9005azeff2t0ief25avzs93rwttzapfrfs2"&gt;31&lt;/key&gt;&lt;/foreign-keys&gt;&lt;ref-type name="Journal Article"&gt;17&lt;/ref-type&gt;&lt;contributors&gt;&lt;authors&gt;&lt;author&gt;Alahmer, Ali&lt;/author&gt;&lt;/authors&gt;&lt;/contributors&gt;&lt;titles&gt;&lt;title&gt;Influence of using emulsified diesel fuel on the performance and pollutants emitted from diesel engine&lt;/title&gt;&lt;secondary-title&gt;Energy Conversion and Management&lt;/secondary-title&gt;&lt;/titles&gt;&lt;periodical&gt;&lt;full-title&gt;Energy Conversion and Management&lt;/full-title&gt;&lt;/periodical&gt;&lt;pages&gt;361-369&lt;/pages&gt;&lt;volume&gt;73&lt;/volume&gt;&lt;dates&gt;&lt;year&gt;2013&lt;/year&gt;&lt;/dates&gt;&lt;isbn&gt;01968904&lt;/isbn&gt;&lt;urls&gt;&lt;/urls&gt;&lt;electronic-resource-num&gt;10.1016/j.enconman.2013.05.012&lt;/electronic-resource-num&gt;&lt;/record&gt;&lt;/Cite&gt;&lt;/EndNote&gt;</w:instrText>
      </w:r>
      <w:r w:rsidR="0068707D">
        <w:rPr>
          <w:rFonts w:cs="Times New Roman"/>
          <w:color w:val="000000"/>
          <w:sz w:val="20"/>
          <w:szCs w:val="20"/>
        </w:rPr>
        <w:fldChar w:fldCharType="separate"/>
      </w:r>
      <w:r>
        <w:rPr>
          <w:rFonts w:cs="Times New Roman"/>
          <w:noProof/>
          <w:color w:val="000000"/>
          <w:sz w:val="20"/>
          <w:szCs w:val="20"/>
        </w:rPr>
        <w:t>[</w:t>
      </w:r>
      <w:hyperlink w:anchor="_ENREF_13" w:tooltip="Alahmer, 2013 #31" w:history="1">
        <w:r>
          <w:rPr>
            <w:rFonts w:cs="Times New Roman"/>
            <w:noProof/>
            <w:color w:val="000000"/>
            <w:sz w:val="20"/>
            <w:szCs w:val="20"/>
          </w:rPr>
          <w:t>13</w:t>
        </w:r>
      </w:hyperlink>
      <w:r>
        <w:rPr>
          <w:rFonts w:cs="Times New Roman"/>
          <w:noProof/>
          <w:color w:val="000000"/>
          <w:sz w:val="20"/>
          <w:szCs w:val="20"/>
        </w:rPr>
        <w:t>]</w:t>
      </w:r>
      <w:r w:rsidR="0068707D">
        <w:rPr>
          <w:rFonts w:cs="Times New Roman"/>
          <w:color w:val="000000"/>
          <w:sz w:val="20"/>
          <w:szCs w:val="20"/>
        </w:rPr>
        <w:fldChar w:fldCharType="end"/>
      </w:r>
      <w:r>
        <w:rPr>
          <w:rFonts w:cs="Times New Roman"/>
          <w:color w:val="000000"/>
          <w:sz w:val="20"/>
          <w:szCs w:val="20"/>
        </w:rPr>
        <w:t xml:space="preserve">. </w:t>
      </w:r>
    </w:p>
    <w:p w14:paraId="1FA9259A" w14:textId="77777777" w:rsidR="0011125D" w:rsidRDefault="0011125D" w:rsidP="00623793">
      <w:pPr>
        <w:spacing w:line="240" w:lineRule="auto"/>
        <w:jc w:val="both"/>
        <w:rPr>
          <w:rFonts w:cs="Times New Roman"/>
          <w:b/>
          <w:bCs/>
          <w:color w:val="000000"/>
          <w:sz w:val="20"/>
          <w:szCs w:val="20"/>
        </w:rPr>
      </w:pPr>
    </w:p>
    <w:p w14:paraId="207FD97B" w14:textId="344D771B" w:rsidR="00541F08" w:rsidRPr="00120B49" w:rsidRDefault="00541F08" w:rsidP="00541F08">
      <w:pPr>
        <w:spacing w:line="240" w:lineRule="auto"/>
        <w:jc w:val="both"/>
        <w:rPr>
          <w:rFonts w:cs="Times New Roman"/>
          <w:b/>
          <w:bCs/>
          <w:color w:val="000000"/>
          <w:sz w:val="20"/>
          <w:szCs w:val="20"/>
        </w:rPr>
      </w:pPr>
      <w:r w:rsidRPr="00693C67">
        <w:rPr>
          <w:rFonts w:cs="Times New Roman"/>
          <w:b/>
          <w:bCs/>
          <w:color w:val="000000"/>
          <w:sz w:val="20"/>
          <w:szCs w:val="20"/>
        </w:rPr>
        <w:t>Engine Performance</w:t>
      </w:r>
    </w:p>
    <w:p w14:paraId="63C7191A" w14:textId="77777777" w:rsidR="00541F08" w:rsidRPr="00303550" w:rsidRDefault="00541F08" w:rsidP="00303550">
      <w:pPr>
        <w:spacing w:line="240" w:lineRule="auto"/>
        <w:jc w:val="both"/>
        <w:rPr>
          <w:rFonts w:cs="Times New Roman"/>
          <w:b/>
          <w:bCs/>
          <w:color w:val="000000"/>
          <w:sz w:val="20"/>
          <w:szCs w:val="20"/>
        </w:rPr>
      </w:pPr>
      <w:r w:rsidRPr="007F6C1E">
        <w:rPr>
          <w:rFonts w:cs="Times New Roman"/>
          <w:b/>
          <w:bCs/>
          <w:color w:val="000000"/>
          <w:sz w:val="20"/>
          <w:szCs w:val="20"/>
        </w:rPr>
        <w:t>Engine Torque</w:t>
      </w:r>
    </w:p>
    <w:p w14:paraId="681AD6FB" w14:textId="77777777" w:rsidR="00737184" w:rsidRDefault="00737184" w:rsidP="00737184">
      <w:pPr>
        <w:spacing w:line="240" w:lineRule="auto"/>
        <w:jc w:val="both"/>
        <w:rPr>
          <w:rFonts w:cs="Times New Roman"/>
          <w:color w:val="000000"/>
          <w:sz w:val="20"/>
          <w:szCs w:val="20"/>
        </w:rPr>
      </w:pPr>
      <w:r>
        <w:rPr>
          <w:rFonts w:cs="Times New Roman"/>
          <w:color w:val="000000"/>
          <w:sz w:val="20"/>
          <w:szCs w:val="20"/>
        </w:rPr>
        <w:t xml:space="preserve">Water concentration effect in water microemulsified diesel on engine torque for two load conditions are shown in Figure 1 and Figure 2. The torque produced increased gradually as the engine speed increased, under both low and high loading conditions. Also, </w:t>
      </w:r>
      <w:r>
        <w:rPr>
          <w:rFonts w:cs="Times New Roman"/>
          <w:color w:val="000000"/>
          <w:sz w:val="20"/>
          <w:szCs w:val="18"/>
        </w:rPr>
        <w:t>t</w:t>
      </w:r>
      <w:r w:rsidRPr="00343EA2">
        <w:rPr>
          <w:rFonts w:cs="Times New Roman"/>
          <w:color w:val="000000"/>
          <w:sz w:val="20"/>
          <w:szCs w:val="18"/>
        </w:rPr>
        <w:t>he microemulsified diesel with 10% water produced the highes</w:t>
      </w:r>
      <w:r>
        <w:rPr>
          <w:rFonts w:cs="Times New Roman"/>
          <w:color w:val="000000"/>
          <w:sz w:val="20"/>
          <w:szCs w:val="18"/>
        </w:rPr>
        <w:t xml:space="preserve">t torque at all engine speeds. </w:t>
      </w:r>
      <w:r w:rsidRPr="00343EA2">
        <w:rPr>
          <w:rFonts w:cs="Times New Roman"/>
          <w:color w:val="000000"/>
          <w:sz w:val="20"/>
          <w:szCs w:val="18"/>
        </w:rPr>
        <w:t>As the water concentration in the system of microemulsified diesel was increased to 15%, engine torque is observed to deteriorate particularly at lower engine speeds.</w:t>
      </w:r>
      <w:r>
        <w:rPr>
          <w:rFonts w:cs="Times New Roman"/>
          <w:color w:val="000000"/>
          <w:sz w:val="16"/>
          <w:szCs w:val="16"/>
        </w:rPr>
        <w:t xml:space="preserve"> </w:t>
      </w:r>
      <w:r>
        <w:rPr>
          <w:rFonts w:cs="Times New Roman"/>
          <w:color w:val="000000"/>
          <w:sz w:val="20"/>
          <w:szCs w:val="20"/>
        </w:rPr>
        <w:t xml:space="preserve">This is contributed by the additional force on top of the piston provided by the vapour from microemulsified diesel. When the cylinder is fired by the charge, the water in the microemulsified diesel would produce high pressure vapour thus provided additional force on the piston </w:t>
      </w:r>
      <w:r w:rsidR="0068707D">
        <w:rPr>
          <w:rFonts w:cs="Times New Roman"/>
          <w:color w:val="000000"/>
          <w:sz w:val="20"/>
          <w:szCs w:val="20"/>
        </w:rPr>
        <w:fldChar w:fldCharType="begin">
          <w:fldData xml:space="preserve">PEVuZE5vdGU+PENpdGU+PEF1dGhvcj5BbGFobWVyPC9BdXRob3I+PFllYXI+MjAxMzwvWWVhcj48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=
</w:fldData>
        </w:fldChar>
      </w:r>
      <w:r>
        <w:rPr>
          <w:rFonts w:cs="Times New Roman"/>
          <w:color w:val="000000"/>
          <w:sz w:val="20"/>
          <w:szCs w:val="20"/>
        </w:rPr>
        <w:instrText xml:space="preserve"> ADDIN EN.CITE </w:instrText>
      </w:r>
      <w:r w:rsidR="0068707D">
        <w:rPr>
          <w:rFonts w:cs="Times New Roman"/>
          <w:color w:val="000000"/>
          <w:sz w:val="20"/>
          <w:szCs w:val="20"/>
        </w:rPr>
        <w:fldChar w:fldCharType="begin">
          <w:fldData xml:space="preserve">PEVuZE5vdGU+PENpdGU+PEF1dGhvcj5BbGFobWVyPC9BdXRob3I+PFllYXI+MjAxMzwvWWVhcj48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=
</w:fldData>
        </w:fldChar>
      </w:r>
      <w:r>
        <w:rPr>
          <w:rFonts w:cs="Times New Roman"/>
          <w:color w:val="000000"/>
          <w:sz w:val="20"/>
          <w:szCs w:val="20"/>
        </w:rPr>
        <w:instrText xml:space="preserve"> ADDIN EN.CITE.DATA </w:instrText>
      </w:r>
      <w:r w:rsidR="0068707D">
        <w:rPr>
          <w:rFonts w:cs="Times New Roman"/>
          <w:color w:val="000000"/>
          <w:sz w:val="20"/>
          <w:szCs w:val="20"/>
        </w:rPr>
      </w:r>
      <w:r w:rsidR="0068707D">
        <w:rPr>
          <w:rFonts w:cs="Times New Roman"/>
          <w:color w:val="000000"/>
          <w:sz w:val="20"/>
          <w:szCs w:val="20"/>
        </w:rPr>
        <w:fldChar w:fldCharType="end"/>
      </w:r>
      <w:r w:rsidR="0068707D">
        <w:rPr>
          <w:rFonts w:cs="Times New Roman"/>
          <w:color w:val="000000"/>
          <w:sz w:val="20"/>
          <w:szCs w:val="20"/>
        </w:rPr>
      </w:r>
      <w:r w:rsidR="0068707D">
        <w:rPr>
          <w:rFonts w:cs="Times New Roman"/>
          <w:color w:val="000000"/>
          <w:sz w:val="20"/>
          <w:szCs w:val="20"/>
        </w:rPr>
        <w:fldChar w:fldCharType="separate"/>
      </w:r>
      <w:r>
        <w:rPr>
          <w:rFonts w:cs="Times New Roman"/>
          <w:noProof/>
          <w:color w:val="000000"/>
          <w:sz w:val="20"/>
          <w:szCs w:val="20"/>
        </w:rPr>
        <w:t>[</w:t>
      </w:r>
      <w:hyperlink w:anchor="_ENREF_13" w:tooltip="Alahmer, 2013 #31" w:history="1">
        <w:r>
          <w:rPr>
            <w:rFonts w:cs="Times New Roman"/>
            <w:noProof/>
            <w:color w:val="000000"/>
            <w:sz w:val="20"/>
            <w:szCs w:val="20"/>
          </w:rPr>
          <w:t>13</w:t>
        </w:r>
      </w:hyperlink>
      <w:r>
        <w:rPr>
          <w:rFonts w:cs="Times New Roman"/>
          <w:noProof/>
          <w:color w:val="000000"/>
          <w:sz w:val="20"/>
          <w:szCs w:val="20"/>
        </w:rPr>
        <w:t xml:space="preserve">, </w:t>
      </w:r>
      <w:hyperlink w:anchor="_ENREF_18" w:tooltip="Badran, 2010 #33" w:history="1">
        <w:r>
          <w:rPr>
            <w:rFonts w:cs="Times New Roman"/>
            <w:noProof/>
            <w:color w:val="000000"/>
            <w:sz w:val="20"/>
            <w:szCs w:val="20"/>
          </w:rPr>
          <w:t>18</w:t>
        </w:r>
      </w:hyperlink>
      <w:r>
        <w:rPr>
          <w:rFonts w:cs="Times New Roman"/>
          <w:noProof/>
          <w:color w:val="000000"/>
          <w:sz w:val="20"/>
          <w:szCs w:val="20"/>
        </w:rPr>
        <w:t xml:space="preserve">, </w:t>
      </w:r>
      <w:hyperlink w:anchor="_ENREF_19" w:tooltip="Alahmer, 2010 #11" w:history="1">
        <w:r>
          <w:rPr>
            <w:rFonts w:cs="Times New Roman"/>
            <w:noProof/>
            <w:color w:val="000000"/>
            <w:sz w:val="20"/>
            <w:szCs w:val="20"/>
          </w:rPr>
          <w:t>19</w:t>
        </w:r>
      </w:hyperlink>
      <w:r>
        <w:rPr>
          <w:rFonts w:cs="Times New Roman"/>
          <w:noProof/>
          <w:color w:val="000000"/>
          <w:sz w:val="20"/>
          <w:szCs w:val="20"/>
        </w:rPr>
        <w:t>]</w:t>
      </w:r>
      <w:r w:rsidR="0068707D">
        <w:rPr>
          <w:rFonts w:cs="Times New Roman"/>
          <w:color w:val="000000"/>
          <w:sz w:val="20"/>
          <w:szCs w:val="20"/>
        </w:rPr>
        <w:fldChar w:fldCharType="end"/>
      </w:r>
      <w:r>
        <w:rPr>
          <w:rFonts w:cs="Times New Roman"/>
          <w:color w:val="000000"/>
          <w:sz w:val="20"/>
          <w:szCs w:val="20"/>
        </w:rPr>
        <w:t xml:space="preserve">. Besides, the presence of water droplet in the fuels promote a finer cloud which leads to the  atomization of the microemulsified mixture during injection </w:t>
      </w:r>
      <w:r w:rsidR="0068707D">
        <w:rPr>
          <w:rFonts w:cs="Times New Roman"/>
          <w:color w:val="000000"/>
          <w:sz w:val="20"/>
          <w:szCs w:val="20"/>
        </w:rPr>
        <w:fldChar w:fldCharType="begin"/>
      </w:r>
      <w:r>
        <w:rPr>
          <w:rFonts w:cs="Times New Roman"/>
          <w:color w:val="000000"/>
          <w:sz w:val="20"/>
          <w:szCs w:val="20"/>
        </w:rPr>
        <w:instrText xml:space="preserve"> ADDIN EN.CITE &lt;EndNote&gt;&lt;Cite&gt;&lt;Author&gt;Badran&lt;/Author&gt;&lt;Year&gt;2010&lt;/Year&gt;&lt;RecNum&gt;33&lt;/RecNum&gt;&lt;DisplayText&gt;[18]&lt;/DisplayText&gt;&lt;record&gt;&lt;rec-number&gt;33&lt;/rec-number&gt;&lt;foreign-keys&gt;&lt;key app="EN" db-id="p9005azeff2t0ief25avzs93rwttzapfrfs2"&gt;33&lt;/key&gt;&lt;/foreign-keys&gt;&lt;ref-type name="Journal Article"&gt;17&lt;/ref-type&gt;&lt;contributors&gt;&lt;authors&gt;&lt;author&gt;Badran, O.&lt;/author&gt;&lt;author&gt;Emeish, S.&lt;/author&gt;&lt;author&gt;Abu-Zaid, M.&lt;/author&gt;&lt;author&gt;Abu-Rahma, T.&lt;/author&gt;&lt;author&gt;Al-Hasan, M.&lt;/author&gt;&lt;author&gt;Al-Ragheb, M.&lt;/author&gt;&lt;/authors&gt;&lt;/contributors&gt;&lt;titles&gt;&lt;title&gt;Impact of Emulsified Water/Diesel Mixture on Engine Performance and Environment&lt;/title&gt;&lt;secondary-title&gt;International Journal of Thermal and Environmental Engineering&lt;/secondary-title&gt;&lt;/titles&gt;&lt;periodical&gt;&lt;full-title&gt;International Journal of Thermal and Environmental Engineering&lt;/full-title&gt;&lt;/periodical&gt;&lt;pages&gt;1-7&lt;/pages&gt;&lt;volume&gt;3&lt;/volume&gt;&lt;number&gt;1&lt;/number&gt;&lt;dates&gt;&lt;year&gt;2010&lt;/year&gt;&lt;/dates&gt;&lt;isbn&gt;19237308&amp;#xD;19237316&lt;/isbn&gt;&lt;urls&gt;&lt;/urls&gt;&lt;electronic-resource-num&gt;10.5383/ijtee.03.01.001&lt;/electronic-resource-num&gt;&lt;/record&gt;&lt;/Cite&gt;&lt;/EndNote&gt;</w:instrText>
      </w:r>
      <w:r w:rsidR="0068707D">
        <w:rPr>
          <w:rFonts w:cs="Times New Roman"/>
          <w:color w:val="000000"/>
          <w:sz w:val="20"/>
          <w:szCs w:val="20"/>
        </w:rPr>
        <w:fldChar w:fldCharType="separate"/>
      </w:r>
      <w:r>
        <w:rPr>
          <w:rFonts w:cs="Times New Roman"/>
          <w:noProof/>
          <w:color w:val="000000"/>
          <w:sz w:val="20"/>
          <w:szCs w:val="20"/>
        </w:rPr>
        <w:t>[</w:t>
      </w:r>
      <w:hyperlink w:anchor="_ENREF_18" w:tooltip="Badran, 2010 #33" w:history="1">
        <w:r>
          <w:rPr>
            <w:rFonts w:cs="Times New Roman"/>
            <w:noProof/>
            <w:color w:val="000000"/>
            <w:sz w:val="20"/>
            <w:szCs w:val="20"/>
          </w:rPr>
          <w:t>18</w:t>
        </w:r>
      </w:hyperlink>
      <w:r>
        <w:rPr>
          <w:rFonts w:cs="Times New Roman"/>
          <w:noProof/>
          <w:color w:val="000000"/>
          <w:sz w:val="20"/>
          <w:szCs w:val="20"/>
        </w:rPr>
        <w:t>]</w:t>
      </w:r>
      <w:r w:rsidR="0068707D">
        <w:rPr>
          <w:rFonts w:cs="Times New Roman"/>
          <w:color w:val="000000"/>
          <w:sz w:val="20"/>
          <w:szCs w:val="20"/>
        </w:rPr>
        <w:fldChar w:fldCharType="end"/>
      </w:r>
      <w:r>
        <w:rPr>
          <w:rFonts w:cs="Times New Roman"/>
          <w:color w:val="000000"/>
          <w:sz w:val="20"/>
          <w:szCs w:val="20"/>
        </w:rPr>
        <w:t xml:space="preserve">. In addition, higher density of microemulsion fuels resulted in higher mass flow rate for the same fuel volume pumping into the combustion chamber </w:t>
      </w:r>
      <w:r w:rsidR="0068707D">
        <w:rPr>
          <w:rFonts w:cs="Times New Roman"/>
          <w:color w:val="000000"/>
          <w:sz w:val="20"/>
          <w:szCs w:val="20"/>
        </w:rPr>
        <w:fldChar w:fldCharType="begin"/>
      </w:r>
      <w:r>
        <w:rPr>
          <w:rFonts w:cs="Times New Roman"/>
          <w:color w:val="000000"/>
          <w:sz w:val="20"/>
          <w:szCs w:val="20"/>
        </w:rPr>
        <w:instrText xml:space="preserve"> ADDIN EN.CITE &lt;EndNote&gt;&lt;Cite&gt;&lt;Author&gt;Buyukkaya&lt;/Author&gt;&lt;Year&gt;2013&lt;/Year&gt;&lt;RecNum&gt;34&lt;/RecNum&gt;&lt;DisplayText&gt;[20]&lt;/DisplayText&gt;&lt;record&gt;&lt;rec-number&gt;34&lt;/rec-number&gt;&lt;foreign-keys&gt;&lt;key app="EN" db-id="p9005azeff2t0ief25avzs93rwttzapfrfs2"&gt;34&lt;/key&gt;&lt;/foreign-keys&gt;&lt;ref-type name="Journal Article"&gt;17&lt;/ref-type&gt;&lt;contributors&gt;&lt;authors&gt;&lt;author&gt;Buyukkaya, Ekrem&lt;/author&gt;&lt;author&gt;Benli, Serdar&lt;/author&gt;&lt;author&gt;Karaaslan, Salih&lt;/author&gt;&lt;author&gt;Guru, Metin&lt;/author&gt;&lt;/authors&gt;&lt;/contributors&gt;&lt;titles&gt;&lt;title&gt;Effects of trout-oil methyl ester on a diesel engine performance and emission characteristics&lt;/title&gt;&lt;secondary-title&gt;Energy Conversion and Management&lt;/secondary-title&gt;&lt;/titles&gt;&lt;periodical&gt;&lt;full-title&gt;Energy Conversion and Management&lt;/full-title&gt;&lt;/periodical&gt;&lt;pages&gt;41-48&lt;/pages&gt;&lt;volume&gt;69&lt;/volume&gt;&lt;dates&gt;&lt;year&gt;2013&lt;/year&gt;&lt;/dates&gt;&lt;isbn&gt;01968904&lt;/isbn&gt;&lt;urls&gt;&lt;/urls&gt;&lt;electronic-resource-num&gt;10.1016/j.enconman.2013.01.017&lt;/electronic-resource-num&gt;&lt;/record&gt;&lt;/Cite&gt;&lt;/EndNote&gt;</w:instrText>
      </w:r>
      <w:r w:rsidR="0068707D">
        <w:rPr>
          <w:rFonts w:cs="Times New Roman"/>
          <w:color w:val="000000"/>
          <w:sz w:val="20"/>
          <w:szCs w:val="20"/>
        </w:rPr>
        <w:fldChar w:fldCharType="separate"/>
      </w:r>
      <w:r>
        <w:rPr>
          <w:rFonts w:cs="Times New Roman"/>
          <w:noProof/>
          <w:color w:val="000000"/>
          <w:sz w:val="20"/>
          <w:szCs w:val="20"/>
        </w:rPr>
        <w:t>[</w:t>
      </w:r>
      <w:hyperlink w:anchor="_ENREF_20" w:tooltip="Buyukkaya, 2013 #34" w:history="1">
        <w:r>
          <w:rPr>
            <w:rFonts w:cs="Times New Roman"/>
            <w:noProof/>
            <w:color w:val="000000"/>
            <w:sz w:val="20"/>
            <w:szCs w:val="20"/>
          </w:rPr>
          <w:t>20</w:t>
        </w:r>
      </w:hyperlink>
      <w:r>
        <w:rPr>
          <w:rFonts w:cs="Times New Roman"/>
          <w:noProof/>
          <w:color w:val="000000"/>
          <w:sz w:val="20"/>
          <w:szCs w:val="20"/>
        </w:rPr>
        <w:t>]</w:t>
      </w:r>
      <w:r w:rsidR="0068707D">
        <w:rPr>
          <w:rFonts w:cs="Times New Roman"/>
          <w:color w:val="000000"/>
          <w:sz w:val="20"/>
          <w:szCs w:val="20"/>
        </w:rPr>
        <w:fldChar w:fldCharType="end"/>
      </w:r>
      <w:r>
        <w:rPr>
          <w:rFonts w:cs="Times New Roman"/>
          <w:color w:val="000000"/>
          <w:sz w:val="20"/>
          <w:szCs w:val="20"/>
        </w:rPr>
        <w:t>.</w:t>
      </w:r>
    </w:p>
    <w:p w14:paraId="68B64189" w14:textId="77777777" w:rsidR="00343EA2" w:rsidRDefault="00343EA2" w:rsidP="00463EE4">
      <w:pPr>
        <w:spacing w:line="240" w:lineRule="auto"/>
        <w:jc w:val="both"/>
        <w:rPr>
          <w:rFonts w:cs="Times New Roman"/>
          <w:color w:val="000000"/>
          <w:sz w:val="20"/>
          <w:szCs w:val="20"/>
        </w:rPr>
      </w:pPr>
    </w:p>
    <w:p w14:paraId="32FD0341" w14:textId="5E462257" w:rsidR="00541F08" w:rsidRPr="00456A75" w:rsidRDefault="00571AF0" w:rsidP="00456A75">
      <w:pPr>
        <w:spacing w:line="240" w:lineRule="auto"/>
        <w:jc w:val="center"/>
      </w:pPr>
      <w:r>
        <w:object w:dxaOrig="8638" w:dyaOrig="6753" w14:anchorId="3BD1F4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75pt;height:196.5pt" o:ole="">
            <v:imagedata r:id="rId7" o:title=""/>
          </v:shape>
          <o:OLEObject Type="Embed" ProgID="SigmaPlotGraphicObject.7" ShapeID="_x0000_i1025" DrawAspect="Content" ObjectID="_1482517856" r:id="rId8"/>
        </w:object>
      </w:r>
    </w:p>
    <w:p w14:paraId="2F72B054" w14:textId="00560E38" w:rsidR="00541F08" w:rsidRPr="00AF2391" w:rsidRDefault="00571AF0" w:rsidP="00541F08">
      <w:pPr>
        <w:spacing w:line="240" w:lineRule="auto"/>
        <w:jc w:val="center"/>
        <w:rPr>
          <w:sz w:val="18"/>
          <w:szCs w:val="18"/>
        </w:rPr>
      </w:pPr>
      <w:r>
        <w:rPr>
          <w:sz w:val="18"/>
          <w:szCs w:val="18"/>
        </w:rPr>
        <w:t>Figure 1.</w:t>
      </w:r>
      <w:r w:rsidR="00541F08" w:rsidRPr="00AF2391">
        <w:rPr>
          <w:sz w:val="18"/>
          <w:szCs w:val="18"/>
        </w:rPr>
        <w:t xml:space="preserve"> Engine torque </w:t>
      </w:r>
      <w:r w:rsidR="00541F08">
        <w:rPr>
          <w:sz w:val="18"/>
          <w:szCs w:val="18"/>
        </w:rPr>
        <w:t xml:space="preserve">at varying engine speed of the water microemulsified </w:t>
      </w:r>
      <w:r w:rsidR="00541F08" w:rsidRPr="00AF2391">
        <w:rPr>
          <w:sz w:val="18"/>
          <w:szCs w:val="18"/>
        </w:rPr>
        <w:t>diesel at low load</w:t>
      </w:r>
    </w:p>
    <w:p w14:paraId="5DE34694" w14:textId="77777777" w:rsidR="00541F08" w:rsidRPr="005B02D1" w:rsidRDefault="00541F08" w:rsidP="00541F08">
      <w:pPr>
        <w:spacing w:line="240" w:lineRule="auto"/>
        <w:rPr>
          <w:rFonts w:cs="Times New Roman"/>
          <w:sz w:val="20"/>
          <w:szCs w:val="20"/>
        </w:rPr>
      </w:pPr>
    </w:p>
    <w:p w14:paraId="73178137" w14:textId="023C7E69" w:rsidR="00541F08" w:rsidRPr="005B02D1" w:rsidRDefault="00571AF0" w:rsidP="00541F08">
      <w:pPr>
        <w:spacing w:line="240" w:lineRule="auto"/>
        <w:jc w:val="center"/>
        <w:rPr>
          <w:rFonts w:cs="Times New Roman"/>
          <w:color w:val="000000"/>
          <w:sz w:val="20"/>
          <w:szCs w:val="20"/>
        </w:rPr>
      </w:pPr>
      <w:r w:rsidRPr="005B02D1">
        <w:rPr>
          <w:rFonts w:cs="Times New Roman"/>
          <w:sz w:val="20"/>
          <w:szCs w:val="20"/>
        </w:rPr>
        <w:object w:dxaOrig="8633" w:dyaOrig="6927" w14:anchorId="009A35CB">
          <v:shape id="_x0000_i1026" type="#_x0000_t75" style="width:240pt;height:192.75pt" o:ole="">
            <v:imagedata r:id="rId9" o:title=""/>
          </v:shape>
          <o:OLEObject Type="Embed" ProgID="SigmaPlotGraphicObject.7" ShapeID="_x0000_i1026" DrawAspect="Content" ObjectID="_1482517857" r:id="rId10"/>
        </w:object>
      </w:r>
    </w:p>
    <w:p w14:paraId="67C518EF" w14:textId="77777777" w:rsidR="00541F08" w:rsidRPr="00AF2391" w:rsidRDefault="00541F08" w:rsidP="00541F08">
      <w:pPr>
        <w:spacing w:line="240" w:lineRule="auto"/>
        <w:jc w:val="both"/>
        <w:rPr>
          <w:rFonts w:cs="Times New Roman"/>
          <w:color w:val="000000"/>
          <w:sz w:val="18"/>
          <w:szCs w:val="18"/>
        </w:rPr>
      </w:pPr>
    </w:p>
    <w:p w14:paraId="0F5A6FB4" w14:textId="77777777" w:rsidR="00541F08" w:rsidRPr="005B02D1" w:rsidRDefault="00456A75" w:rsidP="00541F08">
      <w:pPr>
        <w:spacing w:line="240" w:lineRule="auto"/>
        <w:jc w:val="center"/>
        <w:rPr>
          <w:sz w:val="20"/>
          <w:szCs w:val="20"/>
        </w:rPr>
      </w:pPr>
      <w:r>
        <w:rPr>
          <w:sz w:val="18"/>
          <w:szCs w:val="18"/>
        </w:rPr>
        <w:t>Figure 2.</w:t>
      </w:r>
      <w:r w:rsidR="00541F08" w:rsidRPr="00AF2391">
        <w:rPr>
          <w:sz w:val="18"/>
          <w:szCs w:val="18"/>
        </w:rPr>
        <w:t xml:space="preserve"> Engine torque </w:t>
      </w:r>
      <w:r w:rsidR="00541F08">
        <w:rPr>
          <w:sz w:val="18"/>
          <w:szCs w:val="18"/>
        </w:rPr>
        <w:t>at varying engine speed of the water microemulsified</w:t>
      </w:r>
      <w:r w:rsidR="00541F08" w:rsidRPr="00AF2391">
        <w:rPr>
          <w:sz w:val="18"/>
          <w:szCs w:val="18"/>
        </w:rPr>
        <w:t xml:space="preserve"> diesel at high load</w:t>
      </w:r>
    </w:p>
    <w:p w14:paraId="1B7C0EEE" w14:textId="77777777" w:rsidR="00541F08" w:rsidRPr="005B02D1" w:rsidRDefault="00541F08" w:rsidP="00541F08">
      <w:pPr>
        <w:spacing w:line="240" w:lineRule="auto"/>
        <w:jc w:val="both"/>
        <w:rPr>
          <w:rFonts w:cs="Times New Roman"/>
          <w:color w:val="000000"/>
          <w:sz w:val="20"/>
          <w:szCs w:val="20"/>
        </w:rPr>
      </w:pPr>
    </w:p>
    <w:p w14:paraId="01557F54" w14:textId="77777777" w:rsidR="00541F08" w:rsidRDefault="00541F08" w:rsidP="00541F08">
      <w:pPr>
        <w:spacing w:line="240" w:lineRule="auto"/>
        <w:jc w:val="both"/>
        <w:rPr>
          <w:rFonts w:cs="Times New Roman"/>
          <w:color w:val="000000"/>
          <w:sz w:val="20"/>
          <w:szCs w:val="20"/>
        </w:rPr>
      </w:pPr>
    </w:p>
    <w:p w14:paraId="48027C34" w14:textId="77777777" w:rsidR="00541F08" w:rsidRPr="00303550" w:rsidRDefault="00541F08" w:rsidP="00303550">
      <w:pPr>
        <w:spacing w:line="240" w:lineRule="auto"/>
        <w:jc w:val="both"/>
        <w:rPr>
          <w:rFonts w:cs="Times New Roman"/>
          <w:b/>
          <w:bCs/>
          <w:color w:val="000000"/>
          <w:sz w:val="20"/>
          <w:szCs w:val="20"/>
        </w:rPr>
      </w:pPr>
      <w:r w:rsidRPr="00D32180">
        <w:rPr>
          <w:rFonts w:cs="Times New Roman"/>
          <w:b/>
          <w:bCs/>
          <w:color w:val="000000"/>
          <w:sz w:val="20"/>
          <w:szCs w:val="20"/>
        </w:rPr>
        <w:t>Engine power</w:t>
      </w:r>
    </w:p>
    <w:p w14:paraId="2263A3B2" w14:textId="77777777" w:rsidR="00541F08" w:rsidRDefault="00541F08" w:rsidP="00541F08">
      <w:pPr>
        <w:spacing w:line="240" w:lineRule="auto"/>
        <w:jc w:val="both"/>
        <w:rPr>
          <w:rFonts w:cs="Times New Roman"/>
          <w:color w:val="000000"/>
          <w:sz w:val="20"/>
          <w:szCs w:val="20"/>
        </w:rPr>
      </w:pPr>
      <w:r>
        <w:rPr>
          <w:rFonts w:cs="Times New Roman"/>
          <w:color w:val="000000"/>
          <w:sz w:val="20"/>
          <w:szCs w:val="20"/>
        </w:rPr>
        <w:t xml:space="preserve">The engine power produced by the engine using microemulsified diesel and diesel fuel under low and high loading conditions at various speeds is presented in Figure 3 and 4, respectively. The figures illustrated that the engine power produced increased as the engine speed increased, under both loading conditions. Also, there was a slight increase in engine power when using microemulsified fuel compared to commercial diesel fuel. The presence of water in the </w:t>
      </w:r>
      <w:r w:rsidR="005D0270">
        <w:rPr>
          <w:rFonts w:cs="Times New Roman"/>
          <w:color w:val="000000"/>
          <w:sz w:val="20"/>
          <w:szCs w:val="20"/>
        </w:rPr>
        <w:t>system, prolonged</w:t>
      </w:r>
      <w:r>
        <w:rPr>
          <w:rFonts w:cs="Times New Roman"/>
          <w:color w:val="000000"/>
          <w:sz w:val="20"/>
          <w:szCs w:val="20"/>
        </w:rPr>
        <w:t xml:space="preserve"> the ignition delay. </w:t>
      </w:r>
      <w:r w:rsidRPr="00D07D52">
        <w:rPr>
          <w:rFonts w:cs="Times New Roman"/>
          <w:color w:val="000000"/>
          <w:sz w:val="20"/>
          <w:szCs w:val="20"/>
        </w:rPr>
        <w:t>The ignition delay is the period between the injection of fuel into the cylinder and th</w:t>
      </w:r>
      <w:r>
        <w:rPr>
          <w:rFonts w:cs="Times New Roman"/>
          <w:color w:val="000000"/>
          <w:sz w:val="20"/>
          <w:szCs w:val="20"/>
        </w:rPr>
        <w:t xml:space="preserve">e fuel start to combust. Due to </w:t>
      </w:r>
      <w:r w:rsidRPr="00D07D52">
        <w:rPr>
          <w:rFonts w:cs="Times New Roman"/>
          <w:color w:val="000000"/>
          <w:sz w:val="20"/>
          <w:szCs w:val="20"/>
        </w:rPr>
        <w:t xml:space="preserve">longer ignition delay, microemulsion fuels require less compression work than the diesel fuel during the compression stroke. </w:t>
      </w:r>
      <w:r w:rsidRPr="00D07D52">
        <w:rPr>
          <w:sz w:val="20"/>
          <w:szCs w:val="20"/>
        </w:rPr>
        <w:t>This helps to reach a higher peak pressure after top dead centre (TDC) to produce more power output during the expansion stroke</w:t>
      </w:r>
      <w:r>
        <w:rPr>
          <w:sz w:val="20"/>
          <w:szCs w:val="20"/>
        </w:rPr>
        <w:t xml:space="preserve"> </w:t>
      </w:r>
      <w:r w:rsidR="0068707D">
        <w:rPr>
          <w:sz w:val="20"/>
          <w:szCs w:val="20"/>
        </w:rPr>
        <w:fldChar w:fldCharType="begin">
          <w:fldData xml:space="preserve">PEVuZE5vdGU+PENpdGU+PEF1dGhvcj5BbGFobWVyPC9BdXRob3I+PFllYXI+MjAxMzwvWWVhcj48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=
</w:fldData>
        </w:fldChar>
      </w:r>
      <w:r>
        <w:rPr>
          <w:sz w:val="20"/>
          <w:szCs w:val="20"/>
        </w:rPr>
        <w:instrText xml:space="preserve"> ADDIN EN.CITE </w:instrText>
      </w:r>
      <w:r w:rsidR="0068707D">
        <w:rPr>
          <w:sz w:val="20"/>
          <w:szCs w:val="20"/>
        </w:rPr>
        <w:fldChar w:fldCharType="begin">
          <w:fldData xml:space="preserve">PEVuZE5vdGU+PENpdGU+PEF1dGhvcj5BbGFobWVyPC9BdXRob3I+PFllYXI+MjAxMzwvWWVhcj48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=
</w:fldData>
        </w:fldChar>
      </w:r>
      <w:r>
        <w:rPr>
          <w:sz w:val="20"/>
          <w:szCs w:val="20"/>
        </w:rPr>
        <w:instrText xml:space="preserve"> ADDIN EN.CITE.DATA </w:instrText>
      </w:r>
      <w:r w:rsidR="0068707D">
        <w:rPr>
          <w:sz w:val="20"/>
          <w:szCs w:val="20"/>
        </w:rPr>
      </w:r>
      <w:r w:rsidR="0068707D">
        <w:rPr>
          <w:sz w:val="20"/>
          <w:szCs w:val="20"/>
        </w:rPr>
        <w:fldChar w:fldCharType="end"/>
      </w:r>
      <w:r w:rsidR="0068707D">
        <w:rPr>
          <w:sz w:val="20"/>
          <w:szCs w:val="20"/>
        </w:rPr>
      </w:r>
      <w:r w:rsidR="0068707D">
        <w:rPr>
          <w:sz w:val="20"/>
          <w:szCs w:val="20"/>
        </w:rPr>
        <w:fldChar w:fldCharType="separate"/>
      </w:r>
      <w:r>
        <w:rPr>
          <w:noProof/>
          <w:sz w:val="20"/>
          <w:szCs w:val="20"/>
        </w:rPr>
        <w:t>[</w:t>
      </w:r>
      <w:hyperlink w:anchor="_ENREF_13" w:tooltip="Alahmer, 2013 #31" w:history="1">
        <w:r>
          <w:rPr>
            <w:noProof/>
            <w:sz w:val="20"/>
            <w:szCs w:val="20"/>
          </w:rPr>
          <w:t>13</w:t>
        </w:r>
      </w:hyperlink>
      <w:r>
        <w:rPr>
          <w:noProof/>
          <w:sz w:val="20"/>
          <w:szCs w:val="20"/>
        </w:rPr>
        <w:t xml:space="preserve">, </w:t>
      </w:r>
      <w:hyperlink w:anchor="_ENREF_18" w:tooltip="Badran, 2010 #33" w:history="1">
        <w:r>
          <w:rPr>
            <w:noProof/>
            <w:sz w:val="20"/>
            <w:szCs w:val="20"/>
          </w:rPr>
          <w:t>18</w:t>
        </w:r>
      </w:hyperlink>
      <w:r>
        <w:rPr>
          <w:noProof/>
          <w:sz w:val="20"/>
          <w:szCs w:val="20"/>
        </w:rPr>
        <w:t xml:space="preserve">, </w:t>
      </w:r>
      <w:hyperlink w:anchor="_ENREF_19" w:tooltip="Alahmer, 2010 #11" w:history="1">
        <w:r>
          <w:rPr>
            <w:noProof/>
            <w:sz w:val="20"/>
            <w:szCs w:val="20"/>
          </w:rPr>
          <w:t>19</w:t>
        </w:r>
      </w:hyperlink>
      <w:r>
        <w:rPr>
          <w:noProof/>
          <w:sz w:val="20"/>
          <w:szCs w:val="20"/>
        </w:rPr>
        <w:t>]</w:t>
      </w:r>
      <w:r w:rsidR="0068707D">
        <w:rPr>
          <w:sz w:val="20"/>
          <w:szCs w:val="20"/>
        </w:rPr>
        <w:fldChar w:fldCharType="end"/>
      </w:r>
      <w:r w:rsidRPr="00D07D52">
        <w:rPr>
          <w:sz w:val="20"/>
          <w:szCs w:val="20"/>
        </w:rPr>
        <w:t>.</w:t>
      </w:r>
      <w:r>
        <w:rPr>
          <w:rFonts w:cs="Times New Roman"/>
          <w:color w:val="000000"/>
          <w:sz w:val="20"/>
          <w:szCs w:val="20"/>
        </w:rPr>
        <w:t xml:space="preserve"> As indicated, the engine power produced was higher at high loading condition than low loading condition.</w:t>
      </w:r>
    </w:p>
    <w:p w14:paraId="638BA992" w14:textId="4B31FDCB" w:rsidR="00541F08" w:rsidRDefault="00571AF0" w:rsidP="00541F08">
      <w:pPr>
        <w:spacing w:line="240" w:lineRule="auto"/>
        <w:jc w:val="center"/>
      </w:pPr>
      <w:r>
        <w:object w:dxaOrig="8686" w:dyaOrig="6936" w14:anchorId="370E5176">
          <v:shape id="_x0000_i1027" type="#_x0000_t75" style="width:252pt;height:201.75pt" o:ole="">
            <v:imagedata r:id="rId11" o:title=""/>
          </v:shape>
          <o:OLEObject Type="Embed" ProgID="SigmaPlotGraphicObject.7" ShapeID="_x0000_i1027" DrawAspect="Content" ObjectID="_1482517858" r:id="rId12"/>
        </w:object>
      </w:r>
    </w:p>
    <w:p w14:paraId="7FF531EF" w14:textId="77777777" w:rsidR="00541F08" w:rsidRDefault="00541F08" w:rsidP="00541F08">
      <w:pPr>
        <w:spacing w:line="240" w:lineRule="auto"/>
        <w:jc w:val="both"/>
        <w:rPr>
          <w:sz w:val="20"/>
          <w:szCs w:val="20"/>
        </w:rPr>
      </w:pPr>
    </w:p>
    <w:p w14:paraId="7C898D3D" w14:textId="77777777" w:rsidR="00541F08" w:rsidRPr="00AF2391" w:rsidRDefault="00456A75" w:rsidP="00541F08">
      <w:pPr>
        <w:spacing w:line="240" w:lineRule="auto"/>
        <w:jc w:val="center"/>
        <w:rPr>
          <w:sz w:val="18"/>
          <w:szCs w:val="18"/>
        </w:rPr>
      </w:pPr>
      <w:r>
        <w:rPr>
          <w:sz w:val="18"/>
          <w:szCs w:val="18"/>
        </w:rPr>
        <w:t>Figure 3.</w:t>
      </w:r>
      <w:r w:rsidR="00541F08" w:rsidRPr="00AF2391">
        <w:rPr>
          <w:sz w:val="18"/>
          <w:szCs w:val="18"/>
        </w:rPr>
        <w:t xml:space="preserve"> Engine power </w:t>
      </w:r>
      <w:r w:rsidR="00541F08">
        <w:rPr>
          <w:sz w:val="18"/>
          <w:szCs w:val="18"/>
        </w:rPr>
        <w:t>at varying engine speed of the</w:t>
      </w:r>
      <w:r w:rsidR="00541F08" w:rsidRPr="00AF2391">
        <w:rPr>
          <w:sz w:val="18"/>
          <w:szCs w:val="18"/>
        </w:rPr>
        <w:t xml:space="preserve"> water microemulsified diesel at low load</w:t>
      </w:r>
    </w:p>
    <w:p w14:paraId="43FC6142" w14:textId="3994937D" w:rsidR="00541F08" w:rsidRPr="005B02D1" w:rsidRDefault="00571AF0" w:rsidP="00541F08">
      <w:pPr>
        <w:spacing w:line="240" w:lineRule="auto"/>
        <w:jc w:val="center"/>
        <w:rPr>
          <w:rFonts w:cs="Times New Roman"/>
          <w:color w:val="000000"/>
          <w:sz w:val="20"/>
          <w:szCs w:val="20"/>
        </w:rPr>
      </w:pPr>
      <w:r>
        <w:object w:dxaOrig="8533" w:dyaOrig="6739" w14:anchorId="3B57F5DC">
          <v:shape id="_x0000_i1028" type="#_x0000_t75" style="width:240pt;height:189.75pt" o:ole="">
            <v:imagedata r:id="rId13" o:title=""/>
          </v:shape>
          <o:OLEObject Type="Embed" ProgID="SigmaPlotGraphicObject.7" ShapeID="_x0000_i1028" DrawAspect="Content" ObjectID="_1482517859" r:id="rId14"/>
        </w:object>
      </w:r>
    </w:p>
    <w:p w14:paraId="442C03CF" w14:textId="77777777" w:rsidR="00541F08" w:rsidRPr="005B02D1" w:rsidRDefault="00541F08" w:rsidP="00541F08">
      <w:pPr>
        <w:spacing w:line="240" w:lineRule="auto"/>
        <w:jc w:val="both"/>
        <w:rPr>
          <w:rFonts w:cs="Times New Roman"/>
          <w:color w:val="000000"/>
          <w:sz w:val="20"/>
          <w:szCs w:val="20"/>
        </w:rPr>
      </w:pPr>
    </w:p>
    <w:p w14:paraId="679AE614" w14:textId="77777777" w:rsidR="00541F08" w:rsidRPr="00AF2391" w:rsidRDefault="00456A75" w:rsidP="00541F08">
      <w:pPr>
        <w:spacing w:line="240" w:lineRule="auto"/>
        <w:jc w:val="center"/>
        <w:rPr>
          <w:sz w:val="18"/>
          <w:szCs w:val="18"/>
        </w:rPr>
      </w:pPr>
      <w:r>
        <w:rPr>
          <w:sz w:val="18"/>
          <w:szCs w:val="18"/>
        </w:rPr>
        <w:t>Figure 4.</w:t>
      </w:r>
      <w:r w:rsidR="00541F08" w:rsidRPr="00AF2391">
        <w:rPr>
          <w:sz w:val="18"/>
          <w:szCs w:val="18"/>
        </w:rPr>
        <w:t xml:space="preserve"> Engine power </w:t>
      </w:r>
      <w:r w:rsidR="00541F08">
        <w:rPr>
          <w:sz w:val="18"/>
          <w:szCs w:val="18"/>
        </w:rPr>
        <w:t>at varying engine speed of the</w:t>
      </w:r>
      <w:r w:rsidR="00541F08" w:rsidRPr="00AF2391">
        <w:rPr>
          <w:sz w:val="18"/>
          <w:szCs w:val="18"/>
        </w:rPr>
        <w:t xml:space="preserve"> water microemulsified diesel at high load</w:t>
      </w:r>
    </w:p>
    <w:p w14:paraId="3C796ADA" w14:textId="77777777" w:rsidR="00541F08" w:rsidRDefault="00541F08" w:rsidP="00541F08">
      <w:pPr>
        <w:spacing w:line="240" w:lineRule="auto"/>
        <w:jc w:val="both"/>
        <w:rPr>
          <w:rFonts w:cs="Times New Roman"/>
          <w:color w:val="000000"/>
          <w:sz w:val="20"/>
          <w:szCs w:val="20"/>
        </w:rPr>
      </w:pPr>
    </w:p>
    <w:p w14:paraId="19050204" w14:textId="77777777" w:rsidR="00541F08" w:rsidRPr="00303550" w:rsidRDefault="00541F08" w:rsidP="00303550">
      <w:pPr>
        <w:spacing w:line="240" w:lineRule="auto"/>
        <w:jc w:val="both"/>
        <w:rPr>
          <w:rFonts w:cs="Times New Roman"/>
          <w:b/>
          <w:bCs/>
          <w:color w:val="000000"/>
          <w:sz w:val="20"/>
          <w:szCs w:val="20"/>
        </w:rPr>
      </w:pPr>
      <w:r>
        <w:rPr>
          <w:rFonts w:cs="Times New Roman"/>
          <w:b/>
          <w:bCs/>
          <w:color w:val="000000"/>
          <w:sz w:val="20"/>
          <w:szCs w:val="20"/>
        </w:rPr>
        <w:t xml:space="preserve">Brake </w:t>
      </w:r>
      <w:r w:rsidRPr="00D32180">
        <w:rPr>
          <w:rFonts w:cs="Times New Roman"/>
          <w:b/>
          <w:bCs/>
          <w:color w:val="000000"/>
          <w:sz w:val="20"/>
          <w:szCs w:val="20"/>
        </w:rPr>
        <w:t>Specific fuel consumption (</w:t>
      </w:r>
      <w:r>
        <w:rPr>
          <w:rFonts w:cs="Times New Roman"/>
          <w:b/>
          <w:bCs/>
          <w:color w:val="000000"/>
          <w:sz w:val="20"/>
          <w:szCs w:val="20"/>
        </w:rPr>
        <w:t>B</w:t>
      </w:r>
      <w:r w:rsidRPr="00D32180">
        <w:rPr>
          <w:rFonts w:cs="Times New Roman"/>
          <w:b/>
          <w:bCs/>
          <w:color w:val="000000"/>
          <w:sz w:val="20"/>
          <w:szCs w:val="20"/>
        </w:rPr>
        <w:t>SFC)</w:t>
      </w:r>
    </w:p>
    <w:p w14:paraId="702B1E9B" w14:textId="77777777" w:rsidR="00541F08" w:rsidRDefault="00541F08" w:rsidP="00303550">
      <w:pPr>
        <w:spacing w:line="240" w:lineRule="auto"/>
        <w:jc w:val="both"/>
        <w:rPr>
          <w:rFonts w:cs="Times New Roman"/>
          <w:color w:val="000000"/>
          <w:sz w:val="20"/>
          <w:szCs w:val="20"/>
        </w:rPr>
      </w:pPr>
      <w:r>
        <w:rPr>
          <w:rFonts w:cs="Times New Roman"/>
          <w:color w:val="000000"/>
          <w:sz w:val="20"/>
          <w:szCs w:val="20"/>
        </w:rPr>
        <w:t xml:space="preserve">Figure 5 and 6 shows BSFC values of the microemulsified diesel system </w:t>
      </w:r>
      <w:r w:rsidR="00942C21">
        <w:rPr>
          <w:rFonts w:cs="Times New Roman"/>
          <w:color w:val="000000"/>
          <w:sz w:val="20"/>
          <w:szCs w:val="20"/>
        </w:rPr>
        <w:t>by considering diesel</w:t>
      </w:r>
      <w:r w:rsidR="002C15F2">
        <w:rPr>
          <w:rFonts w:cs="Times New Roman"/>
          <w:color w:val="000000"/>
          <w:sz w:val="20"/>
          <w:szCs w:val="20"/>
        </w:rPr>
        <w:t xml:space="preserve"> </w:t>
      </w:r>
      <w:r w:rsidR="00942C21">
        <w:rPr>
          <w:rFonts w:cs="Times New Roman"/>
          <w:color w:val="000000"/>
          <w:sz w:val="20"/>
          <w:szCs w:val="20"/>
        </w:rPr>
        <w:t>+</w:t>
      </w:r>
      <w:r w:rsidR="002C15F2">
        <w:rPr>
          <w:rFonts w:cs="Times New Roman"/>
          <w:color w:val="000000"/>
          <w:sz w:val="20"/>
          <w:szCs w:val="20"/>
        </w:rPr>
        <w:t xml:space="preserve"> </w:t>
      </w:r>
      <w:r w:rsidR="00347F72">
        <w:rPr>
          <w:rFonts w:cs="Times New Roman"/>
          <w:color w:val="000000"/>
          <w:sz w:val="20"/>
          <w:szCs w:val="20"/>
        </w:rPr>
        <w:t xml:space="preserve">water as total fuel; </w:t>
      </w:r>
      <w:r>
        <w:rPr>
          <w:rFonts w:cs="Times New Roman"/>
          <w:color w:val="000000"/>
          <w:sz w:val="20"/>
          <w:szCs w:val="20"/>
        </w:rPr>
        <w:t>under low and high loading conditions at various engine speeds. All fuels indicated that the BSFC value decr</w:t>
      </w:r>
      <w:r w:rsidR="00226D3A">
        <w:rPr>
          <w:rFonts w:cs="Times New Roman"/>
          <w:color w:val="000000"/>
          <w:sz w:val="20"/>
          <w:szCs w:val="20"/>
        </w:rPr>
        <w:t>eased as engine speed increased</w:t>
      </w:r>
      <w:r>
        <w:rPr>
          <w:rFonts w:cs="Times New Roman"/>
          <w:color w:val="000000"/>
          <w:sz w:val="20"/>
          <w:szCs w:val="20"/>
        </w:rPr>
        <w:t xml:space="preserve">. These figures also illustrated that BSFC values for microemulsified diesel fuels was much higher compared to commercial diesel fuel due to the lower energy content of microemulsified diesel fuels. As the water content in the system increased, the energy content decreased, resulted in high BSFC values </w:t>
      </w:r>
      <w:r w:rsidR="0068707D">
        <w:rPr>
          <w:rFonts w:cs="Times New Roman"/>
          <w:color w:val="000000"/>
          <w:sz w:val="20"/>
          <w:szCs w:val="20"/>
        </w:rPr>
        <w:fldChar w:fldCharType="begin">
          <w:fldData xml:space="preserve">PEVuZE5vdGU+PENpdGU+PEF1dGhvcj5BbGFobWVyPC9BdXRob3I+PFllYXI+MjAxMDwvWWVhcj48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</w:fldData>
        </w:fldChar>
      </w:r>
      <w:r>
        <w:rPr>
          <w:rFonts w:cs="Times New Roman"/>
          <w:color w:val="000000"/>
          <w:sz w:val="20"/>
          <w:szCs w:val="20"/>
        </w:rPr>
        <w:instrText xml:space="preserve"> ADDIN EN.CITE </w:instrText>
      </w:r>
      <w:r w:rsidR="0068707D">
        <w:rPr>
          <w:rFonts w:cs="Times New Roman"/>
          <w:color w:val="000000"/>
          <w:sz w:val="20"/>
          <w:szCs w:val="20"/>
        </w:rPr>
        <w:fldChar w:fldCharType="begin">
          <w:fldData xml:space="preserve">PEVuZE5vdGU+PENpdGU+PEF1dGhvcj5BbGFobWVyPC9BdXRob3I+PFllYXI+MjAxMDwvWWVhcj48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</w:fldData>
        </w:fldChar>
      </w:r>
      <w:r>
        <w:rPr>
          <w:rFonts w:cs="Times New Roman"/>
          <w:color w:val="000000"/>
          <w:sz w:val="20"/>
          <w:szCs w:val="20"/>
        </w:rPr>
        <w:instrText xml:space="preserve"> ADDIN EN.CITE.DATA </w:instrText>
      </w:r>
      <w:r w:rsidR="0068707D">
        <w:rPr>
          <w:rFonts w:cs="Times New Roman"/>
          <w:color w:val="000000"/>
          <w:sz w:val="20"/>
          <w:szCs w:val="20"/>
        </w:rPr>
      </w:r>
      <w:r w:rsidR="0068707D">
        <w:rPr>
          <w:rFonts w:cs="Times New Roman"/>
          <w:color w:val="000000"/>
          <w:sz w:val="20"/>
          <w:szCs w:val="20"/>
        </w:rPr>
        <w:fldChar w:fldCharType="end"/>
      </w:r>
      <w:r w:rsidR="0068707D">
        <w:rPr>
          <w:rFonts w:cs="Times New Roman"/>
          <w:color w:val="000000"/>
          <w:sz w:val="20"/>
          <w:szCs w:val="20"/>
        </w:rPr>
      </w:r>
      <w:r w:rsidR="0068707D">
        <w:rPr>
          <w:rFonts w:cs="Times New Roman"/>
          <w:color w:val="000000"/>
          <w:sz w:val="20"/>
          <w:szCs w:val="20"/>
        </w:rPr>
        <w:fldChar w:fldCharType="separate"/>
      </w:r>
      <w:r>
        <w:rPr>
          <w:rFonts w:cs="Times New Roman"/>
          <w:noProof/>
          <w:color w:val="000000"/>
          <w:sz w:val="20"/>
          <w:szCs w:val="20"/>
        </w:rPr>
        <w:t>[</w:t>
      </w:r>
      <w:hyperlink w:anchor="_ENREF_16" w:tooltip="Dantas Neto, 2011 #32" w:history="1">
        <w:r>
          <w:rPr>
            <w:rFonts w:cs="Times New Roman"/>
            <w:noProof/>
            <w:color w:val="000000"/>
            <w:sz w:val="20"/>
            <w:szCs w:val="20"/>
          </w:rPr>
          <w:t>16</w:t>
        </w:r>
      </w:hyperlink>
      <w:r>
        <w:rPr>
          <w:rFonts w:cs="Times New Roman"/>
          <w:noProof/>
          <w:color w:val="000000"/>
          <w:sz w:val="20"/>
          <w:szCs w:val="20"/>
        </w:rPr>
        <w:t xml:space="preserve">, </w:t>
      </w:r>
      <w:hyperlink w:anchor="_ENREF_18" w:tooltip="Badran, 2010 #33" w:history="1">
        <w:r>
          <w:rPr>
            <w:rFonts w:cs="Times New Roman"/>
            <w:noProof/>
            <w:color w:val="000000"/>
            <w:sz w:val="20"/>
            <w:szCs w:val="20"/>
          </w:rPr>
          <w:t>18</w:t>
        </w:r>
      </w:hyperlink>
      <w:r>
        <w:rPr>
          <w:rFonts w:cs="Times New Roman"/>
          <w:noProof/>
          <w:color w:val="000000"/>
          <w:sz w:val="20"/>
          <w:szCs w:val="20"/>
        </w:rPr>
        <w:t xml:space="preserve">, </w:t>
      </w:r>
      <w:hyperlink w:anchor="_ENREF_19" w:tooltip="Alahmer, 2010 #11" w:history="1">
        <w:r>
          <w:rPr>
            <w:rFonts w:cs="Times New Roman"/>
            <w:noProof/>
            <w:color w:val="000000"/>
            <w:sz w:val="20"/>
            <w:szCs w:val="20"/>
          </w:rPr>
          <w:t>19</w:t>
        </w:r>
      </w:hyperlink>
      <w:r>
        <w:rPr>
          <w:rFonts w:cs="Times New Roman"/>
          <w:noProof/>
          <w:color w:val="000000"/>
          <w:sz w:val="20"/>
          <w:szCs w:val="20"/>
        </w:rPr>
        <w:t>]</w:t>
      </w:r>
      <w:r w:rsidR="0068707D">
        <w:rPr>
          <w:rFonts w:cs="Times New Roman"/>
          <w:color w:val="000000"/>
          <w:sz w:val="20"/>
          <w:szCs w:val="20"/>
        </w:rPr>
        <w:fldChar w:fldCharType="end"/>
      </w:r>
      <w:r>
        <w:rPr>
          <w:rFonts w:cs="Times New Roman"/>
          <w:color w:val="000000"/>
          <w:sz w:val="20"/>
          <w:szCs w:val="20"/>
        </w:rPr>
        <w:t xml:space="preserve">. </w:t>
      </w:r>
    </w:p>
    <w:p w14:paraId="41420144" w14:textId="70C7D32B" w:rsidR="00541F08" w:rsidRDefault="00571AF0" w:rsidP="00541F08">
      <w:pPr>
        <w:spacing w:line="240" w:lineRule="auto"/>
        <w:jc w:val="center"/>
      </w:pPr>
      <w:r>
        <w:object w:dxaOrig="9804" w:dyaOrig="6844" w14:anchorId="387FBDA2">
          <v:shape id="_x0000_i1029" type="#_x0000_t75" style="width:268.5pt;height:188.25pt" o:ole="">
            <v:imagedata r:id="rId15" o:title=""/>
          </v:shape>
          <o:OLEObject Type="Embed" ProgID="SigmaPlotGraphicObject.7" ShapeID="_x0000_i1029" DrawAspect="Content" ObjectID="_1482517860" r:id="rId16"/>
        </w:object>
      </w:r>
    </w:p>
    <w:p w14:paraId="1C376958" w14:textId="77777777" w:rsidR="00541F08" w:rsidRDefault="00541F08" w:rsidP="00541F08">
      <w:pPr>
        <w:spacing w:line="240" w:lineRule="auto"/>
        <w:jc w:val="both"/>
        <w:rPr>
          <w:sz w:val="20"/>
          <w:szCs w:val="20"/>
        </w:rPr>
      </w:pPr>
    </w:p>
    <w:p w14:paraId="14D10E11" w14:textId="77777777" w:rsidR="00541F08" w:rsidRPr="00AF2391" w:rsidRDefault="00456A75" w:rsidP="00120B49">
      <w:pPr>
        <w:spacing w:line="240" w:lineRule="auto"/>
        <w:ind w:left="709" w:hanging="709"/>
        <w:jc w:val="both"/>
        <w:rPr>
          <w:sz w:val="22"/>
          <w:szCs w:val="20"/>
        </w:rPr>
      </w:pPr>
      <w:r>
        <w:rPr>
          <w:sz w:val="18"/>
          <w:szCs w:val="18"/>
        </w:rPr>
        <w:t>Figure 5.</w:t>
      </w:r>
      <w:r w:rsidR="00541F08" w:rsidRPr="00AF2391">
        <w:rPr>
          <w:sz w:val="18"/>
          <w:szCs w:val="18"/>
        </w:rPr>
        <w:t xml:space="preserve"> Brake specific fuel consumption </w:t>
      </w:r>
      <w:r w:rsidR="00541F08">
        <w:rPr>
          <w:sz w:val="18"/>
          <w:szCs w:val="18"/>
        </w:rPr>
        <w:t xml:space="preserve">at varying engine speed of the </w:t>
      </w:r>
      <w:r w:rsidR="00541F08" w:rsidRPr="00AF2391">
        <w:rPr>
          <w:sz w:val="18"/>
          <w:szCs w:val="18"/>
        </w:rPr>
        <w:t>water microemulsified diesel</w:t>
      </w:r>
      <w:r w:rsidR="002C15F2">
        <w:rPr>
          <w:sz w:val="18"/>
          <w:szCs w:val="18"/>
        </w:rPr>
        <w:t xml:space="preserve"> </w:t>
      </w:r>
      <w:r w:rsidR="002C15F2">
        <w:rPr>
          <w:rFonts w:cs="Times New Roman"/>
          <w:color w:val="000000"/>
          <w:sz w:val="20"/>
          <w:szCs w:val="20"/>
        </w:rPr>
        <w:t>considering diesel + water as total fuel;</w:t>
      </w:r>
      <w:r w:rsidR="00541F08" w:rsidRPr="00AF2391">
        <w:rPr>
          <w:sz w:val="18"/>
          <w:szCs w:val="18"/>
        </w:rPr>
        <w:t xml:space="preserve"> at low load</w:t>
      </w:r>
    </w:p>
    <w:p w14:paraId="33156563" w14:textId="224F2DFF" w:rsidR="00541F08" w:rsidRPr="005B02D1" w:rsidRDefault="005864AC" w:rsidP="00541F08">
      <w:pPr>
        <w:spacing w:line="240" w:lineRule="auto"/>
        <w:jc w:val="center"/>
        <w:rPr>
          <w:rFonts w:cs="Times New Roman"/>
          <w:color w:val="000000"/>
          <w:sz w:val="20"/>
          <w:szCs w:val="20"/>
        </w:rPr>
      </w:pPr>
      <w:r>
        <w:object w:dxaOrig="9737" w:dyaOrig="6846" w14:anchorId="179AB8FC">
          <v:shape id="_x0000_i1030" type="#_x0000_t75" style="width:269.25pt;height:188.25pt" o:ole="">
            <v:imagedata r:id="rId17" o:title=""/>
          </v:shape>
          <o:OLEObject Type="Embed" ProgID="SigmaPlotGraphicObject.7" ShapeID="_x0000_i1030" DrawAspect="Content" ObjectID="_1482517861" r:id="rId18"/>
        </w:object>
      </w:r>
    </w:p>
    <w:p w14:paraId="56DF5E2E" w14:textId="77777777" w:rsidR="00541F08" w:rsidRDefault="00541F08" w:rsidP="00347F72">
      <w:pPr>
        <w:spacing w:line="240" w:lineRule="auto"/>
        <w:jc w:val="both"/>
        <w:rPr>
          <w:sz w:val="20"/>
          <w:szCs w:val="20"/>
        </w:rPr>
      </w:pPr>
    </w:p>
    <w:p w14:paraId="21C12A72" w14:textId="1ADF1A6E" w:rsidR="00541F08" w:rsidRPr="00120B49" w:rsidRDefault="00456A75" w:rsidP="00120B49">
      <w:pPr>
        <w:spacing w:line="240" w:lineRule="auto"/>
        <w:ind w:left="709" w:hanging="709"/>
        <w:jc w:val="both"/>
        <w:rPr>
          <w:rFonts w:cs="Times New Roman"/>
          <w:color w:val="000000"/>
          <w:sz w:val="18"/>
          <w:szCs w:val="18"/>
        </w:rPr>
      </w:pPr>
      <w:r>
        <w:rPr>
          <w:sz w:val="18"/>
          <w:szCs w:val="18"/>
        </w:rPr>
        <w:t>Figure 6.</w:t>
      </w:r>
      <w:r w:rsidR="002B2C4F">
        <w:rPr>
          <w:sz w:val="18"/>
          <w:szCs w:val="18"/>
        </w:rPr>
        <w:t xml:space="preserve"> </w:t>
      </w:r>
      <w:r w:rsidR="002C15F2" w:rsidRPr="00AF2391">
        <w:rPr>
          <w:sz w:val="18"/>
          <w:szCs w:val="18"/>
        </w:rPr>
        <w:t xml:space="preserve">Brake specific fuel consumption </w:t>
      </w:r>
      <w:r w:rsidR="002C15F2">
        <w:rPr>
          <w:sz w:val="18"/>
          <w:szCs w:val="18"/>
        </w:rPr>
        <w:t xml:space="preserve">at varying engine speed of the </w:t>
      </w:r>
      <w:r w:rsidR="002C15F2" w:rsidRPr="00AF2391">
        <w:rPr>
          <w:sz w:val="18"/>
          <w:szCs w:val="18"/>
        </w:rPr>
        <w:t>water microemulsified diesel</w:t>
      </w:r>
      <w:r w:rsidR="002C15F2">
        <w:rPr>
          <w:sz w:val="18"/>
          <w:szCs w:val="18"/>
        </w:rPr>
        <w:t xml:space="preserve"> </w:t>
      </w:r>
      <w:r w:rsidR="002C15F2">
        <w:rPr>
          <w:rFonts w:cs="Times New Roman"/>
          <w:color w:val="000000"/>
          <w:sz w:val="20"/>
          <w:szCs w:val="20"/>
        </w:rPr>
        <w:t>considering diesel + water as total fuel;</w:t>
      </w:r>
      <w:r w:rsidR="00541F08" w:rsidRPr="00AF2391">
        <w:rPr>
          <w:sz w:val="18"/>
          <w:szCs w:val="18"/>
        </w:rPr>
        <w:t xml:space="preserve"> at high load</w:t>
      </w:r>
    </w:p>
    <w:p w14:paraId="0A861888" w14:textId="77777777" w:rsidR="00541F08" w:rsidRDefault="00541F08" w:rsidP="00541F08">
      <w:pPr>
        <w:spacing w:line="240" w:lineRule="auto"/>
        <w:jc w:val="both"/>
        <w:rPr>
          <w:rFonts w:cs="Times New Roman"/>
          <w:color w:val="000000"/>
          <w:sz w:val="20"/>
          <w:szCs w:val="20"/>
        </w:rPr>
      </w:pPr>
    </w:p>
    <w:p w14:paraId="5567C6F6" w14:textId="77777777" w:rsidR="002C15F2" w:rsidRDefault="002C15F2" w:rsidP="006F67F8">
      <w:pPr>
        <w:spacing w:line="240" w:lineRule="auto"/>
        <w:jc w:val="both"/>
        <w:rPr>
          <w:rFonts w:cs="Times New Roman"/>
          <w:color w:val="000000"/>
          <w:sz w:val="20"/>
          <w:szCs w:val="20"/>
        </w:rPr>
      </w:pPr>
      <w:r>
        <w:rPr>
          <w:rFonts w:cs="Times New Roman"/>
          <w:color w:val="000000"/>
          <w:sz w:val="20"/>
          <w:szCs w:val="20"/>
        </w:rPr>
        <w:t>While,</w:t>
      </w:r>
      <w:r w:rsidR="00347F72">
        <w:rPr>
          <w:rFonts w:cs="Times New Roman"/>
          <w:color w:val="000000"/>
          <w:sz w:val="20"/>
          <w:szCs w:val="20"/>
        </w:rPr>
        <w:t xml:space="preserve"> Figure 7 and 8 </w:t>
      </w:r>
      <w:r w:rsidR="005D0270">
        <w:rPr>
          <w:rFonts w:cs="Times New Roman"/>
          <w:color w:val="000000"/>
          <w:sz w:val="20"/>
          <w:szCs w:val="20"/>
        </w:rPr>
        <w:t>show</w:t>
      </w:r>
      <w:r w:rsidR="00347F72">
        <w:rPr>
          <w:rFonts w:cs="Times New Roman"/>
          <w:color w:val="000000"/>
          <w:sz w:val="20"/>
          <w:szCs w:val="20"/>
        </w:rPr>
        <w:t xml:space="preserve"> BSFC values of the microemulsified diesel system by considering diesel as total fuel; under low and high loading conditions at various engine speeds. </w:t>
      </w:r>
      <w:r w:rsidR="006F67F8">
        <w:rPr>
          <w:rFonts w:cs="Times New Roman"/>
          <w:color w:val="000000"/>
          <w:sz w:val="20"/>
          <w:szCs w:val="20"/>
        </w:rPr>
        <w:t>B</w:t>
      </w:r>
      <w:r w:rsidR="00347F72">
        <w:rPr>
          <w:rFonts w:cs="Times New Roman"/>
          <w:color w:val="000000"/>
          <w:sz w:val="20"/>
          <w:szCs w:val="20"/>
        </w:rPr>
        <w:t>oth</w:t>
      </w:r>
      <w:r>
        <w:rPr>
          <w:rFonts w:cs="Times New Roman"/>
          <w:color w:val="000000"/>
          <w:sz w:val="20"/>
          <w:szCs w:val="20"/>
        </w:rPr>
        <w:t xml:space="preserve"> </w:t>
      </w:r>
      <w:r w:rsidR="006F67F8">
        <w:rPr>
          <w:rFonts w:cs="Times New Roman"/>
          <w:color w:val="000000"/>
          <w:sz w:val="20"/>
          <w:szCs w:val="20"/>
        </w:rPr>
        <w:t>figures</w:t>
      </w:r>
      <w:r>
        <w:rPr>
          <w:rFonts w:cs="Times New Roman"/>
          <w:color w:val="000000"/>
          <w:sz w:val="20"/>
          <w:szCs w:val="20"/>
        </w:rPr>
        <w:t xml:space="preserve"> </w:t>
      </w:r>
      <w:r w:rsidR="006F67F8">
        <w:rPr>
          <w:rFonts w:cs="Times New Roman"/>
          <w:color w:val="000000"/>
          <w:sz w:val="20"/>
          <w:szCs w:val="20"/>
        </w:rPr>
        <w:t>show</w:t>
      </w:r>
      <w:r>
        <w:rPr>
          <w:rFonts w:cs="Times New Roman"/>
          <w:color w:val="000000"/>
          <w:sz w:val="20"/>
          <w:szCs w:val="20"/>
        </w:rPr>
        <w:t xml:space="preserve"> that as the percentage of water in the system increased, the BSFC decreased. As the percentage of water in the system increa</w:t>
      </w:r>
      <w:r w:rsidR="00C13E6E">
        <w:rPr>
          <w:rFonts w:cs="Times New Roman"/>
          <w:color w:val="000000"/>
          <w:sz w:val="20"/>
          <w:szCs w:val="20"/>
        </w:rPr>
        <w:t>sed, a larger amount of diesel wa</w:t>
      </w:r>
      <w:r>
        <w:rPr>
          <w:rFonts w:cs="Times New Roman"/>
          <w:color w:val="000000"/>
          <w:sz w:val="20"/>
          <w:szCs w:val="20"/>
        </w:rPr>
        <w:t>s displac</w:t>
      </w:r>
      <w:r w:rsidR="00C13E6E">
        <w:rPr>
          <w:rFonts w:cs="Times New Roman"/>
          <w:color w:val="000000"/>
          <w:sz w:val="20"/>
          <w:szCs w:val="20"/>
        </w:rPr>
        <w:t>ed by an equal amount of water</w:t>
      </w:r>
      <w:r w:rsidR="006F67F8">
        <w:rPr>
          <w:rFonts w:cs="Times New Roman"/>
          <w:color w:val="000000"/>
          <w:sz w:val="20"/>
          <w:szCs w:val="20"/>
        </w:rPr>
        <w:t xml:space="preserve"> </w:t>
      </w:r>
      <w:r>
        <w:rPr>
          <w:rFonts w:cs="Times New Roman"/>
          <w:color w:val="000000"/>
          <w:sz w:val="20"/>
          <w:szCs w:val="20"/>
        </w:rPr>
        <w:t>thus reduced the consumption of diesel fuel</w:t>
      </w:r>
      <w:r w:rsidR="006F67F8">
        <w:rPr>
          <w:rFonts w:cs="Times New Roman"/>
          <w:color w:val="000000"/>
          <w:sz w:val="20"/>
          <w:szCs w:val="20"/>
        </w:rPr>
        <w:t xml:space="preserve"> in the microemulsified diesel fuel</w:t>
      </w:r>
      <w:r>
        <w:rPr>
          <w:rFonts w:cs="Times New Roman"/>
          <w:color w:val="000000"/>
          <w:sz w:val="20"/>
          <w:szCs w:val="20"/>
        </w:rPr>
        <w:t>.</w:t>
      </w:r>
      <w:r w:rsidR="00C13E6E">
        <w:rPr>
          <w:rFonts w:cs="Times New Roman"/>
          <w:color w:val="000000"/>
          <w:sz w:val="20"/>
          <w:szCs w:val="20"/>
        </w:rPr>
        <w:t xml:space="preserve"> As a result</w:t>
      </w:r>
      <w:r w:rsidR="006F67F8">
        <w:rPr>
          <w:rFonts w:cs="Times New Roman"/>
          <w:color w:val="000000"/>
          <w:sz w:val="20"/>
          <w:szCs w:val="20"/>
        </w:rPr>
        <w:t>, more diese</w:t>
      </w:r>
      <w:r w:rsidR="00C13E6E">
        <w:rPr>
          <w:rFonts w:cs="Times New Roman"/>
          <w:color w:val="000000"/>
          <w:sz w:val="20"/>
          <w:szCs w:val="20"/>
        </w:rPr>
        <w:t xml:space="preserve">l fuel can be preserved </w:t>
      </w:r>
      <w:r w:rsidR="00A328EA">
        <w:rPr>
          <w:rFonts w:cs="Times New Roman"/>
          <w:color w:val="000000"/>
          <w:sz w:val="20"/>
          <w:szCs w:val="20"/>
        </w:rPr>
        <w:t xml:space="preserve">when </w:t>
      </w:r>
      <w:proofErr w:type="spellStart"/>
      <w:r w:rsidR="00A328EA">
        <w:rPr>
          <w:rFonts w:cs="Times New Roman"/>
          <w:color w:val="000000"/>
          <w:sz w:val="20"/>
          <w:szCs w:val="20"/>
        </w:rPr>
        <w:t>microemulsified</w:t>
      </w:r>
      <w:proofErr w:type="spellEnd"/>
      <w:r w:rsidR="006F67F8">
        <w:rPr>
          <w:rFonts w:cs="Times New Roman"/>
          <w:color w:val="000000"/>
          <w:sz w:val="20"/>
          <w:szCs w:val="20"/>
        </w:rPr>
        <w:t xml:space="preserve"> diesel fuels</w:t>
      </w:r>
      <w:r w:rsidR="00C13E6E">
        <w:rPr>
          <w:rFonts w:cs="Times New Roman"/>
          <w:color w:val="000000"/>
          <w:sz w:val="20"/>
          <w:szCs w:val="20"/>
        </w:rPr>
        <w:t xml:space="preserve"> </w:t>
      </w:r>
      <w:r w:rsidR="005D0270">
        <w:rPr>
          <w:rFonts w:cs="Times New Roman"/>
          <w:color w:val="000000"/>
          <w:sz w:val="20"/>
          <w:szCs w:val="20"/>
        </w:rPr>
        <w:t>were used</w:t>
      </w:r>
      <w:r w:rsidR="006F67F8">
        <w:rPr>
          <w:rFonts w:cs="Times New Roman"/>
          <w:color w:val="000000"/>
          <w:sz w:val="20"/>
          <w:szCs w:val="20"/>
        </w:rPr>
        <w:t xml:space="preserve">. </w:t>
      </w:r>
    </w:p>
    <w:p w14:paraId="0948B5FE" w14:textId="77777777" w:rsidR="006F67F8" w:rsidRDefault="006F67F8" w:rsidP="006F67F8">
      <w:pPr>
        <w:spacing w:line="240" w:lineRule="auto"/>
        <w:jc w:val="both"/>
        <w:rPr>
          <w:rFonts w:cs="Times New Roman"/>
          <w:color w:val="000000"/>
          <w:sz w:val="20"/>
          <w:szCs w:val="20"/>
        </w:rPr>
      </w:pPr>
    </w:p>
    <w:p w14:paraId="457A96F5" w14:textId="5F80A18E" w:rsidR="00347F72" w:rsidRDefault="005864AC" w:rsidP="00347F72">
      <w:pPr>
        <w:spacing w:line="240" w:lineRule="auto"/>
        <w:jc w:val="center"/>
        <w:rPr>
          <w:rFonts w:cs="Times New Roman"/>
          <w:color w:val="000000"/>
          <w:sz w:val="20"/>
          <w:szCs w:val="20"/>
        </w:rPr>
      </w:pPr>
      <w:r>
        <w:object w:dxaOrig="8897" w:dyaOrig="6828" w14:anchorId="25B759D0">
          <v:shape id="_x0000_i1031" type="#_x0000_t75" style="width:280.5pt;height:214.5pt" o:ole="">
            <v:imagedata r:id="rId19" o:title=""/>
          </v:shape>
          <o:OLEObject Type="Embed" ProgID="SigmaPlotGraphicObject.7" ShapeID="_x0000_i1031" DrawAspect="Content" ObjectID="_1482517862" r:id="rId20"/>
        </w:object>
      </w:r>
    </w:p>
    <w:p w14:paraId="0AFE0C00" w14:textId="77777777" w:rsidR="00347F72" w:rsidRDefault="00347F72" w:rsidP="00347F72">
      <w:pPr>
        <w:spacing w:line="240" w:lineRule="auto"/>
        <w:jc w:val="center"/>
        <w:rPr>
          <w:sz w:val="18"/>
          <w:szCs w:val="18"/>
        </w:rPr>
      </w:pPr>
    </w:p>
    <w:p w14:paraId="4F1F0B0E" w14:textId="1BC8704E" w:rsidR="00347F72" w:rsidRDefault="00347F72" w:rsidP="00120B49">
      <w:pPr>
        <w:spacing w:line="240" w:lineRule="auto"/>
        <w:ind w:left="851" w:hanging="851"/>
        <w:jc w:val="both"/>
        <w:rPr>
          <w:sz w:val="18"/>
          <w:szCs w:val="18"/>
        </w:rPr>
      </w:pPr>
      <w:r w:rsidRPr="00AF2391">
        <w:rPr>
          <w:sz w:val="18"/>
          <w:szCs w:val="18"/>
        </w:rPr>
        <w:t xml:space="preserve">Figure </w:t>
      </w:r>
      <w:r>
        <w:rPr>
          <w:sz w:val="18"/>
          <w:szCs w:val="18"/>
        </w:rPr>
        <w:t>7</w:t>
      </w:r>
      <w:r w:rsidR="005864AC">
        <w:rPr>
          <w:sz w:val="18"/>
          <w:szCs w:val="18"/>
        </w:rPr>
        <w:t>.</w:t>
      </w:r>
      <w:r w:rsidRPr="00AF2391">
        <w:rPr>
          <w:sz w:val="18"/>
          <w:szCs w:val="18"/>
        </w:rPr>
        <w:t xml:space="preserve"> Brake specific fuel consumption </w:t>
      </w:r>
      <w:r>
        <w:rPr>
          <w:sz w:val="18"/>
          <w:szCs w:val="18"/>
        </w:rPr>
        <w:t xml:space="preserve">at varying engine speed of the </w:t>
      </w:r>
      <w:r w:rsidRPr="00AF2391">
        <w:rPr>
          <w:sz w:val="18"/>
          <w:szCs w:val="18"/>
        </w:rPr>
        <w:t>water microemulsified diesel</w:t>
      </w:r>
      <w:r>
        <w:rPr>
          <w:sz w:val="18"/>
          <w:szCs w:val="18"/>
        </w:rPr>
        <w:t xml:space="preserve"> </w:t>
      </w:r>
      <w:r>
        <w:rPr>
          <w:rFonts w:cs="Times New Roman"/>
          <w:color w:val="000000"/>
          <w:sz w:val="20"/>
          <w:szCs w:val="20"/>
        </w:rPr>
        <w:t>considering diesel as total fuel;</w:t>
      </w:r>
      <w:r w:rsidRPr="00AF2391">
        <w:rPr>
          <w:sz w:val="18"/>
          <w:szCs w:val="18"/>
        </w:rPr>
        <w:t xml:space="preserve"> at low load</w:t>
      </w:r>
    </w:p>
    <w:p w14:paraId="74F7F49F" w14:textId="77777777" w:rsidR="00347F72" w:rsidRDefault="00347F72" w:rsidP="00347F72">
      <w:pPr>
        <w:spacing w:line="240" w:lineRule="auto"/>
        <w:jc w:val="center"/>
        <w:rPr>
          <w:sz w:val="18"/>
          <w:szCs w:val="18"/>
        </w:rPr>
      </w:pPr>
    </w:p>
    <w:p w14:paraId="67705E1D" w14:textId="73F11F50" w:rsidR="00347F72" w:rsidRDefault="005864AC" w:rsidP="00347F72">
      <w:pPr>
        <w:spacing w:line="240" w:lineRule="auto"/>
        <w:jc w:val="center"/>
        <w:rPr>
          <w:sz w:val="18"/>
          <w:szCs w:val="18"/>
        </w:rPr>
      </w:pPr>
      <w:r>
        <w:object w:dxaOrig="9004" w:dyaOrig="6678" w14:anchorId="05FD583C">
          <v:shape id="_x0000_i1032" type="#_x0000_t75" style="width:293.25pt;height:217.5pt" o:ole="">
            <v:imagedata r:id="rId21" o:title=""/>
          </v:shape>
          <o:OLEObject Type="Embed" ProgID="SigmaPlotGraphicObject.7" ShapeID="_x0000_i1032" DrawAspect="Content" ObjectID="_1482517863" r:id="rId22"/>
        </w:object>
      </w:r>
    </w:p>
    <w:p w14:paraId="5CD75D2B" w14:textId="77777777" w:rsidR="00347F72" w:rsidRDefault="00347F72" w:rsidP="00347F72">
      <w:pPr>
        <w:spacing w:line="240" w:lineRule="auto"/>
        <w:jc w:val="center"/>
        <w:rPr>
          <w:sz w:val="18"/>
          <w:szCs w:val="18"/>
        </w:rPr>
      </w:pPr>
    </w:p>
    <w:p w14:paraId="4D1E2445" w14:textId="77777777" w:rsidR="00347F72" w:rsidRDefault="00347F72" w:rsidP="00347F72">
      <w:pPr>
        <w:spacing w:line="240" w:lineRule="auto"/>
        <w:jc w:val="center"/>
        <w:rPr>
          <w:sz w:val="18"/>
          <w:szCs w:val="18"/>
        </w:rPr>
      </w:pPr>
    </w:p>
    <w:p w14:paraId="18624941" w14:textId="0325684A" w:rsidR="006F67F8" w:rsidRDefault="00347F72" w:rsidP="00120B49">
      <w:pPr>
        <w:spacing w:line="240" w:lineRule="auto"/>
        <w:ind w:left="709" w:hanging="709"/>
        <w:jc w:val="both"/>
        <w:rPr>
          <w:sz w:val="18"/>
          <w:szCs w:val="18"/>
        </w:rPr>
      </w:pPr>
      <w:proofErr w:type="gramStart"/>
      <w:r w:rsidRPr="00AF2391">
        <w:rPr>
          <w:sz w:val="18"/>
          <w:szCs w:val="18"/>
        </w:rPr>
        <w:t xml:space="preserve">Figure </w:t>
      </w:r>
      <w:r>
        <w:rPr>
          <w:sz w:val="18"/>
          <w:szCs w:val="18"/>
        </w:rPr>
        <w:t>8</w:t>
      </w:r>
      <w:r w:rsidR="00120B49">
        <w:rPr>
          <w:sz w:val="18"/>
          <w:szCs w:val="18"/>
        </w:rPr>
        <w:t>.</w:t>
      </w:r>
      <w:proofErr w:type="gramEnd"/>
      <w:r w:rsidRPr="00AF2391">
        <w:rPr>
          <w:sz w:val="18"/>
          <w:szCs w:val="18"/>
        </w:rPr>
        <w:t xml:space="preserve"> Brake specific fuel consumption </w:t>
      </w:r>
      <w:r>
        <w:rPr>
          <w:sz w:val="18"/>
          <w:szCs w:val="18"/>
        </w:rPr>
        <w:t xml:space="preserve">at varying engine speed of the </w:t>
      </w:r>
      <w:r w:rsidRPr="00AF2391">
        <w:rPr>
          <w:sz w:val="18"/>
          <w:szCs w:val="18"/>
        </w:rPr>
        <w:t>water microemulsified diesel</w:t>
      </w:r>
      <w:r>
        <w:rPr>
          <w:sz w:val="18"/>
          <w:szCs w:val="18"/>
        </w:rPr>
        <w:t xml:space="preserve"> </w:t>
      </w:r>
      <w:r>
        <w:rPr>
          <w:rFonts w:cs="Times New Roman"/>
          <w:color w:val="000000"/>
          <w:sz w:val="20"/>
          <w:szCs w:val="20"/>
        </w:rPr>
        <w:t>considering diesel as total fuel;</w:t>
      </w:r>
      <w:r w:rsidRPr="00AF2391">
        <w:rPr>
          <w:sz w:val="18"/>
          <w:szCs w:val="18"/>
        </w:rPr>
        <w:t xml:space="preserve"> at </w:t>
      </w:r>
      <w:r>
        <w:rPr>
          <w:sz w:val="18"/>
          <w:szCs w:val="18"/>
        </w:rPr>
        <w:t>high</w:t>
      </w:r>
      <w:r w:rsidRPr="00AF2391">
        <w:rPr>
          <w:sz w:val="18"/>
          <w:szCs w:val="18"/>
        </w:rPr>
        <w:t xml:space="preserve"> load</w:t>
      </w:r>
    </w:p>
    <w:p w14:paraId="76E2E427" w14:textId="77777777" w:rsidR="005864AC" w:rsidRDefault="005864AC" w:rsidP="00623793">
      <w:pPr>
        <w:spacing w:line="240" w:lineRule="auto"/>
        <w:jc w:val="center"/>
        <w:rPr>
          <w:sz w:val="18"/>
          <w:szCs w:val="18"/>
        </w:rPr>
      </w:pPr>
    </w:p>
    <w:p w14:paraId="0DA10275" w14:textId="77777777" w:rsidR="00541F08" w:rsidRPr="00303550" w:rsidRDefault="00541F08" w:rsidP="00303550">
      <w:pPr>
        <w:spacing w:line="240" w:lineRule="auto"/>
        <w:jc w:val="both"/>
        <w:rPr>
          <w:sz w:val="18"/>
          <w:szCs w:val="18"/>
        </w:rPr>
      </w:pPr>
      <w:r w:rsidRPr="00ED01E4">
        <w:rPr>
          <w:rFonts w:cs="Times New Roman"/>
          <w:b/>
          <w:bCs/>
          <w:color w:val="000000"/>
          <w:sz w:val="20"/>
          <w:szCs w:val="20"/>
        </w:rPr>
        <w:t>Brake thermal efficiency</w:t>
      </w:r>
    </w:p>
    <w:p w14:paraId="74E7ECB0" w14:textId="77777777" w:rsidR="00541F08" w:rsidRDefault="00541F08" w:rsidP="00574195">
      <w:pPr>
        <w:spacing w:line="240" w:lineRule="auto"/>
        <w:jc w:val="both"/>
        <w:rPr>
          <w:rFonts w:cs="Times New Roman"/>
          <w:color w:val="000000"/>
          <w:sz w:val="20"/>
          <w:szCs w:val="20"/>
        </w:rPr>
      </w:pPr>
      <w:r>
        <w:rPr>
          <w:rFonts w:cs="Times New Roman"/>
          <w:color w:val="000000"/>
          <w:sz w:val="20"/>
          <w:szCs w:val="20"/>
        </w:rPr>
        <w:t xml:space="preserve">The brake thermal efficiency versus engine speed for all fuels under low and high loading conditions are shown in Figure </w:t>
      </w:r>
      <w:r w:rsidR="00574195">
        <w:rPr>
          <w:rFonts w:cs="Times New Roman"/>
          <w:color w:val="000000"/>
          <w:sz w:val="20"/>
          <w:szCs w:val="20"/>
        </w:rPr>
        <w:t>9</w:t>
      </w:r>
      <w:r>
        <w:rPr>
          <w:rFonts w:cs="Times New Roman"/>
          <w:color w:val="000000"/>
          <w:sz w:val="20"/>
          <w:szCs w:val="20"/>
        </w:rPr>
        <w:t xml:space="preserve"> and </w:t>
      </w:r>
      <w:r w:rsidR="00574195">
        <w:rPr>
          <w:rFonts w:cs="Times New Roman"/>
          <w:color w:val="000000"/>
          <w:sz w:val="20"/>
          <w:szCs w:val="20"/>
        </w:rPr>
        <w:t>10</w:t>
      </w:r>
      <w:r>
        <w:rPr>
          <w:rFonts w:cs="Times New Roman"/>
          <w:color w:val="000000"/>
          <w:sz w:val="20"/>
          <w:szCs w:val="20"/>
        </w:rPr>
        <w:t xml:space="preserve">. The figures </w:t>
      </w:r>
      <w:r w:rsidR="005D0270">
        <w:rPr>
          <w:rFonts w:cs="Times New Roman"/>
          <w:color w:val="000000"/>
          <w:sz w:val="20"/>
          <w:szCs w:val="20"/>
        </w:rPr>
        <w:t>show</w:t>
      </w:r>
      <w:r>
        <w:rPr>
          <w:rFonts w:cs="Times New Roman"/>
          <w:color w:val="000000"/>
          <w:sz w:val="20"/>
          <w:szCs w:val="20"/>
        </w:rPr>
        <w:t xml:space="preserve"> that the thermal efficiency increases as the engine speed increases. But in Figure 8, the thermal efficiency decreases after </w:t>
      </w:r>
      <w:r w:rsidR="005D0270">
        <w:rPr>
          <w:rFonts w:cs="Times New Roman"/>
          <w:color w:val="000000"/>
          <w:sz w:val="20"/>
          <w:szCs w:val="20"/>
        </w:rPr>
        <w:t>reaching</w:t>
      </w:r>
      <w:r>
        <w:rPr>
          <w:rFonts w:cs="Times New Roman"/>
          <w:color w:val="000000"/>
          <w:sz w:val="20"/>
          <w:szCs w:val="20"/>
        </w:rPr>
        <w:t xml:space="preserve"> a maximum value</w:t>
      </w:r>
      <w:r w:rsidRPr="00AC6292">
        <w:rPr>
          <w:rFonts w:cs="Times New Roman"/>
          <w:color w:val="000000"/>
          <w:sz w:val="20"/>
          <w:szCs w:val="20"/>
        </w:rPr>
        <w:t xml:space="preserve">. At low speed, a long time is available for heat to be transferred to the cylinder walls, and hence significant amount for a greater proportion of heat loss occur. As speed increases the brake power increases, which implies a higher thermal efficiency is obtained. At higher speeds, </w:t>
      </w:r>
      <w:r>
        <w:rPr>
          <w:rFonts w:cs="Times New Roman"/>
          <w:color w:val="000000"/>
          <w:sz w:val="20"/>
          <w:szCs w:val="20"/>
        </w:rPr>
        <w:t xml:space="preserve">the thermal efficiency is </w:t>
      </w:r>
      <w:r w:rsidR="005D0270">
        <w:rPr>
          <w:rFonts w:cs="Times New Roman"/>
          <w:color w:val="000000"/>
          <w:sz w:val="20"/>
          <w:szCs w:val="20"/>
        </w:rPr>
        <w:t>decreasing</w:t>
      </w:r>
      <w:r>
        <w:rPr>
          <w:rFonts w:cs="Times New Roman"/>
          <w:color w:val="000000"/>
          <w:sz w:val="20"/>
          <w:szCs w:val="20"/>
        </w:rPr>
        <w:t xml:space="preserve"> due to rapidly increasing friction power and greater inertia in the moving parts. As anticipated, the brake thermal efficiency of microemulsified diesel fuels is lower than commercial diesel fuel, under both loading conditions. This is because of low energy content of microemulsified fuels due to the introduction of water in the system </w:t>
      </w:r>
      <w:r w:rsidR="0068707D">
        <w:rPr>
          <w:rFonts w:cs="Times New Roman"/>
          <w:color w:val="000000"/>
          <w:sz w:val="20"/>
          <w:szCs w:val="20"/>
        </w:rPr>
        <w:fldChar w:fldCharType="begin">
          <w:fldData xml:space="preserve">PEVuZE5vdGU+PENpdGU+PEF1dGhvcj5CdXl1a2theWE8L0F1dGhvcj48WWVhcj4yMDEzPC9ZZWFy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==
</w:fldData>
        </w:fldChar>
      </w:r>
      <w:r>
        <w:rPr>
          <w:rFonts w:cs="Times New Roman"/>
          <w:color w:val="000000"/>
          <w:sz w:val="20"/>
          <w:szCs w:val="20"/>
        </w:rPr>
        <w:instrText xml:space="preserve"> ADDIN EN.CITE </w:instrText>
      </w:r>
      <w:r w:rsidR="0068707D">
        <w:rPr>
          <w:rFonts w:cs="Times New Roman"/>
          <w:color w:val="000000"/>
          <w:sz w:val="20"/>
          <w:szCs w:val="20"/>
        </w:rPr>
        <w:fldChar w:fldCharType="begin">
          <w:fldData xml:space="preserve">PEVuZE5vdGU+PENpdGU+PEF1dGhvcj5CdXl1a2theWE8L0F1dGhvcj48WWVhcj4yMDEzPC9ZZWFy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==
</w:fldData>
        </w:fldChar>
      </w:r>
      <w:r>
        <w:rPr>
          <w:rFonts w:cs="Times New Roman"/>
          <w:color w:val="000000"/>
          <w:sz w:val="20"/>
          <w:szCs w:val="20"/>
        </w:rPr>
        <w:instrText xml:space="preserve"> ADDIN EN.CITE.DATA </w:instrText>
      </w:r>
      <w:r w:rsidR="0068707D">
        <w:rPr>
          <w:rFonts w:cs="Times New Roman"/>
          <w:color w:val="000000"/>
          <w:sz w:val="20"/>
          <w:szCs w:val="20"/>
        </w:rPr>
      </w:r>
      <w:r w:rsidR="0068707D">
        <w:rPr>
          <w:rFonts w:cs="Times New Roman"/>
          <w:color w:val="000000"/>
          <w:sz w:val="20"/>
          <w:szCs w:val="20"/>
        </w:rPr>
        <w:fldChar w:fldCharType="end"/>
      </w:r>
      <w:r w:rsidR="0068707D">
        <w:rPr>
          <w:rFonts w:cs="Times New Roman"/>
          <w:color w:val="000000"/>
          <w:sz w:val="20"/>
          <w:szCs w:val="20"/>
        </w:rPr>
      </w:r>
      <w:r w:rsidR="0068707D">
        <w:rPr>
          <w:rFonts w:cs="Times New Roman"/>
          <w:color w:val="000000"/>
          <w:sz w:val="20"/>
          <w:szCs w:val="20"/>
        </w:rPr>
        <w:fldChar w:fldCharType="separate"/>
      </w:r>
      <w:r>
        <w:rPr>
          <w:rFonts w:cs="Times New Roman"/>
          <w:noProof/>
          <w:color w:val="000000"/>
          <w:sz w:val="20"/>
          <w:szCs w:val="20"/>
        </w:rPr>
        <w:t>[</w:t>
      </w:r>
      <w:hyperlink w:anchor="_ENREF_13" w:tooltip="Alahmer, 2013 #31" w:history="1">
        <w:r>
          <w:rPr>
            <w:rFonts w:cs="Times New Roman"/>
            <w:noProof/>
            <w:color w:val="000000"/>
            <w:sz w:val="20"/>
            <w:szCs w:val="20"/>
          </w:rPr>
          <w:t>13</w:t>
        </w:r>
      </w:hyperlink>
      <w:r>
        <w:rPr>
          <w:rFonts w:cs="Times New Roman"/>
          <w:noProof/>
          <w:color w:val="000000"/>
          <w:sz w:val="20"/>
          <w:szCs w:val="20"/>
        </w:rPr>
        <w:t xml:space="preserve">, </w:t>
      </w:r>
      <w:hyperlink w:anchor="_ENREF_19" w:tooltip="Alahmer, 2010 #11" w:history="1">
        <w:r>
          <w:rPr>
            <w:rFonts w:cs="Times New Roman"/>
            <w:noProof/>
            <w:color w:val="000000"/>
            <w:sz w:val="20"/>
            <w:szCs w:val="20"/>
          </w:rPr>
          <w:t>19</w:t>
        </w:r>
      </w:hyperlink>
      <w:r>
        <w:rPr>
          <w:rFonts w:cs="Times New Roman"/>
          <w:noProof/>
          <w:color w:val="000000"/>
          <w:sz w:val="20"/>
          <w:szCs w:val="20"/>
        </w:rPr>
        <w:t xml:space="preserve">, </w:t>
      </w:r>
      <w:hyperlink w:anchor="_ENREF_20" w:tooltip="Buyukkaya, 2013 #34" w:history="1">
        <w:r>
          <w:rPr>
            <w:rFonts w:cs="Times New Roman"/>
            <w:noProof/>
            <w:color w:val="000000"/>
            <w:sz w:val="20"/>
            <w:szCs w:val="20"/>
          </w:rPr>
          <w:t>20</w:t>
        </w:r>
      </w:hyperlink>
      <w:r>
        <w:rPr>
          <w:rFonts w:cs="Times New Roman"/>
          <w:noProof/>
          <w:color w:val="000000"/>
          <w:sz w:val="20"/>
          <w:szCs w:val="20"/>
        </w:rPr>
        <w:t>]</w:t>
      </w:r>
      <w:r w:rsidR="0068707D">
        <w:rPr>
          <w:rFonts w:cs="Times New Roman"/>
          <w:color w:val="000000"/>
          <w:sz w:val="20"/>
          <w:szCs w:val="20"/>
        </w:rPr>
        <w:fldChar w:fldCharType="end"/>
      </w:r>
      <w:r>
        <w:rPr>
          <w:rFonts w:cs="Times New Roman"/>
          <w:color w:val="000000"/>
          <w:sz w:val="20"/>
          <w:szCs w:val="20"/>
        </w:rPr>
        <w:t xml:space="preserve">. </w:t>
      </w:r>
    </w:p>
    <w:p w14:paraId="006FFFE5" w14:textId="77777777" w:rsidR="00541F08" w:rsidRPr="005B02D1" w:rsidRDefault="00541F08" w:rsidP="00541F08">
      <w:pPr>
        <w:spacing w:line="240" w:lineRule="auto"/>
        <w:jc w:val="both"/>
        <w:rPr>
          <w:rFonts w:cs="Times New Roman"/>
          <w:color w:val="000000"/>
          <w:sz w:val="20"/>
          <w:szCs w:val="20"/>
        </w:rPr>
      </w:pPr>
    </w:p>
    <w:p w14:paraId="63B8B3A7" w14:textId="7AC54AD9" w:rsidR="00541F08" w:rsidRDefault="005864AC" w:rsidP="00541F08">
      <w:pPr>
        <w:spacing w:line="240" w:lineRule="auto"/>
        <w:jc w:val="center"/>
      </w:pPr>
      <w:r>
        <w:object w:dxaOrig="8844" w:dyaOrig="6678" w14:anchorId="632E96D7">
          <v:shape id="_x0000_i1033" type="#_x0000_t75" style="width:297pt;height:225pt" o:ole="">
            <v:imagedata r:id="rId23" o:title=""/>
          </v:shape>
          <o:OLEObject Type="Embed" ProgID="SigmaPlotGraphicObject.7" ShapeID="_x0000_i1033" DrawAspect="Content" ObjectID="_1482517864" r:id="rId24"/>
        </w:object>
      </w:r>
    </w:p>
    <w:p w14:paraId="3FD1081A" w14:textId="77777777" w:rsidR="00541F08" w:rsidRDefault="00541F08" w:rsidP="00541F08">
      <w:pPr>
        <w:spacing w:line="240" w:lineRule="auto"/>
        <w:jc w:val="both"/>
        <w:rPr>
          <w:sz w:val="20"/>
          <w:szCs w:val="20"/>
        </w:rPr>
      </w:pPr>
    </w:p>
    <w:p w14:paraId="5130AB1B" w14:textId="2689287C" w:rsidR="00541F08" w:rsidRDefault="00541F08" w:rsidP="00574195">
      <w:pPr>
        <w:spacing w:line="240" w:lineRule="auto"/>
        <w:jc w:val="center"/>
      </w:pPr>
      <w:r w:rsidRPr="00AF2391">
        <w:rPr>
          <w:sz w:val="18"/>
          <w:szCs w:val="18"/>
        </w:rPr>
        <w:t xml:space="preserve">Figure </w:t>
      </w:r>
      <w:r w:rsidR="00574195">
        <w:rPr>
          <w:sz w:val="18"/>
          <w:szCs w:val="18"/>
        </w:rPr>
        <w:t>9</w:t>
      </w:r>
      <w:r w:rsidR="005864AC">
        <w:rPr>
          <w:sz w:val="18"/>
          <w:szCs w:val="18"/>
        </w:rPr>
        <w:t>.</w:t>
      </w:r>
      <w:r w:rsidRPr="00AF2391">
        <w:rPr>
          <w:sz w:val="18"/>
          <w:szCs w:val="18"/>
        </w:rPr>
        <w:t xml:space="preserve"> </w:t>
      </w:r>
      <w:r w:rsidRPr="00AF2391">
        <w:rPr>
          <w:rFonts w:cs="Times New Roman"/>
          <w:color w:val="000000"/>
          <w:sz w:val="18"/>
          <w:szCs w:val="18"/>
        </w:rPr>
        <w:t>Brake thermal efficiency</w:t>
      </w:r>
      <w:r w:rsidRPr="00AF2391">
        <w:rPr>
          <w:sz w:val="18"/>
          <w:szCs w:val="18"/>
        </w:rPr>
        <w:t xml:space="preserve"> </w:t>
      </w:r>
      <w:r>
        <w:rPr>
          <w:sz w:val="18"/>
          <w:szCs w:val="18"/>
        </w:rPr>
        <w:t xml:space="preserve">at varying engine speed of the </w:t>
      </w:r>
      <w:r w:rsidRPr="00AF2391">
        <w:rPr>
          <w:sz w:val="18"/>
          <w:szCs w:val="18"/>
        </w:rPr>
        <w:t>water microemulsified diesel at low load</w:t>
      </w:r>
    </w:p>
    <w:p w14:paraId="53210698" w14:textId="7732DE44" w:rsidR="00541F08" w:rsidRDefault="005864AC" w:rsidP="00541F08">
      <w:pPr>
        <w:spacing w:line="240" w:lineRule="auto"/>
        <w:jc w:val="center"/>
        <w:rPr>
          <w:rFonts w:cs="Times New Roman"/>
          <w:color w:val="000000"/>
          <w:sz w:val="20"/>
          <w:szCs w:val="20"/>
        </w:rPr>
      </w:pPr>
      <w:r>
        <w:object w:dxaOrig="8651" w:dyaOrig="6665" w14:anchorId="0D5D93EB">
          <v:shape id="_x0000_i1034" type="#_x0000_t75" style="width:295.5pt;height:226.5pt" o:ole="">
            <v:imagedata r:id="rId25" o:title=""/>
          </v:shape>
          <o:OLEObject Type="Embed" ProgID="SigmaPlotGraphicObject.7" ShapeID="_x0000_i1034" DrawAspect="Content" ObjectID="_1482517865" r:id="rId26"/>
        </w:object>
      </w:r>
    </w:p>
    <w:p w14:paraId="3506E29D" w14:textId="77777777" w:rsidR="00541F08" w:rsidRDefault="00541F08" w:rsidP="00541F08">
      <w:pPr>
        <w:spacing w:line="240" w:lineRule="auto"/>
        <w:jc w:val="both"/>
        <w:rPr>
          <w:rFonts w:cs="Times New Roman"/>
          <w:color w:val="000000"/>
          <w:sz w:val="20"/>
          <w:szCs w:val="20"/>
        </w:rPr>
      </w:pPr>
    </w:p>
    <w:p w14:paraId="6430825D" w14:textId="29B7DDDC" w:rsidR="00541F08" w:rsidRPr="00AF2391" w:rsidRDefault="00541F08" w:rsidP="00574195">
      <w:pPr>
        <w:spacing w:line="240" w:lineRule="auto"/>
        <w:jc w:val="center"/>
        <w:rPr>
          <w:rFonts w:cs="Times New Roman"/>
          <w:color w:val="000000"/>
          <w:sz w:val="18"/>
          <w:szCs w:val="18"/>
        </w:rPr>
      </w:pPr>
      <w:r w:rsidRPr="00AF2391">
        <w:rPr>
          <w:sz w:val="18"/>
          <w:szCs w:val="18"/>
        </w:rPr>
        <w:t xml:space="preserve">Figure </w:t>
      </w:r>
      <w:r w:rsidR="00574195">
        <w:rPr>
          <w:sz w:val="18"/>
          <w:szCs w:val="18"/>
        </w:rPr>
        <w:t>10</w:t>
      </w:r>
      <w:r w:rsidR="005864AC">
        <w:rPr>
          <w:sz w:val="18"/>
          <w:szCs w:val="18"/>
        </w:rPr>
        <w:t>.</w:t>
      </w:r>
      <w:r w:rsidRPr="00AF2391">
        <w:rPr>
          <w:sz w:val="18"/>
          <w:szCs w:val="18"/>
        </w:rPr>
        <w:t xml:space="preserve"> </w:t>
      </w:r>
      <w:r w:rsidRPr="00AF2391">
        <w:rPr>
          <w:rFonts w:cs="Times New Roman"/>
          <w:color w:val="000000"/>
          <w:sz w:val="18"/>
          <w:szCs w:val="18"/>
        </w:rPr>
        <w:t>Brake thermal efficiency</w:t>
      </w:r>
      <w:r w:rsidRPr="00AF2391">
        <w:rPr>
          <w:sz w:val="18"/>
          <w:szCs w:val="18"/>
        </w:rPr>
        <w:t xml:space="preserve"> </w:t>
      </w:r>
      <w:r>
        <w:rPr>
          <w:sz w:val="18"/>
          <w:szCs w:val="18"/>
        </w:rPr>
        <w:t xml:space="preserve">at varying engine speed of the </w:t>
      </w:r>
      <w:r w:rsidRPr="00AF2391">
        <w:rPr>
          <w:sz w:val="18"/>
          <w:szCs w:val="18"/>
        </w:rPr>
        <w:t>water microemulsified diesel at high load</w:t>
      </w:r>
    </w:p>
    <w:p w14:paraId="6B3DC3D0" w14:textId="77777777" w:rsidR="00541F08" w:rsidRDefault="00541F08" w:rsidP="00120B49">
      <w:pPr>
        <w:spacing w:line="240" w:lineRule="auto"/>
        <w:rPr>
          <w:rFonts w:cs="Times New Roman"/>
          <w:b/>
          <w:bCs/>
          <w:sz w:val="20"/>
          <w:szCs w:val="20"/>
        </w:rPr>
      </w:pPr>
    </w:p>
    <w:p w14:paraId="3B8DF641" w14:textId="77777777" w:rsidR="00541F08" w:rsidRPr="00303550" w:rsidRDefault="00541F08" w:rsidP="00303550">
      <w:pPr>
        <w:spacing w:line="240" w:lineRule="auto"/>
        <w:jc w:val="center"/>
        <w:rPr>
          <w:rFonts w:cs="Times New Roman"/>
          <w:b/>
          <w:bCs/>
          <w:szCs w:val="24"/>
        </w:rPr>
      </w:pPr>
      <w:r w:rsidRPr="00F62316">
        <w:rPr>
          <w:rFonts w:cs="Times New Roman"/>
          <w:b/>
          <w:bCs/>
          <w:sz w:val="20"/>
          <w:szCs w:val="20"/>
        </w:rPr>
        <w:t>C</w:t>
      </w:r>
      <w:r w:rsidR="00303550">
        <w:rPr>
          <w:rFonts w:cs="Times New Roman"/>
          <w:b/>
          <w:bCs/>
          <w:sz w:val="20"/>
          <w:szCs w:val="20"/>
        </w:rPr>
        <w:t>onclusion</w:t>
      </w:r>
    </w:p>
    <w:p w14:paraId="502CE079" w14:textId="77777777" w:rsidR="003B4212" w:rsidRPr="00F76C6E" w:rsidRDefault="003B4212" w:rsidP="00C226FD">
      <w:pPr>
        <w:spacing w:line="240" w:lineRule="auto"/>
        <w:jc w:val="both"/>
        <w:rPr>
          <w:rFonts w:cs="Times New Roman"/>
          <w:sz w:val="20"/>
          <w:szCs w:val="20"/>
        </w:rPr>
      </w:pPr>
      <w:r>
        <w:rPr>
          <w:rFonts w:cs="Times New Roman"/>
          <w:sz w:val="20"/>
          <w:szCs w:val="20"/>
        </w:rPr>
        <w:t>Water effect in microemulsified diesel fuel onto the fuel properties and engine performance was successfully evaluated. Microemulsified diesel fuels of 5, 10 and 15 % (w/w) were used in a single cylinder, direct injection diesel engine, operated between 1000 to 1800 rpm under low and high loads. T</w:t>
      </w:r>
      <w:r w:rsidR="00C226FD">
        <w:rPr>
          <w:rFonts w:cs="Times New Roman"/>
          <w:sz w:val="20"/>
          <w:szCs w:val="20"/>
        </w:rPr>
        <w:t>he kinematic viscosity, density and cloud</w:t>
      </w:r>
      <w:r>
        <w:rPr>
          <w:rFonts w:cs="Times New Roman"/>
          <w:sz w:val="20"/>
          <w:szCs w:val="20"/>
        </w:rPr>
        <w:t xml:space="preserve"> point of the microemulsified diesel fuel increased as </w:t>
      </w:r>
      <w:r w:rsidR="005D0270">
        <w:rPr>
          <w:rFonts w:cs="Times New Roman"/>
          <w:sz w:val="20"/>
          <w:szCs w:val="20"/>
        </w:rPr>
        <w:t>the water concentration</w:t>
      </w:r>
      <w:r w:rsidR="00C226FD">
        <w:rPr>
          <w:rFonts w:cs="Times New Roman"/>
          <w:sz w:val="20"/>
          <w:szCs w:val="20"/>
        </w:rPr>
        <w:t xml:space="preserve"> in the system increased, but </w:t>
      </w:r>
      <w:r w:rsidR="005D0270">
        <w:rPr>
          <w:rFonts w:cs="Times New Roman"/>
          <w:sz w:val="20"/>
          <w:szCs w:val="20"/>
        </w:rPr>
        <w:t>the calorific value</w:t>
      </w:r>
      <w:r>
        <w:rPr>
          <w:rFonts w:cs="Times New Roman"/>
          <w:sz w:val="20"/>
          <w:szCs w:val="20"/>
        </w:rPr>
        <w:t xml:space="preserve"> </w:t>
      </w:r>
      <w:r w:rsidR="00C226FD">
        <w:rPr>
          <w:rFonts w:cs="Times New Roman"/>
          <w:sz w:val="20"/>
          <w:szCs w:val="20"/>
        </w:rPr>
        <w:t xml:space="preserve">of the </w:t>
      </w:r>
      <w:proofErr w:type="spellStart"/>
      <w:r w:rsidR="00C226FD">
        <w:rPr>
          <w:rFonts w:cs="Times New Roman"/>
          <w:sz w:val="20"/>
          <w:szCs w:val="20"/>
        </w:rPr>
        <w:t>microemulsified</w:t>
      </w:r>
      <w:proofErr w:type="spellEnd"/>
      <w:r w:rsidR="00C226FD">
        <w:rPr>
          <w:rFonts w:cs="Times New Roman"/>
          <w:sz w:val="20"/>
          <w:szCs w:val="20"/>
        </w:rPr>
        <w:t xml:space="preserve"> diesel fuel decreased as </w:t>
      </w:r>
      <w:r w:rsidR="005D0270">
        <w:rPr>
          <w:rFonts w:cs="Times New Roman"/>
          <w:sz w:val="20"/>
          <w:szCs w:val="20"/>
        </w:rPr>
        <w:t>the water concentration</w:t>
      </w:r>
      <w:r w:rsidR="00C226FD">
        <w:rPr>
          <w:rFonts w:cs="Times New Roman"/>
          <w:sz w:val="20"/>
          <w:szCs w:val="20"/>
        </w:rPr>
        <w:t xml:space="preserve"> in the system increased. </w:t>
      </w:r>
      <w:r>
        <w:rPr>
          <w:rFonts w:cs="Times New Roman"/>
          <w:sz w:val="20"/>
          <w:szCs w:val="20"/>
        </w:rPr>
        <w:t xml:space="preserve">The density, cloud point and calorific value of System 1 and System 2 adhere to ASTM requirements. </w:t>
      </w:r>
      <w:r w:rsidR="00C226FD" w:rsidRPr="00C226FD">
        <w:rPr>
          <w:rFonts w:cs="Times New Roman"/>
          <w:sz w:val="20"/>
          <w:szCs w:val="20"/>
        </w:rPr>
        <w:t xml:space="preserve">The engine torque and power produced were comparable for the commercial and microemulsified diesel fuels. The specific fuel consumption (BSFC) of all microemulsified diesels was higher than the commercial diesel fuel </w:t>
      </w:r>
      <w:r w:rsidR="00C226FD" w:rsidRPr="00C226FD">
        <w:rPr>
          <w:rFonts w:cs="Times New Roman"/>
          <w:color w:val="000000"/>
          <w:sz w:val="20"/>
          <w:szCs w:val="20"/>
        </w:rPr>
        <w:t>by considering diesel + water as the total fuel</w:t>
      </w:r>
      <w:r w:rsidR="00C226FD" w:rsidRPr="00C226FD">
        <w:rPr>
          <w:rFonts w:cs="Times New Roman"/>
          <w:sz w:val="20"/>
          <w:szCs w:val="20"/>
        </w:rPr>
        <w:t>. However</w:t>
      </w:r>
      <w:r w:rsidR="00C226FD" w:rsidRPr="00C226FD">
        <w:rPr>
          <w:rFonts w:cs="Times New Roman"/>
          <w:color w:val="000000"/>
          <w:sz w:val="20"/>
          <w:szCs w:val="20"/>
        </w:rPr>
        <w:t xml:space="preserve">, by considering diesel only as the total fuel, the </w:t>
      </w:r>
      <w:r w:rsidR="00C226FD" w:rsidRPr="00C226FD">
        <w:rPr>
          <w:rFonts w:cs="Times New Roman"/>
          <w:sz w:val="20"/>
          <w:szCs w:val="20"/>
        </w:rPr>
        <w:t xml:space="preserve">specific fuel consumption </w:t>
      </w:r>
      <w:r w:rsidR="00C226FD" w:rsidRPr="00C226FD">
        <w:rPr>
          <w:rFonts w:cs="Times New Roman"/>
          <w:color w:val="000000"/>
          <w:sz w:val="20"/>
          <w:szCs w:val="20"/>
        </w:rPr>
        <w:t xml:space="preserve">(BSFC) decreased </w:t>
      </w:r>
      <w:r w:rsidR="00C226FD" w:rsidRPr="00C226FD">
        <w:rPr>
          <w:rFonts w:cs="Times New Roman"/>
          <w:sz w:val="20"/>
          <w:szCs w:val="20"/>
        </w:rPr>
        <w:t xml:space="preserve">when </w:t>
      </w:r>
      <w:r w:rsidR="00C226FD" w:rsidRPr="00C226FD">
        <w:rPr>
          <w:rFonts w:cs="Times New Roman"/>
          <w:color w:val="000000"/>
          <w:sz w:val="20"/>
          <w:szCs w:val="20"/>
        </w:rPr>
        <w:t>the percentage of water in the system increased.</w:t>
      </w:r>
      <w:r w:rsidR="00C226FD">
        <w:rPr>
          <w:rFonts w:cs="Times New Roman"/>
          <w:sz w:val="20"/>
          <w:szCs w:val="20"/>
        </w:rPr>
        <w:t xml:space="preserve"> </w:t>
      </w:r>
      <w:r w:rsidRPr="005053E5">
        <w:rPr>
          <w:rFonts w:cs="Times New Roman"/>
          <w:sz w:val="20"/>
          <w:szCs w:val="20"/>
        </w:rPr>
        <w:t xml:space="preserve">Further investigation in </w:t>
      </w:r>
      <w:r w:rsidR="005D0270">
        <w:rPr>
          <w:rFonts w:cs="Times New Roman"/>
          <w:sz w:val="20"/>
          <w:szCs w:val="20"/>
        </w:rPr>
        <w:t>the gas emission test</w:t>
      </w:r>
      <w:r w:rsidRPr="005053E5">
        <w:rPr>
          <w:rFonts w:cs="Times New Roman"/>
          <w:sz w:val="20"/>
          <w:szCs w:val="20"/>
        </w:rPr>
        <w:t xml:space="preserve"> must be carried out in order to find its potential as alternative fuels.</w:t>
      </w:r>
    </w:p>
    <w:p w14:paraId="64AC5906" w14:textId="77777777" w:rsidR="00541F08" w:rsidRDefault="00541F08" w:rsidP="00541F08">
      <w:pPr>
        <w:spacing w:line="240" w:lineRule="auto"/>
        <w:jc w:val="both"/>
        <w:rPr>
          <w:rFonts w:cs="Times New Roman"/>
          <w:b/>
          <w:bCs/>
          <w:szCs w:val="24"/>
        </w:rPr>
      </w:pPr>
    </w:p>
    <w:p w14:paraId="4D1E8E03" w14:textId="77777777" w:rsidR="00120B49" w:rsidRDefault="00120B49" w:rsidP="00541F08">
      <w:pPr>
        <w:spacing w:line="240" w:lineRule="auto"/>
        <w:jc w:val="both"/>
        <w:rPr>
          <w:rFonts w:cs="Times New Roman"/>
          <w:b/>
          <w:bCs/>
          <w:szCs w:val="24"/>
        </w:rPr>
      </w:pPr>
    </w:p>
    <w:p w14:paraId="283AEC99" w14:textId="77777777" w:rsidR="00120B49" w:rsidRDefault="00120B49" w:rsidP="00541F08">
      <w:pPr>
        <w:spacing w:line="240" w:lineRule="auto"/>
        <w:jc w:val="both"/>
        <w:rPr>
          <w:rFonts w:cs="Times New Roman"/>
          <w:b/>
          <w:bCs/>
          <w:szCs w:val="24"/>
        </w:rPr>
      </w:pPr>
    </w:p>
    <w:p w14:paraId="77937C73" w14:textId="77777777" w:rsidR="00120B49" w:rsidRDefault="00120B49" w:rsidP="00541F08">
      <w:pPr>
        <w:spacing w:line="240" w:lineRule="auto"/>
        <w:jc w:val="both"/>
        <w:rPr>
          <w:rFonts w:cs="Times New Roman"/>
          <w:b/>
          <w:bCs/>
          <w:szCs w:val="24"/>
        </w:rPr>
      </w:pPr>
    </w:p>
    <w:p w14:paraId="42E01791" w14:textId="77777777" w:rsidR="00541F08" w:rsidRPr="00303550" w:rsidRDefault="00303550" w:rsidP="00303550">
      <w:pPr>
        <w:spacing w:line="240" w:lineRule="auto"/>
        <w:jc w:val="center"/>
        <w:rPr>
          <w:rFonts w:cs="Times New Roman"/>
          <w:b/>
          <w:bCs/>
          <w:sz w:val="20"/>
          <w:szCs w:val="20"/>
        </w:rPr>
      </w:pPr>
      <w:r>
        <w:rPr>
          <w:rFonts w:cs="Times New Roman"/>
          <w:b/>
          <w:bCs/>
          <w:sz w:val="20"/>
          <w:szCs w:val="20"/>
        </w:rPr>
        <w:t>Acknowledgement</w:t>
      </w:r>
    </w:p>
    <w:p w14:paraId="29F4EE18" w14:textId="77777777" w:rsidR="001D01AD" w:rsidRPr="001E67B2" w:rsidRDefault="00541F08" w:rsidP="001D01AD">
      <w:pPr>
        <w:autoSpaceDE w:val="0"/>
        <w:autoSpaceDN w:val="0"/>
        <w:adjustRightInd w:val="0"/>
        <w:spacing w:line="240" w:lineRule="auto"/>
        <w:jc w:val="both"/>
        <w:rPr>
          <w:rFonts w:cs="Times New Roman"/>
          <w:sz w:val="20"/>
          <w:szCs w:val="20"/>
          <w:lang w:val="en-US"/>
        </w:rPr>
      </w:pPr>
      <w:r>
        <w:rPr>
          <w:rFonts w:cs="Times New Roman"/>
          <w:sz w:val="20"/>
          <w:szCs w:val="20"/>
          <w:lang w:val="en-US"/>
        </w:rPr>
        <w:t xml:space="preserve">The authors would like to thank </w:t>
      </w:r>
      <w:r w:rsidR="005D0270">
        <w:rPr>
          <w:rFonts w:cs="Times New Roman"/>
          <w:sz w:val="20"/>
          <w:szCs w:val="20"/>
          <w:lang w:val="en-US"/>
        </w:rPr>
        <w:t>the Malaysian Palm Oil Board</w:t>
      </w:r>
      <w:r>
        <w:rPr>
          <w:rFonts w:cs="Times New Roman"/>
          <w:sz w:val="20"/>
          <w:szCs w:val="20"/>
          <w:lang w:val="en-US"/>
        </w:rPr>
        <w:t xml:space="preserve"> (MPOB) for the laboratory facilities provided and the financial support from </w:t>
      </w:r>
      <w:r w:rsidRPr="00AB7416">
        <w:rPr>
          <w:rFonts w:cs="Times New Roman"/>
          <w:sz w:val="20"/>
          <w:szCs w:val="20"/>
          <w:lang w:val="en-US"/>
        </w:rPr>
        <w:t xml:space="preserve">Universiti Kebangsaan Malaysia (UKM) </w:t>
      </w:r>
      <w:r w:rsidR="001D01AD">
        <w:rPr>
          <w:rFonts w:cs="Times New Roman"/>
          <w:sz w:val="20"/>
          <w:szCs w:val="20"/>
          <w:lang w:val="en-US"/>
        </w:rPr>
        <w:t xml:space="preserve">and Ministry of Higher Education (MOHE) under the grant no </w:t>
      </w:r>
      <w:r w:rsidR="001D01AD" w:rsidRPr="00C32139">
        <w:rPr>
          <w:sz w:val="20"/>
          <w:szCs w:val="18"/>
        </w:rPr>
        <w:t>GGPM-2012-109</w:t>
      </w:r>
      <w:r w:rsidR="001D01AD">
        <w:rPr>
          <w:sz w:val="20"/>
          <w:szCs w:val="18"/>
        </w:rPr>
        <w:t xml:space="preserve"> and FRGS/1/2013/SG01/UKM/03/1</w:t>
      </w:r>
      <w:r w:rsidR="001D01AD">
        <w:rPr>
          <w:rFonts w:cs="Times New Roman"/>
          <w:sz w:val="20"/>
          <w:szCs w:val="20"/>
          <w:lang w:val="en-US"/>
        </w:rPr>
        <w:t>.</w:t>
      </w:r>
    </w:p>
    <w:p w14:paraId="345ECF15" w14:textId="77777777" w:rsidR="00541F08" w:rsidRDefault="00541F08" w:rsidP="001D01AD">
      <w:pPr>
        <w:autoSpaceDE w:val="0"/>
        <w:autoSpaceDN w:val="0"/>
        <w:adjustRightInd w:val="0"/>
        <w:spacing w:line="240" w:lineRule="auto"/>
        <w:jc w:val="both"/>
        <w:rPr>
          <w:rFonts w:cs="Times New Roman"/>
          <w:b/>
          <w:bCs/>
          <w:szCs w:val="24"/>
        </w:rPr>
      </w:pPr>
    </w:p>
    <w:p w14:paraId="343B3398" w14:textId="77777777" w:rsidR="00541F08" w:rsidRPr="00303550" w:rsidRDefault="00303550" w:rsidP="00303550">
      <w:pPr>
        <w:spacing w:line="240" w:lineRule="auto"/>
        <w:jc w:val="center"/>
        <w:rPr>
          <w:rFonts w:cs="Times New Roman"/>
          <w:b/>
          <w:bCs/>
          <w:sz w:val="20"/>
          <w:szCs w:val="20"/>
        </w:rPr>
      </w:pPr>
      <w:r>
        <w:rPr>
          <w:rFonts w:cs="Times New Roman"/>
          <w:b/>
          <w:bCs/>
          <w:sz w:val="20"/>
          <w:szCs w:val="20"/>
        </w:rPr>
        <w:t>References</w:t>
      </w:r>
    </w:p>
    <w:p w14:paraId="5E371553" w14:textId="77777777" w:rsidR="00541F08" w:rsidRPr="0043337A" w:rsidRDefault="0068707D" w:rsidP="00A13C8B">
      <w:pPr>
        <w:spacing w:line="240" w:lineRule="auto"/>
        <w:ind w:left="720" w:hanging="720"/>
        <w:jc w:val="both"/>
        <w:rPr>
          <w:rFonts w:cs="Times New Roman"/>
          <w:noProof/>
          <w:sz w:val="18"/>
          <w:szCs w:val="18"/>
        </w:rPr>
      </w:pPr>
      <w:r w:rsidRPr="00F74A0C">
        <w:rPr>
          <w:rFonts w:cs="Times New Roman"/>
          <w:sz w:val="18"/>
          <w:szCs w:val="18"/>
        </w:rPr>
        <w:fldChar w:fldCharType="begin"/>
      </w:r>
      <w:r w:rsidR="00541F08" w:rsidRPr="00F74A0C">
        <w:rPr>
          <w:rFonts w:cs="Times New Roman"/>
          <w:sz w:val="18"/>
          <w:szCs w:val="18"/>
        </w:rPr>
        <w:instrText xml:space="preserve"> ADDIN EN.REFLIST </w:instrText>
      </w:r>
      <w:r w:rsidRPr="00F74A0C">
        <w:rPr>
          <w:rFonts w:cs="Times New Roman"/>
          <w:sz w:val="18"/>
          <w:szCs w:val="18"/>
        </w:rPr>
        <w:fldChar w:fldCharType="separate"/>
      </w:r>
      <w:bookmarkStart w:id="0" w:name="_ENREF_1"/>
      <w:r w:rsidR="00541F08" w:rsidRPr="0043337A">
        <w:rPr>
          <w:rFonts w:cs="Times New Roman"/>
          <w:noProof/>
          <w:sz w:val="18"/>
          <w:szCs w:val="18"/>
        </w:rPr>
        <w:t>1.</w:t>
      </w:r>
      <w:r w:rsidR="00541F08" w:rsidRPr="0043337A">
        <w:rPr>
          <w:rFonts w:cs="Times New Roman"/>
          <w:noProof/>
          <w:sz w:val="18"/>
          <w:szCs w:val="18"/>
        </w:rPr>
        <w:tab/>
      </w:r>
      <w:bookmarkEnd w:id="0"/>
      <w:r w:rsidR="00541F08" w:rsidRPr="0043337A">
        <w:rPr>
          <w:rFonts w:cs="Times New Roman"/>
          <w:noProof/>
          <w:sz w:val="18"/>
          <w:szCs w:val="18"/>
        </w:rPr>
        <w:t>Wang, F., Fang, B., Zh</w:t>
      </w:r>
      <w:r w:rsidR="00A13C8B" w:rsidRPr="0043337A">
        <w:rPr>
          <w:rFonts w:cs="Times New Roman"/>
          <w:noProof/>
          <w:sz w:val="18"/>
          <w:szCs w:val="18"/>
        </w:rPr>
        <w:t>ang, Z., Zhang, S. &amp; Chen, Y. (</w:t>
      </w:r>
      <w:r w:rsidR="00541F08" w:rsidRPr="0043337A">
        <w:rPr>
          <w:rFonts w:cs="Times New Roman"/>
          <w:noProof/>
          <w:sz w:val="18"/>
          <w:szCs w:val="18"/>
        </w:rPr>
        <w:t>2008</w:t>
      </w:r>
      <w:r w:rsidR="00A13C8B" w:rsidRPr="0043337A">
        <w:rPr>
          <w:rFonts w:cs="Times New Roman"/>
          <w:noProof/>
          <w:sz w:val="18"/>
          <w:szCs w:val="18"/>
        </w:rPr>
        <w:t xml:space="preserve">). </w:t>
      </w:r>
      <w:r w:rsidR="00541F08" w:rsidRPr="0043337A">
        <w:rPr>
          <w:rFonts w:cs="Times New Roman"/>
          <w:noProof/>
          <w:sz w:val="18"/>
          <w:szCs w:val="18"/>
        </w:rPr>
        <w:t xml:space="preserve">The Effect of Alkanol Chain on the Interfacial Composition and Thermodynamic Properties of Diesel Oil Microemulsion.  </w:t>
      </w:r>
      <w:r w:rsidR="00541F08" w:rsidRPr="0043337A">
        <w:rPr>
          <w:rFonts w:cs="Times New Roman"/>
          <w:i/>
          <w:noProof/>
          <w:sz w:val="18"/>
          <w:szCs w:val="18"/>
        </w:rPr>
        <w:t>Fuel</w:t>
      </w:r>
      <w:r w:rsidR="00541F08" w:rsidRPr="0043337A">
        <w:rPr>
          <w:rFonts w:cs="Times New Roman"/>
          <w:noProof/>
          <w:sz w:val="18"/>
          <w:szCs w:val="18"/>
        </w:rPr>
        <w:t xml:space="preserve">  87(12): 2517-2522.</w:t>
      </w:r>
    </w:p>
    <w:p w14:paraId="0239F975" w14:textId="77777777" w:rsidR="00541F08" w:rsidRPr="0043337A" w:rsidRDefault="00541F08" w:rsidP="00A13C8B">
      <w:pPr>
        <w:spacing w:line="240" w:lineRule="auto"/>
        <w:ind w:left="720" w:hanging="720"/>
        <w:jc w:val="both"/>
        <w:rPr>
          <w:rFonts w:cs="Times New Roman"/>
          <w:noProof/>
          <w:sz w:val="18"/>
          <w:szCs w:val="18"/>
        </w:rPr>
      </w:pPr>
      <w:bookmarkStart w:id="1" w:name="_ENREF_2"/>
      <w:r w:rsidRPr="0043337A">
        <w:rPr>
          <w:rFonts w:cs="Times New Roman"/>
          <w:noProof/>
          <w:sz w:val="18"/>
          <w:szCs w:val="18"/>
        </w:rPr>
        <w:t>2.</w:t>
      </w:r>
      <w:r w:rsidRPr="0043337A">
        <w:rPr>
          <w:rFonts w:cs="Times New Roman"/>
          <w:noProof/>
          <w:sz w:val="18"/>
          <w:szCs w:val="18"/>
        </w:rPr>
        <w:tab/>
      </w:r>
      <w:bookmarkEnd w:id="1"/>
      <w:r w:rsidR="00A13C8B" w:rsidRPr="0043337A">
        <w:rPr>
          <w:rFonts w:cs="Times New Roman"/>
          <w:noProof/>
          <w:sz w:val="18"/>
          <w:szCs w:val="18"/>
        </w:rPr>
        <w:t>Ding, Z., Hao, A. &amp; Wang, Z. (</w:t>
      </w:r>
      <w:r w:rsidRPr="0043337A">
        <w:rPr>
          <w:rFonts w:cs="Times New Roman"/>
          <w:noProof/>
          <w:sz w:val="18"/>
          <w:szCs w:val="18"/>
        </w:rPr>
        <w:t>2007</w:t>
      </w:r>
      <w:r w:rsidR="00A13C8B" w:rsidRPr="0043337A">
        <w:rPr>
          <w:rFonts w:cs="Times New Roman"/>
          <w:noProof/>
          <w:sz w:val="18"/>
          <w:szCs w:val="18"/>
        </w:rPr>
        <w:t xml:space="preserve">). </w:t>
      </w:r>
      <w:r w:rsidRPr="0043337A">
        <w:rPr>
          <w:rFonts w:cs="Times New Roman"/>
          <w:noProof/>
          <w:sz w:val="18"/>
          <w:szCs w:val="18"/>
        </w:rPr>
        <w:t xml:space="preserve">Water-in-Gasoline Microemulsions Stabilized by Polyglycerol Esters.  </w:t>
      </w:r>
      <w:r w:rsidRPr="0043337A">
        <w:rPr>
          <w:rFonts w:cs="Times New Roman"/>
          <w:i/>
          <w:noProof/>
          <w:sz w:val="18"/>
          <w:szCs w:val="18"/>
        </w:rPr>
        <w:t>Fuel</w:t>
      </w:r>
      <w:r w:rsidRPr="0043337A">
        <w:rPr>
          <w:rFonts w:cs="Times New Roman"/>
          <w:noProof/>
          <w:sz w:val="18"/>
          <w:szCs w:val="18"/>
        </w:rPr>
        <w:t xml:space="preserve">  86(4): 597-602.</w:t>
      </w:r>
    </w:p>
    <w:p w14:paraId="0523AAFD" w14:textId="77777777" w:rsidR="00541F08" w:rsidRPr="0043337A" w:rsidRDefault="00541F08" w:rsidP="00A13C8B">
      <w:pPr>
        <w:spacing w:line="240" w:lineRule="auto"/>
        <w:ind w:left="720" w:hanging="720"/>
        <w:jc w:val="both"/>
        <w:rPr>
          <w:rFonts w:cs="Times New Roman"/>
          <w:noProof/>
          <w:sz w:val="18"/>
          <w:szCs w:val="18"/>
        </w:rPr>
      </w:pPr>
      <w:bookmarkStart w:id="2" w:name="_ENREF_3"/>
      <w:r w:rsidRPr="0043337A">
        <w:rPr>
          <w:rFonts w:cs="Times New Roman"/>
          <w:noProof/>
          <w:sz w:val="18"/>
          <w:szCs w:val="18"/>
        </w:rPr>
        <w:t>3.</w:t>
      </w:r>
      <w:r w:rsidRPr="0043337A">
        <w:rPr>
          <w:rFonts w:cs="Times New Roman"/>
          <w:noProof/>
          <w:sz w:val="18"/>
          <w:szCs w:val="18"/>
        </w:rPr>
        <w:tab/>
      </w:r>
      <w:bookmarkEnd w:id="2"/>
      <w:r w:rsidRPr="0043337A">
        <w:rPr>
          <w:rFonts w:cs="Times New Roman"/>
          <w:noProof/>
          <w:sz w:val="18"/>
          <w:szCs w:val="18"/>
        </w:rPr>
        <w:t>Selim</w:t>
      </w:r>
      <w:r w:rsidR="00A13C8B" w:rsidRPr="0043337A">
        <w:rPr>
          <w:rFonts w:cs="Times New Roman"/>
          <w:noProof/>
          <w:sz w:val="18"/>
          <w:szCs w:val="18"/>
        </w:rPr>
        <w:t>, M. Y. E. &amp; Elfeky, S. M. S. (</w:t>
      </w:r>
      <w:r w:rsidRPr="0043337A">
        <w:rPr>
          <w:rFonts w:cs="Times New Roman"/>
          <w:noProof/>
          <w:sz w:val="18"/>
          <w:szCs w:val="18"/>
        </w:rPr>
        <w:t>2001</w:t>
      </w:r>
      <w:r w:rsidR="00A13C8B" w:rsidRPr="0043337A">
        <w:rPr>
          <w:rFonts w:cs="Times New Roman"/>
          <w:noProof/>
          <w:sz w:val="18"/>
          <w:szCs w:val="18"/>
        </w:rPr>
        <w:t xml:space="preserve">). </w:t>
      </w:r>
      <w:r w:rsidRPr="0043337A">
        <w:rPr>
          <w:rFonts w:cs="Times New Roman"/>
          <w:noProof/>
          <w:sz w:val="18"/>
          <w:szCs w:val="18"/>
        </w:rPr>
        <w:t xml:space="preserve">Effects Of Diesel/Water Emulsion on Heat Flow and Thermal Loading in a Precombustion Chamber Diesel Engine.  </w:t>
      </w:r>
      <w:r w:rsidRPr="0043337A">
        <w:rPr>
          <w:rFonts w:cs="Times New Roman"/>
          <w:i/>
          <w:noProof/>
          <w:sz w:val="18"/>
          <w:szCs w:val="18"/>
        </w:rPr>
        <w:t>Applied Thermal Engineering</w:t>
      </w:r>
      <w:r w:rsidRPr="0043337A">
        <w:rPr>
          <w:rFonts w:cs="Times New Roman"/>
          <w:noProof/>
          <w:sz w:val="18"/>
          <w:szCs w:val="18"/>
        </w:rPr>
        <w:t xml:space="preserve">  21: 1565-1582.</w:t>
      </w:r>
    </w:p>
    <w:p w14:paraId="44636934" w14:textId="77777777" w:rsidR="00541F08" w:rsidRPr="0043337A" w:rsidRDefault="00541F08" w:rsidP="00A13C8B">
      <w:pPr>
        <w:spacing w:line="240" w:lineRule="auto"/>
        <w:ind w:left="720" w:hanging="720"/>
        <w:jc w:val="both"/>
        <w:rPr>
          <w:rFonts w:cs="Times New Roman"/>
          <w:noProof/>
          <w:sz w:val="18"/>
          <w:szCs w:val="18"/>
        </w:rPr>
      </w:pPr>
      <w:bookmarkStart w:id="3" w:name="_ENREF_4"/>
      <w:r w:rsidRPr="0043337A">
        <w:rPr>
          <w:rFonts w:cs="Times New Roman"/>
          <w:noProof/>
          <w:sz w:val="18"/>
          <w:szCs w:val="18"/>
        </w:rPr>
        <w:t>4.</w:t>
      </w:r>
      <w:r w:rsidRPr="0043337A">
        <w:rPr>
          <w:rFonts w:cs="Times New Roman"/>
          <w:noProof/>
          <w:sz w:val="18"/>
          <w:szCs w:val="18"/>
        </w:rPr>
        <w:tab/>
      </w:r>
      <w:bookmarkEnd w:id="3"/>
      <w:r w:rsidR="00A13C8B" w:rsidRPr="0043337A">
        <w:rPr>
          <w:rFonts w:cs="Times New Roman"/>
          <w:noProof/>
          <w:sz w:val="18"/>
          <w:szCs w:val="18"/>
        </w:rPr>
        <w:t>Lif, A. &amp; Holmberg, K. (</w:t>
      </w:r>
      <w:r w:rsidRPr="0043337A">
        <w:rPr>
          <w:rFonts w:cs="Times New Roman"/>
          <w:noProof/>
          <w:sz w:val="18"/>
          <w:szCs w:val="18"/>
        </w:rPr>
        <w:t>2006</w:t>
      </w:r>
      <w:r w:rsidR="00A13C8B" w:rsidRPr="0043337A">
        <w:rPr>
          <w:rFonts w:cs="Times New Roman"/>
          <w:noProof/>
          <w:sz w:val="18"/>
          <w:szCs w:val="18"/>
        </w:rPr>
        <w:t xml:space="preserve">). </w:t>
      </w:r>
      <w:r w:rsidRPr="0043337A">
        <w:rPr>
          <w:rFonts w:cs="Times New Roman"/>
          <w:noProof/>
          <w:sz w:val="18"/>
          <w:szCs w:val="18"/>
        </w:rPr>
        <w:t xml:space="preserve">Water-in-Diesel Emulsions and Related Systems.  </w:t>
      </w:r>
      <w:r w:rsidRPr="0043337A">
        <w:rPr>
          <w:rFonts w:cs="Times New Roman"/>
          <w:i/>
          <w:noProof/>
          <w:sz w:val="18"/>
          <w:szCs w:val="18"/>
        </w:rPr>
        <w:t>Adv Colloid Interface Sci</w:t>
      </w:r>
      <w:r w:rsidRPr="0043337A">
        <w:rPr>
          <w:rFonts w:cs="Times New Roman"/>
          <w:noProof/>
          <w:sz w:val="18"/>
          <w:szCs w:val="18"/>
        </w:rPr>
        <w:t xml:space="preserve">  123-126: 231-239.</w:t>
      </w:r>
    </w:p>
    <w:p w14:paraId="34C7D0B1" w14:textId="77777777" w:rsidR="00541F08" w:rsidRPr="0043337A" w:rsidRDefault="00541F08" w:rsidP="00A13C8B">
      <w:pPr>
        <w:spacing w:line="240" w:lineRule="auto"/>
        <w:ind w:left="720" w:hanging="720"/>
        <w:jc w:val="both"/>
        <w:rPr>
          <w:rFonts w:cs="Times New Roman"/>
          <w:noProof/>
          <w:sz w:val="18"/>
          <w:szCs w:val="18"/>
        </w:rPr>
      </w:pPr>
      <w:bookmarkStart w:id="4" w:name="_ENREF_5"/>
      <w:r w:rsidRPr="0043337A">
        <w:rPr>
          <w:rFonts w:cs="Times New Roman"/>
          <w:noProof/>
          <w:sz w:val="18"/>
          <w:szCs w:val="18"/>
        </w:rPr>
        <w:t>5.</w:t>
      </w:r>
      <w:r w:rsidRPr="0043337A">
        <w:rPr>
          <w:rFonts w:cs="Times New Roman"/>
          <w:noProof/>
          <w:sz w:val="18"/>
          <w:szCs w:val="18"/>
        </w:rPr>
        <w:tab/>
      </w:r>
      <w:bookmarkEnd w:id="4"/>
      <w:r w:rsidRPr="0043337A">
        <w:rPr>
          <w:rFonts w:cs="Times New Roman"/>
          <w:noProof/>
          <w:sz w:val="18"/>
          <w:szCs w:val="18"/>
        </w:rPr>
        <w:t>Jeong, I., Lee, K.</w:t>
      </w:r>
      <w:r w:rsidR="0043337A" w:rsidRPr="0043337A">
        <w:rPr>
          <w:rFonts w:cs="Times New Roman"/>
          <w:noProof/>
          <w:sz w:val="18"/>
          <w:szCs w:val="18"/>
        </w:rPr>
        <w:t>-H. &amp; Kim, J. (</w:t>
      </w:r>
      <w:r w:rsidRPr="0043337A">
        <w:rPr>
          <w:rFonts w:cs="Times New Roman"/>
          <w:noProof/>
          <w:sz w:val="18"/>
          <w:szCs w:val="18"/>
        </w:rPr>
        <w:t>2008</w:t>
      </w:r>
      <w:r w:rsidR="0043337A" w:rsidRPr="0043337A">
        <w:rPr>
          <w:rFonts w:cs="Times New Roman"/>
          <w:noProof/>
          <w:sz w:val="18"/>
          <w:szCs w:val="18"/>
        </w:rPr>
        <w:t xml:space="preserve">). </w:t>
      </w:r>
      <w:r w:rsidRPr="0043337A">
        <w:rPr>
          <w:rFonts w:cs="Times New Roman"/>
          <w:noProof/>
          <w:sz w:val="18"/>
          <w:szCs w:val="18"/>
        </w:rPr>
        <w:t xml:space="preserve">Characteristics of Auto-Ignition and Micro-Explosion Behavior of a Single Droplet of Water-in-Fuel.  </w:t>
      </w:r>
      <w:r w:rsidRPr="0043337A">
        <w:rPr>
          <w:rFonts w:cs="Times New Roman"/>
          <w:i/>
          <w:noProof/>
          <w:sz w:val="18"/>
          <w:szCs w:val="18"/>
        </w:rPr>
        <w:t>Journal of Mechanical Science and Technology</w:t>
      </w:r>
      <w:r w:rsidRPr="0043337A">
        <w:rPr>
          <w:rFonts w:cs="Times New Roman"/>
          <w:noProof/>
          <w:sz w:val="18"/>
          <w:szCs w:val="18"/>
        </w:rPr>
        <w:t xml:space="preserve">  22(1): 148-156.</w:t>
      </w:r>
    </w:p>
    <w:p w14:paraId="709DD490" w14:textId="77777777" w:rsidR="00541F08" w:rsidRPr="0043337A" w:rsidRDefault="00541F08" w:rsidP="00A13C8B">
      <w:pPr>
        <w:spacing w:line="240" w:lineRule="auto"/>
        <w:ind w:left="720" w:hanging="720"/>
        <w:jc w:val="both"/>
        <w:rPr>
          <w:rFonts w:cs="Times New Roman"/>
          <w:noProof/>
          <w:sz w:val="18"/>
          <w:szCs w:val="18"/>
        </w:rPr>
      </w:pPr>
      <w:bookmarkStart w:id="5" w:name="_ENREF_6"/>
      <w:r w:rsidRPr="0043337A">
        <w:rPr>
          <w:rFonts w:cs="Times New Roman"/>
          <w:noProof/>
          <w:sz w:val="18"/>
          <w:szCs w:val="18"/>
        </w:rPr>
        <w:t>6.</w:t>
      </w:r>
      <w:r w:rsidRPr="0043337A">
        <w:rPr>
          <w:rFonts w:cs="Times New Roman"/>
          <w:noProof/>
          <w:sz w:val="18"/>
          <w:szCs w:val="18"/>
        </w:rPr>
        <w:tab/>
      </w:r>
      <w:bookmarkEnd w:id="5"/>
      <w:r w:rsidRPr="0043337A">
        <w:rPr>
          <w:rFonts w:cs="Times New Roman"/>
          <w:noProof/>
          <w:sz w:val="18"/>
          <w:szCs w:val="18"/>
        </w:rPr>
        <w:t>Armas, O., Ballesteros,</w:t>
      </w:r>
      <w:r w:rsidR="0043337A" w:rsidRPr="0043337A">
        <w:rPr>
          <w:rFonts w:cs="Times New Roman"/>
          <w:noProof/>
          <w:sz w:val="18"/>
          <w:szCs w:val="18"/>
        </w:rPr>
        <w:t xml:space="preserve"> R., Martos, F. &amp; Agudelo, J. </w:t>
      </w:r>
      <w:r w:rsidR="00A13C8B" w:rsidRPr="0043337A">
        <w:rPr>
          <w:rFonts w:cs="Times New Roman"/>
          <w:noProof/>
          <w:sz w:val="18"/>
          <w:szCs w:val="18"/>
        </w:rPr>
        <w:t>(</w:t>
      </w:r>
      <w:r w:rsidRPr="0043337A">
        <w:rPr>
          <w:rFonts w:cs="Times New Roman"/>
          <w:noProof/>
          <w:sz w:val="18"/>
          <w:szCs w:val="18"/>
        </w:rPr>
        <w:t>2005</w:t>
      </w:r>
      <w:r w:rsidR="00A13C8B" w:rsidRPr="0043337A">
        <w:rPr>
          <w:rFonts w:cs="Times New Roman"/>
          <w:noProof/>
          <w:sz w:val="18"/>
          <w:szCs w:val="18"/>
        </w:rPr>
        <w:t>)</w:t>
      </w:r>
      <w:r w:rsidR="0043337A" w:rsidRPr="0043337A">
        <w:rPr>
          <w:rFonts w:cs="Times New Roman"/>
          <w:noProof/>
          <w:sz w:val="18"/>
          <w:szCs w:val="18"/>
        </w:rPr>
        <w:t xml:space="preserve">. </w:t>
      </w:r>
      <w:r w:rsidRPr="0043337A">
        <w:rPr>
          <w:rFonts w:cs="Times New Roman"/>
          <w:noProof/>
          <w:sz w:val="18"/>
          <w:szCs w:val="18"/>
        </w:rPr>
        <w:t xml:space="preserve">Characterization of Light Duty Diesel Engine Pollutant Emissions Using Water-Emulsified Fuel.  </w:t>
      </w:r>
      <w:r w:rsidRPr="0043337A">
        <w:rPr>
          <w:rFonts w:cs="Times New Roman"/>
          <w:i/>
          <w:noProof/>
          <w:sz w:val="18"/>
          <w:szCs w:val="18"/>
        </w:rPr>
        <w:t>Fuel</w:t>
      </w:r>
      <w:r w:rsidRPr="0043337A">
        <w:rPr>
          <w:rFonts w:cs="Times New Roman"/>
          <w:noProof/>
          <w:sz w:val="18"/>
          <w:szCs w:val="18"/>
        </w:rPr>
        <w:t xml:space="preserve">  84(7-8): 1011-1018.</w:t>
      </w:r>
    </w:p>
    <w:p w14:paraId="71F09657" w14:textId="77777777" w:rsidR="00541F08" w:rsidRPr="0043337A" w:rsidRDefault="00541F08" w:rsidP="00A13C8B">
      <w:pPr>
        <w:spacing w:line="240" w:lineRule="auto"/>
        <w:ind w:left="720" w:hanging="720"/>
        <w:jc w:val="both"/>
        <w:rPr>
          <w:rFonts w:cs="Times New Roman"/>
          <w:noProof/>
          <w:sz w:val="18"/>
          <w:szCs w:val="18"/>
        </w:rPr>
      </w:pPr>
      <w:bookmarkStart w:id="6" w:name="_ENREF_7"/>
      <w:r w:rsidRPr="0043337A">
        <w:rPr>
          <w:rFonts w:cs="Times New Roman"/>
          <w:noProof/>
          <w:sz w:val="18"/>
          <w:szCs w:val="18"/>
        </w:rPr>
        <w:t>7.</w:t>
      </w:r>
      <w:r w:rsidRPr="0043337A">
        <w:rPr>
          <w:rFonts w:cs="Times New Roman"/>
          <w:noProof/>
          <w:sz w:val="18"/>
          <w:szCs w:val="18"/>
        </w:rPr>
        <w:tab/>
      </w:r>
      <w:bookmarkEnd w:id="6"/>
      <w:r w:rsidRPr="0043337A">
        <w:rPr>
          <w:rFonts w:cs="Times New Roman"/>
          <w:noProof/>
          <w:sz w:val="18"/>
          <w:szCs w:val="18"/>
        </w:rPr>
        <w:t>Yahaya Khan, M., Abdul Karim, Z. A., Hagos, F.</w:t>
      </w:r>
      <w:r w:rsidR="0043337A" w:rsidRPr="0043337A">
        <w:rPr>
          <w:rFonts w:cs="Times New Roman"/>
          <w:noProof/>
          <w:sz w:val="18"/>
          <w:szCs w:val="18"/>
        </w:rPr>
        <w:t xml:space="preserve"> Y., Aziz, A. R. &amp; Tan, I. M. (</w:t>
      </w:r>
      <w:r w:rsidRPr="0043337A">
        <w:rPr>
          <w:rFonts w:cs="Times New Roman"/>
          <w:noProof/>
          <w:sz w:val="18"/>
          <w:szCs w:val="18"/>
        </w:rPr>
        <w:t>2014</w:t>
      </w:r>
      <w:r w:rsidR="0043337A" w:rsidRPr="0043337A">
        <w:rPr>
          <w:rFonts w:cs="Times New Roman"/>
          <w:noProof/>
          <w:sz w:val="18"/>
          <w:szCs w:val="18"/>
        </w:rPr>
        <w:t xml:space="preserve">). </w:t>
      </w:r>
      <w:r w:rsidRPr="0043337A">
        <w:rPr>
          <w:rFonts w:cs="Times New Roman"/>
          <w:noProof/>
          <w:sz w:val="18"/>
          <w:szCs w:val="18"/>
        </w:rPr>
        <w:t xml:space="preserve">Current Trends in Water-in-Diesel Emulsion as a Fuel.  </w:t>
      </w:r>
      <w:r w:rsidRPr="0043337A">
        <w:rPr>
          <w:rFonts w:cs="Times New Roman"/>
          <w:i/>
          <w:noProof/>
          <w:sz w:val="18"/>
          <w:szCs w:val="18"/>
        </w:rPr>
        <w:t>Scientific World Journal</w:t>
      </w:r>
      <w:r w:rsidR="001327AE">
        <w:rPr>
          <w:rFonts w:cs="Times New Roman"/>
          <w:noProof/>
          <w:sz w:val="18"/>
          <w:szCs w:val="18"/>
        </w:rPr>
        <w:t xml:space="preserve">  Article ID </w:t>
      </w:r>
      <w:r w:rsidR="00AD0B15">
        <w:rPr>
          <w:rFonts w:cs="Times New Roman"/>
          <w:noProof/>
          <w:sz w:val="18"/>
          <w:szCs w:val="18"/>
        </w:rPr>
        <w:t>527472</w:t>
      </w:r>
      <w:r w:rsidR="00A13C8B" w:rsidRPr="0043337A">
        <w:rPr>
          <w:rFonts w:cs="Times New Roman"/>
          <w:noProof/>
          <w:sz w:val="18"/>
          <w:szCs w:val="18"/>
        </w:rPr>
        <w:t>.</w:t>
      </w:r>
    </w:p>
    <w:p w14:paraId="35C47587" w14:textId="77777777" w:rsidR="00541F08" w:rsidRPr="0043337A" w:rsidRDefault="00541F08" w:rsidP="00A13C8B">
      <w:pPr>
        <w:spacing w:line="240" w:lineRule="auto"/>
        <w:ind w:left="720" w:hanging="720"/>
        <w:jc w:val="both"/>
        <w:rPr>
          <w:rFonts w:cs="Times New Roman"/>
          <w:noProof/>
          <w:sz w:val="18"/>
          <w:szCs w:val="18"/>
        </w:rPr>
      </w:pPr>
      <w:bookmarkStart w:id="7" w:name="_ENREF_8"/>
      <w:r w:rsidRPr="0043337A">
        <w:rPr>
          <w:rFonts w:cs="Times New Roman"/>
          <w:noProof/>
          <w:sz w:val="18"/>
          <w:szCs w:val="18"/>
        </w:rPr>
        <w:t>8.</w:t>
      </w:r>
      <w:r w:rsidRPr="0043337A">
        <w:rPr>
          <w:rFonts w:cs="Times New Roman"/>
          <w:noProof/>
          <w:sz w:val="18"/>
          <w:szCs w:val="18"/>
        </w:rPr>
        <w:tab/>
      </w:r>
      <w:bookmarkEnd w:id="7"/>
      <w:r w:rsidR="0043337A" w:rsidRPr="0043337A">
        <w:rPr>
          <w:rFonts w:cs="Times New Roman"/>
          <w:noProof/>
          <w:sz w:val="18"/>
          <w:szCs w:val="18"/>
        </w:rPr>
        <w:t xml:space="preserve">Awang, R. &amp; May, C. Y. </w:t>
      </w:r>
      <w:r w:rsidR="00A13C8B" w:rsidRPr="0043337A">
        <w:rPr>
          <w:rFonts w:cs="Times New Roman"/>
          <w:noProof/>
          <w:sz w:val="18"/>
          <w:szCs w:val="18"/>
        </w:rPr>
        <w:t>(</w:t>
      </w:r>
      <w:r w:rsidRPr="0043337A">
        <w:rPr>
          <w:rFonts w:cs="Times New Roman"/>
          <w:noProof/>
          <w:sz w:val="18"/>
          <w:szCs w:val="18"/>
        </w:rPr>
        <w:t>2008</w:t>
      </w:r>
      <w:r w:rsidR="00A13C8B" w:rsidRPr="0043337A">
        <w:rPr>
          <w:rFonts w:cs="Times New Roman"/>
          <w:noProof/>
          <w:sz w:val="18"/>
          <w:szCs w:val="18"/>
        </w:rPr>
        <w:t>)</w:t>
      </w:r>
      <w:r w:rsidR="0043337A" w:rsidRPr="0043337A">
        <w:rPr>
          <w:rFonts w:cs="Times New Roman"/>
          <w:noProof/>
          <w:sz w:val="18"/>
          <w:szCs w:val="18"/>
        </w:rPr>
        <w:t xml:space="preserve">. </w:t>
      </w:r>
      <w:r w:rsidRPr="0043337A">
        <w:rPr>
          <w:rFonts w:cs="Times New Roman"/>
          <w:noProof/>
          <w:sz w:val="18"/>
          <w:szCs w:val="18"/>
        </w:rPr>
        <w:t xml:space="preserve">Water-in-Oil Emulsion of Palm Biodiesel.  </w:t>
      </w:r>
      <w:r w:rsidRPr="0043337A">
        <w:rPr>
          <w:rFonts w:cs="Times New Roman"/>
          <w:i/>
          <w:noProof/>
          <w:sz w:val="18"/>
          <w:szCs w:val="18"/>
        </w:rPr>
        <w:t>Journal of Oil Palm Research</w:t>
      </w:r>
      <w:r w:rsidRPr="0043337A">
        <w:rPr>
          <w:rFonts w:cs="Times New Roman"/>
          <w:noProof/>
          <w:sz w:val="18"/>
          <w:szCs w:val="18"/>
        </w:rPr>
        <w:t xml:space="preserve">  20: 571-576.</w:t>
      </w:r>
    </w:p>
    <w:p w14:paraId="4CDD8180" w14:textId="77777777" w:rsidR="00541F08" w:rsidRPr="0043337A" w:rsidRDefault="00541F08" w:rsidP="0043337A">
      <w:pPr>
        <w:spacing w:line="240" w:lineRule="auto"/>
        <w:ind w:left="720" w:hanging="720"/>
        <w:jc w:val="both"/>
        <w:rPr>
          <w:rFonts w:cs="Times New Roman"/>
          <w:noProof/>
          <w:sz w:val="18"/>
          <w:szCs w:val="18"/>
        </w:rPr>
      </w:pPr>
      <w:bookmarkStart w:id="8" w:name="_ENREF_9"/>
      <w:r w:rsidRPr="0043337A">
        <w:rPr>
          <w:rFonts w:cs="Times New Roman"/>
          <w:noProof/>
          <w:sz w:val="18"/>
          <w:szCs w:val="18"/>
        </w:rPr>
        <w:t>9.</w:t>
      </w:r>
      <w:r w:rsidRPr="0043337A">
        <w:rPr>
          <w:rFonts w:cs="Times New Roman"/>
          <w:noProof/>
          <w:sz w:val="18"/>
          <w:szCs w:val="18"/>
        </w:rPr>
        <w:tab/>
      </w:r>
      <w:bookmarkEnd w:id="8"/>
      <w:r w:rsidR="0043337A" w:rsidRPr="0043337A">
        <w:rPr>
          <w:rFonts w:cs="Times New Roman"/>
          <w:noProof/>
          <w:sz w:val="18"/>
          <w:szCs w:val="18"/>
        </w:rPr>
        <w:t xml:space="preserve">Balat, M. &amp; Balat, H. </w:t>
      </w:r>
      <w:r w:rsidR="00A13C8B" w:rsidRPr="0043337A">
        <w:rPr>
          <w:rFonts w:cs="Times New Roman"/>
          <w:noProof/>
          <w:sz w:val="18"/>
          <w:szCs w:val="18"/>
        </w:rPr>
        <w:t>(</w:t>
      </w:r>
      <w:r w:rsidRPr="0043337A">
        <w:rPr>
          <w:rFonts w:cs="Times New Roman"/>
          <w:noProof/>
          <w:sz w:val="18"/>
          <w:szCs w:val="18"/>
        </w:rPr>
        <w:t>2008</w:t>
      </w:r>
      <w:r w:rsidR="00A13C8B" w:rsidRPr="0043337A">
        <w:rPr>
          <w:rFonts w:cs="Times New Roman"/>
          <w:noProof/>
          <w:sz w:val="18"/>
          <w:szCs w:val="18"/>
        </w:rPr>
        <w:t>)</w:t>
      </w:r>
      <w:r w:rsidR="0043337A" w:rsidRPr="0043337A">
        <w:rPr>
          <w:rFonts w:cs="Times New Roman"/>
          <w:noProof/>
          <w:sz w:val="18"/>
          <w:szCs w:val="18"/>
        </w:rPr>
        <w:t xml:space="preserve">. </w:t>
      </w:r>
      <w:r w:rsidRPr="0043337A">
        <w:rPr>
          <w:rFonts w:cs="Times New Roman"/>
          <w:noProof/>
          <w:sz w:val="18"/>
          <w:szCs w:val="18"/>
        </w:rPr>
        <w:t xml:space="preserve">A Critical Review of Bio-Diesel as a Vehicular Fuel.  </w:t>
      </w:r>
      <w:r w:rsidRPr="0043337A">
        <w:rPr>
          <w:rFonts w:cs="Times New Roman"/>
          <w:i/>
          <w:noProof/>
          <w:sz w:val="18"/>
          <w:szCs w:val="18"/>
        </w:rPr>
        <w:t>Energy Conversion and Management</w:t>
      </w:r>
      <w:r w:rsidRPr="0043337A">
        <w:rPr>
          <w:rFonts w:cs="Times New Roman"/>
          <w:noProof/>
          <w:sz w:val="18"/>
          <w:szCs w:val="18"/>
        </w:rPr>
        <w:t xml:space="preserve">  49(10): 2727-2741.</w:t>
      </w:r>
    </w:p>
    <w:p w14:paraId="68BDF3F3" w14:textId="77777777" w:rsidR="00541F08" w:rsidRPr="0043337A" w:rsidRDefault="00541F08" w:rsidP="0043337A">
      <w:pPr>
        <w:spacing w:line="240" w:lineRule="auto"/>
        <w:ind w:left="720" w:hanging="720"/>
        <w:jc w:val="both"/>
        <w:rPr>
          <w:rFonts w:cs="Times New Roman"/>
          <w:noProof/>
          <w:sz w:val="18"/>
          <w:szCs w:val="18"/>
        </w:rPr>
      </w:pPr>
      <w:bookmarkStart w:id="9" w:name="_ENREF_10"/>
      <w:r w:rsidRPr="0043337A">
        <w:rPr>
          <w:rFonts w:cs="Times New Roman"/>
          <w:noProof/>
          <w:sz w:val="18"/>
          <w:szCs w:val="18"/>
        </w:rPr>
        <w:t>10.</w:t>
      </w:r>
      <w:r w:rsidRPr="0043337A">
        <w:rPr>
          <w:rFonts w:cs="Times New Roman"/>
          <w:noProof/>
          <w:sz w:val="18"/>
          <w:szCs w:val="18"/>
        </w:rPr>
        <w:tab/>
      </w:r>
      <w:bookmarkEnd w:id="9"/>
      <w:r w:rsidRPr="0043337A">
        <w:rPr>
          <w:rFonts w:cs="Times New Roman"/>
          <w:noProof/>
          <w:sz w:val="18"/>
          <w:szCs w:val="18"/>
        </w:rPr>
        <w:t>Na</w:t>
      </w:r>
      <w:r w:rsidR="0043337A" w:rsidRPr="0043337A">
        <w:rPr>
          <w:rFonts w:cs="Times New Roman"/>
          <w:noProof/>
          <w:sz w:val="18"/>
          <w:szCs w:val="18"/>
        </w:rPr>
        <w:t>garajan, R. &amp; Ruckenstein, E. (</w:t>
      </w:r>
      <w:r w:rsidRPr="0043337A">
        <w:rPr>
          <w:rFonts w:cs="Times New Roman"/>
          <w:noProof/>
          <w:sz w:val="18"/>
          <w:szCs w:val="18"/>
        </w:rPr>
        <w:t>2000</w:t>
      </w:r>
      <w:r w:rsidR="0043337A" w:rsidRPr="0043337A">
        <w:rPr>
          <w:rFonts w:cs="Times New Roman"/>
          <w:noProof/>
          <w:sz w:val="18"/>
          <w:szCs w:val="18"/>
        </w:rPr>
        <w:t xml:space="preserve">). </w:t>
      </w:r>
      <w:r w:rsidRPr="0043337A">
        <w:rPr>
          <w:rFonts w:cs="Times New Roman"/>
          <w:noProof/>
          <w:sz w:val="18"/>
          <w:szCs w:val="18"/>
        </w:rPr>
        <w:t xml:space="preserve">Molecular Theory of Microemulsions.  </w:t>
      </w:r>
      <w:r w:rsidRPr="0043337A">
        <w:rPr>
          <w:rFonts w:cs="Times New Roman"/>
          <w:i/>
          <w:noProof/>
          <w:sz w:val="18"/>
          <w:szCs w:val="18"/>
        </w:rPr>
        <w:t>Langmuir</w:t>
      </w:r>
      <w:r w:rsidRPr="0043337A">
        <w:rPr>
          <w:rFonts w:cs="Times New Roman"/>
          <w:noProof/>
          <w:sz w:val="18"/>
          <w:szCs w:val="18"/>
        </w:rPr>
        <w:t xml:space="preserve">  16(16): 6400-6415.</w:t>
      </w:r>
    </w:p>
    <w:p w14:paraId="5A44930F" w14:textId="77777777" w:rsidR="00541F08" w:rsidRPr="0043337A" w:rsidRDefault="00541F08" w:rsidP="0043337A">
      <w:pPr>
        <w:spacing w:line="240" w:lineRule="auto"/>
        <w:ind w:left="720" w:hanging="720"/>
        <w:jc w:val="both"/>
        <w:rPr>
          <w:rFonts w:cs="Times New Roman"/>
          <w:noProof/>
          <w:sz w:val="18"/>
          <w:szCs w:val="18"/>
        </w:rPr>
      </w:pPr>
      <w:bookmarkStart w:id="10" w:name="_ENREF_11"/>
      <w:r w:rsidRPr="0043337A">
        <w:rPr>
          <w:rFonts w:cs="Times New Roman"/>
          <w:noProof/>
          <w:sz w:val="18"/>
          <w:szCs w:val="18"/>
        </w:rPr>
        <w:t>11.</w:t>
      </w:r>
      <w:r w:rsidRPr="0043337A">
        <w:rPr>
          <w:rFonts w:cs="Times New Roman"/>
          <w:noProof/>
          <w:sz w:val="18"/>
          <w:szCs w:val="18"/>
        </w:rPr>
        <w:tab/>
      </w:r>
      <w:bookmarkEnd w:id="10"/>
      <w:r w:rsidRPr="0043337A">
        <w:rPr>
          <w:rFonts w:cs="Times New Roman"/>
          <w:noProof/>
          <w:sz w:val="18"/>
          <w:szCs w:val="18"/>
        </w:rPr>
        <w:t xml:space="preserve">Neuma De Castro Dantas, T., Da </w:t>
      </w:r>
      <w:r w:rsidR="0043337A" w:rsidRPr="0043337A">
        <w:rPr>
          <w:rFonts w:cs="Times New Roman"/>
          <w:noProof/>
          <w:sz w:val="18"/>
          <w:szCs w:val="18"/>
        </w:rPr>
        <w:t>Silva, A. C. &amp; Neto, A. a. D. (</w:t>
      </w:r>
      <w:r w:rsidRPr="0043337A">
        <w:rPr>
          <w:rFonts w:cs="Times New Roman"/>
          <w:noProof/>
          <w:sz w:val="18"/>
          <w:szCs w:val="18"/>
        </w:rPr>
        <w:t>2001</w:t>
      </w:r>
      <w:r w:rsidR="0043337A" w:rsidRPr="0043337A">
        <w:rPr>
          <w:rFonts w:cs="Times New Roman"/>
          <w:noProof/>
          <w:sz w:val="18"/>
          <w:szCs w:val="18"/>
        </w:rPr>
        <w:t xml:space="preserve">). </w:t>
      </w:r>
      <w:r w:rsidRPr="0043337A">
        <w:rPr>
          <w:rFonts w:cs="Times New Roman"/>
          <w:noProof/>
          <w:sz w:val="18"/>
          <w:szCs w:val="18"/>
        </w:rPr>
        <w:t xml:space="preserve">New Microemulsion Systems Using Diesel and Vegetable Oils.  </w:t>
      </w:r>
      <w:r w:rsidRPr="0043337A">
        <w:rPr>
          <w:rFonts w:cs="Times New Roman"/>
          <w:i/>
          <w:noProof/>
          <w:sz w:val="18"/>
          <w:szCs w:val="18"/>
        </w:rPr>
        <w:t>Fuel</w:t>
      </w:r>
      <w:r w:rsidRPr="0043337A">
        <w:rPr>
          <w:rFonts w:cs="Times New Roman"/>
          <w:noProof/>
          <w:sz w:val="18"/>
          <w:szCs w:val="18"/>
        </w:rPr>
        <w:t xml:space="preserve">  80(1): 75-81.</w:t>
      </w:r>
    </w:p>
    <w:p w14:paraId="13CA81DD" w14:textId="77777777" w:rsidR="00541F08" w:rsidRPr="0043337A" w:rsidRDefault="00541F08" w:rsidP="00697093">
      <w:pPr>
        <w:spacing w:line="240" w:lineRule="auto"/>
        <w:ind w:left="720" w:hanging="720"/>
        <w:jc w:val="both"/>
        <w:rPr>
          <w:rFonts w:cs="Times New Roman"/>
          <w:noProof/>
          <w:sz w:val="18"/>
          <w:szCs w:val="18"/>
        </w:rPr>
      </w:pPr>
      <w:bookmarkStart w:id="11" w:name="_ENREF_12"/>
      <w:r w:rsidRPr="0043337A">
        <w:rPr>
          <w:rFonts w:cs="Times New Roman"/>
          <w:noProof/>
          <w:sz w:val="18"/>
          <w:szCs w:val="18"/>
        </w:rPr>
        <w:t>12.</w:t>
      </w:r>
      <w:r w:rsidRPr="0043337A">
        <w:rPr>
          <w:rFonts w:cs="Times New Roman"/>
          <w:noProof/>
          <w:sz w:val="18"/>
          <w:szCs w:val="18"/>
        </w:rPr>
        <w:tab/>
      </w:r>
      <w:bookmarkStart w:id="12" w:name="_ENREF_13"/>
      <w:bookmarkEnd w:id="11"/>
      <w:r w:rsidR="0043337A" w:rsidRPr="0043337A">
        <w:rPr>
          <w:rFonts w:cs="Times New Roman"/>
          <w:noProof/>
          <w:sz w:val="18"/>
          <w:szCs w:val="18"/>
        </w:rPr>
        <w:t>Broze, G. (</w:t>
      </w:r>
      <w:r w:rsidRPr="0043337A">
        <w:rPr>
          <w:rFonts w:cs="Times New Roman"/>
          <w:noProof/>
          <w:sz w:val="18"/>
          <w:szCs w:val="18"/>
        </w:rPr>
        <w:t>1997</w:t>
      </w:r>
      <w:r w:rsidR="0043337A" w:rsidRPr="0043337A">
        <w:rPr>
          <w:rFonts w:cs="Times New Roman"/>
          <w:noProof/>
          <w:sz w:val="18"/>
          <w:szCs w:val="18"/>
        </w:rPr>
        <w:t xml:space="preserve">).  </w:t>
      </w:r>
      <w:r w:rsidRPr="0043337A">
        <w:rPr>
          <w:rFonts w:cs="Times New Roman"/>
          <w:noProof/>
          <w:sz w:val="18"/>
          <w:szCs w:val="18"/>
        </w:rPr>
        <w:t xml:space="preserve">Phase Equilibria. Liquid Detergents.  </w:t>
      </w:r>
      <w:r w:rsidRPr="0043337A">
        <w:rPr>
          <w:rFonts w:cs="Times New Roman"/>
          <w:i/>
          <w:noProof/>
          <w:sz w:val="18"/>
          <w:szCs w:val="18"/>
        </w:rPr>
        <w:t>Surfactant Science Series</w:t>
      </w:r>
      <w:r w:rsidR="0043337A" w:rsidRPr="0043337A">
        <w:rPr>
          <w:rFonts w:cs="Times New Roman"/>
          <w:noProof/>
          <w:sz w:val="18"/>
          <w:szCs w:val="18"/>
        </w:rPr>
        <w:t xml:space="preserve">  67: 35-65</w:t>
      </w:r>
      <w:r w:rsidRPr="0043337A">
        <w:rPr>
          <w:rFonts w:cs="Times New Roman"/>
          <w:noProof/>
          <w:sz w:val="18"/>
          <w:szCs w:val="18"/>
        </w:rPr>
        <w:t>.</w:t>
      </w:r>
    </w:p>
    <w:p w14:paraId="5AE4C5D6" w14:textId="77777777" w:rsidR="00541F08" w:rsidRPr="0043337A" w:rsidRDefault="00541F08" w:rsidP="0043337A">
      <w:pPr>
        <w:spacing w:line="240" w:lineRule="auto"/>
        <w:ind w:left="720" w:hanging="720"/>
        <w:jc w:val="both"/>
        <w:rPr>
          <w:rFonts w:cs="Times New Roman"/>
          <w:noProof/>
          <w:sz w:val="18"/>
          <w:szCs w:val="18"/>
        </w:rPr>
      </w:pPr>
      <w:r w:rsidRPr="0043337A">
        <w:rPr>
          <w:rFonts w:cs="Times New Roman"/>
          <w:noProof/>
          <w:sz w:val="18"/>
          <w:szCs w:val="18"/>
        </w:rPr>
        <w:t>13.</w:t>
      </w:r>
      <w:r w:rsidRPr="0043337A">
        <w:rPr>
          <w:rFonts w:cs="Times New Roman"/>
          <w:noProof/>
          <w:sz w:val="18"/>
          <w:szCs w:val="18"/>
        </w:rPr>
        <w:tab/>
      </w:r>
      <w:bookmarkEnd w:id="12"/>
      <w:r w:rsidR="0043337A" w:rsidRPr="0043337A">
        <w:rPr>
          <w:rFonts w:cs="Times New Roman"/>
          <w:noProof/>
          <w:sz w:val="18"/>
          <w:szCs w:val="18"/>
        </w:rPr>
        <w:t>Alahmer, A. (</w:t>
      </w:r>
      <w:r w:rsidRPr="0043337A">
        <w:rPr>
          <w:rFonts w:cs="Times New Roman"/>
          <w:noProof/>
          <w:sz w:val="18"/>
          <w:szCs w:val="18"/>
        </w:rPr>
        <w:t>2013</w:t>
      </w:r>
      <w:r w:rsidR="0043337A" w:rsidRPr="0043337A">
        <w:rPr>
          <w:rFonts w:cs="Times New Roman"/>
          <w:noProof/>
          <w:sz w:val="18"/>
          <w:szCs w:val="18"/>
        </w:rPr>
        <w:t xml:space="preserve">). </w:t>
      </w:r>
      <w:r w:rsidRPr="0043337A">
        <w:rPr>
          <w:rFonts w:cs="Times New Roman"/>
          <w:noProof/>
          <w:sz w:val="18"/>
          <w:szCs w:val="18"/>
        </w:rPr>
        <w:t xml:space="preserve">Influence of Using Emulsified Diesel Fuel on the Performance and Pollutants Emitted from Diesel Engine.  </w:t>
      </w:r>
      <w:r w:rsidRPr="0043337A">
        <w:rPr>
          <w:rFonts w:cs="Times New Roman"/>
          <w:i/>
          <w:noProof/>
          <w:sz w:val="18"/>
          <w:szCs w:val="18"/>
        </w:rPr>
        <w:t>Energy Conversion and Management</w:t>
      </w:r>
      <w:r w:rsidR="0043337A" w:rsidRPr="0043337A">
        <w:rPr>
          <w:rFonts w:cs="Times New Roman"/>
          <w:noProof/>
          <w:sz w:val="18"/>
          <w:szCs w:val="18"/>
        </w:rPr>
        <w:t xml:space="preserve">  73: </w:t>
      </w:r>
      <w:r w:rsidRPr="0043337A">
        <w:rPr>
          <w:rFonts w:cs="Times New Roman"/>
          <w:noProof/>
          <w:sz w:val="18"/>
          <w:szCs w:val="18"/>
        </w:rPr>
        <w:t>361-369.</w:t>
      </w:r>
    </w:p>
    <w:p w14:paraId="158698AF" w14:textId="77777777" w:rsidR="00541F08" w:rsidRPr="0043337A" w:rsidRDefault="00541F08" w:rsidP="0043337A">
      <w:pPr>
        <w:spacing w:line="240" w:lineRule="auto"/>
        <w:ind w:left="720" w:hanging="720"/>
        <w:jc w:val="both"/>
        <w:rPr>
          <w:rFonts w:cs="Times New Roman"/>
          <w:noProof/>
          <w:sz w:val="18"/>
          <w:szCs w:val="18"/>
        </w:rPr>
      </w:pPr>
      <w:bookmarkStart w:id="13" w:name="_ENREF_14"/>
      <w:r w:rsidRPr="0043337A">
        <w:rPr>
          <w:rFonts w:cs="Times New Roman"/>
          <w:noProof/>
          <w:sz w:val="18"/>
          <w:szCs w:val="18"/>
        </w:rPr>
        <w:t>14.</w:t>
      </w:r>
      <w:r w:rsidRPr="0043337A">
        <w:rPr>
          <w:rFonts w:cs="Times New Roman"/>
          <w:noProof/>
          <w:sz w:val="18"/>
          <w:szCs w:val="18"/>
        </w:rPr>
        <w:tab/>
      </w:r>
      <w:bookmarkEnd w:id="13"/>
      <w:r w:rsidRPr="0043337A">
        <w:rPr>
          <w:rFonts w:cs="Times New Roman"/>
          <w:noProof/>
          <w:sz w:val="18"/>
          <w:szCs w:val="18"/>
        </w:rPr>
        <w:t>Djordjevic, L., Primorac, M</w:t>
      </w:r>
      <w:r w:rsidR="0043337A" w:rsidRPr="0043337A">
        <w:rPr>
          <w:rFonts w:cs="Times New Roman"/>
          <w:noProof/>
          <w:sz w:val="18"/>
          <w:szCs w:val="18"/>
        </w:rPr>
        <w:t>., Stupar, M. &amp; Krajisnik, D. (</w:t>
      </w:r>
      <w:r w:rsidRPr="0043337A">
        <w:rPr>
          <w:rFonts w:cs="Times New Roman"/>
          <w:noProof/>
          <w:sz w:val="18"/>
          <w:szCs w:val="18"/>
        </w:rPr>
        <w:t>2004</w:t>
      </w:r>
      <w:r w:rsidR="0043337A" w:rsidRPr="0043337A">
        <w:rPr>
          <w:rFonts w:cs="Times New Roman"/>
          <w:noProof/>
          <w:sz w:val="18"/>
          <w:szCs w:val="18"/>
        </w:rPr>
        <w:t xml:space="preserve">). </w:t>
      </w:r>
      <w:r w:rsidRPr="0043337A">
        <w:rPr>
          <w:rFonts w:cs="Times New Roman"/>
          <w:noProof/>
          <w:sz w:val="18"/>
          <w:szCs w:val="18"/>
        </w:rPr>
        <w:t xml:space="preserve">Characterization of Caprylocaproyl Macrogolglycerides Based Microemulsion Drug Delivery Vehicles for an Amphiphilic Drug.  </w:t>
      </w:r>
      <w:r w:rsidRPr="0043337A">
        <w:rPr>
          <w:rFonts w:cs="Times New Roman"/>
          <w:i/>
          <w:noProof/>
          <w:sz w:val="18"/>
          <w:szCs w:val="18"/>
        </w:rPr>
        <w:t>International Journal of Pharmaceutics</w:t>
      </w:r>
      <w:r w:rsidRPr="0043337A">
        <w:rPr>
          <w:rFonts w:cs="Times New Roman"/>
          <w:noProof/>
          <w:sz w:val="18"/>
          <w:szCs w:val="18"/>
        </w:rPr>
        <w:t xml:space="preserve">  271(1-2): 11-19.</w:t>
      </w:r>
    </w:p>
    <w:p w14:paraId="679C214D" w14:textId="77777777" w:rsidR="00541F08" w:rsidRPr="0043337A" w:rsidRDefault="00541F08" w:rsidP="0043337A">
      <w:pPr>
        <w:spacing w:line="240" w:lineRule="auto"/>
        <w:ind w:left="720" w:hanging="720"/>
        <w:jc w:val="both"/>
        <w:rPr>
          <w:rFonts w:cs="Times New Roman"/>
          <w:noProof/>
          <w:sz w:val="18"/>
          <w:szCs w:val="18"/>
        </w:rPr>
      </w:pPr>
      <w:bookmarkStart w:id="14" w:name="_ENREF_15"/>
      <w:r w:rsidRPr="0043337A">
        <w:rPr>
          <w:rFonts w:cs="Times New Roman"/>
          <w:noProof/>
          <w:sz w:val="18"/>
          <w:szCs w:val="18"/>
        </w:rPr>
        <w:t>15.</w:t>
      </w:r>
      <w:r w:rsidRPr="0043337A">
        <w:rPr>
          <w:rFonts w:cs="Times New Roman"/>
          <w:noProof/>
          <w:sz w:val="18"/>
          <w:szCs w:val="18"/>
        </w:rPr>
        <w:tab/>
      </w:r>
      <w:bookmarkEnd w:id="14"/>
      <w:r w:rsidR="0043337A" w:rsidRPr="0043337A">
        <w:rPr>
          <w:rFonts w:cs="Times New Roman"/>
          <w:noProof/>
          <w:sz w:val="18"/>
          <w:szCs w:val="18"/>
        </w:rPr>
        <w:t>Fanun, M. (</w:t>
      </w:r>
      <w:r w:rsidRPr="0043337A">
        <w:rPr>
          <w:rFonts w:cs="Times New Roman"/>
          <w:noProof/>
          <w:sz w:val="18"/>
          <w:szCs w:val="18"/>
        </w:rPr>
        <w:t>2007</w:t>
      </w:r>
      <w:r w:rsidR="0043337A" w:rsidRPr="0043337A">
        <w:rPr>
          <w:rFonts w:cs="Times New Roman"/>
          <w:noProof/>
          <w:sz w:val="18"/>
          <w:szCs w:val="18"/>
        </w:rPr>
        <w:t xml:space="preserve">). </w:t>
      </w:r>
      <w:r w:rsidRPr="0043337A">
        <w:rPr>
          <w:rFonts w:cs="Times New Roman"/>
          <w:noProof/>
          <w:sz w:val="18"/>
          <w:szCs w:val="18"/>
        </w:rPr>
        <w:t xml:space="preserve">Conductivity, Viscosity, Nmr and Diclofenac Solubilization Capacity Studies of Mixed Nonionic Surfactants Microemulsions.  </w:t>
      </w:r>
      <w:r w:rsidRPr="0043337A">
        <w:rPr>
          <w:rFonts w:cs="Times New Roman"/>
          <w:i/>
          <w:noProof/>
          <w:sz w:val="18"/>
          <w:szCs w:val="18"/>
        </w:rPr>
        <w:t>Journal of Molecular Liquids</w:t>
      </w:r>
      <w:r w:rsidRPr="0043337A">
        <w:rPr>
          <w:rFonts w:cs="Times New Roman"/>
          <w:noProof/>
          <w:sz w:val="18"/>
          <w:szCs w:val="18"/>
        </w:rPr>
        <w:t xml:space="preserve">  135(1–3): 5-13.</w:t>
      </w:r>
    </w:p>
    <w:p w14:paraId="6BB67BDC" w14:textId="77777777" w:rsidR="00541F08" w:rsidRPr="0043337A" w:rsidRDefault="00541F08" w:rsidP="0043337A">
      <w:pPr>
        <w:spacing w:line="240" w:lineRule="auto"/>
        <w:ind w:left="720" w:hanging="720"/>
        <w:jc w:val="both"/>
        <w:rPr>
          <w:rFonts w:cs="Times New Roman"/>
          <w:noProof/>
          <w:sz w:val="18"/>
          <w:szCs w:val="18"/>
        </w:rPr>
      </w:pPr>
      <w:bookmarkStart w:id="15" w:name="_ENREF_16"/>
      <w:r w:rsidRPr="0043337A">
        <w:rPr>
          <w:rFonts w:cs="Times New Roman"/>
          <w:noProof/>
          <w:sz w:val="18"/>
          <w:szCs w:val="18"/>
        </w:rPr>
        <w:t>16.</w:t>
      </w:r>
      <w:r w:rsidRPr="0043337A">
        <w:rPr>
          <w:rFonts w:cs="Times New Roman"/>
          <w:noProof/>
          <w:sz w:val="18"/>
          <w:szCs w:val="18"/>
        </w:rPr>
        <w:tab/>
      </w:r>
      <w:bookmarkStart w:id="16" w:name="_ENREF_17"/>
      <w:bookmarkEnd w:id="15"/>
      <w:r w:rsidRPr="0043337A">
        <w:rPr>
          <w:rFonts w:cs="Times New Roman"/>
          <w:noProof/>
          <w:sz w:val="18"/>
          <w:szCs w:val="18"/>
        </w:rPr>
        <w:t>Dantas Neto, A. A., Fernandes, M. R., Barros Neto, E. L., Castro Danta</w:t>
      </w:r>
      <w:r w:rsidR="0043337A" w:rsidRPr="0043337A">
        <w:rPr>
          <w:rFonts w:cs="Times New Roman"/>
          <w:noProof/>
          <w:sz w:val="18"/>
          <w:szCs w:val="18"/>
        </w:rPr>
        <w:t>s, T. N. &amp; Moura, M. C. P. A. (</w:t>
      </w:r>
      <w:r w:rsidRPr="0043337A">
        <w:rPr>
          <w:rFonts w:cs="Times New Roman"/>
          <w:noProof/>
          <w:sz w:val="18"/>
          <w:szCs w:val="18"/>
        </w:rPr>
        <w:t>2011</w:t>
      </w:r>
      <w:r w:rsidR="0043337A" w:rsidRPr="0043337A">
        <w:rPr>
          <w:rFonts w:cs="Times New Roman"/>
          <w:noProof/>
          <w:sz w:val="18"/>
          <w:szCs w:val="18"/>
        </w:rPr>
        <w:t xml:space="preserve">). </w:t>
      </w:r>
      <w:r w:rsidRPr="0043337A">
        <w:rPr>
          <w:rFonts w:cs="Times New Roman"/>
          <w:noProof/>
          <w:sz w:val="18"/>
          <w:szCs w:val="18"/>
        </w:rPr>
        <w:t xml:space="preserve">Alternative Fuels Composed by Blends of Nonionic Surfactant with Diesel and Water: Engine Performance and Emissions.  </w:t>
      </w:r>
      <w:r w:rsidRPr="0043337A">
        <w:rPr>
          <w:rFonts w:cs="Times New Roman"/>
          <w:i/>
          <w:noProof/>
          <w:sz w:val="18"/>
          <w:szCs w:val="18"/>
        </w:rPr>
        <w:t>Brazillian Journal of Chemical Engineering</w:t>
      </w:r>
      <w:r w:rsidRPr="0043337A">
        <w:rPr>
          <w:rFonts w:cs="Times New Roman"/>
          <w:noProof/>
          <w:sz w:val="18"/>
          <w:szCs w:val="18"/>
        </w:rPr>
        <w:t xml:space="preserve">  28(3): 521-531.</w:t>
      </w:r>
    </w:p>
    <w:p w14:paraId="52BA8E8C" w14:textId="77777777" w:rsidR="00541F08" w:rsidRPr="0043337A" w:rsidRDefault="00541F08" w:rsidP="0043337A">
      <w:pPr>
        <w:spacing w:line="240" w:lineRule="auto"/>
        <w:ind w:left="720" w:hanging="720"/>
        <w:jc w:val="both"/>
        <w:rPr>
          <w:rFonts w:cs="Times New Roman"/>
          <w:noProof/>
          <w:sz w:val="18"/>
          <w:szCs w:val="18"/>
        </w:rPr>
      </w:pPr>
      <w:r w:rsidRPr="0043337A">
        <w:rPr>
          <w:rFonts w:cs="Times New Roman"/>
          <w:noProof/>
          <w:sz w:val="18"/>
          <w:szCs w:val="18"/>
        </w:rPr>
        <w:t>17.</w:t>
      </w:r>
      <w:r w:rsidRPr="0043337A">
        <w:rPr>
          <w:rFonts w:cs="Times New Roman"/>
          <w:noProof/>
          <w:sz w:val="18"/>
          <w:szCs w:val="18"/>
        </w:rPr>
        <w:tab/>
      </w:r>
      <w:bookmarkEnd w:id="16"/>
      <w:r w:rsidR="0043337A" w:rsidRPr="0043337A">
        <w:rPr>
          <w:rFonts w:cs="Times New Roman"/>
          <w:noProof/>
          <w:sz w:val="18"/>
          <w:szCs w:val="18"/>
        </w:rPr>
        <w:t>Roila, A. &amp; May, C. Y. (</w:t>
      </w:r>
      <w:r w:rsidR="00A13C8B" w:rsidRPr="0043337A">
        <w:rPr>
          <w:rFonts w:cs="Times New Roman"/>
          <w:noProof/>
          <w:sz w:val="18"/>
          <w:szCs w:val="18"/>
        </w:rPr>
        <w:t>2008</w:t>
      </w:r>
      <w:r w:rsidR="0043337A" w:rsidRPr="0043337A">
        <w:rPr>
          <w:rFonts w:cs="Times New Roman"/>
          <w:noProof/>
          <w:sz w:val="18"/>
          <w:szCs w:val="18"/>
        </w:rPr>
        <w:t xml:space="preserve">). </w:t>
      </w:r>
      <w:r w:rsidR="00A13C8B" w:rsidRPr="0043337A">
        <w:rPr>
          <w:rFonts w:cs="Times New Roman"/>
          <w:noProof/>
          <w:sz w:val="18"/>
          <w:szCs w:val="18"/>
        </w:rPr>
        <w:t xml:space="preserve">Water-in-Oil Emulsion of Palm Biodiesel.  </w:t>
      </w:r>
      <w:r w:rsidR="00A13C8B" w:rsidRPr="0043337A">
        <w:rPr>
          <w:rFonts w:cs="Times New Roman"/>
          <w:i/>
          <w:noProof/>
          <w:sz w:val="18"/>
          <w:szCs w:val="18"/>
        </w:rPr>
        <w:t>Journal of Palm Research</w:t>
      </w:r>
      <w:r w:rsidR="00A13C8B" w:rsidRPr="0043337A">
        <w:rPr>
          <w:rFonts w:cs="Times New Roman"/>
          <w:noProof/>
          <w:sz w:val="18"/>
          <w:szCs w:val="18"/>
        </w:rPr>
        <w:t xml:space="preserve">  20: 571-576.</w:t>
      </w:r>
    </w:p>
    <w:p w14:paraId="59FB72CA" w14:textId="77777777" w:rsidR="00A13C8B" w:rsidRPr="0043337A" w:rsidRDefault="00541F08" w:rsidP="0043337A">
      <w:pPr>
        <w:spacing w:line="240" w:lineRule="auto"/>
        <w:ind w:left="720" w:hanging="720"/>
        <w:jc w:val="both"/>
        <w:rPr>
          <w:rFonts w:cs="Times New Roman"/>
          <w:noProof/>
          <w:sz w:val="18"/>
          <w:szCs w:val="18"/>
        </w:rPr>
      </w:pPr>
      <w:bookmarkStart w:id="17" w:name="_ENREF_18"/>
      <w:r w:rsidRPr="0043337A">
        <w:rPr>
          <w:rFonts w:cs="Times New Roman"/>
          <w:noProof/>
          <w:sz w:val="18"/>
          <w:szCs w:val="18"/>
        </w:rPr>
        <w:t>18.</w:t>
      </w:r>
      <w:r w:rsidRPr="0043337A">
        <w:rPr>
          <w:rFonts w:cs="Times New Roman"/>
          <w:noProof/>
          <w:sz w:val="18"/>
          <w:szCs w:val="18"/>
        </w:rPr>
        <w:tab/>
      </w:r>
      <w:bookmarkStart w:id="18" w:name="_ENREF_19"/>
      <w:bookmarkEnd w:id="17"/>
      <w:r w:rsidR="00A13C8B" w:rsidRPr="0043337A">
        <w:rPr>
          <w:rFonts w:cs="Times New Roman"/>
          <w:noProof/>
          <w:sz w:val="18"/>
          <w:szCs w:val="18"/>
        </w:rPr>
        <w:t>Badran, O., Emeish, S., Abu-Zaid, M., Abu-Rahma, T.,</w:t>
      </w:r>
      <w:r w:rsidR="0043337A" w:rsidRPr="0043337A">
        <w:rPr>
          <w:rFonts w:cs="Times New Roman"/>
          <w:noProof/>
          <w:sz w:val="18"/>
          <w:szCs w:val="18"/>
        </w:rPr>
        <w:t xml:space="preserve"> Al-Hasan, M. &amp; Al-Ragheb, M. (</w:t>
      </w:r>
      <w:r w:rsidR="00A13C8B" w:rsidRPr="0043337A">
        <w:rPr>
          <w:rFonts w:cs="Times New Roman"/>
          <w:noProof/>
          <w:sz w:val="18"/>
          <w:szCs w:val="18"/>
        </w:rPr>
        <w:t>2010</w:t>
      </w:r>
      <w:r w:rsidR="0043337A" w:rsidRPr="0043337A">
        <w:rPr>
          <w:rFonts w:cs="Times New Roman"/>
          <w:noProof/>
          <w:sz w:val="18"/>
          <w:szCs w:val="18"/>
        </w:rPr>
        <w:t xml:space="preserve">). </w:t>
      </w:r>
      <w:r w:rsidR="00A13C8B" w:rsidRPr="0043337A">
        <w:rPr>
          <w:rFonts w:cs="Times New Roman"/>
          <w:noProof/>
          <w:sz w:val="18"/>
          <w:szCs w:val="18"/>
        </w:rPr>
        <w:t xml:space="preserve">Impact of Emulsified Water/Diesel Mixture on Engine Performance and Environment.  </w:t>
      </w:r>
      <w:r w:rsidR="00A13C8B" w:rsidRPr="0043337A">
        <w:rPr>
          <w:rFonts w:cs="Times New Roman"/>
          <w:i/>
          <w:noProof/>
          <w:sz w:val="18"/>
          <w:szCs w:val="18"/>
        </w:rPr>
        <w:t>International Journal of Thermal and Environmental Engineering</w:t>
      </w:r>
      <w:r w:rsidR="00A13C8B" w:rsidRPr="0043337A">
        <w:rPr>
          <w:rFonts w:cs="Times New Roman"/>
          <w:noProof/>
          <w:sz w:val="18"/>
          <w:szCs w:val="18"/>
        </w:rPr>
        <w:t xml:space="preserve">  3(1): 1-7.</w:t>
      </w:r>
    </w:p>
    <w:p w14:paraId="1E6F98BC" w14:textId="77777777" w:rsidR="00541F08" w:rsidRPr="0043337A" w:rsidRDefault="00541F08" w:rsidP="0043337A">
      <w:pPr>
        <w:spacing w:line="240" w:lineRule="auto"/>
        <w:ind w:left="720" w:hanging="720"/>
        <w:jc w:val="both"/>
        <w:rPr>
          <w:rFonts w:cs="Times New Roman"/>
          <w:noProof/>
          <w:sz w:val="18"/>
          <w:szCs w:val="18"/>
        </w:rPr>
      </w:pPr>
      <w:r w:rsidRPr="0043337A">
        <w:rPr>
          <w:rFonts w:cs="Times New Roman"/>
          <w:noProof/>
          <w:sz w:val="18"/>
          <w:szCs w:val="18"/>
        </w:rPr>
        <w:t>19.</w:t>
      </w:r>
      <w:r w:rsidRPr="0043337A">
        <w:rPr>
          <w:rFonts w:cs="Times New Roman"/>
          <w:noProof/>
          <w:sz w:val="18"/>
          <w:szCs w:val="18"/>
        </w:rPr>
        <w:tab/>
      </w:r>
      <w:bookmarkEnd w:id="18"/>
      <w:r w:rsidR="00A13C8B" w:rsidRPr="0043337A">
        <w:rPr>
          <w:rFonts w:cs="Times New Roman"/>
          <w:noProof/>
          <w:sz w:val="18"/>
          <w:szCs w:val="18"/>
        </w:rPr>
        <w:t>Alahmer, A., Yamin, J.,</w:t>
      </w:r>
      <w:r w:rsidR="0043337A" w:rsidRPr="0043337A">
        <w:rPr>
          <w:rFonts w:cs="Times New Roman"/>
          <w:noProof/>
          <w:sz w:val="18"/>
          <w:szCs w:val="18"/>
        </w:rPr>
        <w:t xml:space="preserve"> Sakhrieh, A. &amp; Hamdan, M. A. (</w:t>
      </w:r>
      <w:r w:rsidR="00A13C8B" w:rsidRPr="0043337A">
        <w:rPr>
          <w:rFonts w:cs="Times New Roman"/>
          <w:noProof/>
          <w:sz w:val="18"/>
          <w:szCs w:val="18"/>
        </w:rPr>
        <w:t>2010</w:t>
      </w:r>
      <w:r w:rsidR="0043337A" w:rsidRPr="0043337A">
        <w:rPr>
          <w:rFonts w:cs="Times New Roman"/>
          <w:noProof/>
          <w:sz w:val="18"/>
          <w:szCs w:val="18"/>
        </w:rPr>
        <w:t xml:space="preserve">). </w:t>
      </w:r>
      <w:r w:rsidR="00A13C8B" w:rsidRPr="0043337A">
        <w:rPr>
          <w:rFonts w:cs="Times New Roman"/>
          <w:noProof/>
          <w:sz w:val="18"/>
          <w:szCs w:val="18"/>
        </w:rPr>
        <w:t xml:space="preserve">Engine Performance Using Emulsified Diesel Fuel.  </w:t>
      </w:r>
      <w:r w:rsidR="00A13C8B" w:rsidRPr="0043337A">
        <w:rPr>
          <w:rFonts w:cs="Times New Roman"/>
          <w:i/>
          <w:noProof/>
          <w:sz w:val="18"/>
          <w:szCs w:val="18"/>
        </w:rPr>
        <w:t>Energy Conversion and Management</w:t>
      </w:r>
      <w:r w:rsidR="00A13C8B" w:rsidRPr="0043337A">
        <w:rPr>
          <w:rFonts w:cs="Times New Roman"/>
          <w:noProof/>
          <w:sz w:val="18"/>
          <w:szCs w:val="18"/>
        </w:rPr>
        <w:t xml:space="preserve">  51(8): 1708-1713.</w:t>
      </w:r>
    </w:p>
    <w:p w14:paraId="3A43269C" w14:textId="77777777" w:rsidR="00A13C8B" w:rsidRPr="0043337A" w:rsidRDefault="00541F08" w:rsidP="00A13C8B">
      <w:pPr>
        <w:spacing w:line="240" w:lineRule="auto"/>
        <w:ind w:left="720" w:hanging="720"/>
        <w:jc w:val="both"/>
        <w:rPr>
          <w:rFonts w:cs="Times New Roman"/>
          <w:noProof/>
          <w:sz w:val="18"/>
          <w:szCs w:val="18"/>
        </w:rPr>
      </w:pPr>
      <w:bookmarkStart w:id="19" w:name="_ENREF_20"/>
      <w:r w:rsidRPr="0043337A">
        <w:rPr>
          <w:rFonts w:cs="Times New Roman"/>
          <w:noProof/>
          <w:sz w:val="18"/>
          <w:szCs w:val="18"/>
        </w:rPr>
        <w:t>20.</w:t>
      </w:r>
      <w:r w:rsidRPr="0043337A">
        <w:rPr>
          <w:rFonts w:cs="Times New Roman"/>
          <w:noProof/>
          <w:sz w:val="18"/>
          <w:szCs w:val="18"/>
        </w:rPr>
        <w:tab/>
      </w:r>
      <w:bookmarkEnd w:id="19"/>
      <w:r w:rsidR="00A13C8B" w:rsidRPr="0043337A">
        <w:rPr>
          <w:rFonts w:cs="Times New Roman"/>
          <w:noProof/>
          <w:sz w:val="18"/>
          <w:szCs w:val="18"/>
        </w:rPr>
        <w:t>Buyukkaya, E., Benli, S., Karaaslan, S. &amp; Guru, M</w:t>
      </w:r>
      <w:r w:rsidR="0043337A" w:rsidRPr="0043337A">
        <w:rPr>
          <w:rFonts w:cs="Times New Roman"/>
          <w:noProof/>
          <w:sz w:val="18"/>
          <w:szCs w:val="18"/>
        </w:rPr>
        <w:t>. (</w:t>
      </w:r>
      <w:r w:rsidR="00A13C8B" w:rsidRPr="0043337A">
        <w:rPr>
          <w:rFonts w:cs="Times New Roman"/>
          <w:noProof/>
          <w:sz w:val="18"/>
          <w:szCs w:val="18"/>
        </w:rPr>
        <w:t>2013</w:t>
      </w:r>
      <w:r w:rsidR="0043337A" w:rsidRPr="0043337A">
        <w:rPr>
          <w:rFonts w:cs="Times New Roman"/>
          <w:noProof/>
          <w:sz w:val="18"/>
          <w:szCs w:val="18"/>
        </w:rPr>
        <w:t xml:space="preserve">). </w:t>
      </w:r>
      <w:r w:rsidR="00A13C8B" w:rsidRPr="0043337A">
        <w:rPr>
          <w:rFonts w:cs="Times New Roman"/>
          <w:noProof/>
          <w:sz w:val="18"/>
          <w:szCs w:val="18"/>
        </w:rPr>
        <w:t xml:space="preserve">Effects of Trout-Oil Methyl Ester on a Diesel Engine Performance and Emission Characteristics.  </w:t>
      </w:r>
      <w:r w:rsidR="00A13C8B" w:rsidRPr="0043337A">
        <w:rPr>
          <w:rFonts w:cs="Times New Roman"/>
          <w:i/>
          <w:noProof/>
          <w:sz w:val="18"/>
          <w:szCs w:val="18"/>
        </w:rPr>
        <w:t>Energy Conversion and Management</w:t>
      </w:r>
      <w:r w:rsidR="0043337A" w:rsidRPr="0043337A">
        <w:rPr>
          <w:rFonts w:cs="Times New Roman"/>
          <w:noProof/>
          <w:sz w:val="18"/>
          <w:szCs w:val="18"/>
        </w:rPr>
        <w:t xml:space="preserve">  69: </w:t>
      </w:r>
      <w:r w:rsidR="00A13C8B" w:rsidRPr="0043337A">
        <w:rPr>
          <w:rFonts w:cs="Times New Roman"/>
          <w:noProof/>
          <w:sz w:val="18"/>
          <w:szCs w:val="18"/>
        </w:rPr>
        <w:t>41-48.</w:t>
      </w:r>
    </w:p>
    <w:p w14:paraId="3D2CFEFF" w14:textId="77777777" w:rsidR="00541F08" w:rsidRPr="0043337A" w:rsidRDefault="00541F08" w:rsidP="00A13C8B">
      <w:pPr>
        <w:spacing w:line="240" w:lineRule="auto"/>
        <w:ind w:left="720" w:hanging="720"/>
        <w:jc w:val="both"/>
        <w:rPr>
          <w:rFonts w:cs="Times New Roman"/>
          <w:noProof/>
          <w:sz w:val="18"/>
          <w:szCs w:val="18"/>
        </w:rPr>
      </w:pPr>
    </w:p>
    <w:p w14:paraId="023F4BB1" w14:textId="77777777" w:rsidR="00541F08" w:rsidRDefault="00541F08" w:rsidP="00541F08">
      <w:pPr>
        <w:spacing w:line="240" w:lineRule="auto"/>
        <w:jc w:val="both"/>
        <w:rPr>
          <w:rFonts w:cs="Times New Roman"/>
          <w:noProof/>
          <w:sz w:val="18"/>
          <w:szCs w:val="18"/>
        </w:rPr>
      </w:pPr>
    </w:p>
    <w:p w14:paraId="51476A9D" w14:textId="77777777" w:rsidR="002A41E3" w:rsidRPr="00032ABE" w:rsidRDefault="0068707D" w:rsidP="00032ABE">
      <w:pPr>
        <w:spacing w:line="240" w:lineRule="auto"/>
        <w:jc w:val="both"/>
        <w:rPr>
          <w:rFonts w:cs="Times New Roman"/>
          <w:sz w:val="18"/>
          <w:szCs w:val="18"/>
        </w:rPr>
      </w:pPr>
      <w:r w:rsidRPr="00F74A0C">
        <w:rPr>
          <w:rFonts w:cs="Times New Roman"/>
          <w:sz w:val="18"/>
          <w:szCs w:val="18"/>
        </w:rPr>
        <w:fldChar w:fldCharType="end"/>
      </w:r>
      <w:bookmarkStart w:id="20" w:name="_GoBack"/>
      <w:bookmarkEnd w:id="20"/>
    </w:p>
    <w:sectPr w:rsidR="002A41E3" w:rsidRPr="00032ABE" w:rsidSect="00120B49">
      <w:type w:val="continuous"/>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554"/>
    <w:rsid w:val="000055C3"/>
    <w:rsid w:val="000063A1"/>
    <w:rsid w:val="00006CDA"/>
    <w:rsid w:val="00013326"/>
    <w:rsid w:val="00013F0A"/>
    <w:rsid w:val="00014596"/>
    <w:rsid w:val="00014C3E"/>
    <w:rsid w:val="00015452"/>
    <w:rsid w:val="00021A66"/>
    <w:rsid w:val="00021CB3"/>
    <w:rsid w:val="00022D9B"/>
    <w:rsid w:val="000235DA"/>
    <w:rsid w:val="00025097"/>
    <w:rsid w:val="00025C68"/>
    <w:rsid w:val="00027CCB"/>
    <w:rsid w:val="00032ABE"/>
    <w:rsid w:val="00032BB0"/>
    <w:rsid w:val="00033CB4"/>
    <w:rsid w:val="000343CE"/>
    <w:rsid w:val="00043447"/>
    <w:rsid w:val="00043467"/>
    <w:rsid w:val="000434A2"/>
    <w:rsid w:val="000537C9"/>
    <w:rsid w:val="000550BE"/>
    <w:rsid w:val="000553CD"/>
    <w:rsid w:val="00056E82"/>
    <w:rsid w:val="000570C8"/>
    <w:rsid w:val="000576EA"/>
    <w:rsid w:val="00057D4F"/>
    <w:rsid w:val="00065129"/>
    <w:rsid w:val="00071790"/>
    <w:rsid w:val="00077B85"/>
    <w:rsid w:val="00082556"/>
    <w:rsid w:val="00082BEC"/>
    <w:rsid w:val="00083950"/>
    <w:rsid w:val="00084A5E"/>
    <w:rsid w:val="00090193"/>
    <w:rsid w:val="0009026C"/>
    <w:rsid w:val="00090A48"/>
    <w:rsid w:val="00091E9B"/>
    <w:rsid w:val="00093E6D"/>
    <w:rsid w:val="000964A6"/>
    <w:rsid w:val="00097908"/>
    <w:rsid w:val="000B3A81"/>
    <w:rsid w:val="000C3386"/>
    <w:rsid w:val="000C5970"/>
    <w:rsid w:val="000D132C"/>
    <w:rsid w:val="000D1966"/>
    <w:rsid w:val="000D3941"/>
    <w:rsid w:val="000D503F"/>
    <w:rsid w:val="000D5B23"/>
    <w:rsid w:val="000D7236"/>
    <w:rsid w:val="000D779A"/>
    <w:rsid w:val="000D7939"/>
    <w:rsid w:val="000E0101"/>
    <w:rsid w:val="000E09E0"/>
    <w:rsid w:val="000E49E5"/>
    <w:rsid w:val="000E5C18"/>
    <w:rsid w:val="000F2D31"/>
    <w:rsid w:val="000F513F"/>
    <w:rsid w:val="000F62FA"/>
    <w:rsid w:val="000F7756"/>
    <w:rsid w:val="000F7E3F"/>
    <w:rsid w:val="0010373B"/>
    <w:rsid w:val="00104BF5"/>
    <w:rsid w:val="0010720D"/>
    <w:rsid w:val="00107303"/>
    <w:rsid w:val="00107E5D"/>
    <w:rsid w:val="0011125D"/>
    <w:rsid w:val="0011483B"/>
    <w:rsid w:val="00115F80"/>
    <w:rsid w:val="001167A2"/>
    <w:rsid w:val="00120B49"/>
    <w:rsid w:val="00124582"/>
    <w:rsid w:val="00125B40"/>
    <w:rsid w:val="00127E6B"/>
    <w:rsid w:val="00130FD6"/>
    <w:rsid w:val="00131E90"/>
    <w:rsid w:val="001326E7"/>
    <w:rsid w:val="001327AE"/>
    <w:rsid w:val="00132C7A"/>
    <w:rsid w:val="00133E5B"/>
    <w:rsid w:val="0013647E"/>
    <w:rsid w:val="00143941"/>
    <w:rsid w:val="00150570"/>
    <w:rsid w:val="00152B72"/>
    <w:rsid w:val="00154B11"/>
    <w:rsid w:val="00161B7F"/>
    <w:rsid w:val="001646CA"/>
    <w:rsid w:val="00165BD0"/>
    <w:rsid w:val="00174789"/>
    <w:rsid w:val="001804AD"/>
    <w:rsid w:val="00181D3A"/>
    <w:rsid w:val="00186DE0"/>
    <w:rsid w:val="001907C9"/>
    <w:rsid w:val="00194665"/>
    <w:rsid w:val="00194F69"/>
    <w:rsid w:val="001A006A"/>
    <w:rsid w:val="001A4481"/>
    <w:rsid w:val="001A6ACA"/>
    <w:rsid w:val="001A7399"/>
    <w:rsid w:val="001B027D"/>
    <w:rsid w:val="001B05B8"/>
    <w:rsid w:val="001B16BF"/>
    <w:rsid w:val="001B35D2"/>
    <w:rsid w:val="001B3BFE"/>
    <w:rsid w:val="001B6D4C"/>
    <w:rsid w:val="001B7102"/>
    <w:rsid w:val="001C1E88"/>
    <w:rsid w:val="001C24B0"/>
    <w:rsid w:val="001C34F7"/>
    <w:rsid w:val="001C4150"/>
    <w:rsid w:val="001C4A6D"/>
    <w:rsid w:val="001C4FD3"/>
    <w:rsid w:val="001C6A3A"/>
    <w:rsid w:val="001C6F4B"/>
    <w:rsid w:val="001C6FAC"/>
    <w:rsid w:val="001D01AD"/>
    <w:rsid w:val="001D10E1"/>
    <w:rsid w:val="001D5608"/>
    <w:rsid w:val="001E1494"/>
    <w:rsid w:val="001E2298"/>
    <w:rsid w:val="001E4BF0"/>
    <w:rsid w:val="001E60EE"/>
    <w:rsid w:val="001F0006"/>
    <w:rsid w:val="001F14EE"/>
    <w:rsid w:val="001F45E4"/>
    <w:rsid w:val="001F4E01"/>
    <w:rsid w:val="0020021E"/>
    <w:rsid w:val="0020082A"/>
    <w:rsid w:val="0020270A"/>
    <w:rsid w:val="00204587"/>
    <w:rsid w:val="00210E6E"/>
    <w:rsid w:val="00210FB0"/>
    <w:rsid w:val="00211F2B"/>
    <w:rsid w:val="002152AF"/>
    <w:rsid w:val="00215D3F"/>
    <w:rsid w:val="00217BE2"/>
    <w:rsid w:val="002215A1"/>
    <w:rsid w:val="00224B1A"/>
    <w:rsid w:val="0022543E"/>
    <w:rsid w:val="00226D3A"/>
    <w:rsid w:val="002274FB"/>
    <w:rsid w:val="00230A79"/>
    <w:rsid w:val="00233311"/>
    <w:rsid w:val="0023733C"/>
    <w:rsid w:val="00241C5A"/>
    <w:rsid w:val="0024437D"/>
    <w:rsid w:val="00247EAA"/>
    <w:rsid w:val="00257EFC"/>
    <w:rsid w:val="00260360"/>
    <w:rsid w:val="00261214"/>
    <w:rsid w:val="00261508"/>
    <w:rsid w:val="00263672"/>
    <w:rsid w:val="00263941"/>
    <w:rsid w:val="002658EF"/>
    <w:rsid w:val="002663A0"/>
    <w:rsid w:val="0027113F"/>
    <w:rsid w:val="00271EFD"/>
    <w:rsid w:val="00274496"/>
    <w:rsid w:val="00274ECB"/>
    <w:rsid w:val="0027676D"/>
    <w:rsid w:val="00277270"/>
    <w:rsid w:val="002777AF"/>
    <w:rsid w:val="00281ABB"/>
    <w:rsid w:val="00285798"/>
    <w:rsid w:val="002911C3"/>
    <w:rsid w:val="002941EE"/>
    <w:rsid w:val="00294734"/>
    <w:rsid w:val="00297551"/>
    <w:rsid w:val="002A2ED1"/>
    <w:rsid w:val="002A30BF"/>
    <w:rsid w:val="002A41E3"/>
    <w:rsid w:val="002A70D5"/>
    <w:rsid w:val="002B09B3"/>
    <w:rsid w:val="002B2C4F"/>
    <w:rsid w:val="002B4C70"/>
    <w:rsid w:val="002B64DF"/>
    <w:rsid w:val="002C099D"/>
    <w:rsid w:val="002C15F2"/>
    <w:rsid w:val="002C25DD"/>
    <w:rsid w:val="002C2A67"/>
    <w:rsid w:val="002C33B5"/>
    <w:rsid w:val="002C397F"/>
    <w:rsid w:val="002D6657"/>
    <w:rsid w:val="002E38E8"/>
    <w:rsid w:val="002E502E"/>
    <w:rsid w:val="002E7552"/>
    <w:rsid w:val="002F2917"/>
    <w:rsid w:val="002F43A4"/>
    <w:rsid w:val="002F4811"/>
    <w:rsid w:val="003011DC"/>
    <w:rsid w:val="00301FE4"/>
    <w:rsid w:val="00303106"/>
    <w:rsid w:val="00303550"/>
    <w:rsid w:val="00303A50"/>
    <w:rsid w:val="00306CC9"/>
    <w:rsid w:val="00306D3E"/>
    <w:rsid w:val="0030708B"/>
    <w:rsid w:val="00314FD0"/>
    <w:rsid w:val="003202A2"/>
    <w:rsid w:val="0032379F"/>
    <w:rsid w:val="003240FD"/>
    <w:rsid w:val="00325EC5"/>
    <w:rsid w:val="00327725"/>
    <w:rsid w:val="00332B90"/>
    <w:rsid w:val="00334804"/>
    <w:rsid w:val="00341BF2"/>
    <w:rsid w:val="00343913"/>
    <w:rsid w:val="00343EA2"/>
    <w:rsid w:val="003463C3"/>
    <w:rsid w:val="00347F3B"/>
    <w:rsid w:val="00347F72"/>
    <w:rsid w:val="003506C3"/>
    <w:rsid w:val="00360C02"/>
    <w:rsid w:val="00360C96"/>
    <w:rsid w:val="00360DE6"/>
    <w:rsid w:val="00362C44"/>
    <w:rsid w:val="0036396E"/>
    <w:rsid w:val="0036620C"/>
    <w:rsid w:val="00367B67"/>
    <w:rsid w:val="0037006F"/>
    <w:rsid w:val="003707B6"/>
    <w:rsid w:val="0037540B"/>
    <w:rsid w:val="00376F9B"/>
    <w:rsid w:val="0037797F"/>
    <w:rsid w:val="00380F04"/>
    <w:rsid w:val="003816DC"/>
    <w:rsid w:val="003818B3"/>
    <w:rsid w:val="00381DE7"/>
    <w:rsid w:val="0038238C"/>
    <w:rsid w:val="00384D72"/>
    <w:rsid w:val="00384DF2"/>
    <w:rsid w:val="00385D85"/>
    <w:rsid w:val="00387D40"/>
    <w:rsid w:val="00387EB6"/>
    <w:rsid w:val="00392D61"/>
    <w:rsid w:val="003944A8"/>
    <w:rsid w:val="003953D7"/>
    <w:rsid w:val="00397C05"/>
    <w:rsid w:val="003A2860"/>
    <w:rsid w:val="003A41C0"/>
    <w:rsid w:val="003A4F67"/>
    <w:rsid w:val="003A5022"/>
    <w:rsid w:val="003B00D1"/>
    <w:rsid w:val="003B3372"/>
    <w:rsid w:val="003B4212"/>
    <w:rsid w:val="003B4933"/>
    <w:rsid w:val="003B7822"/>
    <w:rsid w:val="003C0C35"/>
    <w:rsid w:val="003C35AD"/>
    <w:rsid w:val="003C6FC9"/>
    <w:rsid w:val="003C714F"/>
    <w:rsid w:val="003C7254"/>
    <w:rsid w:val="003C7A9B"/>
    <w:rsid w:val="003D2A28"/>
    <w:rsid w:val="003D3AF6"/>
    <w:rsid w:val="003D5275"/>
    <w:rsid w:val="003E0296"/>
    <w:rsid w:val="003E7A73"/>
    <w:rsid w:val="003F3FF1"/>
    <w:rsid w:val="003F5AF6"/>
    <w:rsid w:val="003F6A0B"/>
    <w:rsid w:val="00400CC3"/>
    <w:rsid w:val="004030D9"/>
    <w:rsid w:val="0040575B"/>
    <w:rsid w:val="00407180"/>
    <w:rsid w:val="00411A3E"/>
    <w:rsid w:val="00411DB1"/>
    <w:rsid w:val="004142C4"/>
    <w:rsid w:val="00414EB1"/>
    <w:rsid w:val="00420265"/>
    <w:rsid w:val="00426214"/>
    <w:rsid w:val="00431106"/>
    <w:rsid w:val="0043337A"/>
    <w:rsid w:val="00435C4A"/>
    <w:rsid w:val="00437CC9"/>
    <w:rsid w:val="00441EF0"/>
    <w:rsid w:val="004434BC"/>
    <w:rsid w:val="0044591D"/>
    <w:rsid w:val="00450EE8"/>
    <w:rsid w:val="0045196E"/>
    <w:rsid w:val="004545B2"/>
    <w:rsid w:val="004549F5"/>
    <w:rsid w:val="00456A75"/>
    <w:rsid w:val="004623A8"/>
    <w:rsid w:val="004627A6"/>
    <w:rsid w:val="00463C43"/>
    <w:rsid w:val="00463EE4"/>
    <w:rsid w:val="004706DC"/>
    <w:rsid w:val="0047231F"/>
    <w:rsid w:val="004730A7"/>
    <w:rsid w:val="00473669"/>
    <w:rsid w:val="004746DA"/>
    <w:rsid w:val="0047534F"/>
    <w:rsid w:val="00477F33"/>
    <w:rsid w:val="00480AE6"/>
    <w:rsid w:val="00481875"/>
    <w:rsid w:val="00481E27"/>
    <w:rsid w:val="00482016"/>
    <w:rsid w:val="00484230"/>
    <w:rsid w:val="00484E81"/>
    <w:rsid w:val="00485C2D"/>
    <w:rsid w:val="00487141"/>
    <w:rsid w:val="00492C03"/>
    <w:rsid w:val="004933C1"/>
    <w:rsid w:val="004944B3"/>
    <w:rsid w:val="004979EE"/>
    <w:rsid w:val="004A2EDE"/>
    <w:rsid w:val="004A4D71"/>
    <w:rsid w:val="004A6008"/>
    <w:rsid w:val="004A6597"/>
    <w:rsid w:val="004A6DD8"/>
    <w:rsid w:val="004A7286"/>
    <w:rsid w:val="004B12A7"/>
    <w:rsid w:val="004B4327"/>
    <w:rsid w:val="004B4433"/>
    <w:rsid w:val="004B6CA2"/>
    <w:rsid w:val="004B779E"/>
    <w:rsid w:val="004B7BEF"/>
    <w:rsid w:val="004C2280"/>
    <w:rsid w:val="004C2478"/>
    <w:rsid w:val="004C53A1"/>
    <w:rsid w:val="004C747F"/>
    <w:rsid w:val="004D2886"/>
    <w:rsid w:val="004D3ABB"/>
    <w:rsid w:val="004D4DB0"/>
    <w:rsid w:val="004D52B5"/>
    <w:rsid w:val="004E088D"/>
    <w:rsid w:val="004E0A27"/>
    <w:rsid w:val="004E1C91"/>
    <w:rsid w:val="004E6BE8"/>
    <w:rsid w:val="004F08FB"/>
    <w:rsid w:val="004F26D8"/>
    <w:rsid w:val="004F2C7A"/>
    <w:rsid w:val="004F3D6B"/>
    <w:rsid w:val="004F4590"/>
    <w:rsid w:val="004F6576"/>
    <w:rsid w:val="00504779"/>
    <w:rsid w:val="00505068"/>
    <w:rsid w:val="00505C6A"/>
    <w:rsid w:val="005161D2"/>
    <w:rsid w:val="0051730B"/>
    <w:rsid w:val="0052181C"/>
    <w:rsid w:val="00522E5D"/>
    <w:rsid w:val="0052437E"/>
    <w:rsid w:val="0052514F"/>
    <w:rsid w:val="00530540"/>
    <w:rsid w:val="005313B2"/>
    <w:rsid w:val="00531563"/>
    <w:rsid w:val="00531BA4"/>
    <w:rsid w:val="00531D1D"/>
    <w:rsid w:val="005346CC"/>
    <w:rsid w:val="005357E0"/>
    <w:rsid w:val="00535D5D"/>
    <w:rsid w:val="005360B7"/>
    <w:rsid w:val="00536128"/>
    <w:rsid w:val="00541F08"/>
    <w:rsid w:val="00542719"/>
    <w:rsid w:val="00545518"/>
    <w:rsid w:val="0054698D"/>
    <w:rsid w:val="00547FB4"/>
    <w:rsid w:val="0055110B"/>
    <w:rsid w:val="00554F24"/>
    <w:rsid w:val="005556C4"/>
    <w:rsid w:val="005563BD"/>
    <w:rsid w:val="00557227"/>
    <w:rsid w:val="0056006F"/>
    <w:rsid w:val="005634C2"/>
    <w:rsid w:val="00563FD3"/>
    <w:rsid w:val="00565E9A"/>
    <w:rsid w:val="00571AF0"/>
    <w:rsid w:val="0057262E"/>
    <w:rsid w:val="00574195"/>
    <w:rsid w:val="005755B4"/>
    <w:rsid w:val="00575C9E"/>
    <w:rsid w:val="005772A9"/>
    <w:rsid w:val="00581558"/>
    <w:rsid w:val="0058303F"/>
    <w:rsid w:val="005844D1"/>
    <w:rsid w:val="00585568"/>
    <w:rsid w:val="005864AC"/>
    <w:rsid w:val="00586E40"/>
    <w:rsid w:val="00590214"/>
    <w:rsid w:val="00591481"/>
    <w:rsid w:val="0059472B"/>
    <w:rsid w:val="00594796"/>
    <w:rsid w:val="00594BD1"/>
    <w:rsid w:val="005971EB"/>
    <w:rsid w:val="0059730B"/>
    <w:rsid w:val="005A031E"/>
    <w:rsid w:val="005A320F"/>
    <w:rsid w:val="005A43EF"/>
    <w:rsid w:val="005A63B9"/>
    <w:rsid w:val="005A74F4"/>
    <w:rsid w:val="005B511C"/>
    <w:rsid w:val="005B5538"/>
    <w:rsid w:val="005C15D9"/>
    <w:rsid w:val="005C307F"/>
    <w:rsid w:val="005C5176"/>
    <w:rsid w:val="005C69FD"/>
    <w:rsid w:val="005D0270"/>
    <w:rsid w:val="005D7FCB"/>
    <w:rsid w:val="005E1AF4"/>
    <w:rsid w:val="005E681B"/>
    <w:rsid w:val="005E6AF5"/>
    <w:rsid w:val="005E7E58"/>
    <w:rsid w:val="005E7F0C"/>
    <w:rsid w:val="005F1F1C"/>
    <w:rsid w:val="005F7E7E"/>
    <w:rsid w:val="00601337"/>
    <w:rsid w:val="0060352A"/>
    <w:rsid w:val="0060372E"/>
    <w:rsid w:val="00606693"/>
    <w:rsid w:val="00607849"/>
    <w:rsid w:val="006078F2"/>
    <w:rsid w:val="00610B84"/>
    <w:rsid w:val="006166A9"/>
    <w:rsid w:val="00616A76"/>
    <w:rsid w:val="00621905"/>
    <w:rsid w:val="00623793"/>
    <w:rsid w:val="00624500"/>
    <w:rsid w:val="00634F1B"/>
    <w:rsid w:val="006351C3"/>
    <w:rsid w:val="00637DAD"/>
    <w:rsid w:val="0064033C"/>
    <w:rsid w:val="00644C3B"/>
    <w:rsid w:val="00645623"/>
    <w:rsid w:val="00645AAD"/>
    <w:rsid w:val="006462E8"/>
    <w:rsid w:val="006515C6"/>
    <w:rsid w:val="00655E14"/>
    <w:rsid w:val="00656213"/>
    <w:rsid w:val="00663D26"/>
    <w:rsid w:val="00665520"/>
    <w:rsid w:val="006657D7"/>
    <w:rsid w:val="00665D5D"/>
    <w:rsid w:val="006661AE"/>
    <w:rsid w:val="00671344"/>
    <w:rsid w:val="006738F9"/>
    <w:rsid w:val="00677322"/>
    <w:rsid w:val="00677BC9"/>
    <w:rsid w:val="006800AF"/>
    <w:rsid w:val="006803FC"/>
    <w:rsid w:val="00680B14"/>
    <w:rsid w:val="00681FE9"/>
    <w:rsid w:val="00682D61"/>
    <w:rsid w:val="00684F61"/>
    <w:rsid w:val="00685A29"/>
    <w:rsid w:val="0068707D"/>
    <w:rsid w:val="0068729A"/>
    <w:rsid w:val="00693C75"/>
    <w:rsid w:val="00694A89"/>
    <w:rsid w:val="006955AA"/>
    <w:rsid w:val="00697093"/>
    <w:rsid w:val="006A1FF3"/>
    <w:rsid w:val="006A215F"/>
    <w:rsid w:val="006A42C1"/>
    <w:rsid w:val="006A445C"/>
    <w:rsid w:val="006A5483"/>
    <w:rsid w:val="006A5EA4"/>
    <w:rsid w:val="006A644F"/>
    <w:rsid w:val="006A7743"/>
    <w:rsid w:val="006B14E1"/>
    <w:rsid w:val="006C0A74"/>
    <w:rsid w:val="006D14FF"/>
    <w:rsid w:val="006D25D1"/>
    <w:rsid w:val="006D3C6B"/>
    <w:rsid w:val="006D59AE"/>
    <w:rsid w:val="006E128D"/>
    <w:rsid w:val="006E50E3"/>
    <w:rsid w:val="006E7492"/>
    <w:rsid w:val="006F0C63"/>
    <w:rsid w:val="006F1CCF"/>
    <w:rsid w:val="006F36D9"/>
    <w:rsid w:val="006F5125"/>
    <w:rsid w:val="006F5888"/>
    <w:rsid w:val="006F66F0"/>
    <w:rsid w:val="006F67F8"/>
    <w:rsid w:val="006F69E6"/>
    <w:rsid w:val="00700554"/>
    <w:rsid w:val="00701ECB"/>
    <w:rsid w:val="00706008"/>
    <w:rsid w:val="007104B5"/>
    <w:rsid w:val="00711B8C"/>
    <w:rsid w:val="00713A18"/>
    <w:rsid w:val="00713B6A"/>
    <w:rsid w:val="00716120"/>
    <w:rsid w:val="00716886"/>
    <w:rsid w:val="0072044D"/>
    <w:rsid w:val="00720B6E"/>
    <w:rsid w:val="00721CDF"/>
    <w:rsid w:val="007241F5"/>
    <w:rsid w:val="00724806"/>
    <w:rsid w:val="00724CB8"/>
    <w:rsid w:val="007258A4"/>
    <w:rsid w:val="00726DCD"/>
    <w:rsid w:val="00726FAE"/>
    <w:rsid w:val="00730AAC"/>
    <w:rsid w:val="00731CA3"/>
    <w:rsid w:val="0073250E"/>
    <w:rsid w:val="00734645"/>
    <w:rsid w:val="00734F1E"/>
    <w:rsid w:val="00735DAD"/>
    <w:rsid w:val="00735EBB"/>
    <w:rsid w:val="007360D3"/>
    <w:rsid w:val="00737184"/>
    <w:rsid w:val="0073718B"/>
    <w:rsid w:val="00737AB8"/>
    <w:rsid w:val="0074187D"/>
    <w:rsid w:val="00743E12"/>
    <w:rsid w:val="007461C0"/>
    <w:rsid w:val="007512D2"/>
    <w:rsid w:val="00751C48"/>
    <w:rsid w:val="007603B7"/>
    <w:rsid w:val="0076337C"/>
    <w:rsid w:val="007661FA"/>
    <w:rsid w:val="0077439B"/>
    <w:rsid w:val="00777363"/>
    <w:rsid w:val="00781425"/>
    <w:rsid w:val="007835E1"/>
    <w:rsid w:val="007850FC"/>
    <w:rsid w:val="00786EF3"/>
    <w:rsid w:val="00787260"/>
    <w:rsid w:val="007877D2"/>
    <w:rsid w:val="00795C6D"/>
    <w:rsid w:val="007A0EAD"/>
    <w:rsid w:val="007A2821"/>
    <w:rsid w:val="007A520C"/>
    <w:rsid w:val="007A6E2D"/>
    <w:rsid w:val="007A7E16"/>
    <w:rsid w:val="007A7F19"/>
    <w:rsid w:val="007B14DF"/>
    <w:rsid w:val="007B1A71"/>
    <w:rsid w:val="007B32C8"/>
    <w:rsid w:val="007B4FCF"/>
    <w:rsid w:val="007C10E3"/>
    <w:rsid w:val="007C410F"/>
    <w:rsid w:val="007C5B66"/>
    <w:rsid w:val="007C65E0"/>
    <w:rsid w:val="007C78C9"/>
    <w:rsid w:val="007D0FAD"/>
    <w:rsid w:val="007D2E0F"/>
    <w:rsid w:val="007D364B"/>
    <w:rsid w:val="007D4A87"/>
    <w:rsid w:val="007E117E"/>
    <w:rsid w:val="007E1235"/>
    <w:rsid w:val="007E1AFC"/>
    <w:rsid w:val="007E1D53"/>
    <w:rsid w:val="007E4F10"/>
    <w:rsid w:val="007E7E71"/>
    <w:rsid w:val="007F1DF4"/>
    <w:rsid w:val="00801262"/>
    <w:rsid w:val="008022CD"/>
    <w:rsid w:val="00805ED0"/>
    <w:rsid w:val="0081051B"/>
    <w:rsid w:val="00812E13"/>
    <w:rsid w:val="00813721"/>
    <w:rsid w:val="008146C1"/>
    <w:rsid w:val="00820BAA"/>
    <w:rsid w:val="00820BB6"/>
    <w:rsid w:val="00821643"/>
    <w:rsid w:val="008220AA"/>
    <w:rsid w:val="00822336"/>
    <w:rsid w:val="008244B9"/>
    <w:rsid w:val="0082459D"/>
    <w:rsid w:val="00827F71"/>
    <w:rsid w:val="0083044C"/>
    <w:rsid w:val="00833129"/>
    <w:rsid w:val="00836784"/>
    <w:rsid w:val="0083691B"/>
    <w:rsid w:val="0083789E"/>
    <w:rsid w:val="00840969"/>
    <w:rsid w:val="00843C11"/>
    <w:rsid w:val="00847520"/>
    <w:rsid w:val="00850AF8"/>
    <w:rsid w:val="008529DA"/>
    <w:rsid w:val="00853725"/>
    <w:rsid w:val="0085446C"/>
    <w:rsid w:val="008576A9"/>
    <w:rsid w:val="00860A03"/>
    <w:rsid w:val="00862050"/>
    <w:rsid w:val="00866233"/>
    <w:rsid w:val="00866BB7"/>
    <w:rsid w:val="00867451"/>
    <w:rsid w:val="00870E6F"/>
    <w:rsid w:val="00871310"/>
    <w:rsid w:val="00873E2F"/>
    <w:rsid w:val="00874C8B"/>
    <w:rsid w:val="00883381"/>
    <w:rsid w:val="008838E5"/>
    <w:rsid w:val="00883DEB"/>
    <w:rsid w:val="0088450C"/>
    <w:rsid w:val="0088636A"/>
    <w:rsid w:val="00886378"/>
    <w:rsid w:val="008864E6"/>
    <w:rsid w:val="008904C7"/>
    <w:rsid w:val="008932D1"/>
    <w:rsid w:val="00895652"/>
    <w:rsid w:val="008957CE"/>
    <w:rsid w:val="008A006C"/>
    <w:rsid w:val="008A1643"/>
    <w:rsid w:val="008A1EFC"/>
    <w:rsid w:val="008A734D"/>
    <w:rsid w:val="008B1F22"/>
    <w:rsid w:val="008B5C22"/>
    <w:rsid w:val="008B60E8"/>
    <w:rsid w:val="008C0272"/>
    <w:rsid w:val="008C141E"/>
    <w:rsid w:val="008C5659"/>
    <w:rsid w:val="008C635F"/>
    <w:rsid w:val="008D01A7"/>
    <w:rsid w:val="008D02E0"/>
    <w:rsid w:val="008D21CC"/>
    <w:rsid w:val="008D2EE3"/>
    <w:rsid w:val="008D3AE1"/>
    <w:rsid w:val="008D42B9"/>
    <w:rsid w:val="008D5A19"/>
    <w:rsid w:val="008D66DB"/>
    <w:rsid w:val="008E0A57"/>
    <w:rsid w:val="008E1ACF"/>
    <w:rsid w:val="008E22BA"/>
    <w:rsid w:val="008E2724"/>
    <w:rsid w:val="008E3333"/>
    <w:rsid w:val="008F7239"/>
    <w:rsid w:val="00900003"/>
    <w:rsid w:val="009026BA"/>
    <w:rsid w:val="00902C35"/>
    <w:rsid w:val="00904063"/>
    <w:rsid w:val="00904C6C"/>
    <w:rsid w:val="00904FBE"/>
    <w:rsid w:val="00915CE2"/>
    <w:rsid w:val="009163EA"/>
    <w:rsid w:val="00920D33"/>
    <w:rsid w:val="009246A2"/>
    <w:rsid w:val="009254B3"/>
    <w:rsid w:val="00927671"/>
    <w:rsid w:val="00927D85"/>
    <w:rsid w:val="009408D1"/>
    <w:rsid w:val="00942C21"/>
    <w:rsid w:val="00944E61"/>
    <w:rsid w:val="00952DA1"/>
    <w:rsid w:val="009549E9"/>
    <w:rsid w:val="009602C0"/>
    <w:rsid w:val="0096059E"/>
    <w:rsid w:val="009607A0"/>
    <w:rsid w:val="009617AE"/>
    <w:rsid w:val="0096489B"/>
    <w:rsid w:val="00964D3E"/>
    <w:rsid w:val="00966239"/>
    <w:rsid w:val="00966590"/>
    <w:rsid w:val="00970F99"/>
    <w:rsid w:val="00976B6F"/>
    <w:rsid w:val="00980BCE"/>
    <w:rsid w:val="009835E2"/>
    <w:rsid w:val="009849B3"/>
    <w:rsid w:val="00985AC1"/>
    <w:rsid w:val="00987C4B"/>
    <w:rsid w:val="009963D2"/>
    <w:rsid w:val="009A053E"/>
    <w:rsid w:val="009A4B0A"/>
    <w:rsid w:val="009A6602"/>
    <w:rsid w:val="009B0F41"/>
    <w:rsid w:val="009B13BC"/>
    <w:rsid w:val="009B40D5"/>
    <w:rsid w:val="009B5047"/>
    <w:rsid w:val="009B6648"/>
    <w:rsid w:val="009B76E1"/>
    <w:rsid w:val="009C42C1"/>
    <w:rsid w:val="009C5FDA"/>
    <w:rsid w:val="009C6C41"/>
    <w:rsid w:val="009D1146"/>
    <w:rsid w:val="009D1331"/>
    <w:rsid w:val="009D1C38"/>
    <w:rsid w:val="009D38E4"/>
    <w:rsid w:val="009D5459"/>
    <w:rsid w:val="009E0DDD"/>
    <w:rsid w:val="009E24FE"/>
    <w:rsid w:val="009E5975"/>
    <w:rsid w:val="009E5AFA"/>
    <w:rsid w:val="009F02B3"/>
    <w:rsid w:val="009F11CD"/>
    <w:rsid w:val="009F1377"/>
    <w:rsid w:val="009F1AB2"/>
    <w:rsid w:val="009F2047"/>
    <w:rsid w:val="009F255F"/>
    <w:rsid w:val="009F3E9A"/>
    <w:rsid w:val="009F40C5"/>
    <w:rsid w:val="00A0156F"/>
    <w:rsid w:val="00A02687"/>
    <w:rsid w:val="00A028DD"/>
    <w:rsid w:val="00A037AC"/>
    <w:rsid w:val="00A041B6"/>
    <w:rsid w:val="00A04566"/>
    <w:rsid w:val="00A046BE"/>
    <w:rsid w:val="00A05B5D"/>
    <w:rsid w:val="00A0604C"/>
    <w:rsid w:val="00A104B2"/>
    <w:rsid w:val="00A1121C"/>
    <w:rsid w:val="00A13C8B"/>
    <w:rsid w:val="00A153F7"/>
    <w:rsid w:val="00A15FB6"/>
    <w:rsid w:val="00A161FC"/>
    <w:rsid w:val="00A231FD"/>
    <w:rsid w:val="00A2460D"/>
    <w:rsid w:val="00A277A2"/>
    <w:rsid w:val="00A27BDF"/>
    <w:rsid w:val="00A27FA2"/>
    <w:rsid w:val="00A31B79"/>
    <w:rsid w:val="00A328EA"/>
    <w:rsid w:val="00A32B14"/>
    <w:rsid w:val="00A32BC4"/>
    <w:rsid w:val="00A32D58"/>
    <w:rsid w:val="00A34804"/>
    <w:rsid w:val="00A358D9"/>
    <w:rsid w:val="00A367A5"/>
    <w:rsid w:val="00A41CC7"/>
    <w:rsid w:val="00A4301D"/>
    <w:rsid w:val="00A437CA"/>
    <w:rsid w:val="00A452FF"/>
    <w:rsid w:val="00A51BC1"/>
    <w:rsid w:val="00A561AA"/>
    <w:rsid w:val="00A57CB9"/>
    <w:rsid w:val="00A624F2"/>
    <w:rsid w:val="00A64964"/>
    <w:rsid w:val="00A66CE3"/>
    <w:rsid w:val="00A673C8"/>
    <w:rsid w:val="00A67F77"/>
    <w:rsid w:val="00A71049"/>
    <w:rsid w:val="00A71184"/>
    <w:rsid w:val="00A71276"/>
    <w:rsid w:val="00A72706"/>
    <w:rsid w:val="00A72CC7"/>
    <w:rsid w:val="00A740CF"/>
    <w:rsid w:val="00A74F8C"/>
    <w:rsid w:val="00A76101"/>
    <w:rsid w:val="00A80847"/>
    <w:rsid w:val="00A813ED"/>
    <w:rsid w:val="00A85148"/>
    <w:rsid w:val="00A85935"/>
    <w:rsid w:val="00A87F4C"/>
    <w:rsid w:val="00A95C2C"/>
    <w:rsid w:val="00A96890"/>
    <w:rsid w:val="00A96E3C"/>
    <w:rsid w:val="00A97E85"/>
    <w:rsid w:val="00AA178D"/>
    <w:rsid w:val="00AA47D6"/>
    <w:rsid w:val="00AA4A98"/>
    <w:rsid w:val="00AB3C9C"/>
    <w:rsid w:val="00AB3FCD"/>
    <w:rsid w:val="00AC0503"/>
    <w:rsid w:val="00AC21D9"/>
    <w:rsid w:val="00AC4B9F"/>
    <w:rsid w:val="00AD0546"/>
    <w:rsid w:val="00AD0B15"/>
    <w:rsid w:val="00AD52DA"/>
    <w:rsid w:val="00AD53A7"/>
    <w:rsid w:val="00AD6166"/>
    <w:rsid w:val="00AD666F"/>
    <w:rsid w:val="00AD68C7"/>
    <w:rsid w:val="00AD6BCD"/>
    <w:rsid w:val="00AD725F"/>
    <w:rsid w:val="00AE09EB"/>
    <w:rsid w:val="00AE1956"/>
    <w:rsid w:val="00AE1D6E"/>
    <w:rsid w:val="00AE25D6"/>
    <w:rsid w:val="00AE447F"/>
    <w:rsid w:val="00AE475E"/>
    <w:rsid w:val="00AE6A12"/>
    <w:rsid w:val="00AE763D"/>
    <w:rsid w:val="00AF01E7"/>
    <w:rsid w:val="00AF4679"/>
    <w:rsid w:val="00AF4C53"/>
    <w:rsid w:val="00B00106"/>
    <w:rsid w:val="00B006AF"/>
    <w:rsid w:val="00B018D5"/>
    <w:rsid w:val="00B02803"/>
    <w:rsid w:val="00B103CA"/>
    <w:rsid w:val="00B11055"/>
    <w:rsid w:val="00B164B0"/>
    <w:rsid w:val="00B17953"/>
    <w:rsid w:val="00B24E26"/>
    <w:rsid w:val="00B31AB8"/>
    <w:rsid w:val="00B33431"/>
    <w:rsid w:val="00B33C8A"/>
    <w:rsid w:val="00B358CC"/>
    <w:rsid w:val="00B35F6F"/>
    <w:rsid w:val="00B4098B"/>
    <w:rsid w:val="00B40E78"/>
    <w:rsid w:val="00B458C4"/>
    <w:rsid w:val="00B526B5"/>
    <w:rsid w:val="00B5783D"/>
    <w:rsid w:val="00B6127D"/>
    <w:rsid w:val="00B64300"/>
    <w:rsid w:val="00B67718"/>
    <w:rsid w:val="00B70F4C"/>
    <w:rsid w:val="00B715C6"/>
    <w:rsid w:val="00B71A46"/>
    <w:rsid w:val="00B74A0C"/>
    <w:rsid w:val="00B77B15"/>
    <w:rsid w:val="00B83C5C"/>
    <w:rsid w:val="00B84D60"/>
    <w:rsid w:val="00B85480"/>
    <w:rsid w:val="00B8783E"/>
    <w:rsid w:val="00B910C3"/>
    <w:rsid w:val="00B93793"/>
    <w:rsid w:val="00B93BA7"/>
    <w:rsid w:val="00B962D9"/>
    <w:rsid w:val="00BA1B2A"/>
    <w:rsid w:val="00BA3FAE"/>
    <w:rsid w:val="00BA5050"/>
    <w:rsid w:val="00BA632C"/>
    <w:rsid w:val="00BB089A"/>
    <w:rsid w:val="00BB1B65"/>
    <w:rsid w:val="00BB3711"/>
    <w:rsid w:val="00BB438B"/>
    <w:rsid w:val="00BC0D92"/>
    <w:rsid w:val="00BC2DA3"/>
    <w:rsid w:val="00BC3E03"/>
    <w:rsid w:val="00BC48AC"/>
    <w:rsid w:val="00BC5157"/>
    <w:rsid w:val="00BC571B"/>
    <w:rsid w:val="00BC7BAC"/>
    <w:rsid w:val="00BC7F3D"/>
    <w:rsid w:val="00BD003C"/>
    <w:rsid w:val="00BD03AA"/>
    <w:rsid w:val="00BD118D"/>
    <w:rsid w:val="00BD33CC"/>
    <w:rsid w:val="00BD406D"/>
    <w:rsid w:val="00BD41E0"/>
    <w:rsid w:val="00BD6940"/>
    <w:rsid w:val="00BE7138"/>
    <w:rsid w:val="00BE7444"/>
    <w:rsid w:val="00BF1B15"/>
    <w:rsid w:val="00BF2B33"/>
    <w:rsid w:val="00BF5657"/>
    <w:rsid w:val="00BF666F"/>
    <w:rsid w:val="00C0499A"/>
    <w:rsid w:val="00C05C59"/>
    <w:rsid w:val="00C062F9"/>
    <w:rsid w:val="00C06A94"/>
    <w:rsid w:val="00C0756F"/>
    <w:rsid w:val="00C13E6E"/>
    <w:rsid w:val="00C201FF"/>
    <w:rsid w:val="00C21729"/>
    <w:rsid w:val="00C226FD"/>
    <w:rsid w:val="00C2309F"/>
    <w:rsid w:val="00C25E6E"/>
    <w:rsid w:val="00C27C4E"/>
    <w:rsid w:val="00C27DF4"/>
    <w:rsid w:val="00C31D16"/>
    <w:rsid w:val="00C32F87"/>
    <w:rsid w:val="00C35814"/>
    <w:rsid w:val="00C36F65"/>
    <w:rsid w:val="00C423C3"/>
    <w:rsid w:val="00C43A3C"/>
    <w:rsid w:val="00C44415"/>
    <w:rsid w:val="00C44AFB"/>
    <w:rsid w:val="00C44EA6"/>
    <w:rsid w:val="00C458A5"/>
    <w:rsid w:val="00C45928"/>
    <w:rsid w:val="00C47133"/>
    <w:rsid w:val="00C50B7B"/>
    <w:rsid w:val="00C50E0A"/>
    <w:rsid w:val="00C56F49"/>
    <w:rsid w:val="00C56F6A"/>
    <w:rsid w:val="00C60BEC"/>
    <w:rsid w:val="00C60C2C"/>
    <w:rsid w:val="00C60D7E"/>
    <w:rsid w:val="00C626F6"/>
    <w:rsid w:val="00C63AD8"/>
    <w:rsid w:val="00C668A9"/>
    <w:rsid w:val="00C70658"/>
    <w:rsid w:val="00C707CB"/>
    <w:rsid w:val="00C71E5D"/>
    <w:rsid w:val="00C746C8"/>
    <w:rsid w:val="00C76A70"/>
    <w:rsid w:val="00C77FB9"/>
    <w:rsid w:val="00C812A1"/>
    <w:rsid w:val="00C81FE9"/>
    <w:rsid w:val="00C90F0F"/>
    <w:rsid w:val="00C913E3"/>
    <w:rsid w:val="00C91CE6"/>
    <w:rsid w:val="00C94A59"/>
    <w:rsid w:val="00C94B38"/>
    <w:rsid w:val="00C94B86"/>
    <w:rsid w:val="00C95683"/>
    <w:rsid w:val="00C95D55"/>
    <w:rsid w:val="00CA0147"/>
    <w:rsid w:val="00CA1183"/>
    <w:rsid w:val="00CA242D"/>
    <w:rsid w:val="00CA5E66"/>
    <w:rsid w:val="00CA7E93"/>
    <w:rsid w:val="00CB1F94"/>
    <w:rsid w:val="00CB261A"/>
    <w:rsid w:val="00CB3D7A"/>
    <w:rsid w:val="00CC062B"/>
    <w:rsid w:val="00CC502B"/>
    <w:rsid w:val="00CC72F8"/>
    <w:rsid w:val="00CC7B54"/>
    <w:rsid w:val="00CD0100"/>
    <w:rsid w:val="00CD0B40"/>
    <w:rsid w:val="00CD32D4"/>
    <w:rsid w:val="00CD590D"/>
    <w:rsid w:val="00CE0CDF"/>
    <w:rsid w:val="00CE6C7D"/>
    <w:rsid w:val="00CE7F7E"/>
    <w:rsid w:val="00CF0B64"/>
    <w:rsid w:val="00CF0E71"/>
    <w:rsid w:val="00CF6354"/>
    <w:rsid w:val="00CF6454"/>
    <w:rsid w:val="00CF6E5B"/>
    <w:rsid w:val="00D00AA6"/>
    <w:rsid w:val="00D021C9"/>
    <w:rsid w:val="00D06268"/>
    <w:rsid w:val="00D07721"/>
    <w:rsid w:val="00D124A7"/>
    <w:rsid w:val="00D13805"/>
    <w:rsid w:val="00D221D9"/>
    <w:rsid w:val="00D23620"/>
    <w:rsid w:val="00D23B89"/>
    <w:rsid w:val="00D27BB3"/>
    <w:rsid w:val="00D31102"/>
    <w:rsid w:val="00D31536"/>
    <w:rsid w:val="00D34C23"/>
    <w:rsid w:val="00D35F19"/>
    <w:rsid w:val="00D42813"/>
    <w:rsid w:val="00D42D71"/>
    <w:rsid w:val="00D444AE"/>
    <w:rsid w:val="00D501CC"/>
    <w:rsid w:val="00D51549"/>
    <w:rsid w:val="00D53DC1"/>
    <w:rsid w:val="00D54EF6"/>
    <w:rsid w:val="00D60100"/>
    <w:rsid w:val="00D6340E"/>
    <w:rsid w:val="00D662A2"/>
    <w:rsid w:val="00D67AE3"/>
    <w:rsid w:val="00D71316"/>
    <w:rsid w:val="00D724CC"/>
    <w:rsid w:val="00D766F3"/>
    <w:rsid w:val="00D76AA8"/>
    <w:rsid w:val="00D774CF"/>
    <w:rsid w:val="00D81D1B"/>
    <w:rsid w:val="00D8235C"/>
    <w:rsid w:val="00D8647F"/>
    <w:rsid w:val="00D95E7F"/>
    <w:rsid w:val="00D97079"/>
    <w:rsid w:val="00DA11E5"/>
    <w:rsid w:val="00DA1EF1"/>
    <w:rsid w:val="00DA374D"/>
    <w:rsid w:val="00DA5DE2"/>
    <w:rsid w:val="00DB4DB6"/>
    <w:rsid w:val="00DB5B93"/>
    <w:rsid w:val="00DC1A69"/>
    <w:rsid w:val="00DC30F8"/>
    <w:rsid w:val="00DC4251"/>
    <w:rsid w:val="00DC49B1"/>
    <w:rsid w:val="00DD2C49"/>
    <w:rsid w:val="00DD3166"/>
    <w:rsid w:val="00DD4605"/>
    <w:rsid w:val="00DD5A34"/>
    <w:rsid w:val="00DD6725"/>
    <w:rsid w:val="00DE1531"/>
    <w:rsid w:val="00DF67ED"/>
    <w:rsid w:val="00DF72CA"/>
    <w:rsid w:val="00E01256"/>
    <w:rsid w:val="00E064C6"/>
    <w:rsid w:val="00E12227"/>
    <w:rsid w:val="00E134DA"/>
    <w:rsid w:val="00E15F4F"/>
    <w:rsid w:val="00E1668A"/>
    <w:rsid w:val="00E16D15"/>
    <w:rsid w:val="00E22DED"/>
    <w:rsid w:val="00E24694"/>
    <w:rsid w:val="00E251E5"/>
    <w:rsid w:val="00E3128C"/>
    <w:rsid w:val="00E32DFE"/>
    <w:rsid w:val="00E35E3F"/>
    <w:rsid w:val="00E422DD"/>
    <w:rsid w:val="00E42DAE"/>
    <w:rsid w:val="00E4347F"/>
    <w:rsid w:val="00E45935"/>
    <w:rsid w:val="00E45C11"/>
    <w:rsid w:val="00E46464"/>
    <w:rsid w:val="00E47272"/>
    <w:rsid w:val="00E5008E"/>
    <w:rsid w:val="00E5193F"/>
    <w:rsid w:val="00E5235B"/>
    <w:rsid w:val="00E5413B"/>
    <w:rsid w:val="00E5430B"/>
    <w:rsid w:val="00E56D87"/>
    <w:rsid w:val="00E60547"/>
    <w:rsid w:val="00E60944"/>
    <w:rsid w:val="00E6532A"/>
    <w:rsid w:val="00E7331D"/>
    <w:rsid w:val="00E7603A"/>
    <w:rsid w:val="00E76A83"/>
    <w:rsid w:val="00E846FB"/>
    <w:rsid w:val="00E857F7"/>
    <w:rsid w:val="00E94EDA"/>
    <w:rsid w:val="00E95307"/>
    <w:rsid w:val="00E95676"/>
    <w:rsid w:val="00EA0B2E"/>
    <w:rsid w:val="00EA2205"/>
    <w:rsid w:val="00EA410B"/>
    <w:rsid w:val="00EA4A51"/>
    <w:rsid w:val="00EA6145"/>
    <w:rsid w:val="00EA71C6"/>
    <w:rsid w:val="00EA727A"/>
    <w:rsid w:val="00EB0A95"/>
    <w:rsid w:val="00EB2A02"/>
    <w:rsid w:val="00EB605C"/>
    <w:rsid w:val="00EC2763"/>
    <w:rsid w:val="00EC2E64"/>
    <w:rsid w:val="00EC56AC"/>
    <w:rsid w:val="00EC5BE0"/>
    <w:rsid w:val="00EC7718"/>
    <w:rsid w:val="00EC7FC2"/>
    <w:rsid w:val="00ED1193"/>
    <w:rsid w:val="00ED4294"/>
    <w:rsid w:val="00EE7404"/>
    <w:rsid w:val="00EE77C9"/>
    <w:rsid w:val="00EF1CD4"/>
    <w:rsid w:val="00EF3F0E"/>
    <w:rsid w:val="00EF42DF"/>
    <w:rsid w:val="00EF47D3"/>
    <w:rsid w:val="00EF4D6E"/>
    <w:rsid w:val="00EF6AC8"/>
    <w:rsid w:val="00F06226"/>
    <w:rsid w:val="00F07196"/>
    <w:rsid w:val="00F11402"/>
    <w:rsid w:val="00F12E06"/>
    <w:rsid w:val="00F1589B"/>
    <w:rsid w:val="00F1671D"/>
    <w:rsid w:val="00F218F3"/>
    <w:rsid w:val="00F270AC"/>
    <w:rsid w:val="00F31B94"/>
    <w:rsid w:val="00F32B21"/>
    <w:rsid w:val="00F33238"/>
    <w:rsid w:val="00F34FBC"/>
    <w:rsid w:val="00F36865"/>
    <w:rsid w:val="00F41564"/>
    <w:rsid w:val="00F42FDB"/>
    <w:rsid w:val="00F4386B"/>
    <w:rsid w:val="00F46F5F"/>
    <w:rsid w:val="00F515E5"/>
    <w:rsid w:val="00F546C1"/>
    <w:rsid w:val="00F55D74"/>
    <w:rsid w:val="00F5690D"/>
    <w:rsid w:val="00F6028D"/>
    <w:rsid w:val="00F83065"/>
    <w:rsid w:val="00F85638"/>
    <w:rsid w:val="00F85A63"/>
    <w:rsid w:val="00F913FE"/>
    <w:rsid w:val="00F9169C"/>
    <w:rsid w:val="00F956E3"/>
    <w:rsid w:val="00F978F8"/>
    <w:rsid w:val="00FA1732"/>
    <w:rsid w:val="00FA2B2F"/>
    <w:rsid w:val="00FA33D5"/>
    <w:rsid w:val="00FA36A2"/>
    <w:rsid w:val="00FB0337"/>
    <w:rsid w:val="00FB3D0D"/>
    <w:rsid w:val="00FB4AC2"/>
    <w:rsid w:val="00FC35A8"/>
    <w:rsid w:val="00FC42D4"/>
    <w:rsid w:val="00FC4334"/>
    <w:rsid w:val="00FC76C0"/>
    <w:rsid w:val="00FD120E"/>
    <w:rsid w:val="00FD572C"/>
    <w:rsid w:val="00FE0103"/>
    <w:rsid w:val="00FE48EC"/>
    <w:rsid w:val="00FE4FD6"/>
    <w:rsid w:val="00FE7A15"/>
    <w:rsid w:val="00FE7DAC"/>
    <w:rsid w:val="00FF6D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B22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F0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00554"/>
    <w:pPr>
      <w:autoSpaceDE w:val="0"/>
      <w:autoSpaceDN w:val="0"/>
      <w:adjustRightInd w:val="0"/>
      <w:spacing w:line="240" w:lineRule="auto"/>
    </w:pPr>
    <w:rPr>
      <w:rFonts w:cs="Times New Roman"/>
      <w:color w:val="000000"/>
      <w:szCs w:val="24"/>
    </w:rPr>
  </w:style>
  <w:style w:type="character" w:styleId="Hyperlink">
    <w:name w:val="Hyperlink"/>
    <w:basedOn w:val="DefaultParagraphFont"/>
    <w:uiPriority w:val="99"/>
    <w:unhideWhenUsed/>
    <w:rsid w:val="00700554"/>
    <w:rPr>
      <w:color w:val="0000FF" w:themeColor="hyperlink"/>
      <w:u w:val="single"/>
    </w:rPr>
  </w:style>
  <w:style w:type="table" w:styleId="TableGrid">
    <w:name w:val="Table Grid"/>
    <w:basedOn w:val="TableNormal"/>
    <w:uiPriority w:val="59"/>
    <w:rsid w:val="00700554"/>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
    <w:name w:val="Light Shading"/>
    <w:basedOn w:val="TableNormal"/>
    <w:uiPriority w:val="60"/>
    <w:rsid w:val="00263941"/>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F0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00554"/>
    <w:pPr>
      <w:autoSpaceDE w:val="0"/>
      <w:autoSpaceDN w:val="0"/>
      <w:adjustRightInd w:val="0"/>
      <w:spacing w:line="240" w:lineRule="auto"/>
    </w:pPr>
    <w:rPr>
      <w:rFonts w:cs="Times New Roman"/>
      <w:color w:val="000000"/>
      <w:szCs w:val="24"/>
    </w:rPr>
  </w:style>
  <w:style w:type="character" w:styleId="Hyperlink">
    <w:name w:val="Hyperlink"/>
    <w:basedOn w:val="DefaultParagraphFont"/>
    <w:uiPriority w:val="99"/>
    <w:unhideWhenUsed/>
    <w:rsid w:val="00700554"/>
    <w:rPr>
      <w:color w:val="0000FF" w:themeColor="hyperlink"/>
      <w:u w:val="single"/>
    </w:rPr>
  </w:style>
  <w:style w:type="table" w:styleId="TableGrid">
    <w:name w:val="Table Grid"/>
    <w:basedOn w:val="TableNormal"/>
    <w:uiPriority w:val="59"/>
    <w:rsid w:val="00700554"/>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
    <w:name w:val="Light Shading"/>
    <w:basedOn w:val="TableNormal"/>
    <w:uiPriority w:val="60"/>
    <w:rsid w:val="00263941"/>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microsoft.com/office/2007/relationships/stylesWithEffects" Target="stylesWithEffect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hyperlink" Target="mailto:su_ramli@ukm.edu.my" TargetMode="External"/><Relationship Id="rId11" Type="http://schemas.openxmlformats.org/officeDocument/2006/relationships/image" Target="media/image3.wmf"/><Relationship Id="rId24" Type="http://schemas.openxmlformats.org/officeDocument/2006/relationships/oleObject" Target="embeddings/oleObject9.bin"/><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795F2-262F-4469-941F-793A8751F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6773</Words>
  <Characters>38609</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Khalik et al. </cp:lastModifiedBy>
  <cp:revision>2</cp:revision>
  <dcterms:created xsi:type="dcterms:W3CDTF">2015-01-11T13:44:00Z</dcterms:created>
  <dcterms:modified xsi:type="dcterms:W3CDTF">2015-01-11T13:44:00Z</dcterms:modified>
</cp:coreProperties>
</file>