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F46" w:rsidRDefault="00846F46" w:rsidP="00846F46">
      <w:pPr>
        <w:spacing w:after="0" w:line="240" w:lineRule="auto"/>
        <w:rPr>
          <w:rFonts w:ascii="Times New Roman" w:hAnsi="Times New Roman"/>
          <w:sz w:val="24"/>
          <w:szCs w:val="24"/>
        </w:rPr>
      </w:pPr>
      <w:r>
        <w:rPr>
          <w:rFonts w:ascii="Times New Roman" w:hAnsi="Times New Roman"/>
          <w:sz w:val="24"/>
          <w:szCs w:val="24"/>
        </w:rPr>
        <w:t xml:space="preserve">Malaysian Journal of Analytical Sciences </w:t>
      </w:r>
      <w:r w:rsidR="00752266">
        <w:rPr>
          <w:rFonts w:ascii="Times New Roman" w:hAnsi="Times New Roman"/>
          <w:sz w:val="24"/>
          <w:szCs w:val="24"/>
        </w:rPr>
        <w:t>Vol 19 No 1</w:t>
      </w:r>
      <w:bookmarkStart w:id="0" w:name="_GoBack"/>
      <w:bookmarkEnd w:id="0"/>
      <w:r w:rsidR="00752266">
        <w:rPr>
          <w:rFonts w:ascii="Times New Roman" w:hAnsi="Times New Roman"/>
          <w:sz w:val="24"/>
          <w:szCs w:val="24"/>
        </w:rPr>
        <w:t xml:space="preserve"> (2015): 173 – 178</w:t>
      </w:r>
    </w:p>
    <w:p w:rsidR="00846F46" w:rsidRDefault="00846F46" w:rsidP="00846F46">
      <w:pPr>
        <w:spacing w:after="0" w:line="240" w:lineRule="auto"/>
        <w:rPr>
          <w:rFonts w:ascii="Times New Roman" w:hAnsi="Times New Roman"/>
          <w:sz w:val="24"/>
          <w:szCs w:val="24"/>
        </w:rPr>
      </w:pPr>
    </w:p>
    <w:p w:rsidR="00846F46" w:rsidRDefault="00846F46" w:rsidP="00846F46">
      <w:pPr>
        <w:spacing w:after="0" w:line="240" w:lineRule="auto"/>
        <w:rPr>
          <w:rFonts w:ascii="Times New Roman" w:hAnsi="Times New Roman"/>
          <w:sz w:val="24"/>
          <w:szCs w:val="24"/>
        </w:rPr>
      </w:pPr>
    </w:p>
    <w:p w:rsidR="00846F46" w:rsidRPr="00846F46" w:rsidRDefault="00846F46" w:rsidP="00846F46">
      <w:pPr>
        <w:spacing w:after="0" w:line="240" w:lineRule="auto"/>
        <w:rPr>
          <w:rFonts w:ascii="Times New Roman" w:hAnsi="Times New Roman"/>
          <w:sz w:val="24"/>
          <w:szCs w:val="24"/>
        </w:rPr>
      </w:pPr>
    </w:p>
    <w:p w:rsidR="00846F46" w:rsidRPr="004B525C" w:rsidRDefault="00846F46" w:rsidP="00846F46">
      <w:pPr>
        <w:spacing w:after="0" w:line="240" w:lineRule="auto"/>
        <w:jc w:val="center"/>
        <w:rPr>
          <w:rFonts w:ascii="Times New Roman" w:hAnsi="Times New Roman"/>
          <w:sz w:val="28"/>
          <w:szCs w:val="34"/>
        </w:rPr>
      </w:pPr>
      <w:r w:rsidRPr="004B525C">
        <w:rPr>
          <w:rFonts w:ascii="Times New Roman" w:hAnsi="Times New Roman"/>
          <w:sz w:val="28"/>
          <w:szCs w:val="34"/>
        </w:rPr>
        <w:t>INTERACTION OF HYALURONIC ACID (HA) WITH DIPALMITOYLPHOSPHATIDYLCHOLINE (DPPC) AND ITS EFFECT ON THE STABILITY OF HA-LIPID TO GAMMA IRRADIATION</w:t>
      </w:r>
    </w:p>
    <w:p w:rsidR="00846F46" w:rsidRPr="00F447A7" w:rsidRDefault="00846F46" w:rsidP="00846F46">
      <w:pPr>
        <w:spacing w:after="0" w:line="240" w:lineRule="auto"/>
        <w:jc w:val="center"/>
        <w:rPr>
          <w:rFonts w:ascii="Times New Roman" w:hAnsi="Times New Roman"/>
          <w:noProof/>
          <w:sz w:val="24"/>
          <w:szCs w:val="24"/>
          <w:lang w:bidi="ar-SA"/>
        </w:rPr>
      </w:pPr>
    </w:p>
    <w:p w:rsidR="00846F46" w:rsidRPr="004B525C" w:rsidRDefault="00846F46" w:rsidP="00846F46">
      <w:pPr>
        <w:spacing w:after="0" w:line="240" w:lineRule="auto"/>
        <w:jc w:val="center"/>
        <w:rPr>
          <w:rFonts w:ascii="Times New Roman" w:hAnsi="Times New Roman"/>
          <w:sz w:val="24"/>
          <w:szCs w:val="24"/>
        </w:rPr>
      </w:pPr>
      <w:r w:rsidRPr="004B525C">
        <w:rPr>
          <w:rFonts w:ascii="Times New Roman" w:hAnsi="Times New Roman"/>
          <w:sz w:val="24"/>
          <w:szCs w:val="24"/>
        </w:rPr>
        <w:t>(Interaksi Asid Hyaluronik (HA) dan Dipalmitoilfosfatidilkolina (DPPC) dan Kesan Penyinaran Gama ke atas Kestabilan HA-Lipid)</w:t>
      </w:r>
    </w:p>
    <w:p w:rsidR="00846F46" w:rsidRPr="00F447A7" w:rsidRDefault="00846F46" w:rsidP="00846F46">
      <w:pPr>
        <w:spacing w:after="0" w:line="240" w:lineRule="auto"/>
        <w:jc w:val="center"/>
        <w:rPr>
          <w:rFonts w:ascii="Times New Roman" w:hAnsi="Times New Roman"/>
          <w:noProof/>
          <w:sz w:val="20"/>
          <w:szCs w:val="20"/>
          <w:lang w:bidi="ar-SA"/>
        </w:rPr>
      </w:pPr>
    </w:p>
    <w:p w:rsidR="00846F46" w:rsidRPr="004B525C" w:rsidRDefault="00846F46" w:rsidP="00846F46">
      <w:pPr>
        <w:snapToGrid w:val="0"/>
        <w:spacing w:after="0" w:line="240" w:lineRule="auto"/>
        <w:jc w:val="center"/>
        <w:rPr>
          <w:rFonts w:ascii="Times New Roman" w:hAnsi="Times New Roman"/>
          <w:sz w:val="20"/>
          <w:vertAlign w:val="superscript"/>
        </w:rPr>
      </w:pPr>
      <w:r w:rsidRPr="004B525C">
        <w:rPr>
          <w:rFonts w:ascii="Times New Roman" w:hAnsi="Times New Roman"/>
          <w:sz w:val="20"/>
        </w:rPr>
        <w:t>Ainee Fatimah Ahmad, Irman Abdul Rahman*, Hur Munawar Kabir Mohd, Faizal Mohamed, Shahidan Radiman</w:t>
      </w:r>
      <w:r>
        <w:rPr>
          <w:rFonts w:ascii="Times New Roman" w:hAnsi="Times New Roman"/>
          <w:sz w:val="20"/>
        </w:rPr>
        <w:t xml:space="preserve">, </w:t>
      </w:r>
      <w:r w:rsidRPr="004B525C">
        <w:rPr>
          <w:rFonts w:ascii="Times New Roman" w:hAnsi="Times New Roman"/>
          <w:sz w:val="20"/>
        </w:rPr>
        <w:t>Muhamad Samudi Yasir</w:t>
      </w:r>
    </w:p>
    <w:p w:rsidR="00846F46" w:rsidRPr="00846F46" w:rsidRDefault="00846F46" w:rsidP="00846F46">
      <w:pPr>
        <w:spacing w:after="0" w:line="240" w:lineRule="auto"/>
        <w:jc w:val="center"/>
        <w:rPr>
          <w:rFonts w:ascii="Times New Roman" w:hAnsi="Times New Roman"/>
          <w:noProof/>
          <w:sz w:val="20"/>
          <w:szCs w:val="20"/>
          <w:lang w:bidi="ar-SA"/>
        </w:rPr>
      </w:pPr>
    </w:p>
    <w:p w:rsidR="00846F46" w:rsidRPr="00846F46" w:rsidRDefault="00846F46" w:rsidP="00846F46">
      <w:pPr>
        <w:pStyle w:val="AuthorAffiliation"/>
        <w:ind w:left="270" w:right="270"/>
      </w:pPr>
      <w:r w:rsidRPr="00846F46">
        <w:t xml:space="preserve">School of Applied Physics, </w:t>
      </w:r>
    </w:p>
    <w:p w:rsidR="00846F46" w:rsidRPr="00846F46" w:rsidRDefault="00846F46" w:rsidP="00846F46">
      <w:pPr>
        <w:pStyle w:val="AuthorAffiliation"/>
        <w:ind w:left="270" w:right="270"/>
      </w:pPr>
      <w:r w:rsidRPr="00846F46">
        <w:t xml:space="preserve">Faculty of Science and Technology, </w:t>
      </w:r>
    </w:p>
    <w:p w:rsidR="00846F46" w:rsidRPr="00846F46" w:rsidRDefault="00846F46" w:rsidP="00846F46">
      <w:pPr>
        <w:pStyle w:val="AuthorAffiliation"/>
        <w:ind w:left="270" w:right="270"/>
      </w:pPr>
      <w:r w:rsidRPr="00846F46">
        <w:t>Universiti Kebangsaan Malaysia, 43600 Bangi, Selangor, Malaysia</w:t>
      </w:r>
    </w:p>
    <w:p w:rsidR="00846F46" w:rsidRPr="00846F46" w:rsidRDefault="00846F46" w:rsidP="00846F46">
      <w:pPr>
        <w:spacing w:after="0" w:line="240" w:lineRule="auto"/>
        <w:jc w:val="center"/>
        <w:rPr>
          <w:rFonts w:ascii="Times New Roman" w:hAnsi="Times New Roman"/>
          <w:noProof/>
          <w:sz w:val="20"/>
          <w:szCs w:val="20"/>
          <w:lang w:bidi="ar-SA"/>
        </w:rPr>
      </w:pPr>
    </w:p>
    <w:p w:rsidR="00846F46" w:rsidRPr="00846F46" w:rsidRDefault="00846F46" w:rsidP="00846F46">
      <w:pPr>
        <w:spacing w:after="0" w:line="240" w:lineRule="auto"/>
        <w:jc w:val="center"/>
        <w:rPr>
          <w:rFonts w:ascii="Times New Roman" w:hAnsi="Times New Roman"/>
          <w:i/>
          <w:noProof/>
          <w:sz w:val="20"/>
          <w:szCs w:val="20"/>
          <w:lang w:bidi="ar-SA"/>
        </w:rPr>
      </w:pPr>
      <w:r w:rsidRPr="00846F46">
        <w:rPr>
          <w:rFonts w:ascii="Times New Roman" w:hAnsi="Times New Roman"/>
          <w:i/>
          <w:noProof/>
          <w:sz w:val="20"/>
          <w:szCs w:val="20"/>
          <w:lang w:bidi="ar-SA"/>
        </w:rPr>
        <w:t xml:space="preserve">*Corresponding author: </w:t>
      </w:r>
      <w:r w:rsidRPr="00846F46">
        <w:rPr>
          <w:rFonts w:ascii="Times New Roman" w:hAnsi="Times New Roman"/>
          <w:i/>
          <w:sz w:val="20"/>
          <w:szCs w:val="20"/>
        </w:rPr>
        <w:t>irman@ukm.edu.my</w:t>
      </w:r>
    </w:p>
    <w:p w:rsidR="00846F46" w:rsidRPr="00846F46" w:rsidRDefault="00846F46" w:rsidP="00846F46">
      <w:pPr>
        <w:spacing w:after="0" w:line="240" w:lineRule="auto"/>
        <w:jc w:val="center"/>
        <w:rPr>
          <w:rFonts w:ascii="Times New Roman" w:hAnsi="Times New Roman"/>
          <w:noProof/>
          <w:sz w:val="20"/>
          <w:szCs w:val="20"/>
          <w:lang w:bidi="ar-SA"/>
        </w:rPr>
      </w:pPr>
    </w:p>
    <w:p w:rsidR="00846F46" w:rsidRPr="00846F46" w:rsidRDefault="00846F46" w:rsidP="00846F46">
      <w:pPr>
        <w:spacing w:after="0" w:line="240" w:lineRule="auto"/>
        <w:jc w:val="center"/>
        <w:rPr>
          <w:rFonts w:ascii="Times New Roman" w:hAnsi="Times New Roman"/>
          <w:noProof/>
          <w:sz w:val="20"/>
          <w:szCs w:val="20"/>
          <w:lang w:bidi="ar-SA"/>
        </w:rPr>
      </w:pPr>
    </w:p>
    <w:p w:rsidR="00846F46" w:rsidRPr="00846F46" w:rsidRDefault="00846F46" w:rsidP="00846F46">
      <w:pPr>
        <w:spacing w:after="0" w:line="240" w:lineRule="auto"/>
        <w:jc w:val="center"/>
        <w:rPr>
          <w:rFonts w:ascii="Times New Roman" w:hAnsi="Times New Roman"/>
          <w:b/>
          <w:noProof/>
          <w:sz w:val="20"/>
          <w:szCs w:val="20"/>
          <w:lang w:bidi="ar-SA"/>
        </w:rPr>
      </w:pPr>
      <w:r w:rsidRPr="00846F46">
        <w:rPr>
          <w:rFonts w:ascii="Times New Roman" w:hAnsi="Times New Roman"/>
          <w:b/>
          <w:noProof/>
          <w:sz w:val="20"/>
          <w:szCs w:val="20"/>
          <w:lang w:bidi="ar-SA"/>
        </w:rPr>
        <w:t>Abstract</w:t>
      </w:r>
    </w:p>
    <w:p w:rsidR="00846F46" w:rsidRPr="00846F46" w:rsidRDefault="00846F46" w:rsidP="00846F46">
      <w:pPr>
        <w:autoSpaceDE w:val="0"/>
        <w:autoSpaceDN w:val="0"/>
        <w:adjustRightInd w:val="0"/>
        <w:spacing w:after="0" w:line="240" w:lineRule="auto"/>
        <w:jc w:val="both"/>
        <w:rPr>
          <w:rFonts w:ascii="Times New Roman" w:hAnsi="Times New Roman"/>
          <w:sz w:val="20"/>
          <w:szCs w:val="20"/>
        </w:rPr>
      </w:pPr>
      <w:r w:rsidRPr="00846F46">
        <w:rPr>
          <w:rFonts w:ascii="Times New Roman" w:hAnsi="Times New Roman"/>
          <w:sz w:val="20"/>
          <w:szCs w:val="20"/>
        </w:rPr>
        <w:t xml:space="preserve">DPPC lipids are extensively utilized as a biomembrane model as they resembled biological cells </w:t>
      </w:r>
      <w:r w:rsidRPr="00846F46">
        <w:rPr>
          <w:rFonts w:ascii="Times New Roman" w:hAnsi="Times New Roman"/>
          <w:sz w:val="20"/>
          <w:szCs w:val="20"/>
          <w:lang w:val="ms-MY"/>
        </w:rPr>
        <w:t>and their significance in various physiological functions particularly in drug delivery system.</w:t>
      </w:r>
      <w:r w:rsidRPr="00846F46">
        <w:rPr>
          <w:rFonts w:ascii="Times New Roman" w:hAnsi="Times New Roman"/>
          <w:color w:val="000000"/>
          <w:sz w:val="20"/>
          <w:szCs w:val="20"/>
          <w:lang w:val="ms-MY"/>
        </w:rPr>
        <w:t xml:space="preserve"> The synovial joint fluid containing hyaluronic acid, proteins, proteoglycans and lipids. Hyaluronic acid (HA) is the most signified constituent in the synovial joint fluid and functions as lubricant, nutrient carrier and shock absorber. Gamma irradiation has also been discovered to be effeciently in depolymerizing and cleaving molecular chains which initiated changes in chemical composition as well as its physiological functions due to free radical. This research are conducted to investigate the hyaluronic acid (HA) with 1,2 -dipalmitoyl-</w:t>
      </w:r>
      <w:r w:rsidRPr="00846F46">
        <w:rPr>
          <w:rFonts w:ascii="Times New Roman" w:hAnsi="Times New Roman"/>
          <w:i/>
          <w:color w:val="000000"/>
          <w:sz w:val="20"/>
          <w:szCs w:val="20"/>
          <w:lang w:val="ms-MY"/>
        </w:rPr>
        <w:t>sn</w:t>
      </w:r>
      <w:r w:rsidRPr="00846F46">
        <w:rPr>
          <w:rFonts w:ascii="Times New Roman" w:hAnsi="Times New Roman"/>
          <w:color w:val="000000"/>
          <w:sz w:val="20"/>
          <w:szCs w:val="20"/>
          <w:lang w:val="ms-MY"/>
        </w:rPr>
        <w:t xml:space="preserve">-glycero-3-phosphatidylcholine (DPPC) interaction in form of vesicles and its effect on the stability of HA-DPPC structure to gamma radiation. The size distribution of DPPC vesicles measured by Dynamic Light Scattering (DLS) is between 100 to 200 nm in diameter. HA was added into the vesicles and characterized by using TEM to determine vesicle size distributions, fusion and rupture of HA-DPPC structure. The results demonstrated that the size of the vesicles approximately between 200 to 400 nm which caused by vesicles fusion with HA and formed even larger vesicles. After being irradiated by 0 to 200 Gy, the Z-average of DPPC vesicles decreased to 164.7 nm meanwhile for DPPC in presence of HA, the Z-average is 391.6 nm. </w:t>
      </w:r>
      <w:r w:rsidRPr="00846F46">
        <w:rPr>
          <w:rFonts w:ascii="Times New Roman" w:hAnsi="Times New Roman"/>
          <w:sz w:val="20"/>
          <w:szCs w:val="20"/>
        </w:rPr>
        <w:t>FTIR spectra were carried out to clarified formation of double bonds at ~1700-1750 cm</w:t>
      </w:r>
      <w:r w:rsidRPr="00846F46">
        <w:rPr>
          <w:rFonts w:ascii="Times New Roman" w:hAnsi="Times New Roman"/>
          <w:sz w:val="20"/>
          <w:szCs w:val="20"/>
          <w:vertAlign w:val="superscript"/>
        </w:rPr>
        <w:t>-1</w:t>
      </w:r>
      <w:r w:rsidRPr="00846F46">
        <w:rPr>
          <w:rFonts w:ascii="Times New Roman" w:hAnsi="Times New Roman"/>
          <w:sz w:val="20"/>
          <w:szCs w:val="20"/>
        </w:rPr>
        <w:t xml:space="preserve"> which leads to formation of pyrancarboxylic acid rings and modified the structure of HA, hence its effect the structure of the DPPC vesicles.</w:t>
      </w:r>
    </w:p>
    <w:p w:rsidR="00846F46" w:rsidRPr="00846F46" w:rsidRDefault="00846F46" w:rsidP="00846F46">
      <w:pPr>
        <w:autoSpaceDE w:val="0"/>
        <w:autoSpaceDN w:val="0"/>
        <w:adjustRightInd w:val="0"/>
        <w:spacing w:after="0" w:line="240" w:lineRule="auto"/>
        <w:jc w:val="both"/>
        <w:rPr>
          <w:rFonts w:ascii="Times New Roman" w:hAnsi="Times New Roman"/>
          <w:b/>
          <w:sz w:val="20"/>
          <w:szCs w:val="20"/>
        </w:rPr>
      </w:pPr>
    </w:p>
    <w:p w:rsidR="00846F46" w:rsidRPr="00846F46" w:rsidRDefault="00846F46" w:rsidP="00846F46">
      <w:pPr>
        <w:autoSpaceDE w:val="0"/>
        <w:autoSpaceDN w:val="0"/>
        <w:adjustRightInd w:val="0"/>
        <w:spacing w:after="0" w:line="240" w:lineRule="auto"/>
        <w:jc w:val="both"/>
        <w:rPr>
          <w:rFonts w:ascii="Times New Roman" w:hAnsi="Times New Roman"/>
          <w:sz w:val="20"/>
          <w:szCs w:val="20"/>
        </w:rPr>
      </w:pPr>
      <w:r w:rsidRPr="00846F46">
        <w:rPr>
          <w:rFonts w:ascii="Times New Roman" w:hAnsi="Times New Roman"/>
          <w:b/>
          <w:sz w:val="20"/>
          <w:szCs w:val="20"/>
        </w:rPr>
        <w:t>Keywords</w:t>
      </w:r>
      <w:r w:rsidRPr="00846F46">
        <w:rPr>
          <w:rFonts w:ascii="Times New Roman" w:hAnsi="Times New Roman"/>
          <w:sz w:val="20"/>
          <w:szCs w:val="20"/>
        </w:rPr>
        <w:t>: hyaluronic acid (HA), dipalmitoylphosphatidylcholine (DPPC), gamma irradiation</w:t>
      </w:r>
    </w:p>
    <w:p w:rsidR="00846F46" w:rsidRPr="00846F46" w:rsidRDefault="00846F46" w:rsidP="00846F46">
      <w:pPr>
        <w:spacing w:after="0" w:line="240" w:lineRule="auto"/>
        <w:jc w:val="center"/>
        <w:rPr>
          <w:rFonts w:ascii="Times New Roman" w:hAnsi="Times New Roman"/>
          <w:b/>
          <w:noProof/>
          <w:sz w:val="20"/>
          <w:szCs w:val="20"/>
          <w:lang w:bidi="ar-SA"/>
        </w:rPr>
      </w:pPr>
    </w:p>
    <w:p w:rsidR="00846F46" w:rsidRPr="00846F46" w:rsidRDefault="00846F46" w:rsidP="00846F46">
      <w:pPr>
        <w:spacing w:after="0" w:line="240" w:lineRule="auto"/>
        <w:jc w:val="center"/>
        <w:rPr>
          <w:rFonts w:ascii="Times New Roman" w:hAnsi="Times New Roman"/>
          <w:b/>
          <w:noProof/>
          <w:sz w:val="20"/>
          <w:szCs w:val="20"/>
          <w:lang w:bidi="ar-SA"/>
        </w:rPr>
      </w:pPr>
      <w:r w:rsidRPr="00846F46">
        <w:rPr>
          <w:rFonts w:ascii="Times New Roman" w:hAnsi="Times New Roman"/>
          <w:b/>
          <w:noProof/>
          <w:sz w:val="20"/>
          <w:szCs w:val="20"/>
          <w:lang w:bidi="ar-SA"/>
        </w:rPr>
        <w:t>Abstrak</w:t>
      </w:r>
    </w:p>
    <w:p w:rsidR="00846F46" w:rsidRPr="00846F46" w:rsidRDefault="00846F46" w:rsidP="00846F46">
      <w:pPr>
        <w:spacing w:after="0" w:line="240" w:lineRule="auto"/>
        <w:jc w:val="both"/>
        <w:rPr>
          <w:rFonts w:ascii="Times New Roman" w:hAnsi="Times New Roman"/>
          <w:sz w:val="20"/>
          <w:szCs w:val="20"/>
        </w:rPr>
      </w:pPr>
      <w:r w:rsidRPr="00846F46">
        <w:rPr>
          <w:rFonts w:ascii="Times New Roman" w:hAnsi="Times New Roman"/>
          <w:sz w:val="20"/>
          <w:szCs w:val="20"/>
        </w:rPr>
        <w:t xml:space="preserve">Lipid DPPC digunakan secara meluas sebagai model biomembran kerana mereka menyerupai sel-sel biologi dan kepentingannya dalam pelbagai fungsi fisiologi terutamanya dalam sistem penyampaian ubat. Cecair sendi sinovial mengandungi asid hyaluronik, protein, proteoglikan dan lipid. Asid hyaluronik (HA) adalah unsur yang penting di dalam cecair sendi sinovial dan berfungsi sebagai pelincir, pembawa nutrien dan penyerap hentakan. Sinaran gama telah ditemui sangat berkesan dalam dipolimerasikan dan memutuskan rantaian molekular yang telah menyebabkan perubahan dalam komposisi kimia serta fungsi fisiologi disebabkan  radikal bebas. Kajian ini dijalankan untuk mengkaji interaksi asid hyaluronik (HA) dengan 1,2-dipalmitoil-sn-glicero-3-fosfatidilkolina (DPPC) dalam bentuk vesikel dan kesannya terhadap kestabilan struktur HA-DPPC terhadap sinaran gamma. Saiz vesikel DPPC adalah antara 100 hingga 200 nm diameter diukur dengan menggunakan Serakan Cahaya Dinamik (DLS). HA telah </w:t>
      </w:r>
      <w:r w:rsidRPr="00846F46">
        <w:rPr>
          <w:rFonts w:ascii="Times New Roman" w:hAnsi="Times New Roman"/>
          <w:sz w:val="20"/>
          <w:szCs w:val="20"/>
        </w:rPr>
        <w:lastRenderedPageBreak/>
        <w:t>dicampurkan ke dalam vesikel dan dicirikan dengan menggunakan TEM untuk menentukan taburan saiz vesikel, gabungan dan pecahan struktur HA-DPPC. Hasil kajian menunjukkan bahawa saiz vesikel kira-kira antara 200 hingga 300 nm yang disebabkan oleh gabungan vesikel dan HA membentuk vesikel yang lebih besar. Setelah disinarkan pada 0-200 Gy, purata-Z vesikel DPPC menurun kepada 164.7 nm manakala untuk DPPC dalam kehadiran HA, purata-Z adalah 391.6 nm. Spektra FTIR telah dijalankan untuk menjelaskan pembentukan ikatan berganda pada ~1700-1750 cm-1 membawa kepada perubahan pembentukan cincin asid pyrancarboxylic acid dan mengubah struktur HA, oleh itu, struktur DPPC vesikel turut berubah.</w:t>
      </w:r>
    </w:p>
    <w:p w:rsidR="00846F46" w:rsidRPr="00846F46" w:rsidRDefault="00846F46" w:rsidP="00846F46">
      <w:pPr>
        <w:spacing w:after="0" w:line="240" w:lineRule="auto"/>
        <w:jc w:val="both"/>
        <w:rPr>
          <w:rFonts w:ascii="Times New Roman" w:hAnsi="Times New Roman"/>
          <w:b/>
          <w:sz w:val="20"/>
          <w:szCs w:val="20"/>
        </w:rPr>
      </w:pPr>
    </w:p>
    <w:p w:rsidR="007450F7" w:rsidRDefault="00846F46" w:rsidP="00846F46">
      <w:pPr>
        <w:spacing w:after="0" w:line="240" w:lineRule="auto"/>
        <w:jc w:val="both"/>
        <w:rPr>
          <w:rFonts w:ascii="Times New Roman" w:hAnsi="Times New Roman"/>
          <w:sz w:val="20"/>
          <w:szCs w:val="20"/>
        </w:rPr>
      </w:pPr>
      <w:r w:rsidRPr="00846F46">
        <w:rPr>
          <w:rFonts w:ascii="Times New Roman" w:hAnsi="Times New Roman"/>
          <w:b/>
          <w:sz w:val="20"/>
          <w:szCs w:val="20"/>
        </w:rPr>
        <w:t>Kata kunci</w:t>
      </w:r>
      <w:r w:rsidRPr="00846F46">
        <w:rPr>
          <w:rFonts w:ascii="Times New Roman" w:hAnsi="Times New Roman"/>
          <w:sz w:val="20"/>
          <w:szCs w:val="20"/>
        </w:rPr>
        <w:t>: asid hyaluronik, dipalmitoilfosfatidilkolina (DPPC), sinar gama</w:t>
      </w:r>
    </w:p>
    <w:p w:rsidR="00846F46" w:rsidRDefault="00846F46" w:rsidP="00846F46">
      <w:pPr>
        <w:spacing w:after="0" w:line="240" w:lineRule="auto"/>
        <w:jc w:val="both"/>
        <w:rPr>
          <w:rFonts w:ascii="Times New Roman" w:hAnsi="Times New Roman"/>
          <w:sz w:val="20"/>
          <w:szCs w:val="20"/>
        </w:rPr>
      </w:pPr>
    </w:p>
    <w:p w:rsidR="00846F46" w:rsidRPr="00F447A7" w:rsidRDefault="00846F46" w:rsidP="00846F46">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846F46" w:rsidRPr="00E20B8D" w:rsidRDefault="00846F46" w:rsidP="00846F46">
      <w:pPr>
        <w:pStyle w:val="ListParagraph"/>
        <w:numPr>
          <w:ilvl w:val="0"/>
          <w:numId w:val="1"/>
        </w:numPr>
        <w:tabs>
          <w:tab w:val="left" w:pos="360"/>
        </w:tabs>
        <w:spacing w:after="0" w:line="240" w:lineRule="auto"/>
        <w:ind w:left="360"/>
        <w:jc w:val="both"/>
        <w:rPr>
          <w:rFonts w:ascii="Times New Roman" w:hAnsi="Times New Roman"/>
          <w:color w:val="000000"/>
          <w:sz w:val="20"/>
          <w:szCs w:val="20"/>
        </w:rPr>
      </w:pPr>
      <w:r w:rsidRPr="00E20B8D">
        <w:rPr>
          <w:rFonts w:ascii="Times New Roman" w:eastAsia="GulliverRM" w:hAnsi="Times New Roman"/>
          <w:sz w:val="20"/>
          <w:szCs w:val="20"/>
          <w:lang w:eastAsia="ja-JP"/>
        </w:rPr>
        <w:t>Garg, H.G. and Hale, C.A. (2004). Chemistry and Biology of Hyaluronan. London</w:t>
      </w:r>
      <w:r w:rsidRPr="00E20B8D">
        <w:rPr>
          <w:rFonts w:ascii="Times New Roman" w:hAnsi="Times New Roman"/>
          <w:sz w:val="20"/>
          <w:szCs w:val="20"/>
        </w:rPr>
        <w:t>.</w:t>
      </w:r>
    </w:p>
    <w:p w:rsidR="00846F46" w:rsidRPr="00E20B8D" w:rsidRDefault="00846F46" w:rsidP="00846F46">
      <w:pPr>
        <w:pStyle w:val="ListParagraph"/>
        <w:numPr>
          <w:ilvl w:val="0"/>
          <w:numId w:val="1"/>
        </w:numPr>
        <w:tabs>
          <w:tab w:val="left" w:pos="360"/>
        </w:tabs>
        <w:spacing w:after="0" w:line="240" w:lineRule="auto"/>
        <w:ind w:left="360"/>
        <w:jc w:val="both"/>
        <w:rPr>
          <w:rFonts w:ascii="Times New Roman" w:hAnsi="Times New Roman"/>
          <w:sz w:val="20"/>
          <w:szCs w:val="20"/>
        </w:rPr>
      </w:pPr>
      <w:r w:rsidRPr="00E20B8D">
        <w:rPr>
          <w:rFonts w:ascii="Times New Roman" w:hAnsi="Times New Roman"/>
          <w:sz w:val="20"/>
          <w:szCs w:val="20"/>
        </w:rPr>
        <w:t xml:space="preserve">Pasquali-Ronchetti, I., Quaglino, D., Mori, G., Bachelli B. and Ghosh, P.  (1997). Hyaluronan-Phospholipids Interactions </w:t>
      </w:r>
      <w:r w:rsidRPr="00E20B8D">
        <w:rPr>
          <w:rFonts w:ascii="Times New Roman" w:hAnsi="Times New Roman"/>
          <w:i/>
          <w:sz w:val="20"/>
          <w:szCs w:val="20"/>
        </w:rPr>
        <w:t>Journal of Structural Bioogy.</w:t>
      </w:r>
      <w:r w:rsidRPr="00E20B8D">
        <w:rPr>
          <w:rFonts w:ascii="Times New Roman" w:hAnsi="Times New Roman"/>
          <w:sz w:val="20"/>
          <w:szCs w:val="20"/>
        </w:rPr>
        <w:t xml:space="preserve"> 120(1): 1 – 10.</w:t>
      </w:r>
    </w:p>
    <w:p w:rsidR="00846F46" w:rsidRPr="00E20B8D" w:rsidRDefault="00846F46" w:rsidP="00846F46">
      <w:pPr>
        <w:pStyle w:val="ListParagraph"/>
        <w:numPr>
          <w:ilvl w:val="0"/>
          <w:numId w:val="1"/>
        </w:numPr>
        <w:tabs>
          <w:tab w:val="left" w:pos="360"/>
        </w:tabs>
        <w:spacing w:after="0" w:line="240" w:lineRule="auto"/>
        <w:ind w:left="360"/>
        <w:contextualSpacing w:val="0"/>
        <w:jc w:val="both"/>
        <w:rPr>
          <w:rFonts w:ascii="Times New Roman" w:hAnsi="Times New Roman"/>
          <w:sz w:val="20"/>
          <w:szCs w:val="20"/>
        </w:rPr>
      </w:pPr>
      <w:r w:rsidRPr="00E20B8D">
        <w:rPr>
          <w:rFonts w:ascii="Times New Roman" w:hAnsi="Times New Roman"/>
          <w:sz w:val="20"/>
          <w:szCs w:val="20"/>
        </w:rPr>
        <w:t>Crescenzi, V., Taglienti, A. and Pasquali-Ronchetti, I. (2004). Supramolecular Structures Prevailing in Aqueous Hyaluronic Acid and Phospholipid Vesicles Mixtures: An Electron Microscopy and Rheometric Study</w:t>
      </w:r>
      <w:r w:rsidRPr="00E20B8D">
        <w:rPr>
          <w:rFonts w:ascii="Times New Roman" w:hAnsi="Times New Roman"/>
          <w:i/>
          <w:sz w:val="20"/>
          <w:szCs w:val="20"/>
        </w:rPr>
        <w:t>. Colloids and Surfaces A: Physicochemical. Engineering Aspects</w:t>
      </w:r>
      <w:r w:rsidRPr="00E20B8D">
        <w:rPr>
          <w:rFonts w:ascii="Times New Roman" w:hAnsi="Times New Roman"/>
          <w:sz w:val="20"/>
          <w:szCs w:val="20"/>
        </w:rPr>
        <w:t xml:space="preserve"> 245(1-3): 133- 135.</w:t>
      </w:r>
    </w:p>
    <w:p w:rsidR="00846F46" w:rsidRPr="00E20B8D" w:rsidRDefault="00846F46" w:rsidP="00846F46">
      <w:pPr>
        <w:pStyle w:val="ListParagraph"/>
        <w:numPr>
          <w:ilvl w:val="0"/>
          <w:numId w:val="1"/>
        </w:numPr>
        <w:tabs>
          <w:tab w:val="left" w:pos="360"/>
        </w:tabs>
        <w:spacing w:after="0" w:line="240" w:lineRule="auto"/>
        <w:ind w:left="360"/>
        <w:jc w:val="both"/>
        <w:rPr>
          <w:rFonts w:ascii="Times New Roman" w:hAnsi="Times New Roman"/>
          <w:color w:val="000000"/>
          <w:sz w:val="20"/>
          <w:szCs w:val="20"/>
        </w:rPr>
      </w:pPr>
      <w:r w:rsidRPr="00E20B8D">
        <w:rPr>
          <w:rFonts w:ascii="Times New Roman" w:hAnsi="Times New Roman"/>
          <w:color w:val="000000"/>
          <w:sz w:val="20"/>
          <w:szCs w:val="20"/>
        </w:rPr>
        <w:t xml:space="preserve">Edwards, K.A. and Baeumner, A.J. (2006).Analysis of Liposomes. </w:t>
      </w:r>
      <w:r w:rsidRPr="00E20B8D">
        <w:rPr>
          <w:rFonts w:ascii="Times New Roman" w:hAnsi="Times New Roman"/>
          <w:i/>
          <w:color w:val="000000"/>
          <w:sz w:val="20"/>
          <w:szCs w:val="20"/>
        </w:rPr>
        <w:t>Talanta</w:t>
      </w:r>
      <w:r w:rsidRPr="00E20B8D">
        <w:rPr>
          <w:rFonts w:ascii="Times New Roman" w:hAnsi="Times New Roman"/>
          <w:color w:val="000000"/>
          <w:sz w:val="20"/>
          <w:szCs w:val="20"/>
        </w:rPr>
        <w:t xml:space="preserve"> 68 (5): 1432-1441.</w:t>
      </w:r>
    </w:p>
    <w:p w:rsidR="00846F46" w:rsidRPr="00E20B8D" w:rsidRDefault="00846F46" w:rsidP="00846F46">
      <w:pPr>
        <w:pStyle w:val="ListParagraph"/>
        <w:numPr>
          <w:ilvl w:val="0"/>
          <w:numId w:val="1"/>
        </w:numPr>
        <w:tabs>
          <w:tab w:val="left" w:pos="360"/>
        </w:tabs>
        <w:spacing w:after="0" w:line="240" w:lineRule="auto"/>
        <w:ind w:left="360"/>
        <w:jc w:val="both"/>
        <w:rPr>
          <w:rFonts w:ascii="Times New Roman" w:hAnsi="Times New Roman"/>
          <w:color w:val="000000"/>
          <w:sz w:val="20"/>
          <w:szCs w:val="20"/>
        </w:rPr>
      </w:pPr>
      <w:r w:rsidRPr="00E20B8D">
        <w:rPr>
          <w:rFonts w:ascii="Times New Roman" w:hAnsi="Times New Roman"/>
          <w:color w:val="000000"/>
          <w:sz w:val="20"/>
          <w:szCs w:val="20"/>
        </w:rPr>
        <w:t xml:space="preserve">Angelova, M., and Tsoneva, I. (1999).Interactions of DNA with Giant Liposomes. </w:t>
      </w:r>
      <w:r w:rsidRPr="00E20B8D">
        <w:rPr>
          <w:rFonts w:ascii="Times New Roman" w:hAnsi="Times New Roman"/>
          <w:i/>
          <w:color w:val="000000"/>
          <w:sz w:val="20"/>
          <w:szCs w:val="20"/>
        </w:rPr>
        <w:t>Chemistry and Physics of Lipids</w:t>
      </w:r>
      <w:r w:rsidRPr="00E20B8D">
        <w:rPr>
          <w:rFonts w:ascii="Times New Roman" w:hAnsi="Times New Roman"/>
          <w:color w:val="000000"/>
          <w:sz w:val="20"/>
          <w:szCs w:val="20"/>
        </w:rPr>
        <w:t xml:space="preserve"> 101 (1): 123–137.</w:t>
      </w:r>
    </w:p>
    <w:p w:rsidR="00846F46" w:rsidRPr="00E20B8D" w:rsidRDefault="00846F46" w:rsidP="00846F46">
      <w:pPr>
        <w:pStyle w:val="ListParagraph"/>
        <w:numPr>
          <w:ilvl w:val="0"/>
          <w:numId w:val="1"/>
        </w:numPr>
        <w:tabs>
          <w:tab w:val="left" w:pos="360"/>
        </w:tabs>
        <w:spacing w:after="0" w:line="240" w:lineRule="auto"/>
        <w:ind w:left="360"/>
        <w:jc w:val="both"/>
        <w:rPr>
          <w:rFonts w:ascii="Times New Roman" w:hAnsi="Times New Roman"/>
          <w:color w:val="000000"/>
          <w:sz w:val="20"/>
          <w:szCs w:val="20"/>
        </w:rPr>
      </w:pPr>
      <w:r w:rsidRPr="00E20B8D">
        <w:rPr>
          <w:rFonts w:ascii="Times New Roman" w:hAnsi="Times New Roman"/>
          <w:sz w:val="20"/>
          <w:szCs w:val="20"/>
          <w:lang w:eastAsia="ja-JP"/>
        </w:rPr>
        <w:t xml:space="preserve">Fischer, A., Oberholzer, T and Luisi, P. (2000). </w:t>
      </w:r>
      <w:r w:rsidRPr="00E20B8D">
        <w:rPr>
          <w:rFonts w:ascii="Times New Roman" w:eastAsia="Arial Unicode MS" w:hAnsi="Times New Roman"/>
          <w:color w:val="000000" w:themeColor="text1"/>
          <w:sz w:val="20"/>
          <w:szCs w:val="20"/>
        </w:rPr>
        <w:t xml:space="preserve">Giant Vesicles as Models to Study the Interactions between Membranes and Proteins. </w:t>
      </w:r>
      <w:r w:rsidRPr="00E20B8D">
        <w:rPr>
          <w:rFonts w:ascii="Times New Roman" w:hAnsi="Times New Roman"/>
          <w:i/>
          <w:sz w:val="20"/>
          <w:szCs w:val="20"/>
          <w:lang w:eastAsia="ja-JP"/>
        </w:rPr>
        <w:t>Biochemica et Biophysica Acta</w:t>
      </w:r>
      <w:r w:rsidRPr="00E20B8D">
        <w:rPr>
          <w:rFonts w:ascii="Times New Roman" w:hAnsi="Times New Roman"/>
          <w:sz w:val="20"/>
          <w:szCs w:val="20"/>
          <w:lang w:eastAsia="ja-JP"/>
        </w:rPr>
        <w:t xml:space="preserve"> 1467 (1): 77–188.</w:t>
      </w:r>
    </w:p>
    <w:p w:rsidR="00846F46" w:rsidRPr="00E20B8D" w:rsidRDefault="00846F46" w:rsidP="00846F46">
      <w:pPr>
        <w:pStyle w:val="ListParagraph"/>
        <w:numPr>
          <w:ilvl w:val="0"/>
          <w:numId w:val="1"/>
        </w:numPr>
        <w:tabs>
          <w:tab w:val="left" w:pos="360"/>
        </w:tabs>
        <w:spacing w:after="0" w:line="240" w:lineRule="auto"/>
        <w:ind w:left="360"/>
        <w:jc w:val="both"/>
        <w:rPr>
          <w:rFonts w:ascii="Times New Roman" w:hAnsi="Times New Roman"/>
          <w:color w:val="000000"/>
          <w:sz w:val="20"/>
          <w:szCs w:val="20"/>
        </w:rPr>
      </w:pPr>
      <w:r w:rsidRPr="00E20B8D">
        <w:rPr>
          <w:rFonts w:ascii="Times New Roman" w:hAnsi="Times New Roman"/>
          <w:sz w:val="20"/>
          <w:szCs w:val="20"/>
          <w:lang w:eastAsia="ja-JP"/>
        </w:rPr>
        <w:t xml:space="preserve">Romanowski, M., Zhu, X., Ramaswami, V., Misicka, A., Lipkowski, A., Hruby,V and O’Brien, D. (1997). </w:t>
      </w:r>
      <w:r w:rsidRPr="00E20B8D">
        <w:rPr>
          <w:rFonts w:ascii="Times New Roman" w:eastAsia="Arial Unicode MS" w:hAnsi="Times New Roman"/>
          <w:color w:val="000000" w:themeColor="text1"/>
          <w:sz w:val="20"/>
          <w:szCs w:val="20"/>
        </w:rPr>
        <w:t>Interaction of a Highly Potent Dimeric Enkephalin Analog, Biphalin, with Model Membranes</w:t>
      </w:r>
      <w:r w:rsidRPr="00E20B8D">
        <w:rPr>
          <w:rFonts w:ascii="Times New Roman" w:hAnsi="Times New Roman"/>
          <w:color w:val="000000" w:themeColor="text1"/>
          <w:sz w:val="20"/>
          <w:szCs w:val="20"/>
          <w:lang w:eastAsia="ja-JP"/>
        </w:rPr>
        <w:t>.</w:t>
      </w:r>
      <w:r w:rsidRPr="00E20B8D">
        <w:rPr>
          <w:rFonts w:ascii="Times New Roman" w:hAnsi="Times New Roman"/>
          <w:sz w:val="20"/>
          <w:szCs w:val="20"/>
          <w:lang w:eastAsia="ja-JP"/>
        </w:rPr>
        <w:t xml:space="preserve"> </w:t>
      </w:r>
      <w:r w:rsidRPr="00E20B8D">
        <w:rPr>
          <w:rFonts w:ascii="Times New Roman" w:hAnsi="Times New Roman"/>
          <w:i/>
          <w:sz w:val="20"/>
          <w:szCs w:val="20"/>
          <w:lang w:eastAsia="ja-JP"/>
        </w:rPr>
        <w:t>Biochemica et Biophysica Acta</w:t>
      </w:r>
      <w:r w:rsidRPr="00E20B8D">
        <w:rPr>
          <w:rFonts w:ascii="Times New Roman" w:hAnsi="Times New Roman"/>
          <w:sz w:val="20"/>
          <w:szCs w:val="20"/>
          <w:lang w:eastAsia="ja-JP"/>
        </w:rPr>
        <w:t xml:space="preserve"> 1329 (2): 245–258. </w:t>
      </w:r>
    </w:p>
    <w:p w:rsidR="00846F46" w:rsidRPr="00E20B8D" w:rsidRDefault="00846F46" w:rsidP="00846F46">
      <w:pPr>
        <w:pStyle w:val="ListParagraph"/>
        <w:numPr>
          <w:ilvl w:val="0"/>
          <w:numId w:val="1"/>
        </w:numPr>
        <w:tabs>
          <w:tab w:val="left" w:pos="360"/>
        </w:tabs>
        <w:spacing w:after="0" w:line="240" w:lineRule="auto"/>
        <w:ind w:left="360"/>
        <w:jc w:val="both"/>
        <w:rPr>
          <w:rFonts w:ascii="Times New Roman" w:hAnsi="Times New Roman"/>
          <w:color w:val="000000"/>
          <w:sz w:val="20"/>
          <w:szCs w:val="20"/>
        </w:rPr>
      </w:pPr>
      <w:r w:rsidRPr="00E20B8D">
        <w:rPr>
          <w:rFonts w:ascii="Times New Roman" w:hAnsi="Times New Roman"/>
          <w:color w:val="000000"/>
          <w:sz w:val="20"/>
          <w:szCs w:val="20"/>
        </w:rPr>
        <w:t xml:space="preserve">Trombetta, D., Arena, S., Tomaino,A., Tita, B., Bisignano,.G, Pasquale, A. ans Saija, A. (2001). </w:t>
      </w:r>
      <w:r w:rsidRPr="00E20B8D">
        <w:rPr>
          <w:rFonts w:ascii="Times New Roman" w:hAnsi="Times New Roman"/>
          <w:color w:val="211E1F"/>
          <w:sz w:val="20"/>
          <w:szCs w:val="20"/>
          <w:shd w:val="clear" w:color="auto" w:fill="FFFFFF"/>
        </w:rPr>
        <w:t>Effect of the Exposure to Gentamicin and Diltiazem on the Permeability of Model Membranes</w:t>
      </w:r>
      <w:r w:rsidRPr="00E20B8D">
        <w:rPr>
          <w:rFonts w:ascii="Times New Roman" w:hAnsi="Times New Roman"/>
          <w:i/>
          <w:color w:val="211E1F"/>
          <w:sz w:val="20"/>
          <w:szCs w:val="20"/>
          <w:shd w:val="clear" w:color="auto" w:fill="FFFFFF"/>
        </w:rPr>
        <w:t xml:space="preserve">. </w:t>
      </w:r>
      <w:r w:rsidRPr="00E20B8D">
        <w:rPr>
          <w:rFonts w:ascii="Times New Roman" w:hAnsi="Times New Roman"/>
          <w:i/>
          <w:color w:val="000000"/>
          <w:sz w:val="20"/>
          <w:szCs w:val="20"/>
        </w:rPr>
        <w:t>Il Farmaco</w:t>
      </w:r>
      <w:r w:rsidRPr="00E20B8D">
        <w:rPr>
          <w:rFonts w:ascii="Times New Roman" w:hAnsi="Times New Roman"/>
          <w:color w:val="000000"/>
          <w:sz w:val="20"/>
          <w:szCs w:val="20"/>
        </w:rPr>
        <w:t xml:space="preserve"> 56 (5): 447–449. </w:t>
      </w:r>
    </w:p>
    <w:p w:rsidR="00846F46" w:rsidRPr="00E20B8D" w:rsidRDefault="00846F46" w:rsidP="00846F46">
      <w:pPr>
        <w:pStyle w:val="ListParagraph"/>
        <w:numPr>
          <w:ilvl w:val="0"/>
          <w:numId w:val="1"/>
        </w:numPr>
        <w:tabs>
          <w:tab w:val="left" w:pos="360"/>
        </w:tabs>
        <w:spacing w:after="0" w:line="240" w:lineRule="auto"/>
        <w:ind w:left="360"/>
        <w:jc w:val="both"/>
        <w:rPr>
          <w:rFonts w:ascii="Times New Roman" w:hAnsi="Times New Roman"/>
          <w:color w:val="000000"/>
          <w:sz w:val="20"/>
          <w:szCs w:val="20"/>
        </w:rPr>
      </w:pPr>
      <w:r w:rsidRPr="00E20B8D">
        <w:rPr>
          <w:rFonts w:ascii="Times New Roman" w:hAnsi="Times New Roman"/>
          <w:color w:val="000000"/>
          <w:sz w:val="20"/>
          <w:szCs w:val="20"/>
        </w:rPr>
        <w:t xml:space="preserve">Grainger, R. and Cicuttini, F.M. (2004). Medical Management of Osteoarthritis of the Knee and Hip Joints. </w:t>
      </w:r>
      <w:r w:rsidRPr="00E20B8D">
        <w:rPr>
          <w:rFonts w:ascii="Times New Roman" w:hAnsi="Times New Roman"/>
          <w:i/>
          <w:color w:val="000000"/>
          <w:sz w:val="20"/>
          <w:szCs w:val="20"/>
        </w:rPr>
        <w:t>The Medical Journal of Australia</w:t>
      </w:r>
      <w:r w:rsidRPr="00E20B8D">
        <w:rPr>
          <w:rFonts w:ascii="Times New Roman" w:hAnsi="Times New Roman"/>
          <w:color w:val="000000"/>
          <w:sz w:val="20"/>
          <w:szCs w:val="20"/>
        </w:rPr>
        <w:t xml:space="preserve"> 180 (5): 232–236. </w:t>
      </w:r>
    </w:p>
    <w:p w:rsidR="00846F46" w:rsidRPr="00F2737B" w:rsidRDefault="00846F46" w:rsidP="00846F46">
      <w:pPr>
        <w:pStyle w:val="Heading1"/>
        <w:keepNext/>
        <w:numPr>
          <w:ilvl w:val="0"/>
          <w:numId w:val="1"/>
        </w:numPr>
        <w:shd w:val="clear" w:color="auto" w:fill="FFFFFF"/>
        <w:tabs>
          <w:tab w:val="left" w:pos="360"/>
        </w:tabs>
        <w:spacing w:before="0" w:line="240" w:lineRule="auto"/>
        <w:ind w:left="360"/>
        <w:contextualSpacing w:val="0"/>
        <w:jc w:val="both"/>
        <w:rPr>
          <w:rFonts w:ascii="Times New Roman" w:hAnsi="Times New Roman"/>
          <w:b/>
          <w:caps/>
          <w:smallCaps w:val="0"/>
          <w:color w:val="000000"/>
          <w:sz w:val="20"/>
          <w:szCs w:val="20"/>
        </w:rPr>
      </w:pPr>
      <w:r w:rsidRPr="00F2737B">
        <w:rPr>
          <w:rFonts w:ascii="Times New Roman" w:hAnsi="Times New Roman"/>
          <w:smallCaps w:val="0"/>
          <w:color w:val="000000"/>
          <w:sz w:val="20"/>
          <w:szCs w:val="20"/>
        </w:rPr>
        <w:t xml:space="preserve">Wang, S.J., Lin, W.Y., Chen, M.N., Chen, J.T., Ho, W., Hsieh, B.T., Huang, H., Shen, L.H., Ting, G. and Knapp Jr. F.F. (2001). Histologic Study of Effects of Radiation Synovectomy with Rhenium-188 Microsphere. </w:t>
      </w:r>
      <w:r w:rsidRPr="00F2737B">
        <w:rPr>
          <w:rFonts w:ascii="Times New Roman" w:hAnsi="Times New Roman"/>
          <w:i/>
          <w:smallCaps w:val="0"/>
          <w:color w:val="000000"/>
          <w:sz w:val="20"/>
          <w:szCs w:val="20"/>
        </w:rPr>
        <w:t xml:space="preserve">Journal of Nuclear Medicine Biology </w:t>
      </w:r>
      <w:r w:rsidRPr="00F2737B">
        <w:rPr>
          <w:rFonts w:ascii="Times New Roman" w:hAnsi="Times New Roman"/>
          <w:smallCaps w:val="0"/>
          <w:color w:val="000000"/>
          <w:sz w:val="20"/>
          <w:szCs w:val="20"/>
        </w:rPr>
        <w:t>28(6): 727-732.</w:t>
      </w:r>
    </w:p>
    <w:p w:rsidR="00846F46" w:rsidRPr="00F2737B" w:rsidRDefault="00846F46" w:rsidP="00846F46">
      <w:pPr>
        <w:pStyle w:val="Heading1"/>
        <w:keepNext/>
        <w:numPr>
          <w:ilvl w:val="0"/>
          <w:numId w:val="1"/>
        </w:numPr>
        <w:shd w:val="clear" w:color="auto" w:fill="FFFFFF"/>
        <w:tabs>
          <w:tab w:val="left" w:pos="360"/>
        </w:tabs>
        <w:spacing w:before="0" w:line="240" w:lineRule="auto"/>
        <w:ind w:left="360"/>
        <w:contextualSpacing w:val="0"/>
        <w:jc w:val="both"/>
        <w:rPr>
          <w:rFonts w:ascii="Times New Roman" w:hAnsi="Times New Roman"/>
          <w:b/>
          <w:caps/>
          <w:smallCaps w:val="0"/>
          <w:color w:val="000000"/>
          <w:sz w:val="20"/>
          <w:szCs w:val="20"/>
        </w:rPr>
      </w:pPr>
      <w:r w:rsidRPr="00F2737B">
        <w:rPr>
          <w:rFonts w:ascii="Times New Roman" w:hAnsi="Times New Roman"/>
          <w:smallCaps w:val="0"/>
          <w:color w:val="000000"/>
          <w:sz w:val="20"/>
          <w:szCs w:val="20"/>
        </w:rPr>
        <w:t xml:space="preserve">Kawano, T., Miura, H., Mawatari, T., T. Moro-Oka, T., Nakanishi, Y., Higaki, H. and Iwamoto, Y. (2003). Mechanical Effects of the Intraarticular Administration of High Molecular Weight Hyaluronic Acid plus Phospholipid on Synovial Joint Lubrication and Prevention of Articular Cartilage Degeneration in Experimental Osteoarthritis. </w:t>
      </w:r>
      <w:r w:rsidRPr="00F2737B">
        <w:rPr>
          <w:rFonts w:ascii="Times New Roman" w:hAnsi="Times New Roman"/>
          <w:i/>
          <w:smallCaps w:val="0"/>
          <w:color w:val="000000"/>
          <w:sz w:val="20"/>
          <w:szCs w:val="20"/>
        </w:rPr>
        <w:t>Arthritis Rheumatology</w:t>
      </w:r>
      <w:r w:rsidRPr="00F2737B">
        <w:rPr>
          <w:rFonts w:ascii="Times New Roman" w:hAnsi="Times New Roman"/>
          <w:smallCaps w:val="0"/>
          <w:color w:val="000000"/>
          <w:sz w:val="20"/>
          <w:szCs w:val="20"/>
        </w:rPr>
        <w:t xml:space="preserve"> 48 (7): 1923–1929. </w:t>
      </w:r>
    </w:p>
    <w:p w:rsidR="00846F46" w:rsidRPr="00E20B8D" w:rsidRDefault="00846F46" w:rsidP="00846F46">
      <w:pPr>
        <w:pStyle w:val="ListParagraph"/>
        <w:numPr>
          <w:ilvl w:val="0"/>
          <w:numId w:val="1"/>
        </w:numPr>
        <w:tabs>
          <w:tab w:val="left" w:pos="360"/>
        </w:tabs>
        <w:spacing w:after="0" w:line="240" w:lineRule="auto"/>
        <w:ind w:left="360"/>
        <w:contextualSpacing w:val="0"/>
        <w:jc w:val="both"/>
        <w:rPr>
          <w:rFonts w:ascii="Times New Roman" w:hAnsi="Times New Roman"/>
          <w:sz w:val="20"/>
          <w:szCs w:val="20"/>
        </w:rPr>
      </w:pPr>
      <w:r w:rsidRPr="00E20B8D">
        <w:rPr>
          <w:rFonts w:ascii="Times New Roman" w:hAnsi="Times New Roman"/>
          <w:sz w:val="20"/>
          <w:szCs w:val="20"/>
        </w:rPr>
        <w:t xml:space="preserve">Ghosh, P., Hutadolik, N., Adam, N. and Lentini, A. (1994). Interactions of Hyaluronan (Hyaluronic Acid) with Phospholipids as Determined by Gel Permeation Chromatography, Multi-Angle Laser-Light-Scattering Photometry and </w:t>
      </w:r>
      <w:r w:rsidRPr="00E20B8D">
        <w:rPr>
          <w:rFonts w:ascii="Times New Roman" w:hAnsi="Times New Roman"/>
          <w:sz w:val="20"/>
          <w:szCs w:val="20"/>
          <w:vertAlign w:val="superscript"/>
        </w:rPr>
        <w:t>1</w:t>
      </w:r>
      <w:r w:rsidRPr="00E20B8D">
        <w:rPr>
          <w:rFonts w:ascii="Times New Roman" w:hAnsi="Times New Roman"/>
          <w:sz w:val="20"/>
          <w:szCs w:val="20"/>
        </w:rPr>
        <w:t xml:space="preserve">H-NMR Spectroscopy. </w:t>
      </w:r>
      <w:r w:rsidRPr="00E20B8D">
        <w:rPr>
          <w:rFonts w:ascii="Times New Roman" w:hAnsi="Times New Roman"/>
          <w:i/>
          <w:sz w:val="20"/>
          <w:szCs w:val="20"/>
        </w:rPr>
        <w:t xml:space="preserve">International Journal of Biological Macromolecules </w:t>
      </w:r>
      <w:r w:rsidRPr="00E20B8D">
        <w:rPr>
          <w:rFonts w:ascii="Times New Roman" w:hAnsi="Times New Roman"/>
          <w:sz w:val="20"/>
          <w:szCs w:val="20"/>
        </w:rPr>
        <w:t xml:space="preserve">16(5): 237-244. </w:t>
      </w:r>
    </w:p>
    <w:p w:rsidR="00846F46" w:rsidRPr="00E20B8D" w:rsidRDefault="00846F46" w:rsidP="00846F46">
      <w:pPr>
        <w:pStyle w:val="ListParagraph"/>
        <w:numPr>
          <w:ilvl w:val="0"/>
          <w:numId w:val="1"/>
        </w:numPr>
        <w:tabs>
          <w:tab w:val="left" w:pos="360"/>
        </w:tabs>
        <w:spacing w:after="0" w:line="240" w:lineRule="auto"/>
        <w:ind w:left="360"/>
        <w:contextualSpacing w:val="0"/>
        <w:jc w:val="both"/>
        <w:rPr>
          <w:rFonts w:ascii="Times New Roman" w:hAnsi="Times New Roman"/>
          <w:sz w:val="20"/>
          <w:szCs w:val="20"/>
        </w:rPr>
      </w:pPr>
      <w:r w:rsidRPr="00E20B8D">
        <w:rPr>
          <w:rFonts w:ascii="Times New Roman" w:hAnsi="Times New Roman"/>
          <w:sz w:val="20"/>
          <w:szCs w:val="20"/>
        </w:rPr>
        <w:t xml:space="preserve">Charlesby, A. (1982). Crosslinking and Degradation of Polymers. </w:t>
      </w:r>
      <w:r w:rsidRPr="00E20B8D">
        <w:rPr>
          <w:rFonts w:ascii="Times New Roman" w:hAnsi="Times New Roman"/>
          <w:i/>
          <w:sz w:val="20"/>
          <w:szCs w:val="20"/>
        </w:rPr>
        <w:t>Radiatian Physics and Chemistry</w:t>
      </w:r>
      <w:r w:rsidRPr="00E20B8D">
        <w:rPr>
          <w:rFonts w:ascii="Times New Roman" w:hAnsi="Times New Roman"/>
          <w:sz w:val="20"/>
          <w:szCs w:val="20"/>
        </w:rPr>
        <w:t xml:space="preserve"> 18(1-2): 59-66.</w:t>
      </w:r>
    </w:p>
    <w:p w:rsidR="00846F46" w:rsidRPr="00E20B8D" w:rsidRDefault="00846F46" w:rsidP="00846F46">
      <w:pPr>
        <w:pStyle w:val="ListParagraph"/>
        <w:numPr>
          <w:ilvl w:val="0"/>
          <w:numId w:val="1"/>
        </w:numPr>
        <w:tabs>
          <w:tab w:val="left" w:pos="360"/>
        </w:tabs>
        <w:spacing w:after="0" w:line="240" w:lineRule="auto"/>
        <w:ind w:left="360"/>
        <w:jc w:val="both"/>
        <w:rPr>
          <w:rFonts w:ascii="Times New Roman" w:eastAsia="AdvEPSTIM" w:hAnsi="Times New Roman"/>
          <w:sz w:val="20"/>
          <w:szCs w:val="20"/>
        </w:rPr>
      </w:pPr>
      <w:r w:rsidRPr="00E20B8D">
        <w:rPr>
          <w:rFonts w:ascii="Times New Roman" w:eastAsia="AdvEPSTIM" w:hAnsi="Times New Roman"/>
          <w:sz w:val="20"/>
          <w:szCs w:val="20"/>
        </w:rPr>
        <w:t xml:space="preserve">Sokhey, A.S. and Chinnaswamy, R. (1992). Physicochemical Properties of Irradiation Modified Starch Extrudates. </w:t>
      </w:r>
      <w:r w:rsidRPr="00E20B8D">
        <w:rPr>
          <w:rFonts w:ascii="Times New Roman" w:eastAsia="AdvEPSTIM" w:hAnsi="Times New Roman"/>
          <w:i/>
          <w:sz w:val="20"/>
          <w:szCs w:val="20"/>
        </w:rPr>
        <w:t>Food Structure</w:t>
      </w:r>
      <w:r w:rsidRPr="00E20B8D">
        <w:rPr>
          <w:rFonts w:ascii="Times New Roman" w:eastAsia="AdvEPSTIM" w:hAnsi="Times New Roman"/>
          <w:sz w:val="20"/>
          <w:szCs w:val="20"/>
        </w:rPr>
        <w:t xml:space="preserve"> 11(4): 361–371. </w:t>
      </w:r>
    </w:p>
    <w:p w:rsidR="00846F46" w:rsidRPr="00E20B8D" w:rsidRDefault="00846F46" w:rsidP="00846F46">
      <w:pPr>
        <w:pStyle w:val="ListParagraph"/>
        <w:numPr>
          <w:ilvl w:val="0"/>
          <w:numId w:val="1"/>
        </w:numPr>
        <w:tabs>
          <w:tab w:val="left" w:pos="360"/>
        </w:tabs>
        <w:autoSpaceDE w:val="0"/>
        <w:autoSpaceDN w:val="0"/>
        <w:adjustRightInd w:val="0"/>
        <w:spacing w:after="0" w:line="240" w:lineRule="auto"/>
        <w:ind w:left="360"/>
        <w:jc w:val="both"/>
        <w:rPr>
          <w:rFonts w:ascii="Times New Roman" w:eastAsia="AdvEPSTIM" w:hAnsi="Times New Roman"/>
          <w:sz w:val="20"/>
          <w:szCs w:val="20"/>
          <w:lang w:eastAsia="zh-CN"/>
        </w:rPr>
      </w:pPr>
      <w:r w:rsidRPr="00E20B8D">
        <w:rPr>
          <w:rFonts w:ascii="Times New Roman" w:eastAsia="AdvEPSTIM" w:hAnsi="Times New Roman"/>
          <w:sz w:val="20"/>
          <w:szCs w:val="20"/>
          <w:lang w:eastAsia="zh-CN"/>
        </w:rPr>
        <w:t xml:space="preserve">Zegota, </w:t>
      </w:r>
      <w:r w:rsidRPr="00E20B8D">
        <w:rPr>
          <w:rFonts w:ascii="Times New Roman" w:hAnsi="Times New Roman"/>
          <w:sz w:val="20"/>
          <w:szCs w:val="20"/>
        </w:rPr>
        <w:t>H</w:t>
      </w:r>
      <w:r w:rsidRPr="00E20B8D">
        <w:rPr>
          <w:rFonts w:ascii="Times New Roman" w:eastAsia="AdvEPSTIM" w:hAnsi="Times New Roman"/>
          <w:sz w:val="20"/>
          <w:szCs w:val="20"/>
          <w:lang w:eastAsia="zh-CN"/>
        </w:rPr>
        <w:t>. (1999). The Effect of γ-Irradiation on Citrus Pectin in N</w:t>
      </w:r>
      <w:r w:rsidRPr="00E20B8D">
        <w:rPr>
          <w:rFonts w:ascii="Times New Roman" w:eastAsia="AdvEPSTIM" w:hAnsi="Times New Roman"/>
          <w:sz w:val="20"/>
          <w:szCs w:val="20"/>
          <w:vertAlign w:val="subscript"/>
          <w:lang w:eastAsia="zh-CN"/>
        </w:rPr>
        <w:t>2</w:t>
      </w:r>
      <w:r w:rsidRPr="00E20B8D">
        <w:rPr>
          <w:rFonts w:ascii="Times New Roman" w:eastAsia="AdvEPSTIM" w:hAnsi="Times New Roman"/>
          <w:sz w:val="20"/>
          <w:szCs w:val="20"/>
          <w:lang w:eastAsia="zh-CN"/>
        </w:rPr>
        <w:t>O and N</w:t>
      </w:r>
      <w:r w:rsidRPr="00E20B8D">
        <w:rPr>
          <w:rFonts w:ascii="Times New Roman" w:eastAsia="AdvEPSTIM" w:hAnsi="Times New Roman"/>
          <w:sz w:val="20"/>
          <w:szCs w:val="20"/>
          <w:vertAlign w:val="subscript"/>
          <w:lang w:eastAsia="zh-CN"/>
        </w:rPr>
        <w:t>2</w:t>
      </w:r>
      <w:r w:rsidRPr="00E20B8D">
        <w:rPr>
          <w:rFonts w:ascii="Times New Roman" w:eastAsia="AdvEPSTIM" w:hAnsi="Times New Roman"/>
          <w:sz w:val="20"/>
          <w:szCs w:val="20"/>
          <w:lang w:eastAsia="zh-CN"/>
        </w:rPr>
        <w:t>O/O</w:t>
      </w:r>
      <w:r w:rsidRPr="00E20B8D">
        <w:rPr>
          <w:rFonts w:ascii="Times New Roman" w:eastAsia="AdvEPSTIM" w:hAnsi="Times New Roman"/>
          <w:sz w:val="20"/>
          <w:szCs w:val="20"/>
          <w:vertAlign w:val="subscript"/>
          <w:lang w:eastAsia="zh-CN"/>
        </w:rPr>
        <w:t>2</w:t>
      </w:r>
      <w:r w:rsidRPr="00E20B8D">
        <w:rPr>
          <w:rFonts w:ascii="Times New Roman" w:eastAsia="AdvEPSTIM" w:hAnsi="Times New Roman"/>
          <w:sz w:val="20"/>
          <w:szCs w:val="20"/>
          <w:lang w:eastAsia="zh-CN"/>
        </w:rPr>
        <w:t xml:space="preserve"> Saturated Aqueous Solutions. </w:t>
      </w:r>
      <w:r w:rsidRPr="00E20B8D">
        <w:rPr>
          <w:rFonts w:ascii="Times New Roman" w:eastAsia="AdvEPSTIM" w:hAnsi="Times New Roman"/>
          <w:i/>
          <w:sz w:val="20"/>
          <w:szCs w:val="20"/>
          <w:lang w:eastAsia="zh-CN"/>
        </w:rPr>
        <w:t>Food Hydrocolloids</w:t>
      </w:r>
      <w:r w:rsidRPr="00E20B8D">
        <w:rPr>
          <w:rFonts w:ascii="Times New Roman" w:eastAsia="AdvEPSTIM" w:hAnsi="Times New Roman"/>
          <w:sz w:val="20"/>
          <w:szCs w:val="20"/>
          <w:lang w:eastAsia="zh-CN"/>
        </w:rPr>
        <w:t xml:space="preserve"> 13(1): 51–58.</w:t>
      </w:r>
    </w:p>
    <w:p w:rsidR="00846F46" w:rsidRPr="00E20B8D" w:rsidRDefault="00846F46" w:rsidP="00846F46">
      <w:pPr>
        <w:pStyle w:val="ListParagraph"/>
        <w:numPr>
          <w:ilvl w:val="0"/>
          <w:numId w:val="1"/>
        </w:numPr>
        <w:tabs>
          <w:tab w:val="left" w:pos="360"/>
        </w:tabs>
        <w:autoSpaceDE w:val="0"/>
        <w:autoSpaceDN w:val="0"/>
        <w:adjustRightInd w:val="0"/>
        <w:spacing w:after="0" w:line="240" w:lineRule="auto"/>
        <w:ind w:left="360"/>
        <w:jc w:val="both"/>
        <w:rPr>
          <w:rFonts w:ascii="Times New Roman" w:hAnsi="Times New Roman"/>
          <w:sz w:val="20"/>
          <w:szCs w:val="20"/>
        </w:rPr>
      </w:pPr>
      <w:r w:rsidRPr="00E20B8D">
        <w:rPr>
          <w:rFonts w:ascii="Times New Roman" w:hAnsi="Times New Roman"/>
          <w:sz w:val="20"/>
          <w:szCs w:val="20"/>
        </w:rPr>
        <w:t xml:space="preserve">Choi, W.S., Ahn, K. J., Lee, D.W., Byun, M.W. and Park, H.J.. (2002). Preparation of Chitosan Oligomers by Irradiation. </w:t>
      </w:r>
      <w:r w:rsidRPr="00E20B8D">
        <w:rPr>
          <w:rFonts w:ascii="Times New Roman" w:hAnsi="Times New Roman"/>
          <w:i/>
          <w:sz w:val="20"/>
          <w:szCs w:val="20"/>
        </w:rPr>
        <w:t>Polymer Degradation and Stability</w:t>
      </w:r>
      <w:r w:rsidRPr="00E20B8D">
        <w:rPr>
          <w:rFonts w:ascii="Times New Roman" w:hAnsi="Times New Roman"/>
          <w:sz w:val="20"/>
          <w:szCs w:val="20"/>
        </w:rPr>
        <w:t xml:space="preserve"> 78(3): 533–538. </w:t>
      </w:r>
    </w:p>
    <w:p w:rsidR="00846F46" w:rsidRPr="00E20B8D" w:rsidRDefault="00846F46" w:rsidP="00846F46">
      <w:pPr>
        <w:pStyle w:val="ListParagraph"/>
        <w:numPr>
          <w:ilvl w:val="0"/>
          <w:numId w:val="1"/>
        </w:numPr>
        <w:tabs>
          <w:tab w:val="left" w:pos="360"/>
        </w:tabs>
        <w:autoSpaceDE w:val="0"/>
        <w:autoSpaceDN w:val="0"/>
        <w:adjustRightInd w:val="0"/>
        <w:spacing w:after="0" w:line="240" w:lineRule="auto"/>
        <w:ind w:left="360"/>
        <w:jc w:val="both"/>
        <w:rPr>
          <w:rFonts w:ascii="Times New Roman" w:eastAsia="AdvEPSTIM" w:hAnsi="Times New Roman"/>
          <w:sz w:val="20"/>
          <w:szCs w:val="20"/>
          <w:lang w:eastAsia="zh-CN"/>
        </w:rPr>
      </w:pPr>
      <w:r w:rsidRPr="00E20B8D">
        <w:rPr>
          <w:rFonts w:ascii="Times New Roman" w:eastAsia="AdvEPSTIM" w:hAnsi="Times New Roman"/>
          <w:sz w:val="20"/>
          <w:szCs w:val="20"/>
          <w:lang w:eastAsia="zh-CN"/>
        </w:rPr>
        <w:t xml:space="preserve">Bibi, S., Kaur, R., Henriksen-Lacey, M.E., McNeil, S., Wilkhu, J., Lattmann, E., Christensen, D.R., Mohammed, A.  and Perrie, Y. (2001). Microscopy Imaging Of Liposomes: From Coverslips to Enviromental SEM. </w:t>
      </w:r>
      <w:r w:rsidRPr="00E20B8D">
        <w:rPr>
          <w:rFonts w:ascii="Times New Roman" w:eastAsia="AdvEPSTIM" w:hAnsi="Times New Roman"/>
          <w:i/>
          <w:sz w:val="20"/>
          <w:szCs w:val="20"/>
          <w:lang w:eastAsia="zh-CN"/>
        </w:rPr>
        <w:t>International Journal of Pharmaceutics</w:t>
      </w:r>
      <w:r w:rsidRPr="00E20B8D">
        <w:rPr>
          <w:rFonts w:ascii="Times New Roman" w:eastAsia="AdvEPSTIM" w:hAnsi="Times New Roman"/>
          <w:sz w:val="20"/>
          <w:szCs w:val="20"/>
          <w:lang w:eastAsia="zh-CN"/>
        </w:rPr>
        <w:t xml:space="preserve"> 417(1-2): 138 – 150. </w:t>
      </w:r>
    </w:p>
    <w:p w:rsidR="00846F46" w:rsidRPr="00E20B8D" w:rsidRDefault="00846F46" w:rsidP="00846F46">
      <w:pPr>
        <w:pStyle w:val="ListParagraph"/>
        <w:numPr>
          <w:ilvl w:val="0"/>
          <w:numId w:val="1"/>
        </w:numPr>
        <w:tabs>
          <w:tab w:val="left" w:pos="360"/>
        </w:tabs>
        <w:spacing w:after="0" w:line="240" w:lineRule="auto"/>
        <w:ind w:left="360"/>
        <w:jc w:val="both"/>
        <w:rPr>
          <w:rFonts w:ascii="Times New Roman" w:eastAsia="AdvEPSTIM" w:hAnsi="Times New Roman"/>
          <w:sz w:val="20"/>
          <w:szCs w:val="20"/>
        </w:rPr>
      </w:pPr>
      <w:r w:rsidRPr="00E20B8D">
        <w:rPr>
          <w:rFonts w:ascii="Times New Roman" w:eastAsia="AdvEPSTIM" w:hAnsi="Times New Roman"/>
          <w:sz w:val="20"/>
          <w:szCs w:val="20"/>
        </w:rPr>
        <w:t xml:space="preserve">Sultanov, K. and Turaev, A.S.. (1996). Mechanism of the Radiolytic Transformation of Cellulose. </w:t>
      </w:r>
      <w:r w:rsidRPr="00E20B8D">
        <w:rPr>
          <w:rFonts w:ascii="Times New Roman" w:eastAsia="AdvEPSTIM" w:hAnsi="Times New Roman"/>
          <w:i/>
          <w:sz w:val="20"/>
          <w:szCs w:val="20"/>
        </w:rPr>
        <w:t>Chemistry of Natural Compound</w:t>
      </w:r>
      <w:r w:rsidRPr="00E20B8D">
        <w:rPr>
          <w:rFonts w:ascii="Times New Roman" w:eastAsia="AdvEPSTIM" w:hAnsi="Times New Roman"/>
          <w:sz w:val="20"/>
          <w:szCs w:val="20"/>
        </w:rPr>
        <w:t xml:space="preserve"> 32(5): 728-733 </w:t>
      </w:r>
    </w:p>
    <w:p w:rsidR="00846F46" w:rsidRPr="00E20B8D" w:rsidRDefault="00846F46" w:rsidP="00846F46">
      <w:pPr>
        <w:pStyle w:val="ListParagraph"/>
        <w:numPr>
          <w:ilvl w:val="0"/>
          <w:numId w:val="1"/>
        </w:numPr>
        <w:tabs>
          <w:tab w:val="left" w:pos="360"/>
        </w:tabs>
        <w:autoSpaceDE w:val="0"/>
        <w:autoSpaceDN w:val="0"/>
        <w:adjustRightInd w:val="0"/>
        <w:spacing w:after="0" w:line="240" w:lineRule="auto"/>
        <w:ind w:left="360"/>
        <w:jc w:val="both"/>
        <w:rPr>
          <w:rFonts w:ascii="Times New Roman" w:eastAsia="AdvEPSTIM" w:hAnsi="Times New Roman"/>
          <w:sz w:val="20"/>
          <w:szCs w:val="20"/>
          <w:lang w:eastAsia="zh-CN"/>
        </w:rPr>
      </w:pPr>
      <w:r w:rsidRPr="00E20B8D">
        <w:rPr>
          <w:rFonts w:ascii="Times New Roman" w:eastAsia="AdvEPSTIM" w:hAnsi="Times New Roman"/>
          <w:sz w:val="20"/>
          <w:szCs w:val="20"/>
        </w:rPr>
        <w:lastRenderedPageBreak/>
        <w:t xml:space="preserve">Miller, R.J. and Shiedlin, A. (2002). Molecular Weight Reduction of Polymer Using Irradiation Treatment. United States Patent No.6,383,344b1. </w:t>
      </w:r>
    </w:p>
    <w:p w:rsidR="00846F46" w:rsidRPr="00E20B8D" w:rsidRDefault="00846F46" w:rsidP="00846F46">
      <w:pPr>
        <w:pStyle w:val="ListParagraph"/>
        <w:numPr>
          <w:ilvl w:val="0"/>
          <w:numId w:val="1"/>
        </w:numPr>
        <w:tabs>
          <w:tab w:val="left" w:pos="360"/>
        </w:tabs>
        <w:spacing w:after="0" w:line="240" w:lineRule="auto"/>
        <w:ind w:left="360"/>
        <w:jc w:val="both"/>
        <w:rPr>
          <w:rFonts w:ascii="Times New Roman" w:hAnsi="Times New Roman"/>
          <w:sz w:val="20"/>
          <w:szCs w:val="20"/>
        </w:rPr>
      </w:pPr>
      <w:r w:rsidRPr="00E20B8D">
        <w:rPr>
          <w:rFonts w:ascii="Times New Roman" w:hAnsi="Times New Roman"/>
          <w:sz w:val="20"/>
          <w:szCs w:val="20"/>
        </w:rPr>
        <w:t>Trommer, H., Bottcher, R., Poppl, A., Hoentsch, J., Wartewig, S. and Neubert, R.H.H. (2002). Role of Ascorbic Acid in Stratum Corneum Lipid Models Exposed to UV Irradiation</w:t>
      </w:r>
      <w:r w:rsidRPr="00E20B8D">
        <w:rPr>
          <w:rFonts w:ascii="Times New Roman" w:hAnsi="Times New Roman"/>
          <w:i/>
          <w:sz w:val="20"/>
          <w:szCs w:val="20"/>
        </w:rPr>
        <w:t>. Pharmaceutical Research</w:t>
      </w:r>
      <w:r w:rsidRPr="00E20B8D">
        <w:rPr>
          <w:rFonts w:ascii="Times New Roman" w:hAnsi="Times New Roman"/>
          <w:sz w:val="20"/>
          <w:szCs w:val="20"/>
        </w:rPr>
        <w:t xml:space="preserve"> 19(7): 982 – 990. </w:t>
      </w:r>
    </w:p>
    <w:p w:rsidR="00846F46" w:rsidRPr="00E20B8D" w:rsidRDefault="00846F46" w:rsidP="00846F46">
      <w:pPr>
        <w:pStyle w:val="ListParagraph"/>
        <w:numPr>
          <w:ilvl w:val="0"/>
          <w:numId w:val="1"/>
        </w:numPr>
        <w:tabs>
          <w:tab w:val="left" w:pos="360"/>
        </w:tabs>
        <w:autoSpaceDE w:val="0"/>
        <w:autoSpaceDN w:val="0"/>
        <w:adjustRightInd w:val="0"/>
        <w:spacing w:after="0" w:line="240" w:lineRule="auto"/>
        <w:ind w:left="360"/>
        <w:jc w:val="both"/>
        <w:rPr>
          <w:rFonts w:ascii="Times New Roman" w:eastAsia="AdvEPSTIM" w:hAnsi="Times New Roman"/>
          <w:sz w:val="20"/>
          <w:szCs w:val="20"/>
          <w:lang w:eastAsia="zh-CN"/>
        </w:rPr>
      </w:pPr>
      <w:r w:rsidRPr="00E20B8D">
        <w:rPr>
          <w:rFonts w:ascii="Times New Roman" w:eastAsia="SimSun" w:hAnsi="Times New Roman"/>
          <w:sz w:val="20"/>
          <w:szCs w:val="20"/>
        </w:rPr>
        <w:t>Konings,</w:t>
      </w:r>
      <w:r w:rsidRPr="00E20B8D">
        <w:rPr>
          <w:rFonts w:ascii="Times New Roman" w:hAnsi="Times New Roman"/>
          <w:color w:val="000000"/>
          <w:sz w:val="20"/>
          <w:szCs w:val="20"/>
        </w:rPr>
        <w:t xml:space="preserve"> A.W.T.</w:t>
      </w:r>
      <w:r w:rsidRPr="00E20B8D">
        <w:rPr>
          <w:rFonts w:ascii="Times New Roman" w:eastAsia="SimSun" w:hAnsi="Times New Roman"/>
          <w:sz w:val="20"/>
          <w:szCs w:val="20"/>
        </w:rPr>
        <w:t xml:space="preserve"> (1984). Lipid Peroxidation in Liposomes. In: G. Gregoriadis (Ed.). Liposome Technology, Vol. I. Crc Press, Florida, pp. 139 – 161.</w:t>
      </w:r>
    </w:p>
    <w:p w:rsidR="00846F46" w:rsidRPr="00E20B8D" w:rsidRDefault="00846F46" w:rsidP="00846F46">
      <w:pPr>
        <w:pStyle w:val="ListParagraph"/>
        <w:numPr>
          <w:ilvl w:val="0"/>
          <w:numId w:val="1"/>
        </w:numPr>
        <w:tabs>
          <w:tab w:val="left" w:pos="360"/>
        </w:tabs>
        <w:autoSpaceDE w:val="0"/>
        <w:autoSpaceDN w:val="0"/>
        <w:adjustRightInd w:val="0"/>
        <w:spacing w:after="0" w:line="240" w:lineRule="auto"/>
        <w:ind w:left="360"/>
        <w:jc w:val="both"/>
        <w:rPr>
          <w:rFonts w:ascii="Times New Roman" w:eastAsia="SimSun" w:hAnsi="Times New Roman"/>
          <w:sz w:val="20"/>
          <w:szCs w:val="20"/>
          <w:lang w:eastAsia="zh-CN"/>
        </w:rPr>
      </w:pPr>
      <w:r w:rsidRPr="00E20B8D">
        <w:rPr>
          <w:rFonts w:ascii="Times New Roman" w:eastAsia="SimSun" w:hAnsi="Times New Roman"/>
          <w:sz w:val="20"/>
          <w:szCs w:val="20"/>
          <w:lang w:eastAsia="zh-CN"/>
        </w:rPr>
        <w:t xml:space="preserve">Chatterjee, S.N. and Agarwal, S. (1988). Liposomes as Membrane Model for Study of Lipid Peroxidation. </w:t>
      </w:r>
      <w:r w:rsidRPr="00E20B8D">
        <w:rPr>
          <w:rFonts w:ascii="Times New Roman" w:eastAsia="SimSun" w:hAnsi="Times New Roman"/>
          <w:i/>
          <w:sz w:val="20"/>
          <w:szCs w:val="20"/>
          <w:lang w:eastAsia="zh-CN"/>
        </w:rPr>
        <w:t>Free Radical Biology and Medicine</w:t>
      </w:r>
      <w:r w:rsidRPr="00E20B8D">
        <w:rPr>
          <w:rFonts w:ascii="Times New Roman" w:eastAsia="SimSun" w:hAnsi="Times New Roman"/>
          <w:sz w:val="20"/>
          <w:szCs w:val="20"/>
          <w:lang w:eastAsia="zh-CN"/>
        </w:rPr>
        <w:t xml:space="preserve"> 4(1): 51–72.</w:t>
      </w:r>
    </w:p>
    <w:p w:rsidR="00846F46" w:rsidRPr="00E20B8D" w:rsidRDefault="00846F46" w:rsidP="00846F46">
      <w:pPr>
        <w:pStyle w:val="ListParagraph"/>
        <w:numPr>
          <w:ilvl w:val="0"/>
          <w:numId w:val="1"/>
        </w:numPr>
        <w:tabs>
          <w:tab w:val="left" w:pos="360"/>
        </w:tabs>
        <w:autoSpaceDE w:val="0"/>
        <w:autoSpaceDN w:val="0"/>
        <w:adjustRightInd w:val="0"/>
        <w:spacing w:after="0" w:line="240" w:lineRule="auto"/>
        <w:ind w:left="360"/>
        <w:jc w:val="both"/>
        <w:rPr>
          <w:rFonts w:ascii="Times New Roman" w:eastAsia="AdvEPSTIM" w:hAnsi="Times New Roman"/>
          <w:sz w:val="20"/>
          <w:szCs w:val="20"/>
          <w:lang w:eastAsia="zh-CN"/>
        </w:rPr>
      </w:pPr>
      <w:r w:rsidRPr="00E20B8D">
        <w:rPr>
          <w:rFonts w:ascii="Times New Roman" w:eastAsia="SimSun" w:hAnsi="Times New Roman"/>
          <w:sz w:val="20"/>
          <w:szCs w:val="20"/>
        </w:rPr>
        <w:t xml:space="preserve">Selser, J.C., Yeh, Y. and Baskin, R.J. A . (1976).Light Scattering Characterization of Membrane Vesicles. </w:t>
      </w:r>
      <w:r w:rsidRPr="00E20B8D">
        <w:rPr>
          <w:rFonts w:ascii="Times New Roman" w:eastAsia="SimSun" w:hAnsi="Times New Roman"/>
          <w:i/>
          <w:sz w:val="20"/>
          <w:szCs w:val="20"/>
        </w:rPr>
        <w:t>Biophysical Journal</w:t>
      </w:r>
      <w:r w:rsidRPr="00E20B8D">
        <w:rPr>
          <w:rFonts w:ascii="Times New Roman" w:eastAsia="SimSun" w:hAnsi="Times New Roman"/>
          <w:sz w:val="20"/>
          <w:szCs w:val="20"/>
        </w:rPr>
        <w:t xml:space="preserve"> 16 (4): 337 -356. </w:t>
      </w:r>
    </w:p>
    <w:p w:rsidR="00846F46" w:rsidRPr="00846F46" w:rsidRDefault="00846F46" w:rsidP="00846F46">
      <w:pPr>
        <w:pStyle w:val="ListParagraph"/>
        <w:numPr>
          <w:ilvl w:val="0"/>
          <w:numId w:val="1"/>
        </w:numPr>
        <w:tabs>
          <w:tab w:val="left" w:pos="360"/>
        </w:tabs>
        <w:spacing w:after="0" w:line="240" w:lineRule="auto"/>
        <w:ind w:left="360"/>
        <w:jc w:val="both"/>
        <w:rPr>
          <w:rFonts w:ascii="Times New Roman" w:hAnsi="Times New Roman"/>
          <w:sz w:val="20"/>
          <w:szCs w:val="20"/>
        </w:rPr>
      </w:pPr>
      <w:r w:rsidRPr="00E20B8D">
        <w:rPr>
          <w:rFonts w:ascii="Times New Roman" w:hAnsi="Times New Roman"/>
          <w:sz w:val="20"/>
          <w:szCs w:val="20"/>
        </w:rPr>
        <w:t xml:space="preserve">Kim, </w:t>
      </w:r>
      <w:r w:rsidRPr="00E20B8D">
        <w:rPr>
          <w:rFonts w:ascii="Times New Roman" w:hAnsi="Times New Roman"/>
          <w:color w:val="000000"/>
          <w:sz w:val="20"/>
          <w:szCs w:val="20"/>
        </w:rPr>
        <w:t xml:space="preserve">J.K., </w:t>
      </w:r>
      <w:r w:rsidRPr="00E20B8D">
        <w:rPr>
          <w:rFonts w:ascii="Times New Roman" w:hAnsi="Times New Roman"/>
          <w:sz w:val="20"/>
          <w:szCs w:val="20"/>
        </w:rPr>
        <w:t xml:space="preserve">Srinivasan, P., Kim, J.H., Choi, J.I., Park, H.J., Byun, M.W., and Lee, J.W. (2008). Structural and Antioxidant Properties of Gamma Irradiated Hyaluronic Acid. </w:t>
      </w:r>
      <w:r w:rsidRPr="00E20B8D">
        <w:rPr>
          <w:rFonts w:ascii="Times New Roman" w:hAnsi="Times New Roman"/>
          <w:i/>
          <w:sz w:val="20"/>
          <w:szCs w:val="20"/>
        </w:rPr>
        <w:t>Food Chemistry</w:t>
      </w:r>
      <w:r w:rsidRPr="00E20B8D">
        <w:rPr>
          <w:rFonts w:ascii="Times New Roman" w:hAnsi="Times New Roman"/>
          <w:sz w:val="20"/>
          <w:szCs w:val="20"/>
        </w:rPr>
        <w:t xml:space="preserve"> 109(4): 763-770. </w:t>
      </w:r>
    </w:p>
    <w:sectPr w:rsidR="00846F46" w:rsidRPr="00846F46" w:rsidSect="00846F46">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ulliverRM">
    <w:altName w:val="MS Mincho"/>
    <w:panose1 w:val="00000000000000000000"/>
    <w:charset w:val="80"/>
    <w:family w:val="auto"/>
    <w:notTrueType/>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AdvEPSTIM">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39727C"/>
    <w:multiLevelType w:val="hybridMultilevel"/>
    <w:tmpl w:val="F9D287C2"/>
    <w:lvl w:ilvl="0" w:tplc="8D9AB870">
      <w:start w:val="1"/>
      <w:numFmt w:val="decimal"/>
      <w:lvlText w:val="%1."/>
      <w:lvlJc w:val="left"/>
      <w:pPr>
        <w:ind w:left="720" w:hanging="360"/>
      </w:pPr>
      <w:rPr>
        <w:b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F46"/>
    <w:rsid w:val="007450F7"/>
    <w:rsid w:val="00752266"/>
    <w:rsid w:val="00846F46"/>
    <w:rsid w:val="00D0718B"/>
    <w:rsid w:val="00D40B1F"/>
    <w:rsid w:val="00F27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F46"/>
    <w:rPr>
      <w:rFonts w:ascii="Cambria" w:eastAsia="Times New Roman" w:hAnsi="Cambria" w:cs="Times New Roman"/>
      <w:lang w:bidi="en-US"/>
    </w:rPr>
  </w:style>
  <w:style w:type="paragraph" w:styleId="Heading1">
    <w:name w:val="heading 1"/>
    <w:basedOn w:val="Normal"/>
    <w:next w:val="Normal"/>
    <w:link w:val="Heading1Char"/>
    <w:uiPriority w:val="9"/>
    <w:rsid w:val="00846F46"/>
    <w:pPr>
      <w:spacing w:before="480" w:after="0"/>
      <w:contextualSpacing/>
      <w:outlineLvl w:val="0"/>
    </w:pPr>
    <w:rPr>
      <w:smallCaps/>
      <w:spacing w:val="5"/>
      <w:sz w:val="36"/>
      <w:szCs w:val="3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Affiliation">
    <w:name w:val="Author Affiliation"/>
    <w:basedOn w:val="Normal"/>
    <w:rsid w:val="00846F46"/>
    <w:pPr>
      <w:spacing w:after="0" w:line="240" w:lineRule="auto"/>
      <w:jc w:val="center"/>
    </w:pPr>
    <w:rPr>
      <w:rFonts w:ascii="Times New Roman" w:hAnsi="Times New Roman"/>
      <w:i/>
      <w:sz w:val="20"/>
      <w:szCs w:val="20"/>
      <w:lang w:bidi="ar-SA"/>
    </w:rPr>
  </w:style>
  <w:style w:type="character" w:customStyle="1" w:styleId="Heading1Char">
    <w:name w:val="Heading 1 Char"/>
    <w:basedOn w:val="DefaultParagraphFont"/>
    <w:link w:val="Heading1"/>
    <w:uiPriority w:val="9"/>
    <w:rsid w:val="00846F46"/>
    <w:rPr>
      <w:rFonts w:ascii="Cambria" w:eastAsia="Times New Roman" w:hAnsi="Cambria" w:cs="Times New Roman"/>
      <w:smallCaps/>
      <w:spacing w:val="5"/>
      <w:sz w:val="36"/>
      <w:szCs w:val="36"/>
      <w:lang w:val="x-none" w:eastAsia="x-none" w:bidi="en-US"/>
    </w:rPr>
  </w:style>
  <w:style w:type="paragraph" w:styleId="ListParagraph">
    <w:name w:val="List Paragraph"/>
    <w:basedOn w:val="Normal"/>
    <w:uiPriority w:val="34"/>
    <w:qFormat/>
    <w:rsid w:val="00846F4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F46"/>
    <w:rPr>
      <w:rFonts w:ascii="Cambria" w:eastAsia="Times New Roman" w:hAnsi="Cambria" w:cs="Times New Roman"/>
      <w:lang w:bidi="en-US"/>
    </w:rPr>
  </w:style>
  <w:style w:type="paragraph" w:styleId="Heading1">
    <w:name w:val="heading 1"/>
    <w:basedOn w:val="Normal"/>
    <w:next w:val="Normal"/>
    <w:link w:val="Heading1Char"/>
    <w:uiPriority w:val="9"/>
    <w:rsid w:val="00846F46"/>
    <w:pPr>
      <w:spacing w:before="480" w:after="0"/>
      <w:contextualSpacing/>
      <w:outlineLvl w:val="0"/>
    </w:pPr>
    <w:rPr>
      <w:smallCaps/>
      <w:spacing w:val="5"/>
      <w:sz w:val="36"/>
      <w:szCs w:val="3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Affiliation">
    <w:name w:val="Author Affiliation"/>
    <w:basedOn w:val="Normal"/>
    <w:rsid w:val="00846F46"/>
    <w:pPr>
      <w:spacing w:after="0" w:line="240" w:lineRule="auto"/>
      <w:jc w:val="center"/>
    </w:pPr>
    <w:rPr>
      <w:rFonts w:ascii="Times New Roman" w:hAnsi="Times New Roman"/>
      <w:i/>
      <w:sz w:val="20"/>
      <w:szCs w:val="20"/>
      <w:lang w:bidi="ar-SA"/>
    </w:rPr>
  </w:style>
  <w:style w:type="character" w:customStyle="1" w:styleId="Heading1Char">
    <w:name w:val="Heading 1 Char"/>
    <w:basedOn w:val="DefaultParagraphFont"/>
    <w:link w:val="Heading1"/>
    <w:uiPriority w:val="9"/>
    <w:rsid w:val="00846F46"/>
    <w:rPr>
      <w:rFonts w:ascii="Cambria" w:eastAsia="Times New Roman" w:hAnsi="Cambria" w:cs="Times New Roman"/>
      <w:smallCaps/>
      <w:spacing w:val="5"/>
      <w:sz w:val="36"/>
      <w:szCs w:val="36"/>
      <w:lang w:val="x-none" w:eastAsia="x-none" w:bidi="en-US"/>
    </w:rPr>
  </w:style>
  <w:style w:type="paragraph" w:styleId="ListParagraph">
    <w:name w:val="List Paragraph"/>
    <w:basedOn w:val="Normal"/>
    <w:uiPriority w:val="34"/>
    <w:qFormat/>
    <w:rsid w:val="00846F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1296</Words>
  <Characters>7388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3</cp:revision>
  <dcterms:created xsi:type="dcterms:W3CDTF">2015-02-04T03:19:00Z</dcterms:created>
  <dcterms:modified xsi:type="dcterms:W3CDTF">2015-02-17T02:24:00Z</dcterms:modified>
</cp:coreProperties>
</file>