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856" w:rsidRPr="00556EC0" w:rsidRDefault="001C7856" w:rsidP="00291AE5">
      <w:pPr>
        <w:spacing w:after="0" w:line="240" w:lineRule="auto"/>
        <w:jc w:val="center"/>
        <w:rPr>
          <w:rFonts w:ascii="Times New Roman" w:hAnsi="Times New Roman" w:cs="Times New Roman"/>
          <w:b/>
          <w:bCs/>
          <w:sz w:val="28"/>
          <w:szCs w:val="28"/>
        </w:rPr>
      </w:pPr>
      <w:r w:rsidRPr="00556EC0">
        <w:rPr>
          <w:rFonts w:ascii="Times New Roman" w:hAnsi="Times New Roman" w:cs="Times New Roman"/>
          <w:b/>
          <w:bCs/>
          <w:sz w:val="28"/>
          <w:szCs w:val="28"/>
        </w:rPr>
        <w:t>SYNTHESIS AND CHARACTERIZATION OF</w:t>
      </w:r>
      <w:r w:rsidR="00291AE5" w:rsidRPr="00556EC0">
        <w:rPr>
          <w:rFonts w:ascii="Times New Roman" w:hAnsi="Times New Roman" w:cs="Times New Roman"/>
          <w:b/>
          <w:bCs/>
          <w:sz w:val="28"/>
          <w:szCs w:val="28"/>
        </w:rPr>
        <w:t xml:space="preserve"> </w:t>
      </w:r>
      <w:r w:rsidRPr="00556EC0">
        <w:rPr>
          <w:rFonts w:ascii="Times New Roman" w:hAnsi="Times New Roman" w:cs="Times New Roman"/>
          <w:b/>
          <w:bCs/>
          <w:sz w:val="28"/>
          <w:szCs w:val="28"/>
        </w:rPr>
        <w:t>5,5</w:t>
      </w:r>
      <w:r w:rsidR="00291AE5" w:rsidRPr="00556EC0">
        <w:rPr>
          <w:rFonts w:ascii="Times New Roman" w:hAnsi="Times New Roman" w:cs="Times New Roman"/>
          <w:b/>
          <w:bCs/>
          <w:sz w:val="28"/>
          <w:szCs w:val="28"/>
        </w:rPr>
        <w:t>,7,12,12,14-HEXAMETHYL-1,4,8,11-</w:t>
      </w:r>
      <w:r w:rsidRPr="00556EC0">
        <w:rPr>
          <w:rFonts w:ascii="Times New Roman" w:hAnsi="Times New Roman" w:cs="Times New Roman"/>
          <w:b/>
          <w:bCs/>
          <w:sz w:val="28"/>
          <w:szCs w:val="28"/>
        </w:rPr>
        <w:t>TETRAAZACYCLOTETR</w:t>
      </w:r>
      <w:r w:rsidR="004278CD" w:rsidRPr="00556EC0">
        <w:rPr>
          <w:rFonts w:ascii="Times New Roman" w:hAnsi="Times New Roman" w:cs="Times New Roman"/>
          <w:b/>
          <w:bCs/>
          <w:sz w:val="28"/>
          <w:szCs w:val="28"/>
        </w:rPr>
        <w:t xml:space="preserve">ADECA-7,14-DIENIUM DIPERCHLORATE </w:t>
      </w:r>
      <w:r w:rsidRPr="00556EC0">
        <w:rPr>
          <w:rFonts w:ascii="Times New Roman" w:hAnsi="Times New Roman" w:cs="Times New Roman"/>
          <w:b/>
          <w:bCs/>
          <w:sz w:val="28"/>
          <w:szCs w:val="28"/>
        </w:rPr>
        <w:t>COPPER(</w:t>
      </w:r>
      <w:r w:rsidR="00291AE5" w:rsidRPr="00556EC0">
        <w:rPr>
          <w:rFonts w:ascii="Times New Roman" w:hAnsi="Times New Roman" w:cs="Times New Roman"/>
          <w:b/>
          <w:bCs/>
          <w:sz w:val="28"/>
          <w:szCs w:val="28"/>
        </w:rPr>
        <w:t>II) COMPLEX</w:t>
      </w:r>
    </w:p>
    <w:p w:rsidR="001C7856" w:rsidRPr="00556EC0" w:rsidRDefault="001C7856" w:rsidP="001C7856">
      <w:pPr>
        <w:spacing w:after="0" w:line="240" w:lineRule="auto"/>
        <w:jc w:val="center"/>
        <w:rPr>
          <w:rFonts w:ascii="Times New Roman" w:hAnsi="Times New Roman" w:cs="Times New Roman"/>
          <w:sz w:val="28"/>
          <w:szCs w:val="28"/>
        </w:rPr>
      </w:pPr>
    </w:p>
    <w:p w:rsidR="001C7856" w:rsidRPr="00556EC0" w:rsidRDefault="001C7856" w:rsidP="00291AE5">
      <w:pPr>
        <w:spacing w:after="0" w:line="240" w:lineRule="auto"/>
        <w:jc w:val="center"/>
        <w:rPr>
          <w:rFonts w:ascii="Times New Roman" w:hAnsi="Times New Roman" w:cs="Times New Roman"/>
          <w:sz w:val="28"/>
          <w:szCs w:val="28"/>
        </w:rPr>
      </w:pPr>
      <w:r w:rsidRPr="00556EC0">
        <w:rPr>
          <w:rFonts w:ascii="Times New Roman" w:hAnsi="Times New Roman" w:cs="Times New Roman"/>
          <w:sz w:val="28"/>
          <w:szCs w:val="28"/>
        </w:rPr>
        <w:t>(Sintesis dan Pencirian Kompleks Di(Perklorat) 5,5,7,12,12,14-Heksametil-1,4,8,11-Tetraazasiklote</w:t>
      </w:r>
      <w:r w:rsidR="00291AE5" w:rsidRPr="00556EC0">
        <w:rPr>
          <w:rFonts w:ascii="Times New Roman" w:hAnsi="Times New Roman" w:cs="Times New Roman"/>
          <w:sz w:val="28"/>
          <w:szCs w:val="28"/>
        </w:rPr>
        <w:t>tradeka-7,14-Dienium Kuprum(II)</w:t>
      </w:r>
      <w:r w:rsidRPr="00556EC0">
        <w:rPr>
          <w:rFonts w:ascii="Times New Roman" w:hAnsi="Times New Roman" w:cs="Times New Roman"/>
          <w:sz w:val="28"/>
          <w:szCs w:val="28"/>
        </w:rPr>
        <w:t>)</w:t>
      </w:r>
    </w:p>
    <w:p w:rsidR="001C7856" w:rsidRPr="00556EC0" w:rsidRDefault="001C7856" w:rsidP="001C7856">
      <w:pPr>
        <w:spacing w:after="0" w:line="240" w:lineRule="auto"/>
        <w:jc w:val="center"/>
        <w:rPr>
          <w:rFonts w:ascii="Times New Roman" w:hAnsi="Times New Roman" w:cs="Times New Roman"/>
          <w:sz w:val="24"/>
          <w:szCs w:val="24"/>
        </w:rPr>
      </w:pPr>
    </w:p>
    <w:p w:rsidR="001C7856" w:rsidRPr="00556EC0" w:rsidRDefault="001C7856" w:rsidP="001C7856">
      <w:pPr>
        <w:widowControl w:val="0"/>
        <w:spacing w:after="0" w:line="240" w:lineRule="auto"/>
        <w:jc w:val="center"/>
        <w:rPr>
          <w:rFonts w:ascii="Times New Roman" w:hAnsi="Times New Roman" w:cs="Times New Roman"/>
          <w:kern w:val="2"/>
          <w:sz w:val="20"/>
          <w:szCs w:val="20"/>
          <w:vertAlign w:val="superscript"/>
        </w:rPr>
      </w:pPr>
      <w:r w:rsidRPr="00556EC0">
        <w:rPr>
          <w:rFonts w:ascii="Times New Roman" w:hAnsi="Times New Roman" w:cs="Times New Roman"/>
          <w:kern w:val="2"/>
          <w:sz w:val="18"/>
          <w:szCs w:val="18"/>
        </w:rPr>
        <w:t>Nur Hasyareeda Hassan</w:t>
      </w:r>
      <w:r w:rsidR="00021688" w:rsidRPr="00556EC0">
        <w:rPr>
          <w:rFonts w:ascii="Times New Roman" w:hAnsi="Times New Roman" w:cs="Times New Roman"/>
          <w:kern w:val="2"/>
          <w:sz w:val="18"/>
          <w:szCs w:val="18"/>
          <w:vertAlign w:val="superscript"/>
        </w:rPr>
        <w:t>*</w:t>
      </w:r>
      <w:r w:rsidRPr="00556EC0">
        <w:rPr>
          <w:rFonts w:ascii="Times New Roman" w:hAnsi="Times New Roman" w:cs="Times New Roman"/>
          <w:kern w:val="2"/>
          <w:sz w:val="18"/>
          <w:szCs w:val="18"/>
        </w:rPr>
        <w:t xml:space="preserve">, </w:t>
      </w:r>
      <w:r w:rsidR="00021688" w:rsidRPr="00556EC0">
        <w:rPr>
          <w:rFonts w:ascii="Times New Roman" w:hAnsi="Times New Roman" w:cs="Times New Roman"/>
          <w:kern w:val="2"/>
          <w:sz w:val="18"/>
          <w:szCs w:val="18"/>
        </w:rPr>
        <w:t xml:space="preserve">Noorhanani M Ali, </w:t>
      </w:r>
      <w:r w:rsidRPr="00556EC0">
        <w:rPr>
          <w:rFonts w:ascii="Times New Roman" w:hAnsi="Times New Roman" w:cs="Times New Roman"/>
          <w:kern w:val="2"/>
          <w:sz w:val="18"/>
          <w:szCs w:val="18"/>
        </w:rPr>
        <w:t>Bohari M Yamin, Nurul Huda Abd Karim, Noor Azlina</w:t>
      </w:r>
      <w:r w:rsidR="00A90CE7" w:rsidRPr="00556EC0">
        <w:rPr>
          <w:rFonts w:ascii="Times New Roman" w:hAnsi="Times New Roman" w:cs="Times New Roman"/>
          <w:kern w:val="2"/>
          <w:sz w:val="18"/>
          <w:szCs w:val="18"/>
        </w:rPr>
        <w:t xml:space="preserve"> </w:t>
      </w:r>
      <w:r w:rsidRPr="00556EC0">
        <w:rPr>
          <w:rFonts w:ascii="Times New Roman" w:hAnsi="Times New Roman" w:cs="Times New Roman"/>
          <w:kern w:val="2"/>
          <w:sz w:val="18"/>
          <w:szCs w:val="18"/>
        </w:rPr>
        <w:t>Abd Ghan</w:t>
      </w:r>
      <w:r w:rsidRPr="00556EC0">
        <w:rPr>
          <w:rFonts w:ascii="Times New Roman" w:hAnsi="Times New Roman" w:cs="Times New Roman"/>
          <w:kern w:val="2"/>
          <w:sz w:val="20"/>
          <w:szCs w:val="20"/>
        </w:rPr>
        <w:t>i</w:t>
      </w:r>
    </w:p>
    <w:p w:rsidR="001C7856" w:rsidRPr="00556EC0" w:rsidRDefault="001C7856" w:rsidP="001C7856">
      <w:pPr>
        <w:pStyle w:val="Default"/>
        <w:rPr>
          <w:color w:val="auto"/>
        </w:rPr>
      </w:pPr>
    </w:p>
    <w:p w:rsidR="001C7856" w:rsidRPr="00556EC0" w:rsidRDefault="001C7856" w:rsidP="001C7856">
      <w:pPr>
        <w:pStyle w:val="Default"/>
        <w:jc w:val="center"/>
        <w:rPr>
          <w:color w:val="auto"/>
          <w:sz w:val="18"/>
          <w:szCs w:val="18"/>
        </w:rPr>
      </w:pPr>
      <w:r w:rsidRPr="00556EC0">
        <w:rPr>
          <w:i/>
          <w:iCs/>
          <w:color w:val="auto"/>
          <w:sz w:val="18"/>
          <w:szCs w:val="18"/>
        </w:rPr>
        <w:t>School of Chemical Sciences and Food Technology,</w:t>
      </w:r>
    </w:p>
    <w:p w:rsidR="001C7856" w:rsidRPr="00556EC0" w:rsidRDefault="001C7856" w:rsidP="001C7856">
      <w:pPr>
        <w:pStyle w:val="Default"/>
        <w:jc w:val="center"/>
        <w:rPr>
          <w:color w:val="auto"/>
          <w:sz w:val="18"/>
          <w:szCs w:val="18"/>
        </w:rPr>
      </w:pPr>
      <w:r w:rsidRPr="00556EC0">
        <w:rPr>
          <w:i/>
          <w:iCs/>
          <w:color w:val="auto"/>
          <w:sz w:val="18"/>
          <w:szCs w:val="18"/>
        </w:rPr>
        <w:t>Faculty of Science and Technology,</w:t>
      </w:r>
    </w:p>
    <w:p w:rsidR="001C7856" w:rsidRPr="00556EC0" w:rsidRDefault="001C7856" w:rsidP="001C7856">
      <w:pPr>
        <w:spacing w:after="0" w:line="240" w:lineRule="auto"/>
        <w:jc w:val="center"/>
        <w:rPr>
          <w:rFonts w:ascii="Times New Roman" w:hAnsi="Times New Roman" w:cs="Times New Roman"/>
          <w:i/>
          <w:iCs/>
          <w:sz w:val="18"/>
          <w:szCs w:val="18"/>
        </w:rPr>
      </w:pPr>
      <w:r w:rsidRPr="00556EC0">
        <w:rPr>
          <w:rFonts w:ascii="Times New Roman" w:hAnsi="Times New Roman" w:cs="Times New Roman"/>
          <w:i/>
          <w:iCs/>
          <w:sz w:val="18"/>
          <w:szCs w:val="18"/>
        </w:rPr>
        <w:t>Universiti Kebangsaan Malaysia, 43600 UKM Bangi, Selangor Darul Ehsan.</w:t>
      </w:r>
    </w:p>
    <w:p w:rsidR="001C7856" w:rsidRPr="00556EC0" w:rsidRDefault="001C7856" w:rsidP="001C7856">
      <w:pPr>
        <w:spacing w:after="0" w:line="240" w:lineRule="auto"/>
        <w:jc w:val="center"/>
        <w:rPr>
          <w:rFonts w:ascii="Times New Roman" w:hAnsi="Times New Roman" w:cs="Times New Roman"/>
          <w:i/>
          <w:iCs/>
          <w:sz w:val="24"/>
          <w:szCs w:val="24"/>
        </w:rPr>
      </w:pPr>
    </w:p>
    <w:p w:rsidR="006B54AC" w:rsidRPr="00556EC0" w:rsidRDefault="00A90CE7" w:rsidP="00021688">
      <w:pPr>
        <w:spacing w:after="0" w:line="240" w:lineRule="auto"/>
        <w:jc w:val="center"/>
        <w:rPr>
          <w:rFonts w:ascii="Times New Roman" w:hAnsi="Times New Roman" w:cs="Times New Roman"/>
          <w:i/>
          <w:iCs/>
          <w:sz w:val="18"/>
          <w:szCs w:val="18"/>
        </w:rPr>
      </w:pPr>
      <w:r w:rsidRPr="00556EC0">
        <w:rPr>
          <w:rFonts w:ascii="Times New Roman" w:hAnsi="Times New Roman" w:cs="Times New Roman"/>
          <w:i/>
          <w:iCs/>
          <w:sz w:val="18"/>
          <w:szCs w:val="18"/>
        </w:rPr>
        <w:t>*Corresponding author</w:t>
      </w:r>
      <w:r w:rsidR="001C7856" w:rsidRPr="00556EC0">
        <w:rPr>
          <w:rFonts w:ascii="Times New Roman" w:hAnsi="Times New Roman" w:cs="Times New Roman"/>
          <w:i/>
          <w:iCs/>
          <w:sz w:val="18"/>
          <w:szCs w:val="18"/>
        </w:rPr>
        <w:t xml:space="preserve">: </w:t>
      </w:r>
      <w:r w:rsidR="001C7856" w:rsidRPr="00556EC0">
        <w:rPr>
          <w:rFonts w:ascii="Times New Roman" w:hAnsi="Times New Roman" w:cs="Times New Roman"/>
          <w:i/>
          <w:sz w:val="18"/>
          <w:szCs w:val="18"/>
        </w:rPr>
        <w:t>syareeda@ukm.edu.my</w:t>
      </w:r>
    </w:p>
    <w:p w:rsidR="00021688" w:rsidRPr="00556EC0" w:rsidRDefault="00021688" w:rsidP="00021688">
      <w:pPr>
        <w:spacing w:after="0" w:line="240" w:lineRule="auto"/>
        <w:jc w:val="center"/>
        <w:rPr>
          <w:rFonts w:ascii="Times New Roman" w:hAnsi="Times New Roman" w:cs="Times New Roman"/>
          <w:i/>
          <w:iCs/>
          <w:sz w:val="24"/>
          <w:szCs w:val="24"/>
        </w:rPr>
      </w:pPr>
    </w:p>
    <w:p w:rsidR="001C7856" w:rsidRPr="00556EC0" w:rsidRDefault="001C7856" w:rsidP="001C7856">
      <w:pPr>
        <w:pStyle w:val="Default"/>
        <w:jc w:val="center"/>
        <w:rPr>
          <w:b/>
          <w:color w:val="auto"/>
          <w:sz w:val="18"/>
          <w:szCs w:val="18"/>
        </w:rPr>
      </w:pPr>
      <w:r w:rsidRPr="00556EC0">
        <w:rPr>
          <w:b/>
          <w:color w:val="auto"/>
          <w:sz w:val="18"/>
          <w:szCs w:val="18"/>
        </w:rPr>
        <w:t>Abstract</w:t>
      </w:r>
    </w:p>
    <w:p w:rsidR="001C7856" w:rsidRPr="00556EC0" w:rsidRDefault="001C7856" w:rsidP="001C7856">
      <w:pPr>
        <w:pStyle w:val="Default"/>
        <w:jc w:val="both"/>
        <w:rPr>
          <w:color w:val="auto"/>
          <w:sz w:val="18"/>
          <w:szCs w:val="18"/>
        </w:rPr>
      </w:pPr>
      <w:r w:rsidRPr="00556EC0">
        <w:rPr>
          <w:color w:val="auto"/>
          <w:sz w:val="18"/>
          <w:szCs w:val="18"/>
        </w:rPr>
        <w:t xml:space="preserve">In this study, 5,5,7,12,12,14-hexamethyl-1,4,8,11-tetraazacyclotetradeca-7,14-dienium diperchlorate copper(II) complex was successfully synthesized by reacting macrocyclic tetraaza perchlorate with copper(II) acetate monohydrate in </w:t>
      </w:r>
      <w:r w:rsidR="00F434C3" w:rsidRPr="00556EC0">
        <w:rPr>
          <w:color w:val="auto"/>
          <w:sz w:val="18"/>
          <w:szCs w:val="18"/>
        </w:rPr>
        <w:t xml:space="preserve">1:1 ratio. </w:t>
      </w:r>
      <w:r w:rsidRPr="00556EC0">
        <w:rPr>
          <w:color w:val="auto"/>
          <w:sz w:val="18"/>
          <w:szCs w:val="18"/>
        </w:rPr>
        <w:t xml:space="preserve">The metal complex was characterized by variety of physicochemical techniques such as melting point, CHN elemental analysis, metal content, ultraviolet-visible spectroscopy, infrared spectroscopy, single crystal X-ray diffraction, thermogravimetric analysis, mass spectrometry and magnetic susceptibility. The infrared spectrum of complex showed four main peaks for </w:t>
      </w:r>
      <w:r w:rsidRPr="00556EC0">
        <w:rPr>
          <w:i/>
          <w:iCs/>
          <w:color w:val="auto"/>
          <w:sz w:val="18"/>
          <w:szCs w:val="18"/>
        </w:rPr>
        <w:t>v</w:t>
      </w:r>
      <w:r w:rsidRPr="00556EC0">
        <w:rPr>
          <w:color w:val="auto"/>
          <w:sz w:val="18"/>
          <w:szCs w:val="18"/>
        </w:rPr>
        <w:t xml:space="preserve">(N-H), ν(C-H), </w:t>
      </w:r>
      <w:r w:rsidRPr="00556EC0">
        <w:rPr>
          <w:i/>
          <w:iCs/>
          <w:color w:val="auto"/>
          <w:sz w:val="18"/>
          <w:szCs w:val="18"/>
        </w:rPr>
        <w:t>v</w:t>
      </w:r>
      <w:r w:rsidRPr="00556EC0">
        <w:rPr>
          <w:color w:val="auto"/>
          <w:sz w:val="18"/>
          <w:szCs w:val="18"/>
        </w:rPr>
        <w:t xml:space="preserve">(C=N) and ν(C-N) bands that appeared in the region of </w:t>
      </w:r>
      <w:r w:rsidRPr="00556EC0">
        <w:rPr>
          <w:iCs/>
          <w:color w:val="auto"/>
          <w:sz w:val="18"/>
          <w:szCs w:val="18"/>
        </w:rPr>
        <w:t>3432, 2975, 1670 and 1088 cm</w:t>
      </w:r>
      <w:r w:rsidRPr="00556EC0">
        <w:rPr>
          <w:iCs/>
          <w:color w:val="auto"/>
          <w:sz w:val="18"/>
          <w:szCs w:val="18"/>
          <w:vertAlign w:val="superscript"/>
        </w:rPr>
        <w:t>-1</w:t>
      </w:r>
      <w:r w:rsidRPr="00556EC0">
        <w:rPr>
          <w:color w:val="auto"/>
          <w:sz w:val="18"/>
          <w:szCs w:val="18"/>
        </w:rPr>
        <w:t xml:space="preserve"> respectively. X-ray single crystal structure showed a four-coordination geometry around the copper atom adopting a </w:t>
      </w:r>
      <w:r w:rsidRPr="00556EC0">
        <w:rPr>
          <w:i/>
          <w:iCs/>
          <w:color w:val="auto"/>
          <w:sz w:val="18"/>
          <w:szCs w:val="18"/>
        </w:rPr>
        <w:t xml:space="preserve">monoclinic </w:t>
      </w:r>
      <w:r w:rsidRPr="00556EC0">
        <w:rPr>
          <w:color w:val="auto"/>
          <w:sz w:val="18"/>
          <w:szCs w:val="18"/>
        </w:rPr>
        <w:t xml:space="preserve">system with a space group P/2c, unit cell dimension with </w:t>
      </w:r>
      <w:r w:rsidRPr="00556EC0">
        <w:rPr>
          <w:i/>
          <w:color w:val="auto"/>
          <w:sz w:val="18"/>
          <w:szCs w:val="18"/>
        </w:rPr>
        <w:t>a</w:t>
      </w:r>
      <w:r w:rsidRPr="00556EC0">
        <w:rPr>
          <w:color w:val="auto"/>
          <w:sz w:val="18"/>
          <w:szCs w:val="18"/>
        </w:rPr>
        <w:t xml:space="preserve"> = 26.8271(17) Å, </w:t>
      </w:r>
      <w:r w:rsidRPr="00556EC0">
        <w:rPr>
          <w:i/>
          <w:color w:val="auto"/>
          <w:sz w:val="18"/>
          <w:szCs w:val="18"/>
        </w:rPr>
        <w:t xml:space="preserve">b </w:t>
      </w:r>
      <w:r w:rsidRPr="00556EC0">
        <w:rPr>
          <w:color w:val="auto"/>
          <w:sz w:val="18"/>
          <w:szCs w:val="18"/>
        </w:rPr>
        <w:t xml:space="preserve">= 7.8778(5) Å and </w:t>
      </w:r>
      <w:r w:rsidRPr="00556EC0">
        <w:rPr>
          <w:i/>
          <w:color w:val="auto"/>
          <w:sz w:val="18"/>
          <w:szCs w:val="18"/>
        </w:rPr>
        <w:t xml:space="preserve">c </w:t>
      </w:r>
      <w:r w:rsidRPr="00556EC0">
        <w:rPr>
          <w:color w:val="auto"/>
          <w:sz w:val="18"/>
          <w:szCs w:val="18"/>
        </w:rPr>
        <w:t>= 17.9908(12) Å; α = 90º, β = 99.05º and γ = 90º. The value of μ</w:t>
      </w:r>
      <w:r w:rsidRPr="00556EC0">
        <w:rPr>
          <w:color w:val="auto"/>
          <w:sz w:val="18"/>
          <w:szCs w:val="18"/>
          <w:vertAlign w:val="subscript"/>
        </w:rPr>
        <w:t>eff</w:t>
      </w:r>
      <w:r w:rsidRPr="00556EC0">
        <w:rPr>
          <w:color w:val="auto"/>
          <w:sz w:val="18"/>
          <w:szCs w:val="18"/>
        </w:rPr>
        <w:t xml:space="preserve"> (B.M) for copper</w:t>
      </w:r>
      <w:r w:rsidR="00A90CE7" w:rsidRPr="00556EC0">
        <w:rPr>
          <w:color w:val="auto"/>
          <w:sz w:val="18"/>
          <w:szCs w:val="18"/>
        </w:rPr>
        <w:t xml:space="preserve"> </w:t>
      </w:r>
      <w:r w:rsidRPr="00556EC0">
        <w:rPr>
          <w:color w:val="auto"/>
          <w:sz w:val="18"/>
          <w:szCs w:val="18"/>
        </w:rPr>
        <w:t>(II) compl</w:t>
      </w:r>
      <w:r w:rsidR="00D1667D" w:rsidRPr="00556EC0">
        <w:rPr>
          <w:color w:val="auto"/>
          <w:sz w:val="18"/>
          <w:szCs w:val="18"/>
        </w:rPr>
        <w:t>ex in the range of 1.23-2.21 B</w:t>
      </w:r>
      <w:r w:rsidRPr="00556EC0">
        <w:rPr>
          <w:color w:val="auto"/>
          <w:sz w:val="18"/>
          <w:szCs w:val="18"/>
        </w:rPr>
        <w:t xml:space="preserve"> revealed that the complex was square planar geometry.</w:t>
      </w:r>
    </w:p>
    <w:p w:rsidR="001C7856" w:rsidRPr="00556EC0" w:rsidRDefault="001C7856" w:rsidP="001C7856">
      <w:pPr>
        <w:pStyle w:val="Default"/>
        <w:jc w:val="both"/>
        <w:rPr>
          <w:color w:val="auto"/>
          <w:sz w:val="18"/>
          <w:szCs w:val="18"/>
        </w:rPr>
      </w:pPr>
    </w:p>
    <w:p w:rsidR="001C7856" w:rsidRPr="00556EC0" w:rsidRDefault="001C7856" w:rsidP="001C7856">
      <w:pPr>
        <w:pStyle w:val="Default"/>
        <w:jc w:val="both"/>
        <w:rPr>
          <w:color w:val="auto"/>
          <w:sz w:val="18"/>
          <w:szCs w:val="18"/>
        </w:rPr>
      </w:pPr>
      <w:r w:rsidRPr="00556EC0">
        <w:rPr>
          <w:b/>
          <w:bCs/>
          <w:color w:val="auto"/>
          <w:sz w:val="18"/>
          <w:szCs w:val="18"/>
        </w:rPr>
        <w:t>Keywords</w:t>
      </w:r>
      <w:r w:rsidRPr="00556EC0">
        <w:rPr>
          <w:color w:val="auto"/>
          <w:sz w:val="18"/>
          <w:szCs w:val="18"/>
        </w:rPr>
        <w:t>: one-pot synthesis, tetraaza macrocycles, copper</w:t>
      </w:r>
      <w:r w:rsidR="00A90CE7" w:rsidRPr="00556EC0">
        <w:rPr>
          <w:color w:val="auto"/>
          <w:sz w:val="18"/>
          <w:szCs w:val="18"/>
        </w:rPr>
        <w:t xml:space="preserve"> </w:t>
      </w:r>
      <w:r w:rsidRPr="00556EC0">
        <w:rPr>
          <w:color w:val="auto"/>
          <w:sz w:val="18"/>
          <w:szCs w:val="18"/>
        </w:rPr>
        <w:t>(II) complex</w:t>
      </w:r>
    </w:p>
    <w:p w:rsidR="001C7856" w:rsidRPr="00556EC0" w:rsidRDefault="001C7856" w:rsidP="001C7856">
      <w:pPr>
        <w:spacing w:after="0" w:line="240" w:lineRule="auto"/>
        <w:jc w:val="center"/>
        <w:rPr>
          <w:rFonts w:ascii="Times New Roman" w:hAnsi="Times New Roman" w:cs="Times New Roman"/>
          <w:i/>
          <w:iCs/>
          <w:sz w:val="18"/>
          <w:szCs w:val="18"/>
        </w:rPr>
      </w:pPr>
    </w:p>
    <w:p w:rsidR="001C7856" w:rsidRPr="00556EC0" w:rsidRDefault="001C7856" w:rsidP="001C7856">
      <w:pPr>
        <w:pStyle w:val="Default"/>
        <w:jc w:val="center"/>
        <w:rPr>
          <w:b/>
          <w:color w:val="auto"/>
          <w:sz w:val="18"/>
          <w:szCs w:val="18"/>
        </w:rPr>
      </w:pPr>
      <w:r w:rsidRPr="00556EC0">
        <w:rPr>
          <w:b/>
          <w:color w:val="auto"/>
          <w:sz w:val="18"/>
          <w:szCs w:val="18"/>
        </w:rPr>
        <w:t>Abstrak</w:t>
      </w:r>
    </w:p>
    <w:p w:rsidR="001C7856" w:rsidRPr="00556EC0" w:rsidRDefault="001C7856" w:rsidP="001C7856">
      <w:pPr>
        <w:pStyle w:val="Default"/>
        <w:jc w:val="both"/>
        <w:rPr>
          <w:color w:val="auto"/>
          <w:sz w:val="18"/>
          <w:szCs w:val="18"/>
        </w:rPr>
      </w:pPr>
      <w:r w:rsidRPr="00556EC0">
        <w:rPr>
          <w:color w:val="auto"/>
          <w:sz w:val="18"/>
          <w:szCs w:val="18"/>
        </w:rPr>
        <w:t>Dalam kajian ini, kompleks 5,5,7,12,12,14-heksametil-1,4,8,11-tetraazasiklotetradeka-7,14-dienium diperklorat kuprum(II) telah berjaya disintesis hasil tindak balas makrosiklik tetraaza perklorat dengan kuprum(II) asetat mon</w:t>
      </w:r>
      <w:r w:rsidR="00F434C3" w:rsidRPr="00556EC0">
        <w:rPr>
          <w:color w:val="auto"/>
          <w:sz w:val="18"/>
          <w:szCs w:val="18"/>
        </w:rPr>
        <w:t>ohidrat dengan nisbah 1:1</w:t>
      </w:r>
      <w:r w:rsidRPr="00556EC0">
        <w:rPr>
          <w:color w:val="auto"/>
          <w:sz w:val="18"/>
          <w:szCs w:val="18"/>
        </w:rPr>
        <w:t>. Kompleks yang terhasil dicirikan dengan pelbagai teknik fizikokimia seperti takat lebur, analisis unsur CHN, kandungan logam, spektroskopi ultra lembayung boleh nampak, spektroskopi inframerah, kristalografi sinar-X, analisis termogravimetri, spektrometri j</w:t>
      </w:r>
      <w:r w:rsidR="00D1667D" w:rsidRPr="00556EC0">
        <w:rPr>
          <w:color w:val="auto"/>
          <w:sz w:val="18"/>
          <w:szCs w:val="18"/>
        </w:rPr>
        <w:t>isim dan penetapan kerentanan</w:t>
      </w:r>
      <w:r w:rsidRPr="00556EC0">
        <w:rPr>
          <w:color w:val="auto"/>
          <w:sz w:val="18"/>
          <w:szCs w:val="18"/>
        </w:rPr>
        <w:t xml:space="preserve"> magnet. Spektrum inframerah kompleks menunjukkan terdapat empat jalur </w:t>
      </w:r>
      <w:r w:rsidRPr="00556EC0">
        <w:rPr>
          <w:iCs/>
          <w:color w:val="auto"/>
          <w:sz w:val="18"/>
          <w:szCs w:val="18"/>
        </w:rPr>
        <w:t>ν(N-H), ν(C=N), ν(C-H) dan ν(C-N) yang masing-masing wujud pada julat 3483-3151, 1668-1648, 2984-2917 dan 1292-1025 cm</w:t>
      </w:r>
      <w:r w:rsidRPr="00556EC0">
        <w:rPr>
          <w:iCs/>
          <w:color w:val="auto"/>
          <w:sz w:val="18"/>
          <w:szCs w:val="18"/>
          <w:vertAlign w:val="superscript"/>
        </w:rPr>
        <w:t>-1</w:t>
      </w:r>
      <w:r w:rsidRPr="00556EC0">
        <w:rPr>
          <w:color w:val="auto"/>
          <w:sz w:val="18"/>
          <w:szCs w:val="18"/>
        </w:rPr>
        <w:t xml:space="preserve">. Struktur hablur tunggal sinar-X menunjukkan atom pusat kuprum berkoordinat empat dan hablur mempunyai sistem </w:t>
      </w:r>
      <w:r w:rsidRPr="00556EC0">
        <w:rPr>
          <w:i/>
          <w:color w:val="auto"/>
          <w:sz w:val="18"/>
          <w:szCs w:val="18"/>
        </w:rPr>
        <w:t>monoklinik</w:t>
      </w:r>
      <w:r w:rsidRPr="00556EC0">
        <w:rPr>
          <w:color w:val="auto"/>
          <w:sz w:val="18"/>
          <w:szCs w:val="18"/>
        </w:rPr>
        <w:t xml:space="preserve"> dengan kumpulan ruang </w:t>
      </w:r>
      <w:r w:rsidRPr="00556EC0">
        <w:rPr>
          <w:i/>
          <w:color w:val="auto"/>
          <w:sz w:val="18"/>
          <w:szCs w:val="18"/>
        </w:rPr>
        <w:t>P/2c</w:t>
      </w:r>
      <w:r w:rsidRPr="00556EC0">
        <w:rPr>
          <w:color w:val="auto"/>
          <w:sz w:val="18"/>
          <w:szCs w:val="18"/>
        </w:rPr>
        <w:t xml:space="preserve">, dengan dimensi </w:t>
      </w:r>
      <w:r w:rsidRPr="00556EC0">
        <w:rPr>
          <w:i/>
          <w:color w:val="auto"/>
          <w:sz w:val="18"/>
          <w:szCs w:val="18"/>
        </w:rPr>
        <w:t>a</w:t>
      </w:r>
      <w:r w:rsidRPr="00556EC0">
        <w:rPr>
          <w:color w:val="auto"/>
          <w:sz w:val="18"/>
          <w:szCs w:val="18"/>
        </w:rPr>
        <w:t xml:space="preserve"> = 26.8271(17) Å, </w:t>
      </w:r>
      <w:r w:rsidRPr="00556EC0">
        <w:rPr>
          <w:i/>
          <w:color w:val="auto"/>
          <w:sz w:val="18"/>
          <w:szCs w:val="18"/>
        </w:rPr>
        <w:t xml:space="preserve">b </w:t>
      </w:r>
      <w:r w:rsidRPr="00556EC0">
        <w:rPr>
          <w:color w:val="auto"/>
          <w:sz w:val="18"/>
          <w:szCs w:val="18"/>
        </w:rPr>
        <w:t xml:space="preserve">= 7.8778(5) Å dan </w:t>
      </w:r>
      <w:r w:rsidRPr="00556EC0">
        <w:rPr>
          <w:i/>
          <w:color w:val="auto"/>
          <w:sz w:val="18"/>
          <w:szCs w:val="18"/>
        </w:rPr>
        <w:t xml:space="preserve">c </w:t>
      </w:r>
      <w:r w:rsidRPr="00556EC0">
        <w:rPr>
          <w:color w:val="auto"/>
          <w:sz w:val="18"/>
          <w:szCs w:val="18"/>
        </w:rPr>
        <w:t>= 17.9908(12) Å; α = 90º, β = 99.05º dan γ = 90º. Nilai μ</w:t>
      </w:r>
      <w:r w:rsidRPr="00556EC0">
        <w:rPr>
          <w:color w:val="auto"/>
          <w:sz w:val="18"/>
          <w:szCs w:val="18"/>
          <w:vertAlign w:val="subscript"/>
        </w:rPr>
        <w:t>eff</w:t>
      </w:r>
      <w:r w:rsidR="00D1667D" w:rsidRPr="00556EC0">
        <w:rPr>
          <w:color w:val="auto"/>
          <w:sz w:val="18"/>
          <w:szCs w:val="18"/>
        </w:rPr>
        <w:t xml:space="preserve"> (B</w:t>
      </w:r>
      <w:r w:rsidRPr="00556EC0">
        <w:rPr>
          <w:color w:val="auto"/>
          <w:sz w:val="18"/>
          <w:szCs w:val="18"/>
        </w:rPr>
        <w:t>) untuk kompleks kuprum(II) berada pada julat 1.7-2.2 B.M menunjukkan bahawa kompleks ini mempunyai geometri satah persegi empat.</w:t>
      </w:r>
    </w:p>
    <w:p w:rsidR="001C7856" w:rsidRPr="00556EC0" w:rsidRDefault="001C7856" w:rsidP="001C7856">
      <w:pPr>
        <w:spacing w:after="0" w:line="240" w:lineRule="auto"/>
        <w:jc w:val="both"/>
        <w:rPr>
          <w:rFonts w:ascii="Times New Roman" w:hAnsi="Times New Roman" w:cs="Times New Roman"/>
          <w:b/>
          <w:bCs/>
          <w:sz w:val="18"/>
          <w:szCs w:val="18"/>
        </w:rPr>
      </w:pPr>
    </w:p>
    <w:p w:rsidR="001C7856" w:rsidRPr="00556EC0" w:rsidRDefault="001C7856" w:rsidP="001C7856">
      <w:pPr>
        <w:spacing w:after="0" w:line="240" w:lineRule="auto"/>
        <w:jc w:val="both"/>
        <w:rPr>
          <w:rFonts w:ascii="Times New Roman" w:hAnsi="Times New Roman" w:cs="Times New Roman"/>
          <w:b/>
          <w:i/>
          <w:iCs/>
          <w:sz w:val="18"/>
          <w:szCs w:val="18"/>
        </w:rPr>
      </w:pPr>
      <w:r w:rsidRPr="00556EC0">
        <w:rPr>
          <w:rFonts w:ascii="Times New Roman" w:hAnsi="Times New Roman" w:cs="Times New Roman"/>
          <w:b/>
          <w:bCs/>
          <w:sz w:val="18"/>
          <w:szCs w:val="18"/>
        </w:rPr>
        <w:t>Kata kunci</w:t>
      </w:r>
      <w:r w:rsidRPr="00556EC0">
        <w:rPr>
          <w:rFonts w:ascii="Times New Roman" w:hAnsi="Times New Roman" w:cs="Times New Roman"/>
          <w:sz w:val="18"/>
          <w:szCs w:val="18"/>
        </w:rPr>
        <w:t>: sintesis satu bikar, makrosiklik tetraaza, kompleks kuprum</w:t>
      </w:r>
      <w:r w:rsidR="00A90CE7" w:rsidRPr="00556EC0">
        <w:rPr>
          <w:rFonts w:ascii="Times New Roman" w:hAnsi="Times New Roman" w:cs="Times New Roman"/>
          <w:sz w:val="18"/>
          <w:szCs w:val="18"/>
        </w:rPr>
        <w:t xml:space="preserve"> </w:t>
      </w:r>
      <w:r w:rsidRPr="00556EC0">
        <w:rPr>
          <w:rFonts w:ascii="Times New Roman" w:hAnsi="Times New Roman" w:cs="Times New Roman"/>
          <w:sz w:val="18"/>
          <w:szCs w:val="18"/>
        </w:rPr>
        <w:t xml:space="preserve">(II) </w:t>
      </w:r>
      <w:r w:rsidRPr="00556EC0">
        <w:rPr>
          <w:rFonts w:ascii="Times New Roman" w:hAnsi="Times New Roman" w:cs="Times New Roman"/>
          <w:b/>
          <w:i/>
          <w:iCs/>
          <w:sz w:val="18"/>
          <w:szCs w:val="18"/>
        </w:rPr>
        <w:t xml:space="preserve"> </w:t>
      </w:r>
    </w:p>
    <w:p w:rsidR="006B54AC" w:rsidRPr="00556EC0" w:rsidRDefault="006B54AC" w:rsidP="009237FA">
      <w:pPr>
        <w:spacing w:after="0" w:line="240" w:lineRule="auto"/>
        <w:rPr>
          <w:rFonts w:ascii="Times New Roman" w:hAnsi="Times New Roman" w:cs="Times New Roman"/>
          <w:b/>
          <w:iCs/>
          <w:sz w:val="20"/>
          <w:szCs w:val="20"/>
        </w:rPr>
      </w:pPr>
    </w:p>
    <w:p w:rsidR="00FA170B" w:rsidRPr="00556EC0" w:rsidRDefault="00FA170B" w:rsidP="00FA170B">
      <w:pPr>
        <w:spacing w:after="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Introduction</w:t>
      </w:r>
    </w:p>
    <w:p w:rsidR="00105EFE" w:rsidRPr="00556EC0" w:rsidRDefault="00FA170B" w:rsidP="008A53CE">
      <w:pPr>
        <w:spacing w:after="0" w:line="240" w:lineRule="auto"/>
        <w:jc w:val="both"/>
        <w:rPr>
          <w:rFonts w:ascii="Times New Roman" w:hAnsi="Times New Roman" w:cs="Times New Roman"/>
          <w:iCs/>
          <w:sz w:val="20"/>
          <w:szCs w:val="20"/>
        </w:rPr>
        <w:sectPr w:rsidR="00105EFE" w:rsidRPr="00556EC0" w:rsidSect="00A90CE7">
          <w:pgSz w:w="11907" w:h="16839" w:code="9"/>
          <w:pgMar w:top="1440" w:right="1440" w:bottom="1440" w:left="1440" w:header="720" w:footer="720" w:gutter="0"/>
          <w:cols w:space="720"/>
          <w:docGrid w:linePitch="360"/>
        </w:sectPr>
      </w:pPr>
      <w:r w:rsidRPr="00556EC0">
        <w:rPr>
          <w:rFonts w:ascii="Times New Roman" w:hAnsi="Times New Roman" w:cs="Times New Roman"/>
          <w:b/>
          <w:iCs/>
          <w:sz w:val="20"/>
          <w:szCs w:val="20"/>
        </w:rPr>
        <w:t>S</w:t>
      </w:r>
      <w:r w:rsidRPr="00556EC0">
        <w:rPr>
          <w:rFonts w:ascii="Times New Roman" w:eastAsia="Arial Unicode MS" w:hAnsi="Times New Roman" w:cs="Times New Roman"/>
          <w:sz w:val="20"/>
          <w:szCs w:val="20"/>
          <w:shd w:val="clear" w:color="auto" w:fill="FFFFFF"/>
        </w:rPr>
        <w:t>ynthesis of tetraaza macrocyclic ligands developed by Curtis in the 1960s opened a field with great possibilities in preparative chemistry [1].</w:t>
      </w:r>
      <w:r w:rsidRPr="00556EC0">
        <w:rPr>
          <w:rFonts w:ascii="Times New Roman" w:hAnsi="Times New Roman" w:cs="Times New Roman"/>
          <w:b/>
          <w:iCs/>
          <w:sz w:val="20"/>
          <w:szCs w:val="20"/>
        </w:rPr>
        <w:t xml:space="preserve"> </w:t>
      </w:r>
      <w:r w:rsidR="009237FA" w:rsidRPr="00556EC0">
        <w:rPr>
          <w:rFonts w:ascii="Times New Roman" w:eastAsia="Arial Unicode MS" w:hAnsi="Times New Roman" w:cs="Times New Roman"/>
          <w:sz w:val="20"/>
          <w:szCs w:val="20"/>
          <w:shd w:val="clear" w:color="auto" w:fill="FFFFFF"/>
        </w:rPr>
        <w:t>Th</w:t>
      </w:r>
      <w:r w:rsidR="00A90CE7" w:rsidRPr="00556EC0">
        <w:rPr>
          <w:rFonts w:ascii="Times New Roman" w:eastAsia="Arial Unicode MS" w:hAnsi="Times New Roman" w:cs="Times New Roman"/>
          <w:sz w:val="20"/>
          <w:szCs w:val="20"/>
          <w:shd w:val="clear" w:color="auto" w:fill="FFFFFF"/>
        </w:rPr>
        <w:t xml:space="preserve">ere is a great interest in the </w:t>
      </w:r>
      <w:r w:rsidR="009237FA" w:rsidRPr="00556EC0">
        <w:rPr>
          <w:rFonts w:ascii="Times New Roman" w:eastAsia="Arial Unicode MS" w:hAnsi="Times New Roman" w:cs="Times New Roman"/>
          <w:sz w:val="20"/>
          <w:szCs w:val="20"/>
          <w:shd w:val="clear" w:color="auto" w:fill="FFFFFF"/>
        </w:rPr>
        <w:t xml:space="preserve">area of synthesis and characterization of transition metal complexes with </w:t>
      </w:r>
      <w:r w:rsidR="00E83C52" w:rsidRPr="00556EC0">
        <w:rPr>
          <w:rFonts w:ascii="Times New Roman" w:eastAsia="Arial Unicode MS" w:hAnsi="Times New Roman" w:cs="Times New Roman"/>
          <w:sz w:val="20"/>
          <w:szCs w:val="20"/>
          <w:shd w:val="clear" w:color="auto" w:fill="FFFFFF"/>
        </w:rPr>
        <w:t xml:space="preserve">tetraaza </w:t>
      </w:r>
      <w:r w:rsidR="009237FA" w:rsidRPr="00556EC0">
        <w:rPr>
          <w:rFonts w:ascii="Times New Roman" w:eastAsia="Arial Unicode MS" w:hAnsi="Times New Roman" w:cs="Times New Roman"/>
          <w:sz w:val="20"/>
          <w:szCs w:val="20"/>
          <w:shd w:val="clear" w:color="auto" w:fill="FFFFFF"/>
        </w:rPr>
        <w:t xml:space="preserve">macrocyclic ligands in recent years. However, </w:t>
      </w:r>
      <w:r w:rsidR="00865B28" w:rsidRPr="00556EC0">
        <w:rPr>
          <w:rFonts w:ascii="Times New Roman" w:eastAsia="Arial Unicode MS" w:hAnsi="Times New Roman" w:cs="Times New Roman"/>
          <w:sz w:val="20"/>
          <w:szCs w:val="20"/>
          <w:shd w:val="clear" w:color="auto" w:fill="FFFFFF"/>
        </w:rPr>
        <w:t>metal template reactions have been employed in the preparation of various tetraaza macrocyclic complexes</w:t>
      </w:r>
      <w:r w:rsidRPr="00556EC0">
        <w:rPr>
          <w:rFonts w:ascii="Times New Roman" w:eastAsia="Arial Unicode MS" w:hAnsi="Times New Roman" w:cs="Times New Roman"/>
          <w:sz w:val="20"/>
          <w:szCs w:val="20"/>
          <w:shd w:val="clear" w:color="auto" w:fill="FFFFFF"/>
        </w:rPr>
        <w:t xml:space="preserve"> where </w:t>
      </w:r>
      <w:r w:rsidR="003D335A" w:rsidRPr="00556EC0">
        <w:rPr>
          <w:rFonts w:ascii="Times New Roman" w:eastAsia="Arial Unicode MS" w:hAnsi="Times New Roman" w:cs="Times New Roman"/>
          <w:sz w:val="20"/>
          <w:szCs w:val="20"/>
          <w:shd w:val="clear" w:color="auto" w:fill="FFFFFF"/>
        </w:rPr>
        <w:t xml:space="preserve">the </w:t>
      </w:r>
      <w:r w:rsidRPr="00556EC0">
        <w:rPr>
          <w:rFonts w:ascii="Times New Roman" w:eastAsia="Arial Unicode MS" w:hAnsi="Times New Roman" w:cs="Times New Roman"/>
          <w:sz w:val="20"/>
          <w:szCs w:val="20"/>
          <w:shd w:val="clear" w:color="auto" w:fill="FFFFFF"/>
        </w:rPr>
        <w:t>transition metal io</w:t>
      </w:r>
      <w:r w:rsidR="008A53CE" w:rsidRPr="00556EC0">
        <w:rPr>
          <w:rFonts w:ascii="Times New Roman" w:eastAsia="Arial Unicode MS" w:hAnsi="Times New Roman" w:cs="Times New Roman"/>
          <w:sz w:val="20"/>
          <w:szCs w:val="20"/>
          <w:shd w:val="clear" w:color="auto" w:fill="FFFFFF"/>
        </w:rPr>
        <w:t>n was used as a templating agent</w:t>
      </w:r>
      <w:r w:rsidR="008A53CE" w:rsidRPr="00556EC0">
        <w:rPr>
          <w:rStyle w:val="apple-converted-space"/>
          <w:rFonts w:ascii="Times New Roman" w:eastAsia="Arial Unicode MS" w:hAnsi="Times New Roman" w:cs="Times New Roman"/>
          <w:sz w:val="20"/>
          <w:szCs w:val="20"/>
          <w:shd w:val="clear" w:color="auto" w:fill="FFFFFF"/>
        </w:rPr>
        <w:t xml:space="preserve"> to yield the metal complexes directly </w:t>
      </w:r>
      <w:r w:rsidR="000B5109" w:rsidRPr="00556EC0">
        <w:rPr>
          <w:rStyle w:val="apple-converted-space"/>
          <w:rFonts w:ascii="Times New Roman" w:eastAsia="Arial Unicode MS" w:hAnsi="Times New Roman" w:cs="Times New Roman"/>
          <w:sz w:val="20"/>
          <w:szCs w:val="20"/>
          <w:shd w:val="clear" w:color="auto" w:fill="FFFFFF"/>
        </w:rPr>
        <w:t>[</w:t>
      </w:r>
      <w:r w:rsidR="000B5109" w:rsidRPr="00556EC0">
        <w:rPr>
          <w:sz w:val="20"/>
          <w:szCs w:val="20"/>
        </w:rPr>
        <w:t>2,3</w:t>
      </w:r>
      <w:hyperlink r:id="rId7" w:anchor="bib4" w:history="1">
        <w:r w:rsidR="00865B28" w:rsidRPr="00556EC0">
          <w:rPr>
            <w:rStyle w:val="Hyperlink"/>
            <w:rFonts w:ascii="Times New Roman" w:eastAsia="Arial Unicode MS" w:hAnsi="Times New Roman" w:cs="Times New Roman"/>
            <w:color w:val="auto"/>
            <w:sz w:val="20"/>
            <w:szCs w:val="20"/>
            <w:u w:val="none"/>
            <w:bdr w:val="none" w:sz="0" w:space="0" w:color="auto" w:frame="1"/>
            <w:shd w:val="clear" w:color="auto" w:fill="FFFFFF"/>
          </w:rPr>
          <w:t>]</w:t>
        </w:r>
      </w:hyperlink>
      <w:r w:rsidR="00865B28" w:rsidRPr="00556EC0">
        <w:rPr>
          <w:rFonts w:ascii="Times New Roman" w:eastAsia="Arial Unicode MS" w:hAnsi="Times New Roman" w:cs="Times New Roman"/>
          <w:sz w:val="20"/>
          <w:szCs w:val="20"/>
          <w:shd w:val="clear" w:color="auto" w:fill="FFFFFF"/>
        </w:rPr>
        <w:t>.</w:t>
      </w:r>
      <w:r w:rsidR="00B968A4" w:rsidRPr="00556EC0">
        <w:rPr>
          <w:rFonts w:ascii="Times New Roman" w:hAnsi="Times New Roman" w:cs="Times New Roman"/>
          <w:b/>
          <w:iCs/>
          <w:sz w:val="20"/>
          <w:szCs w:val="20"/>
        </w:rPr>
        <w:t xml:space="preserve"> </w:t>
      </w:r>
      <w:r w:rsidR="000B0F6A" w:rsidRPr="00556EC0">
        <w:rPr>
          <w:rFonts w:ascii="Times New Roman" w:hAnsi="Times New Roman" w:cs="Times New Roman"/>
          <w:sz w:val="20"/>
          <w:szCs w:val="20"/>
        </w:rPr>
        <w:t>In this s</w:t>
      </w:r>
      <w:r w:rsidR="004278CD" w:rsidRPr="00556EC0">
        <w:rPr>
          <w:rFonts w:ascii="Times New Roman" w:hAnsi="Times New Roman" w:cs="Times New Roman"/>
          <w:sz w:val="20"/>
          <w:szCs w:val="20"/>
        </w:rPr>
        <w:t>tudy, we aimed to</w:t>
      </w:r>
      <w:r w:rsidR="000B0F6A" w:rsidRPr="00556EC0">
        <w:rPr>
          <w:rFonts w:ascii="Times New Roman" w:hAnsi="Times New Roman" w:cs="Times New Roman"/>
          <w:sz w:val="20"/>
          <w:szCs w:val="20"/>
        </w:rPr>
        <w:t xml:space="preserve"> </w:t>
      </w:r>
      <w:r w:rsidR="004278CD" w:rsidRPr="00556EC0">
        <w:rPr>
          <w:rFonts w:ascii="Times New Roman" w:hAnsi="Times New Roman" w:cs="Times New Roman"/>
          <w:sz w:val="20"/>
          <w:szCs w:val="20"/>
        </w:rPr>
        <w:t>synthesize</w:t>
      </w:r>
      <w:r w:rsidR="00C04368" w:rsidRPr="00556EC0">
        <w:rPr>
          <w:rFonts w:ascii="Times New Roman" w:hAnsi="Times New Roman" w:cs="Times New Roman"/>
          <w:sz w:val="20"/>
          <w:szCs w:val="20"/>
        </w:rPr>
        <w:t xml:space="preserve"> </w:t>
      </w:r>
      <w:r w:rsidR="001D79BF" w:rsidRPr="00556EC0">
        <w:rPr>
          <w:rFonts w:ascii="Times New Roman" w:hAnsi="Times New Roman" w:cs="Times New Roman"/>
          <w:sz w:val="20"/>
          <w:szCs w:val="20"/>
        </w:rPr>
        <w:t>the 5,5,7,12,12,14-hexamethyl-1,4,8,11-tetraazacyclo</w:t>
      </w:r>
      <w:r w:rsidR="00F91BAC" w:rsidRPr="00556EC0">
        <w:rPr>
          <w:rFonts w:ascii="Times New Roman" w:hAnsi="Times New Roman" w:cs="Times New Roman"/>
          <w:sz w:val="20"/>
          <w:szCs w:val="20"/>
        </w:rPr>
        <w:t xml:space="preserve">tetradeca-7,14-dienium </w:t>
      </w:r>
      <w:r w:rsidR="001D79BF" w:rsidRPr="00556EC0">
        <w:rPr>
          <w:rFonts w:ascii="Times New Roman" w:hAnsi="Times New Roman" w:cs="Times New Roman"/>
          <w:sz w:val="20"/>
          <w:szCs w:val="20"/>
        </w:rPr>
        <w:t>salt as ligand</w:t>
      </w:r>
      <w:r w:rsidR="004278CD" w:rsidRPr="00556EC0">
        <w:rPr>
          <w:rFonts w:ascii="Times New Roman" w:hAnsi="Times New Roman" w:cs="Times New Roman"/>
          <w:sz w:val="20"/>
          <w:szCs w:val="20"/>
        </w:rPr>
        <w:t xml:space="preserve"> before its conversion to transition metal complex.</w:t>
      </w:r>
      <w:r w:rsidR="00F91BAC" w:rsidRPr="00556EC0">
        <w:rPr>
          <w:rFonts w:ascii="Times New Roman" w:hAnsi="Times New Roman" w:cs="Times New Roman"/>
          <w:sz w:val="20"/>
          <w:szCs w:val="20"/>
        </w:rPr>
        <w:t xml:space="preserve"> </w:t>
      </w:r>
      <w:r w:rsidR="00FD003C" w:rsidRPr="00556EC0">
        <w:rPr>
          <w:rFonts w:ascii="Times New Roman" w:hAnsi="Times New Roman" w:cs="Times New Roman"/>
          <w:iCs/>
          <w:sz w:val="20"/>
          <w:szCs w:val="20"/>
        </w:rPr>
        <w:t xml:space="preserve">The success of finding a new </w:t>
      </w:r>
      <w:r w:rsidR="004278CD" w:rsidRPr="00556EC0">
        <w:rPr>
          <w:rFonts w:ascii="Times New Roman" w:hAnsi="Times New Roman" w:cs="Times New Roman"/>
          <w:iCs/>
          <w:sz w:val="20"/>
          <w:szCs w:val="20"/>
        </w:rPr>
        <w:t>method for synthesizing the ligand</w:t>
      </w:r>
      <w:r w:rsidR="000B5109" w:rsidRPr="00556EC0">
        <w:rPr>
          <w:rFonts w:ascii="Times New Roman" w:hAnsi="Times New Roman" w:cs="Times New Roman"/>
          <w:iCs/>
          <w:sz w:val="20"/>
          <w:szCs w:val="20"/>
        </w:rPr>
        <w:t xml:space="preserve"> provide an opportunity to apply the same reaction using a variety of different metal ions and could yield a higher yield </w:t>
      </w:r>
    </w:p>
    <w:p w:rsidR="00661A98" w:rsidRPr="00556EC0" w:rsidRDefault="00D008C1" w:rsidP="008A53CE">
      <w:pPr>
        <w:spacing w:after="0" w:line="240" w:lineRule="auto"/>
        <w:jc w:val="both"/>
        <w:rPr>
          <w:rFonts w:ascii="Times New Roman" w:hAnsi="Times New Roman" w:cs="Times New Roman"/>
          <w:b/>
          <w:iCs/>
          <w:sz w:val="20"/>
          <w:szCs w:val="20"/>
        </w:rPr>
      </w:pPr>
      <w:r w:rsidRPr="00556EC0">
        <w:rPr>
          <w:rFonts w:ascii="Times New Roman" w:hAnsi="Times New Roman" w:cs="Times New Roman"/>
          <w:iCs/>
          <w:sz w:val="20"/>
          <w:szCs w:val="20"/>
        </w:rPr>
        <w:lastRenderedPageBreak/>
        <w:t>compared to the metal template reaction</w:t>
      </w:r>
      <w:r w:rsidR="00FD003C" w:rsidRPr="00556EC0">
        <w:rPr>
          <w:rFonts w:ascii="Times New Roman" w:hAnsi="Times New Roman" w:cs="Times New Roman"/>
          <w:iCs/>
          <w:sz w:val="20"/>
          <w:szCs w:val="20"/>
        </w:rPr>
        <w:t>.</w:t>
      </w:r>
      <w:r w:rsidR="00F91BAC" w:rsidRPr="00556EC0">
        <w:rPr>
          <w:rFonts w:ascii="Times New Roman" w:hAnsi="Times New Roman" w:cs="Times New Roman"/>
          <w:iCs/>
          <w:sz w:val="20"/>
          <w:szCs w:val="20"/>
        </w:rPr>
        <w:t xml:space="preserve"> </w:t>
      </w:r>
      <w:r w:rsidR="00F91BAC" w:rsidRPr="00556EC0">
        <w:rPr>
          <w:rFonts w:ascii="Times New Roman" w:eastAsia="Arial Unicode MS" w:hAnsi="Times New Roman" w:cs="Times New Roman"/>
          <w:sz w:val="20"/>
          <w:szCs w:val="20"/>
          <w:shd w:val="clear" w:color="auto" w:fill="FFFFFF"/>
        </w:rPr>
        <w:t>Cu</w:t>
      </w:r>
      <w:r w:rsidR="00A90CE7" w:rsidRPr="00556EC0">
        <w:rPr>
          <w:rFonts w:ascii="Times New Roman" w:eastAsia="Arial Unicode MS" w:hAnsi="Times New Roman" w:cs="Times New Roman"/>
          <w:sz w:val="20"/>
          <w:szCs w:val="20"/>
          <w:shd w:val="clear" w:color="auto" w:fill="FFFFFF"/>
        </w:rPr>
        <w:t xml:space="preserve"> </w:t>
      </w:r>
      <w:r w:rsidR="00F91BAC" w:rsidRPr="00556EC0">
        <w:rPr>
          <w:rFonts w:ascii="Times New Roman" w:eastAsia="Arial Unicode MS" w:hAnsi="Times New Roman" w:cs="Times New Roman"/>
          <w:sz w:val="20"/>
          <w:szCs w:val="20"/>
          <w:shd w:val="clear" w:color="auto" w:fill="FFFFFF"/>
        </w:rPr>
        <w:t>(II) is the most studied metal ion among al</w:t>
      </w:r>
      <w:r w:rsidR="000B5109" w:rsidRPr="00556EC0">
        <w:rPr>
          <w:rFonts w:ascii="Times New Roman" w:eastAsia="Arial Unicode MS" w:hAnsi="Times New Roman" w:cs="Times New Roman"/>
          <w:sz w:val="20"/>
          <w:szCs w:val="20"/>
          <w:shd w:val="clear" w:color="auto" w:fill="FFFFFF"/>
        </w:rPr>
        <w:t>l the transition metal ions [4,5</w:t>
      </w:r>
      <w:r w:rsidR="00F91BAC" w:rsidRPr="00556EC0">
        <w:rPr>
          <w:rFonts w:ascii="Times New Roman" w:eastAsia="Arial Unicode MS" w:hAnsi="Times New Roman" w:cs="Times New Roman"/>
          <w:sz w:val="20"/>
          <w:szCs w:val="20"/>
          <w:shd w:val="clear" w:color="auto" w:fill="FFFFFF"/>
        </w:rPr>
        <w:t xml:space="preserve">]. </w:t>
      </w:r>
      <w:r w:rsidR="00FD003C" w:rsidRPr="00556EC0">
        <w:rPr>
          <w:rFonts w:ascii="Times New Roman" w:hAnsi="Times New Roman" w:cs="Times New Roman"/>
          <w:iCs/>
          <w:sz w:val="20"/>
          <w:szCs w:val="20"/>
        </w:rPr>
        <w:t xml:space="preserve"> </w:t>
      </w:r>
      <w:r w:rsidR="00F91BAC" w:rsidRPr="00556EC0">
        <w:rPr>
          <w:rFonts w:ascii="Times New Roman" w:hAnsi="Times New Roman" w:cs="Times New Roman"/>
          <w:iCs/>
          <w:sz w:val="20"/>
          <w:szCs w:val="20"/>
        </w:rPr>
        <w:t xml:space="preserve">Therefore, we decided to </w:t>
      </w:r>
      <w:r w:rsidR="00F434C3" w:rsidRPr="00556EC0">
        <w:rPr>
          <w:rFonts w:ascii="Times New Roman" w:hAnsi="Times New Roman" w:cs="Times New Roman"/>
          <w:iCs/>
          <w:sz w:val="20"/>
          <w:szCs w:val="20"/>
        </w:rPr>
        <w:t xml:space="preserve">synthesis </w:t>
      </w:r>
      <w:r w:rsidR="00FD003C" w:rsidRPr="00556EC0">
        <w:rPr>
          <w:rFonts w:ascii="Times New Roman" w:hAnsi="Times New Roman" w:cs="Times New Roman"/>
          <w:sz w:val="20"/>
          <w:szCs w:val="20"/>
        </w:rPr>
        <w:t>c</w:t>
      </w:r>
      <w:r w:rsidR="00F434C3" w:rsidRPr="00556EC0">
        <w:rPr>
          <w:rFonts w:ascii="Times New Roman" w:hAnsi="Times New Roman" w:cs="Times New Roman"/>
          <w:sz w:val="20"/>
          <w:szCs w:val="20"/>
        </w:rPr>
        <w:t>opper(II) complex from</w:t>
      </w:r>
      <w:r w:rsidR="00FD003C" w:rsidRPr="00556EC0">
        <w:rPr>
          <w:rFonts w:ascii="Times New Roman" w:hAnsi="Times New Roman" w:cs="Times New Roman"/>
          <w:sz w:val="20"/>
          <w:szCs w:val="20"/>
        </w:rPr>
        <w:t xml:space="preserve"> 5,5,7,12,12,14-hexamethyl-1,4,8,11-tetraazacyclotetradeca-7,14-dienium diperchlorate salt as ligand</w:t>
      </w:r>
      <w:r w:rsidR="00F434C3" w:rsidRPr="00556EC0">
        <w:rPr>
          <w:rFonts w:ascii="Times New Roman" w:hAnsi="Times New Roman" w:cs="Times New Roman"/>
          <w:sz w:val="20"/>
          <w:szCs w:val="20"/>
        </w:rPr>
        <w:t xml:space="preserve"> in 1:1 ratio</w:t>
      </w:r>
      <w:r w:rsidR="00FD003C" w:rsidRPr="00556EC0">
        <w:rPr>
          <w:rFonts w:ascii="Times New Roman" w:hAnsi="Times New Roman" w:cs="Times New Roman"/>
          <w:sz w:val="20"/>
          <w:szCs w:val="20"/>
        </w:rPr>
        <w:t>.</w:t>
      </w:r>
      <w:r w:rsidR="00F434C3" w:rsidRPr="00556EC0">
        <w:rPr>
          <w:rFonts w:ascii="Times New Roman" w:hAnsi="Times New Roman" w:cs="Times New Roman"/>
          <w:b/>
          <w:iCs/>
          <w:sz w:val="20"/>
          <w:szCs w:val="20"/>
        </w:rPr>
        <w:t xml:space="preserve"> </w:t>
      </w:r>
      <w:r w:rsidR="00B968A4" w:rsidRPr="00556EC0">
        <w:rPr>
          <w:rFonts w:ascii="Times New Roman" w:eastAsia="Arial Unicode MS" w:hAnsi="Times New Roman" w:cs="Times New Roman"/>
          <w:sz w:val="20"/>
          <w:szCs w:val="20"/>
          <w:shd w:val="clear" w:color="auto" w:fill="FFFFFF"/>
        </w:rPr>
        <w:t>The reaction</w:t>
      </w:r>
      <w:r w:rsidR="000B0F6A" w:rsidRPr="00556EC0">
        <w:rPr>
          <w:rFonts w:ascii="Times New Roman" w:eastAsia="Arial Unicode MS" w:hAnsi="Times New Roman" w:cs="Times New Roman"/>
          <w:sz w:val="20"/>
          <w:szCs w:val="20"/>
          <w:shd w:val="clear" w:color="auto" w:fill="FFFFFF"/>
        </w:rPr>
        <w:t xml:space="preserve"> is</w:t>
      </w:r>
      <w:r w:rsidR="00291AE5" w:rsidRPr="00556EC0">
        <w:rPr>
          <w:rFonts w:ascii="Times New Roman" w:eastAsia="Arial Unicode MS" w:hAnsi="Times New Roman" w:cs="Times New Roman"/>
          <w:sz w:val="20"/>
          <w:szCs w:val="20"/>
          <w:shd w:val="clear" w:color="auto" w:fill="FFFFFF"/>
        </w:rPr>
        <w:t xml:space="preserve"> simple,</w:t>
      </w:r>
      <w:r w:rsidR="00B968A4" w:rsidRPr="00556EC0">
        <w:rPr>
          <w:rFonts w:ascii="Times New Roman" w:eastAsia="Arial Unicode MS" w:hAnsi="Times New Roman" w:cs="Times New Roman"/>
          <w:sz w:val="20"/>
          <w:szCs w:val="20"/>
          <w:shd w:val="clear" w:color="auto" w:fill="FFFFFF"/>
        </w:rPr>
        <w:t xml:space="preserve"> cheap and </w:t>
      </w:r>
      <w:r w:rsidR="000B0F6A" w:rsidRPr="00556EC0">
        <w:rPr>
          <w:rFonts w:ascii="Times New Roman" w:eastAsia="Arial Unicode MS" w:hAnsi="Times New Roman" w:cs="Times New Roman"/>
          <w:sz w:val="20"/>
          <w:szCs w:val="20"/>
          <w:shd w:val="clear" w:color="auto" w:fill="FFFFFF"/>
        </w:rPr>
        <w:t xml:space="preserve">also </w:t>
      </w:r>
      <w:r w:rsidR="00B968A4" w:rsidRPr="00556EC0">
        <w:rPr>
          <w:rFonts w:ascii="Times New Roman" w:eastAsia="Arial Unicode MS" w:hAnsi="Times New Roman" w:cs="Times New Roman"/>
          <w:sz w:val="20"/>
          <w:szCs w:val="20"/>
          <w:shd w:val="clear" w:color="auto" w:fill="FFFFFF"/>
        </w:rPr>
        <w:t xml:space="preserve">high yielding. In this paper, we report the synthesis, characterization and properties of </w:t>
      </w:r>
      <w:r w:rsidR="00B968A4" w:rsidRPr="00556EC0">
        <w:rPr>
          <w:rFonts w:ascii="Times New Roman" w:hAnsi="Times New Roman" w:cs="Times New Roman"/>
          <w:sz w:val="20"/>
          <w:szCs w:val="20"/>
        </w:rPr>
        <w:t xml:space="preserve">5,5,7,12,12,14-hexamethyl-1,4,8,11-tetraazacyclotetradeca-7,14-dienium diperchlorate </w:t>
      </w:r>
      <w:r w:rsidR="00E50E6E" w:rsidRPr="00556EC0">
        <w:rPr>
          <w:rFonts w:ascii="Times New Roman" w:hAnsi="Times New Roman" w:cs="Times New Roman"/>
          <w:sz w:val="20"/>
          <w:szCs w:val="20"/>
        </w:rPr>
        <w:t>ligand</w:t>
      </w:r>
      <w:r w:rsidR="00B968A4" w:rsidRPr="00556EC0">
        <w:rPr>
          <w:rFonts w:ascii="Times New Roman" w:hAnsi="Times New Roman" w:cs="Times New Roman"/>
          <w:sz w:val="20"/>
          <w:szCs w:val="20"/>
        </w:rPr>
        <w:t xml:space="preserve"> and 5,5,7,12,12,14-hexamethyl-1,4,8,11-tetraazacyclotetradeca-7,14-dienium diperchlorate copper(II) complex. The structure of </w:t>
      </w:r>
      <w:r w:rsidR="00661A98" w:rsidRPr="00556EC0">
        <w:rPr>
          <w:rFonts w:ascii="Times New Roman" w:hAnsi="Times New Roman" w:cs="Times New Roman"/>
          <w:sz w:val="20"/>
          <w:szCs w:val="20"/>
        </w:rPr>
        <w:t xml:space="preserve"> li</w:t>
      </w:r>
      <w:r w:rsidR="001F2649" w:rsidRPr="00556EC0">
        <w:rPr>
          <w:rFonts w:ascii="Times New Roman" w:hAnsi="Times New Roman" w:cs="Times New Roman"/>
          <w:sz w:val="20"/>
          <w:szCs w:val="20"/>
        </w:rPr>
        <w:t xml:space="preserve">gand and </w:t>
      </w:r>
      <w:r w:rsidR="00661A98" w:rsidRPr="00556EC0">
        <w:rPr>
          <w:rFonts w:ascii="Times New Roman" w:hAnsi="Times New Roman" w:cs="Times New Roman"/>
          <w:sz w:val="20"/>
          <w:szCs w:val="20"/>
        </w:rPr>
        <w:t>its complex have been characterized by elemental analysis (CHN), Fourier transform infrared (FTIR), ultraviolet-visible spectroscopy, thermogravimetric analysis, single crystal X-ray diffraction, mass spectrometry, melting point and room temperature magnetic moment.</w:t>
      </w:r>
    </w:p>
    <w:p w:rsidR="000229B3" w:rsidRPr="00556EC0" w:rsidRDefault="000229B3" w:rsidP="00661A98">
      <w:pPr>
        <w:spacing w:after="0" w:line="240" w:lineRule="auto"/>
        <w:jc w:val="both"/>
        <w:rPr>
          <w:rFonts w:ascii="Times New Roman" w:hAnsi="Times New Roman" w:cs="Times New Roman"/>
          <w:sz w:val="20"/>
          <w:szCs w:val="20"/>
        </w:rPr>
      </w:pPr>
    </w:p>
    <w:p w:rsidR="000229B3" w:rsidRPr="00556EC0" w:rsidRDefault="00A90CE7" w:rsidP="000229B3">
      <w:pPr>
        <w:spacing w:after="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Materials and Methods</w:t>
      </w:r>
    </w:p>
    <w:p w:rsidR="000229B3" w:rsidRPr="00556EC0" w:rsidRDefault="000229B3" w:rsidP="000229B3">
      <w:pPr>
        <w:pStyle w:val="Default"/>
        <w:rPr>
          <w:color w:val="auto"/>
          <w:sz w:val="20"/>
          <w:szCs w:val="20"/>
        </w:rPr>
      </w:pPr>
      <w:r w:rsidRPr="00556EC0">
        <w:rPr>
          <w:b/>
          <w:bCs/>
          <w:color w:val="auto"/>
          <w:sz w:val="20"/>
          <w:szCs w:val="20"/>
        </w:rPr>
        <w:t>Chemicals</w:t>
      </w:r>
    </w:p>
    <w:p w:rsidR="000229B3" w:rsidRPr="00556EC0" w:rsidRDefault="000229B3" w:rsidP="000229B3">
      <w:pPr>
        <w:pStyle w:val="Default"/>
        <w:jc w:val="both"/>
        <w:rPr>
          <w:color w:val="auto"/>
          <w:sz w:val="20"/>
          <w:szCs w:val="20"/>
        </w:rPr>
      </w:pPr>
      <w:r w:rsidRPr="00556EC0">
        <w:rPr>
          <w:color w:val="auto"/>
          <w:sz w:val="20"/>
          <w:szCs w:val="20"/>
        </w:rPr>
        <w:t>Ammonium perchlorate, ethylenediamine, copper</w:t>
      </w:r>
      <w:r w:rsidR="00A90CE7" w:rsidRPr="00556EC0">
        <w:rPr>
          <w:color w:val="auto"/>
          <w:sz w:val="20"/>
          <w:szCs w:val="20"/>
        </w:rPr>
        <w:t xml:space="preserve"> </w:t>
      </w:r>
      <w:r w:rsidRPr="00556EC0">
        <w:rPr>
          <w:color w:val="auto"/>
          <w:sz w:val="20"/>
          <w:szCs w:val="20"/>
        </w:rPr>
        <w:t xml:space="preserve">(II) acetate monohydrate and all other reagents were purchased from Sigma-Aldrich and Friendemann Schmidt. </w:t>
      </w:r>
      <w:r w:rsidRPr="00556EC0">
        <w:rPr>
          <w:rFonts w:eastAsia="Arial Unicode MS"/>
          <w:color w:val="auto"/>
          <w:sz w:val="20"/>
          <w:szCs w:val="20"/>
          <w:shd w:val="clear" w:color="auto" w:fill="FFFFFF"/>
        </w:rPr>
        <w:t>All chemicals were of the analytical reagent grade (AR) and used without purification.</w:t>
      </w:r>
    </w:p>
    <w:p w:rsidR="000229B3" w:rsidRPr="00556EC0" w:rsidRDefault="000229B3" w:rsidP="000229B3">
      <w:pPr>
        <w:pStyle w:val="Default"/>
        <w:rPr>
          <w:color w:val="auto"/>
          <w:sz w:val="20"/>
          <w:szCs w:val="20"/>
        </w:rPr>
      </w:pPr>
    </w:p>
    <w:p w:rsidR="000229B3" w:rsidRPr="00556EC0" w:rsidRDefault="000229B3" w:rsidP="000229B3">
      <w:pPr>
        <w:pStyle w:val="Default"/>
        <w:rPr>
          <w:color w:val="auto"/>
          <w:sz w:val="20"/>
          <w:szCs w:val="20"/>
        </w:rPr>
      </w:pPr>
      <w:r w:rsidRPr="00556EC0">
        <w:rPr>
          <w:b/>
          <w:bCs/>
          <w:color w:val="auto"/>
          <w:sz w:val="20"/>
          <w:szCs w:val="20"/>
        </w:rPr>
        <w:t xml:space="preserve">Physical measurement </w:t>
      </w:r>
    </w:p>
    <w:p w:rsidR="000229B3" w:rsidRPr="00556EC0" w:rsidRDefault="008760EF" w:rsidP="000229B3">
      <w:pPr>
        <w:pStyle w:val="Default"/>
        <w:jc w:val="both"/>
        <w:rPr>
          <w:color w:val="auto"/>
          <w:sz w:val="20"/>
          <w:szCs w:val="20"/>
        </w:rPr>
      </w:pPr>
      <w:r w:rsidRPr="00556EC0">
        <w:rPr>
          <w:color w:val="auto"/>
          <w:sz w:val="20"/>
          <w:szCs w:val="20"/>
        </w:rPr>
        <w:t>Microe</w:t>
      </w:r>
      <w:r w:rsidR="000229B3" w:rsidRPr="00556EC0">
        <w:rPr>
          <w:color w:val="auto"/>
          <w:sz w:val="20"/>
          <w:szCs w:val="20"/>
        </w:rPr>
        <w:t>lemental analyses were conducted using Thermo-Finnigan Flash EA 1112 Elemental Analyzer</w:t>
      </w:r>
      <w:r w:rsidRPr="00556EC0">
        <w:rPr>
          <w:color w:val="auto"/>
          <w:sz w:val="20"/>
          <w:szCs w:val="20"/>
        </w:rPr>
        <w:t>.</w:t>
      </w:r>
      <w:r w:rsidR="000229B3" w:rsidRPr="00556EC0">
        <w:rPr>
          <w:color w:val="auto"/>
          <w:sz w:val="20"/>
          <w:szCs w:val="20"/>
        </w:rPr>
        <w:t xml:space="preserve"> IR spectra were recorded on KBr discs using FTIR Perkin-Elmer GX model in the spectral range of 4000-400</w:t>
      </w:r>
      <w:r w:rsidR="00D1667D" w:rsidRPr="00556EC0">
        <w:rPr>
          <w:color w:val="auto"/>
          <w:sz w:val="20"/>
          <w:szCs w:val="20"/>
        </w:rPr>
        <w:t> </w:t>
      </w:r>
      <w:r w:rsidR="000229B3" w:rsidRPr="00556EC0">
        <w:rPr>
          <w:color w:val="auto"/>
          <w:sz w:val="20"/>
          <w:szCs w:val="20"/>
        </w:rPr>
        <w:t>cm</w:t>
      </w:r>
      <w:r w:rsidR="000229B3" w:rsidRPr="00556EC0">
        <w:rPr>
          <w:color w:val="auto"/>
          <w:sz w:val="20"/>
          <w:szCs w:val="20"/>
          <w:vertAlign w:val="superscript"/>
        </w:rPr>
        <w:t>-1</w:t>
      </w:r>
      <w:r w:rsidR="000229B3" w:rsidRPr="00556EC0">
        <w:rPr>
          <w:color w:val="auto"/>
          <w:sz w:val="20"/>
          <w:szCs w:val="20"/>
        </w:rPr>
        <w:t xml:space="preserve">. </w:t>
      </w:r>
      <w:r w:rsidR="000229B3" w:rsidRPr="00556EC0">
        <w:rPr>
          <w:color w:val="auto"/>
          <w:sz w:val="20"/>
          <w:szCs w:val="20"/>
          <w:shd w:val="clear" w:color="auto" w:fill="FFFFFF"/>
        </w:rPr>
        <w:t>The metal content of the copper</w:t>
      </w:r>
      <w:r w:rsidR="00A90CE7" w:rsidRPr="00556EC0">
        <w:rPr>
          <w:color w:val="auto"/>
          <w:sz w:val="20"/>
          <w:szCs w:val="20"/>
          <w:shd w:val="clear" w:color="auto" w:fill="FFFFFF"/>
        </w:rPr>
        <w:t xml:space="preserve"> </w:t>
      </w:r>
      <w:r w:rsidR="000229B3" w:rsidRPr="00556EC0">
        <w:rPr>
          <w:color w:val="auto"/>
          <w:sz w:val="20"/>
          <w:szCs w:val="20"/>
          <w:shd w:val="clear" w:color="auto" w:fill="FFFFFF"/>
        </w:rPr>
        <w:t xml:space="preserve">(II) complex was determined by atomic absorption technique using Perkin-Elmer AAnalyst 800 AA spectrometer. </w:t>
      </w:r>
      <w:r w:rsidRPr="00556EC0">
        <w:rPr>
          <w:color w:val="auto"/>
          <w:sz w:val="20"/>
          <w:szCs w:val="20"/>
        </w:rPr>
        <w:t>Magnetic susceptibility</w:t>
      </w:r>
      <w:r w:rsidR="000229B3" w:rsidRPr="00556EC0">
        <w:rPr>
          <w:color w:val="auto"/>
          <w:sz w:val="20"/>
          <w:szCs w:val="20"/>
        </w:rPr>
        <w:t xml:space="preserve"> was measured using Sherwood Magnetic Susceptibility Balance (</w:t>
      </w:r>
      <w:r w:rsidRPr="00556EC0">
        <w:rPr>
          <w:color w:val="auto"/>
          <w:sz w:val="20"/>
          <w:szCs w:val="20"/>
        </w:rPr>
        <w:t>Auto) at room temperature. M</w:t>
      </w:r>
      <w:r w:rsidR="000229B3" w:rsidRPr="00556EC0">
        <w:rPr>
          <w:color w:val="auto"/>
          <w:sz w:val="20"/>
          <w:szCs w:val="20"/>
        </w:rPr>
        <w:t xml:space="preserve">elting point was measured </w:t>
      </w:r>
      <w:r w:rsidRPr="00556EC0">
        <w:rPr>
          <w:color w:val="auto"/>
          <w:sz w:val="20"/>
          <w:szCs w:val="20"/>
        </w:rPr>
        <w:t xml:space="preserve">by </w:t>
      </w:r>
      <w:r w:rsidR="000229B3" w:rsidRPr="00556EC0">
        <w:rPr>
          <w:color w:val="auto"/>
          <w:sz w:val="20"/>
          <w:szCs w:val="20"/>
        </w:rPr>
        <w:t xml:space="preserve">using Barnsted Electrothermal Melting Point IA9100 series. A single-crystal X-ray diffraction investigation was performed on </w:t>
      </w:r>
      <w:r w:rsidRPr="00556EC0">
        <w:rPr>
          <w:color w:val="auto"/>
          <w:sz w:val="20"/>
          <w:szCs w:val="20"/>
        </w:rPr>
        <w:t>Bruker D8 QUEST ECO with CMOS detector</w:t>
      </w:r>
      <w:r w:rsidR="00251937" w:rsidRPr="00556EC0">
        <w:rPr>
          <w:color w:val="auto"/>
          <w:sz w:val="20"/>
          <w:szCs w:val="20"/>
        </w:rPr>
        <w:t xml:space="preserve">. </w:t>
      </w:r>
      <w:r w:rsidR="000229B3" w:rsidRPr="00556EC0">
        <w:rPr>
          <w:color w:val="auto"/>
          <w:sz w:val="20"/>
          <w:szCs w:val="20"/>
        </w:rPr>
        <w:t>The electronic spectrum of the complex in water was recorded on Shimadzu UV-2450 and mass spectrometry was carried out using Bruker MicroTof Q Mass Spectrometer.</w:t>
      </w:r>
      <w:r w:rsidRPr="00556EC0">
        <w:rPr>
          <w:color w:val="auto"/>
          <w:sz w:val="20"/>
          <w:szCs w:val="20"/>
        </w:rPr>
        <w:t xml:space="preserve"> Thermogram</w:t>
      </w:r>
      <w:r w:rsidR="000229B3" w:rsidRPr="00556EC0">
        <w:rPr>
          <w:color w:val="auto"/>
          <w:sz w:val="20"/>
          <w:szCs w:val="20"/>
        </w:rPr>
        <w:t xml:space="preserve"> was obtained by using a Matter Toledo TGA/SDTA 851 instrument under N</w:t>
      </w:r>
      <w:r w:rsidR="000229B3" w:rsidRPr="00556EC0">
        <w:rPr>
          <w:color w:val="auto"/>
          <w:sz w:val="20"/>
          <w:szCs w:val="20"/>
          <w:vertAlign w:val="subscript"/>
        </w:rPr>
        <w:t>2</w:t>
      </w:r>
      <w:r w:rsidR="000229B3" w:rsidRPr="00556EC0">
        <w:rPr>
          <w:color w:val="auto"/>
          <w:sz w:val="20"/>
          <w:szCs w:val="20"/>
        </w:rPr>
        <w:t xml:space="preserve"> atmosphere with a flow rate of 20 mL min</w:t>
      </w:r>
      <w:r w:rsidR="000229B3" w:rsidRPr="00556EC0">
        <w:rPr>
          <w:color w:val="auto"/>
          <w:sz w:val="20"/>
          <w:szCs w:val="20"/>
          <w:vertAlign w:val="superscript"/>
        </w:rPr>
        <w:t>-1</w:t>
      </w:r>
      <w:r w:rsidR="000229B3" w:rsidRPr="00556EC0">
        <w:rPr>
          <w:color w:val="auto"/>
          <w:sz w:val="20"/>
          <w:szCs w:val="20"/>
        </w:rPr>
        <w:t>, in the temperature range of 0 to 600 ºC, at the heating rate of 10 ºC min</w:t>
      </w:r>
      <w:r w:rsidR="000229B3" w:rsidRPr="00556EC0">
        <w:rPr>
          <w:color w:val="auto"/>
          <w:sz w:val="20"/>
          <w:szCs w:val="20"/>
          <w:vertAlign w:val="superscript"/>
        </w:rPr>
        <w:t>-1</w:t>
      </w:r>
      <w:r w:rsidR="000229B3" w:rsidRPr="00556EC0">
        <w:rPr>
          <w:color w:val="auto"/>
          <w:sz w:val="20"/>
          <w:szCs w:val="20"/>
        </w:rPr>
        <w:t>.</w:t>
      </w:r>
    </w:p>
    <w:p w:rsidR="000229B3" w:rsidRPr="00556EC0" w:rsidRDefault="000229B3" w:rsidP="000229B3">
      <w:pPr>
        <w:pStyle w:val="Default"/>
        <w:jc w:val="both"/>
        <w:rPr>
          <w:b/>
          <w:bCs/>
          <w:i/>
          <w:color w:val="auto"/>
          <w:sz w:val="20"/>
          <w:szCs w:val="20"/>
        </w:rPr>
      </w:pPr>
    </w:p>
    <w:p w:rsidR="000229B3" w:rsidRPr="00556EC0" w:rsidRDefault="000229B3" w:rsidP="000229B3">
      <w:pPr>
        <w:pStyle w:val="Default"/>
        <w:jc w:val="both"/>
        <w:rPr>
          <w:b/>
          <w:color w:val="auto"/>
          <w:sz w:val="20"/>
          <w:szCs w:val="20"/>
        </w:rPr>
      </w:pPr>
      <w:r w:rsidRPr="00556EC0">
        <w:rPr>
          <w:b/>
          <w:bCs/>
          <w:color w:val="auto"/>
          <w:sz w:val="20"/>
          <w:szCs w:val="20"/>
        </w:rPr>
        <w:t xml:space="preserve">Synthesis of </w:t>
      </w:r>
      <w:r w:rsidRPr="00556EC0">
        <w:rPr>
          <w:b/>
          <w:color w:val="auto"/>
          <w:sz w:val="20"/>
          <w:szCs w:val="20"/>
        </w:rPr>
        <w:t>macrocyclic tetraaza perchlorate, C</w:t>
      </w:r>
      <w:r w:rsidRPr="00556EC0">
        <w:rPr>
          <w:b/>
          <w:color w:val="auto"/>
          <w:sz w:val="20"/>
          <w:szCs w:val="20"/>
          <w:vertAlign w:val="subscript"/>
        </w:rPr>
        <w:t>16</w:t>
      </w:r>
      <w:r w:rsidRPr="00556EC0">
        <w:rPr>
          <w:b/>
          <w:color w:val="auto"/>
          <w:sz w:val="20"/>
          <w:szCs w:val="20"/>
        </w:rPr>
        <w:t>H</w:t>
      </w:r>
      <w:r w:rsidR="00A021CF" w:rsidRPr="00556EC0">
        <w:rPr>
          <w:b/>
          <w:color w:val="auto"/>
          <w:sz w:val="20"/>
          <w:szCs w:val="20"/>
          <w:vertAlign w:val="subscript"/>
        </w:rPr>
        <w:t>34</w:t>
      </w:r>
      <w:r w:rsidRPr="00556EC0">
        <w:rPr>
          <w:b/>
          <w:color w:val="auto"/>
          <w:sz w:val="20"/>
          <w:szCs w:val="20"/>
        </w:rPr>
        <w:t>N</w:t>
      </w:r>
      <w:r w:rsidRPr="00556EC0">
        <w:rPr>
          <w:b/>
          <w:color w:val="auto"/>
          <w:sz w:val="20"/>
          <w:szCs w:val="20"/>
          <w:vertAlign w:val="subscript"/>
        </w:rPr>
        <w:t>4</w:t>
      </w:r>
      <w:r w:rsidRPr="00556EC0">
        <w:rPr>
          <w:b/>
          <w:color w:val="auto"/>
          <w:sz w:val="20"/>
          <w:szCs w:val="20"/>
        </w:rPr>
        <w:t>(ClO</w:t>
      </w:r>
      <w:r w:rsidRPr="00556EC0">
        <w:rPr>
          <w:b/>
          <w:color w:val="auto"/>
          <w:sz w:val="20"/>
          <w:szCs w:val="20"/>
          <w:vertAlign w:val="subscript"/>
        </w:rPr>
        <w:t>4</w:t>
      </w:r>
      <w:r w:rsidRPr="00556EC0">
        <w:rPr>
          <w:b/>
          <w:color w:val="auto"/>
          <w:sz w:val="20"/>
          <w:szCs w:val="20"/>
        </w:rPr>
        <w:t>)</w:t>
      </w:r>
      <w:r w:rsidR="00E94F39" w:rsidRPr="00556EC0">
        <w:rPr>
          <w:b/>
          <w:color w:val="auto"/>
          <w:sz w:val="20"/>
          <w:szCs w:val="20"/>
          <w:vertAlign w:val="subscript"/>
        </w:rPr>
        <w:t>2</w:t>
      </w:r>
    </w:p>
    <w:p w:rsidR="000229B3" w:rsidRPr="00556EC0" w:rsidRDefault="000229B3" w:rsidP="000229B3">
      <w:pPr>
        <w:spacing w:after="0" w:line="240" w:lineRule="auto"/>
        <w:jc w:val="both"/>
        <w:rPr>
          <w:rFonts w:ascii="Times New Roman" w:hAnsi="Times New Roman" w:cs="Times New Roman"/>
          <w:iCs/>
          <w:sz w:val="20"/>
          <w:szCs w:val="20"/>
        </w:rPr>
      </w:pPr>
      <w:r w:rsidRPr="00556EC0">
        <w:rPr>
          <w:rFonts w:ascii="Times New Roman" w:hAnsi="Times New Roman" w:cs="Times New Roman"/>
          <w:sz w:val="20"/>
          <w:szCs w:val="20"/>
        </w:rPr>
        <w:t xml:space="preserve">Ethylenediamine (0.01 mol) was added drop wise to a stirring acetone solution (40 mL) of ammonium perchlorate (0.01 mol). The solution mixture was stirred for 20 minutes. </w:t>
      </w:r>
      <w:r w:rsidR="00E50E6E" w:rsidRPr="00556EC0">
        <w:rPr>
          <w:rFonts w:ascii="Times New Roman" w:hAnsi="Times New Roman" w:cs="Times New Roman"/>
          <w:sz w:val="20"/>
          <w:szCs w:val="20"/>
        </w:rPr>
        <w:t xml:space="preserve">The solution was allowed to slowly evaporate at room temperature, upon which a precipitate was obtained. </w:t>
      </w:r>
      <w:r w:rsidRPr="00556EC0">
        <w:rPr>
          <w:rFonts w:ascii="Times New Roman" w:hAnsi="Times New Roman" w:cs="Times New Roman"/>
          <w:sz w:val="20"/>
          <w:szCs w:val="20"/>
        </w:rPr>
        <w:t xml:space="preserve">The resulting precipitate was collected by filtration, washed several times with acetone and dried overnight in a desiccator. </w:t>
      </w:r>
      <w:r w:rsidRPr="00556EC0">
        <w:rPr>
          <w:rFonts w:ascii="Times New Roman" w:hAnsi="Times New Roman" w:cs="Times New Roman"/>
          <w:iCs/>
          <w:sz w:val="20"/>
          <w:szCs w:val="20"/>
        </w:rPr>
        <w:t xml:space="preserve">Schematic representation of the reaction for synthesis of macrocyclic ligand, </w:t>
      </w:r>
      <w:r w:rsidRPr="00556EC0">
        <w:rPr>
          <w:rFonts w:ascii="Times New Roman" w:hAnsi="Times New Roman" w:cs="Times New Roman"/>
          <w:sz w:val="19"/>
          <w:szCs w:val="19"/>
        </w:rPr>
        <w:t>C</w:t>
      </w:r>
      <w:r w:rsidRPr="00556EC0">
        <w:rPr>
          <w:rFonts w:ascii="Times New Roman" w:hAnsi="Times New Roman" w:cs="Times New Roman"/>
          <w:sz w:val="19"/>
          <w:szCs w:val="19"/>
          <w:vertAlign w:val="subscript"/>
        </w:rPr>
        <w:t>16</w:t>
      </w:r>
      <w:r w:rsidRPr="00556EC0">
        <w:rPr>
          <w:rFonts w:ascii="Times New Roman" w:hAnsi="Times New Roman" w:cs="Times New Roman"/>
          <w:sz w:val="19"/>
          <w:szCs w:val="19"/>
        </w:rPr>
        <w:t>H</w:t>
      </w:r>
      <w:r w:rsidRPr="00556EC0">
        <w:rPr>
          <w:rFonts w:ascii="Times New Roman" w:hAnsi="Times New Roman" w:cs="Times New Roman"/>
          <w:sz w:val="19"/>
          <w:szCs w:val="19"/>
          <w:vertAlign w:val="subscript"/>
        </w:rPr>
        <w:t>32</w:t>
      </w:r>
      <w:r w:rsidRPr="00556EC0">
        <w:rPr>
          <w:rFonts w:ascii="Times New Roman" w:hAnsi="Times New Roman" w:cs="Times New Roman"/>
          <w:sz w:val="19"/>
          <w:szCs w:val="19"/>
        </w:rPr>
        <w:t>N</w:t>
      </w:r>
      <w:r w:rsidRPr="00556EC0">
        <w:rPr>
          <w:rFonts w:ascii="Times New Roman" w:hAnsi="Times New Roman" w:cs="Times New Roman"/>
          <w:sz w:val="19"/>
          <w:szCs w:val="19"/>
          <w:vertAlign w:val="subscript"/>
        </w:rPr>
        <w:t>4</w:t>
      </w:r>
      <w:r w:rsidRPr="00556EC0">
        <w:rPr>
          <w:rFonts w:ascii="Times New Roman" w:hAnsi="Times New Roman" w:cs="Times New Roman"/>
          <w:sz w:val="19"/>
          <w:szCs w:val="19"/>
        </w:rPr>
        <w:t>(ClO</w:t>
      </w:r>
      <w:r w:rsidRPr="00556EC0">
        <w:rPr>
          <w:rFonts w:ascii="Times New Roman" w:hAnsi="Times New Roman" w:cs="Times New Roman"/>
          <w:sz w:val="19"/>
          <w:szCs w:val="19"/>
          <w:vertAlign w:val="subscript"/>
        </w:rPr>
        <w:t>4</w:t>
      </w:r>
      <w:r w:rsidRPr="00556EC0">
        <w:rPr>
          <w:rFonts w:ascii="Times New Roman" w:hAnsi="Times New Roman" w:cs="Times New Roman"/>
          <w:sz w:val="19"/>
          <w:szCs w:val="19"/>
        </w:rPr>
        <w:t>)</w:t>
      </w:r>
      <w:r w:rsidRPr="00556EC0">
        <w:rPr>
          <w:rFonts w:ascii="Times New Roman" w:hAnsi="Times New Roman" w:cs="Times New Roman"/>
          <w:sz w:val="19"/>
          <w:szCs w:val="19"/>
          <w:vertAlign w:val="subscript"/>
        </w:rPr>
        <w:t>2</w:t>
      </w:r>
      <w:r w:rsidRPr="00556EC0">
        <w:rPr>
          <w:rFonts w:ascii="Times New Roman" w:hAnsi="Times New Roman" w:cs="Times New Roman"/>
          <w:iCs/>
          <w:sz w:val="20"/>
          <w:szCs w:val="20"/>
        </w:rPr>
        <w:t xml:space="preserve"> is shown in scheme 1.</w:t>
      </w:r>
    </w:p>
    <w:p w:rsidR="000229B3" w:rsidRPr="00556EC0" w:rsidRDefault="000229B3" w:rsidP="000229B3">
      <w:pPr>
        <w:spacing w:after="0" w:line="240" w:lineRule="auto"/>
        <w:jc w:val="both"/>
        <w:rPr>
          <w:rFonts w:ascii="Times New Roman" w:hAnsi="Times New Roman" w:cs="Times New Roman"/>
          <w:iCs/>
          <w:sz w:val="20"/>
          <w:szCs w:val="20"/>
        </w:rPr>
      </w:pPr>
    </w:p>
    <w:p w:rsidR="000229B3" w:rsidRPr="00556EC0" w:rsidRDefault="000229B3" w:rsidP="000229B3">
      <w:pPr>
        <w:spacing w:after="0" w:line="240" w:lineRule="auto"/>
        <w:jc w:val="center"/>
        <w:rPr>
          <w:rFonts w:ascii="Times New Roman" w:hAnsi="Times New Roman" w:cs="Times New Roman"/>
          <w:sz w:val="20"/>
          <w:szCs w:val="20"/>
        </w:rPr>
      </w:pPr>
      <w:r w:rsidRPr="00556EC0">
        <w:rPr>
          <w:rFonts w:ascii="Times New Roman" w:hAnsi="Times New Roman" w:cs="Times New Roman"/>
          <w:noProof/>
          <w:sz w:val="20"/>
          <w:szCs w:val="20"/>
          <w:lang w:eastAsia="zh-CN"/>
        </w:rPr>
        <w:drawing>
          <wp:inline distT="0" distB="0" distL="0" distR="0" wp14:anchorId="64BF555D" wp14:editId="1B3AB14C">
            <wp:extent cx="3933825" cy="1152525"/>
            <wp:effectExtent l="0" t="0" r="0" b="0"/>
            <wp:docPr id="10" name="Picture 10"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825" cy="1152525"/>
                    </a:xfrm>
                    <a:prstGeom prst="rect">
                      <a:avLst/>
                    </a:prstGeom>
                    <a:noFill/>
                    <a:ln>
                      <a:noFill/>
                    </a:ln>
                  </pic:spPr>
                </pic:pic>
              </a:graphicData>
            </a:graphic>
          </wp:inline>
        </w:drawing>
      </w:r>
    </w:p>
    <w:p w:rsidR="000229B3" w:rsidRPr="00556EC0" w:rsidRDefault="000229B3" w:rsidP="000229B3">
      <w:pPr>
        <w:tabs>
          <w:tab w:val="left" w:pos="3750"/>
        </w:tabs>
        <w:spacing w:after="0" w:line="240" w:lineRule="auto"/>
        <w:rPr>
          <w:rFonts w:ascii="Times New Roman" w:hAnsi="Times New Roman" w:cs="Times New Roman"/>
          <w:sz w:val="12"/>
          <w:szCs w:val="12"/>
        </w:rPr>
      </w:pPr>
      <w:r w:rsidRPr="00556EC0">
        <w:rPr>
          <w:rFonts w:ascii="Times New Roman" w:hAnsi="Times New Roman" w:cs="Times New Roman"/>
          <w:sz w:val="20"/>
          <w:szCs w:val="20"/>
        </w:rPr>
        <w:tab/>
      </w:r>
    </w:p>
    <w:p w:rsidR="000229B3" w:rsidRPr="00556EC0" w:rsidRDefault="000229B3" w:rsidP="000229B3">
      <w:pPr>
        <w:spacing w:after="0" w:line="240" w:lineRule="auto"/>
        <w:jc w:val="center"/>
        <w:rPr>
          <w:rFonts w:ascii="Times New Roman" w:hAnsi="Times New Roman" w:cs="Times New Roman"/>
          <w:sz w:val="20"/>
          <w:szCs w:val="20"/>
        </w:rPr>
      </w:pPr>
      <w:r w:rsidRPr="00556EC0">
        <w:rPr>
          <w:rFonts w:ascii="Times New Roman" w:hAnsi="Times New Roman" w:cs="Times New Roman"/>
          <w:sz w:val="20"/>
          <w:szCs w:val="20"/>
        </w:rPr>
        <w:t>Scheme 1. Synthetic route of macrocyclic ligand</w:t>
      </w:r>
    </w:p>
    <w:p w:rsidR="000229B3" w:rsidRPr="00556EC0" w:rsidRDefault="000229B3" w:rsidP="000229B3">
      <w:pPr>
        <w:spacing w:after="0" w:line="240" w:lineRule="auto"/>
        <w:jc w:val="both"/>
        <w:rPr>
          <w:rFonts w:ascii="Times New Roman" w:hAnsi="Times New Roman" w:cs="Times New Roman"/>
          <w:sz w:val="20"/>
          <w:szCs w:val="20"/>
        </w:rPr>
      </w:pPr>
    </w:p>
    <w:p w:rsidR="000229B3" w:rsidRPr="00556EC0" w:rsidRDefault="007070C0" w:rsidP="006438F4">
      <w:pPr>
        <w:spacing w:after="0" w:line="240" w:lineRule="auto"/>
        <w:rPr>
          <w:rFonts w:ascii="Times New Roman" w:hAnsi="Times New Roman" w:cs="Times New Roman"/>
          <w:b/>
          <w:sz w:val="20"/>
          <w:szCs w:val="20"/>
        </w:rPr>
      </w:pPr>
      <w:r w:rsidRPr="00556EC0">
        <w:rPr>
          <w:rFonts w:ascii="Times New Roman" w:hAnsi="Times New Roman" w:cs="Times New Roman"/>
          <w:b/>
          <w:sz w:val="20"/>
          <w:szCs w:val="20"/>
        </w:rPr>
        <w:t xml:space="preserve">Synthesis of </w:t>
      </w:r>
      <w:r w:rsidR="000229B3" w:rsidRPr="00556EC0">
        <w:rPr>
          <w:rFonts w:ascii="Times New Roman" w:hAnsi="Times New Roman" w:cs="Times New Roman"/>
          <w:b/>
          <w:sz w:val="20"/>
          <w:szCs w:val="20"/>
        </w:rPr>
        <w:t>5,5,7,12,12,14-hexamethyl-1,4,8,11-tetraazacyclotetradeca-7,14-</w:t>
      </w:r>
      <w:r w:rsidRPr="00556EC0">
        <w:rPr>
          <w:rFonts w:ascii="Times New Roman" w:hAnsi="Times New Roman" w:cs="Times New Roman"/>
          <w:b/>
          <w:sz w:val="20"/>
          <w:szCs w:val="20"/>
        </w:rPr>
        <w:t xml:space="preserve">dienium </w:t>
      </w:r>
      <w:r w:rsidR="000229B3" w:rsidRPr="00556EC0">
        <w:rPr>
          <w:rFonts w:ascii="Times New Roman" w:hAnsi="Times New Roman" w:cs="Times New Roman"/>
          <w:b/>
          <w:sz w:val="20"/>
          <w:szCs w:val="20"/>
        </w:rPr>
        <w:t>diperchlorate</w:t>
      </w:r>
      <w:r w:rsidR="006438F4" w:rsidRPr="00556EC0">
        <w:rPr>
          <w:rFonts w:ascii="Times New Roman" w:hAnsi="Times New Roman" w:cs="Times New Roman"/>
          <w:b/>
          <w:sz w:val="20"/>
          <w:szCs w:val="20"/>
        </w:rPr>
        <w:t xml:space="preserve"> </w:t>
      </w:r>
      <w:r w:rsidR="000229B3" w:rsidRPr="00556EC0">
        <w:rPr>
          <w:rFonts w:ascii="Times New Roman" w:hAnsi="Times New Roman" w:cs="Times New Roman"/>
          <w:b/>
          <w:sz w:val="20"/>
          <w:szCs w:val="20"/>
        </w:rPr>
        <w:t>copper(II) complex, C</w:t>
      </w:r>
      <w:r w:rsidR="000229B3" w:rsidRPr="00556EC0">
        <w:rPr>
          <w:rFonts w:ascii="Times New Roman" w:hAnsi="Times New Roman" w:cs="Times New Roman"/>
          <w:b/>
          <w:sz w:val="20"/>
          <w:szCs w:val="20"/>
          <w:vertAlign w:val="subscript"/>
        </w:rPr>
        <w:t>16</w:t>
      </w:r>
      <w:r w:rsidR="000229B3" w:rsidRPr="00556EC0">
        <w:rPr>
          <w:rFonts w:ascii="Times New Roman" w:hAnsi="Times New Roman" w:cs="Times New Roman"/>
          <w:b/>
          <w:sz w:val="20"/>
          <w:szCs w:val="20"/>
        </w:rPr>
        <w:t>H</w:t>
      </w:r>
      <w:r w:rsidR="00A021CF" w:rsidRPr="00556EC0">
        <w:rPr>
          <w:rFonts w:ascii="Times New Roman" w:hAnsi="Times New Roman" w:cs="Times New Roman"/>
          <w:b/>
          <w:sz w:val="20"/>
          <w:szCs w:val="20"/>
          <w:vertAlign w:val="subscript"/>
        </w:rPr>
        <w:t>32</w:t>
      </w:r>
      <w:r w:rsidR="000229B3" w:rsidRPr="00556EC0">
        <w:rPr>
          <w:rFonts w:ascii="Times New Roman" w:hAnsi="Times New Roman" w:cs="Times New Roman"/>
          <w:b/>
          <w:sz w:val="20"/>
          <w:szCs w:val="20"/>
        </w:rPr>
        <w:t>N</w:t>
      </w:r>
      <w:r w:rsidR="000229B3" w:rsidRPr="00556EC0">
        <w:rPr>
          <w:rFonts w:ascii="Times New Roman" w:hAnsi="Times New Roman" w:cs="Times New Roman"/>
          <w:b/>
          <w:sz w:val="20"/>
          <w:szCs w:val="20"/>
          <w:vertAlign w:val="subscript"/>
        </w:rPr>
        <w:t>4</w:t>
      </w:r>
      <w:r w:rsidR="000229B3" w:rsidRPr="00556EC0">
        <w:rPr>
          <w:rFonts w:ascii="Times New Roman" w:hAnsi="Times New Roman" w:cs="Times New Roman"/>
          <w:b/>
          <w:sz w:val="20"/>
          <w:szCs w:val="20"/>
        </w:rPr>
        <w:t>OCu(ClO</w:t>
      </w:r>
      <w:r w:rsidR="000229B3" w:rsidRPr="00556EC0">
        <w:rPr>
          <w:rFonts w:ascii="Times New Roman" w:hAnsi="Times New Roman" w:cs="Times New Roman"/>
          <w:b/>
          <w:sz w:val="20"/>
          <w:szCs w:val="20"/>
          <w:vertAlign w:val="subscript"/>
        </w:rPr>
        <w:t>4</w:t>
      </w:r>
      <w:r w:rsidR="000229B3" w:rsidRPr="00556EC0">
        <w:rPr>
          <w:rFonts w:ascii="Times New Roman" w:hAnsi="Times New Roman" w:cs="Times New Roman"/>
          <w:b/>
          <w:sz w:val="20"/>
          <w:szCs w:val="20"/>
        </w:rPr>
        <w:t>)</w:t>
      </w:r>
      <w:r w:rsidR="000229B3" w:rsidRPr="00556EC0">
        <w:rPr>
          <w:rFonts w:ascii="Times New Roman" w:hAnsi="Times New Roman" w:cs="Times New Roman"/>
          <w:b/>
          <w:sz w:val="20"/>
          <w:szCs w:val="20"/>
          <w:vertAlign w:val="subscript"/>
        </w:rPr>
        <w:t>2</w:t>
      </w:r>
    </w:p>
    <w:p w:rsidR="002B0182" w:rsidRPr="00556EC0" w:rsidRDefault="000229B3" w:rsidP="002B0182">
      <w:pPr>
        <w:spacing w:after="0" w:line="240" w:lineRule="auto"/>
        <w:jc w:val="both"/>
        <w:rPr>
          <w:rFonts w:ascii="Times New Roman" w:hAnsi="Times New Roman" w:cs="Times New Roman"/>
          <w:iCs/>
          <w:sz w:val="20"/>
          <w:szCs w:val="20"/>
        </w:rPr>
      </w:pPr>
      <w:r w:rsidRPr="00556EC0">
        <w:rPr>
          <w:rFonts w:ascii="Times New Roman" w:hAnsi="Times New Roman" w:cs="Times New Roman"/>
          <w:sz w:val="20"/>
          <w:szCs w:val="20"/>
        </w:rPr>
        <w:t>The ligand, (0.001 mol, 0.48 g) was dissolved in acetonitrile (10 mL</w:t>
      </w:r>
      <w:r w:rsidR="002B0182" w:rsidRPr="00556EC0">
        <w:rPr>
          <w:rFonts w:ascii="Times New Roman" w:hAnsi="Times New Roman" w:cs="Times New Roman"/>
          <w:sz w:val="20"/>
          <w:szCs w:val="20"/>
        </w:rPr>
        <w:t>)</w:t>
      </w:r>
      <w:r w:rsidRPr="00556EC0">
        <w:rPr>
          <w:rFonts w:ascii="Times New Roman" w:hAnsi="Times New Roman" w:cs="Times New Roman"/>
          <w:sz w:val="20"/>
          <w:szCs w:val="20"/>
        </w:rPr>
        <w:t>. Copper</w:t>
      </w:r>
      <w:r w:rsidR="00A90CE7" w:rsidRPr="00556EC0">
        <w:rPr>
          <w:rFonts w:ascii="Times New Roman" w:hAnsi="Times New Roman" w:cs="Times New Roman"/>
          <w:sz w:val="20"/>
          <w:szCs w:val="20"/>
        </w:rPr>
        <w:t xml:space="preserve"> </w:t>
      </w:r>
      <w:r w:rsidRPr="00556EC0">
        <w:rPr>
          <w:rFonts w:ascii="Times New Roman" w:hAnsi="Times New Roman" w:cs="Times New Roman"/>
          <w:sz w:val="20"/>
          <w:szCs w:val="20"/>
        </w:rPr>
        <w:t xml:space="preserve">(II) acetate monohydrate (0.001 mol, 0.20 g) was dissolved separately in acetonitrile (10 mL) and </w:t>
      </w:r>
      <w:r w:rsidR="002B0182" w:rsidRPr="00556EC0">
        <w:rPr>
          <w:rFonts w:ascii="Times New Roman" w:hAnsi="Times New Roman" w:cs="Times New Roman"/>
          <w:sz w:val="20"/>
          <w:szCs w:val="20"/>
        </w:rPr>
        <w:t xml:space="preserve">was then </w:t>
      </w:r>
      <w:r w:rsidRPr="00556EC0">
        <w:rPr>
          <w:rFonts w:ascii="Times New Roman" w:hAnsi="Times New Roman" w:cs="Times New Roman"/>
          <w:sz w:val="20"/>
          <w:szCs w:val="20"/>
        </w:rPr>
        <w:t>added into the beaker containing the ligand solution. The mixture was stirred</w:t>
      </w:r>
      <w:r w:rsidR="00B95C79" w:rsidRPr="00556EC0">
        <w:rPr>
          <w:rFonts w:ascii="Times New Roman" w:hAnsi="Times New Roman" w:cs="Times New Roman"/>
          <w:sz w:val="20"/>
          <w:szCs w:val="20"/>
        </w:rPr>
        <w:t xml:space="preserve"> for</w:t>
      </w:r>
      <w:r w:rsidR="002B0182" w:rsidRPr="00556EC0">
        <w:rPr>
          <w:rFonts w:ascii="Times New Roman" w:hAnsi="Times New Roman" w:cs="Times New Roman"/>
          <w:sz w:val="20"/>
          <w:szCs w:val="20"/>
        </w:rPr>
        <w:t xml:space="preserve"> 30 minutes </w:t>
      </w:r>
      <w:r w:rsidR="005C1DE1" w:rsidRPr="00556EC0">
        <w:rPr>
          <w:rFonts w:ascii="Times New Roman" w:hAnsi="Times New Roman" w:cs="Times New Roman"/>
          <w:sz w:val="20"/>
          <w:szCs w:val="20"/>
        </w:rPr>
        <w:t xml:space="preserve">at 45 ºC </w:t>
      </w:r>
      <w:r w:rsidR="002B0182" w:rsidRPr="00556EC0">
        <w:rPr>
          <w:rFonts w:ascii="Times New Roman" w:hAnsi="Times New Roman" w:cs="Times New Roman"/>
          <w:sz w:val="20"/>
          <w:szCs w:val="20"/>
        </w:rPr>
        <w:t xml:space="preserve">and </w:t>
      </w:r>
      <w:r w:rsidRPr="00556EC0">
        <w:rPr>
          <w:rFonts w:ascii="Times New Roman" w:hAnsi="Times New Roman" w:cs="Times New Roman"/>
          <w:sz w:val="20"/>
          <w:szCs w:val="20"/>
        </w:rPr>
        <w:t>filtered</w:t>
      </w:r>
      <w:r w:rsidR="002B0182" w:rsidRPr="00556EC0">
        <w:rPr>
          <w:rFonts w:ascii="Times New Roman" w:hAnsi="Times New Roman" w:cs="Times New Roman"/>
          <w:sz w:val="20"/>
          <w:szCs w:val="20"/>
        </w:rPr>
        <w:t>. T</w:t>
      </w:r>
      <w:r w:rsidRPr="00556EC0">
        <w:rPr>
          <w:rFonts w:ascii="Times New Roman" w:hAnsi="Times New Roman" w:cs="Times New Roman"/>
          <w:sz w:val="20"/>
          <w:szCs w:val="20"/>
        </w:rPr>
        <w:t xml:space="preserve">he solution was allowed to slowly evaporate at room temperature, upon which a precipitate was obtained. The solid product was filtered off, washed </w:t>
      </w:r>
      <w:r w:rsidR="002B0182" w:rsidRPr="00556EC0">
        <w:rPr>
          <w:rFonts w:ascii="Times New Roman" w:hAnsi="Times New Roman" w:cs="Times New Roman"/>
          <w:sz w:val="20"/>
          <w:szCs w:val="20"/>
        </w:rPr>
        <w:t xml:space="preserve">several times with </w:t>
      </w:r>
      <w:r w:rsidRPr="00556EC0">
        <w:rPr>
          <w:rFonts w:ascii="Times New Roman" w:hAnsi="Times New Roman" w:cs="Times New Roman"/>
          <w:sz w:val="20"/>
          <w:szCs w:val="20"/>
        </w:rPr>
        <w:t xml:space="preserve">ethanol and dried overnight in a desiccator. </w:t>
      </w:r>
      <w:r w:rsidR="002B0182" w:rsidRPr="00556EC0">
        <w:rPr>
          <w:rFonts w:ascii="Times New Roman" w:hAnsi="Times New Roman" w:cs="Times New Roman"/>
          <w:iCs/>
          <w:sz w:val="20"/>
          <w:szCs w:val="20"/>
        </w:rPr>
        <w:t>Schematic representation of the reaction for synthesis of copper</w:t>
      </w:r>
      <w:r w:rsidR="00A90CE7" w:rsidRPr="00556EC0">
        <w:rPr>
          <w:rFonts w:ascii="Times New Roman" w:hAnsi="Times New Roman" w:cs="Times New Roman"/>
          <w:iCs/>
          <w:sz w:val="20"/>
          <w:szCs w:val="20"/>
        </w:rPr>
        <w:t xml:space="preserve"> </w:t>
      </w:r>
      <w:r w:rsidR="002B0182" w:rsidRPr="00556EC0">
        <w:rPr>
          <w:rFonts w:ascii="Times New Roman" w:hAnsi="Times New Roman" w:cs="Times New Roman"/>
          <w:iCs/>
          <w:sz w:val="20"/>
          <w:szCs w:val="20"/>
        </w:rPr>
        <w:t xml:space="preserve">(II) complex, </w:t>
      </w:r>
      <w:r w:rsidR="002B0182" w:rsidRPr="00556EC0">
        <w:rPr>
          <w:rFonts w:ascii="Times New Roman" w:hAnsi="Times New Roman" w:cs="Times New Roman"/>
          <w:sz w:val="20"/>
          <w:szCs w:val="20"/>
        </w:rPr>
        <w:t>C</w:t>
      </w:r>
      <w:r w:rsidR="002B0182" w:rsidRPr="00556EC0">
        <w:rPr>
          <w:rFonts w:ascii="Times New Roman" w:hAnsi="Times New Roman" w:cs="Times New Roman"/>
          <w:sz w:val="20"/>
          <w:szCs w:val="20"/>
          <w:vertAlign w:val="subscript"/>
        </w:rPr>
        <w:t>16</w:t>
      </w:r>
      <w:r w:rsidR="002B0182" w:rsidRPr="00556EC0">
        <w:rPr>
          <w:rFonts w:ascii="Times New Roman" w:hAnsi="Times New Roman" w:cs="Times New Roman"/>
          <w:sz w:val="20"/>
          <w:szCs w:val="20"/>
        </w:rPr>
        <w:t>H</w:t>
      </w:r>
      <w:r w:rsidR="002B0182" w:rsidRPr="00556EC0">
        <w:rPr>
          <w:rFonts w:ascii="Times New Roman" w:hAnsi="Times New Roman" w:cs="Times New Roman"/>
          <w:sz w:val="20"/>
          <w:szCs w:val="20"/>
          <w:vertAlign w:val="subscript"/>
        </w:rPr>
        <w:t>34</w:t>
      </w:r>
      <w:r w:rsidR="002B0182" w:rsidRPr="00556EC0">
        <w:rPr>
          <w:rFonts w:ascii="Times New Roman" w:hAnsi="Times New Roman" w:cs="Times New Roman"/>
          <w:sz w:val="20"/>
          <w:szCs w:val="20"/>
        </w:rPr>
        <w:t>N</w:t>
      </w:r>
      <w:r w:rsidR="002B0182" w:rsidRPr="00556EC0">
        <w:rPr>
          <w:rFonts w:ascii="Times New Roman" w:hAnsi="Times New Roman" w:cs="Times New Roman"/>
          <w:sz w:val="20"/>
          <w:szCs w:val="20"/>
          <w:vertAlign w:val="subscript"/>
        </w:rPr>
        <w:t>4</w:t>
      </w:r>
      <w:r w:rsidR="002B0182" w:rsidRPr="00556EC0">
        <w:rPr>
          <w:rFonts w:ascii="Times New Roman" w:hAnsi="Times New Roman" w:cs="Times New Roman"/>
          <w:sz w:val="20"/>
          <w:szCs w:val="20"/>
        </w:rPr>
        <w:t>OCu(ClO</w:t>
      </w:r>
      <w:r w:rsidR="002B0182" w:rsidRPr="00556EC0">
        <w:rPr>
          <w:rFonts w:ascii="Times New Roman" w:hAnsi="Times New Roman" w:cs="Times New Roman"/>
          <w:sz w:val="20"/>
          <w:szCs w:val="20"/>
          <w:vertAlign w:val="subscript"/>
        </w:rPr>
        <w:t>4</w:t>
      </w:r>
      <w:r w:rsidR="002B0182" w:rsidRPr="00556EC0">
        <w:rPr>
          <w:rFonts w:ascii="Times New Roman" w:hAnsi="Times New Roman" w:cs="Times New Roman"/>
          <w:sz w:val="20"/>
          <w:szCs w:val="20"/>
        </w:rPr>
        <w:t>)</w:t>
      </w:r>
      <w:r w:rsidR="002B0182" w:rsidRPr="00556EC0">
        <w:rPr>
          <w:rFonts w:ascii="Times New Roman" w:hAnsi="Times New Roman" w:cs="Times New Roman"/>
          <w:sz w:val="20"/>
          <w:szCs w:val="20"/>
          <w:vertAlign w:val="subscript"/>
        </w:rPr>
        <w:t>2</w:t>
      </w:r>
      <w:r w:rsidR="002B0182" w:rsidRPr="00556EC0">
        <w:rPr>
          <w:rFonts w:ascii="Times New Roman" w:hAnsi="Times New Roman" w:cs="Times New Roman"/>
          <w:iCs/>
          <w:sz w:val="20"/>
          <w:szCs w:val="20"/>
        </w:rPr>
        <w:t xml:space="preserve"> is shown in Scheme 2.</w:t>
      </w:r>
    </w:p>
    <w:p w:rsidR="00C91699" w:rsidRPr="00556EC0" w:rsidRDefault="00C91699" w:rsidP="002B0182">
      <w:pPr>
        <w:spacing w:after="0" w:line="240" w:lineRule="auto"/>
        <w:jc w:val="both"/>
        <w:rPr>
          <w:rFonts w:ascii="Times New Roman" w:hAnsi="Times New Roman" w:cs="Times New Roman"/>
          <w:iCs/>
          <w:sz w:val="20"/>
          <w:szCs w:val="20"/>
        </w:rPr>
      </w:pPr>
    </w:p>
    <w:p w:rsidR="000229B3" w:rsidRPr="00556EC0" w:rsidRDefault="000229B3" w:rsidP="000229B3">
      <w:pPr>
        <w:spacing w:after="0" w:line="240" w:lineRule="auto"/>
        <w:jc w:val="both"/>
        <w:rPr>
          <w:rFonts w:ascii="Times New Roman" w:hAnsi="Times New Roman" w:cs="Times New Roman"/>
          <w:iCs/>
          <w:sz w:val="20"/>
          <w:szCs w:val="20"/>
        </w:rPr>
      </w:pPr>
    </w:p>
    <w:p w:rsidR="000229B3" w:rsidRPr="00556EC0" w:rsidRDefault="000229B3" w:rsidP="000229B3">
      <w:pPr>
        <w:spacing w:after="0" w:line="240" w:lineRule="auto"/>
        <w:jc w:val="center"/>
        <w:rPr>
          <w:rFonts w:ascii="Times New Roman" w:hAnsi="Times New Roman" w:cs="Times New Roman"/>
          <w:iCs/>
          <w:sz w:val="20"/>
          <w:szCs w:val="20"/>
        </w:rPr>
      </w:pPr>
      <w:r w:rsidRPr="00556EC0">
        <w:rPr>
          <w:rFonts w:ascii="Times New Roman" w:hAnsi="Times New Roman" w:cs="Times New Roman"/>
          <w:iCs/>
          <w:noProof/>
          <w:sz w:val="20"/>
          <w:szCs w:val="20"/>
          <w:lang w:eastAsia="zh-CN"/>
        </w:rPr>
        <w:lastRenderedPageBreak/>
        <w:drawing>
          <wp:inline distT="0" distB="0" distL="0" distR="0" wp14:anchorId="35B0624A" wp14:editId="4AB774C4">
            <wp:extent cx="4991100" cy="1314450"/>
            <wp:effectExtent l="0" t="0" r="0" b="0"/>
            <wp:docPr id="11" name="Picture 11" descr="C:\Users\User\Downloads\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untitle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100" cy="1314450"/>
                    </a:xfrm>
                    <a:prstGeom prst="rect">
                      <a:avLst/>
                    </a:prstGeom>
                    <a:noFill/>
                    <a:ln>
                      <a:noFill/>
                    </a:ln>
                  </pic:spPr>
                </pic:pic>
              </a:graphicData>
            </a:graphic>
          </wp:inline>
        </w:drawing>
      </w:r>
    </w:p>
    <w:p w:rsidR="000229B3" w:rsidRPr="00556EC0" w:rsidRDefault="000229B3" w:rsidP="000229B3">
      <w:pPr>
        <w:spacing w:after="0" w:line="240" w:lineRule="auto"/>
        <w:jc w:val="center"/>
        <w:rPr>
          <w:rFonts w:ascii="Times New Roman" w:hAnsi="Times New Roman" w:cs="Times New Roman"/>
          <w:iCs/>
          <w:sz w:val="12"/>
          <w:szCs w:val="12"/>
        </w:rPr>
      </w:pPr>
    </w:p>
    <w:p w:rsidR="000229B3" w:rsidRPr="00556EC0" w:rsidRDefault="000229B3" w:rsidP="000229B3">
      <w:pPr>
        <w:spacing w:after="0" w:line="240" w:lineRule="auto"/>
        <w:jc w:val="center"/>
        <w:rPr>
          <w:rFonts w:ascii="Times New Roman" w:hAnsi="Times New Roman" w:cs="Times New Roman"/>
          <w:iCs/>
          <w:sz w:val="20"/>
          <w:szCs w:val="20"/>
        </w:rPr>
      </w:pPr>
      <w:r w:rsidRPr="00556EC0">
        <w:rPr>
          <w:rFonts w:ascii="Times New Roman" w:hAnsi="Times New Roman" w:cs="Times New Roman"/>
          <w:iCs/>
          <w:sz w:val="20"/>
          <w:szCs w:val="20"/>
        </w:rPr>
        <w:t>Scheme 2. Synthetic route of copper(II) complex</w:t>
      </w:r>
    </w:p>
    <w:p w:rsidR="00C91699" w:rsidRPr="00556EC0" w:rsidRDefault="00C91699" w:rsidP="000229B3">
      <w:pPr>
        <w:spacing w:after="0" w:line="240" w:lineRule="auto"/>
        <w:jc w:val="center"/>
        <w:rPr>
          <w:rFonts w:ascii="Times New Roman" w:hAnsi="Times New Roman" w:cs="Times New Roman"/>
          <w:iCs/>
          <w:sz w:val="20"/>
          <w:szCs w:val="20"/>
        </w:rPr>
      </w:pPr>
    </w:p>
    <w:p w:rsidR="00C91699" w:rsidRPr="00556EC0" w:rsidRDefault="00C91699" w:rsidP="00C91699">
      <w:pPr>
        <w:spacing w:after="0" w:line="240" w:lineRule="auto"/>
        <w:jc w:val="center"/>
        <w:rPr>
          <w:rFonts w:ascii="Times New Roman" w:hAnsi="Times New Roman" w:cs="Times New Roman"/>
          <w:iCs/>
          <w:sz w:val="20"/>
          <w:szCs w:val="20"/>
        </w:rPr>
      </w:pPr>
      <w:r w:rsidRPr="00556EC0">
        <w:rPr>
          <w:rFonts w:ascii="Times New Roman" w:hAnsi="Times New Roman" w:cs="Times New Roman"/>
          <w:b/>
          <w:iCs/>
          <w:sz w:val="20"/>
          <w:szCs w:val="20"/>
        </w:rPr>
        <w:t>Result and Discussion</w:t>
      </w:r>
    </w:p>
    <w:p w:rsidR="00C91699" w:rsidRPr="00556EC0" w:rsidRDefault="00C91699" w:rsidP="00C91699">
      <w:pPr>
        <w:spacing w:after="0" w:line="240" w:lineRule="auto"/>
        <w:rPr>
          <w:rFonts w:ascii="Times New Roman" w:hAnsi="Times New Roman" w:cs="Times New Roman"/>
          <w:b/>
          <w:iCs/>
          <w:sz w:val="20"/>
          <w:szCs w:val="20"/>
        </w:rPr>
      </w:pPr>
      <w:r w:rsidRPr="00556EC0">
        <w:rPr>
          <w:rFonts w:ascii="Times New Roman" w:hAnsi="Times New Roman" w:cs="Times New Roman"/>
          <w:b/>
          <w:iCs/>
          <w:sz w:val="20"/>
          <w:szCs w:val="20"/>
        </w:rPr>
        <w:t>Physical and Elemental Analysis (C, H, N)</w:t>
      </w:r>
    </w:p>
    <w:p w:rsidR="00C91699" w:rsidRPr="00556EC0" w:rsidRDefault="00571EE1" w:rsidP="00C91699">
      <w:pPr>
        <w:spacing w:after="0" w:line="240" w:lineRule="auto"/>
        <w:jc w:val="both"/>
        <w:rPr>
          <w:rFonts w:ascii="Times New Roman" w:hAnsi="Times New Roman" w:cs="Times New Roman"/>
          <w:iCs/>
          <w:sz w:val="20"/>
          <w:szCs w:val="20"/>
        </w:rPr>
      </w:pPr>
      <w:r w:rsidRPr="00556EC0">
        <w:rPr>
          <w:rFonts w:ascii="Times New Roman" w:hAnsi="Times New Roman" w:cs="Times New Roman"/>
          <w:iCs/>
          <w:sz w:val="20"/>
          <w:szCs w:val="20"/>
        </w:rPr>
        <w:t>The ligand was obtained as white solid in 77.60% yield while t</w:t>
      </w:r>
      <w:r w:rsidR="00C91699" w:rsidRPr="00556EC0">
        <w:rPr>
          <w:rFonts w:ascii="Times New Roman" w:hAnsi="Times New Roman" w:cs="Times New Roman"/>
          <w:iCs/>
          <w:sz w:val="20"/>
          <w:szCs w:val="20"/>
        </w:rPr>
        <w:t xml:space="preserve">he complex was synthesized in the form of a purple solid </w:t>
      </w:r>
      <w:r w:rsidRPr="00556EC0">
        <w:rPr>
          <w:rFonts w:ascii="Times New Roman" w:hAnsi="Times New Roman" w:cs="Times New Roman"/>
          <w:iCs/>
          <w:sz w:val="20"/>
          <w:szCs w:val="20"/>
        </w:rPr>
        <w:t xml:space="preserve">in 71.02% yield </w:t>
      </w:r>
      <w:r w:rsidR="00C91699" w:rsidRPr="00556EC0">
        <w:rPr>
          <w:rFonts w:ascii="Times New Roman" w:hAnsi="Times New Roman" w:cs="Times New Roman"/>
          <w:iCs/>
          <w:sz w:val="20"/>
          <w:szCs w:val="20"/>
        </w:rPr>
        <w:t>and is soluble in wat</w:t>
      </w:r>
      <w:r w:rsidR="00251937" w:rsidRPr="00556EC0">
        <w:rPr>
          <w:rFonts w:ascii="Times New Roman" w:hAnsi="Times New Roman" w:cs="Times New Roman"/>
          <w:iCs/>
          <w:sz w:val="20"/>
          <w:szCs w:val="20"/>
        </w:rPr>
        <w:t xml:space="preserve">er and most of organic solvents. </w:t>
      </w:r>
      <w:r w:rsidR="00251937" w:rsidRPr="00556EC0">
        <w:rPr>
          <w:rFonts w:ascii="Times New Roman" w:hAnsi="Times New Roman" w:cs="Times New Roman"/>
          <w:sz w:val="20"/>
          <w:szCs w:val="20"/>
        </w:rPr>
        <w:t>Micro</w:t>
      </w:r>
      <w:r w:rsidR="00A90CE7" w:rsidRPr="00556EC0">
        <w:rPr>
          <w:rFonts w:ascii="Times New Roman" w:hAnsi="Times New Roman" w:cs="Times New Roman"/>
          <w:sz w:val="20"/>
          <w:szCs w:val="20"/>
        </w:rPr>
        <w:t xml:space="preserve"> </w:t>
      </w:r>
      <w:r w:rsidR="00C91699" w:rsidRPr="00556EC0">
        <w:rPr>
          <w:rFonts w:ascii="Times New Roman" w:hAnsi="Times New Roman" w:cs="Times New Roman"/>
          <w:sz w:val="20"/>
          <w:szCs w:val="20"/>
        </w:rPr>
        <w:t xml:space="preserve">elemental analysis of carbon, hydrogen and nitrogen were carried out in order to determine the elemental content of the synthesized compounds. </w:t>
      </w:r>
      <w:r w:rsidR="00C91699" w:rsidRPr="00556EC0">
        <w:rPr>
          <w:rFonts w:ascii="Times New Roman" w:hAnsi="Times New Roman" w:cs="Times New Roman"/>
          <w:iCs/>
          <w:sz w:val="20"/>
          <w:szCs w:val="20"/>
        </w:rPr>
        <w:t xml:space="preserve">Based on Table 1, the difference in percentage value of each element’s content in the complex obtained with the theoretical value is within ±2 percent. These small differences proved that the complex is pure. The result of this analysis also proved that the stoichiometric ratio of metal to ligand for the complex is 1:1. </w:t>
      </w:r>
      <w:r w:rsidR="00C91699" w:rsidRPr="00556EC0">
        <w:rPr>
          <w:rFonts w:ascii="Times New Roman" w:hAnsi="Times New Roman" w:cs="Times New Roman"/>
          <w:sz w:val="20"/>
          <w:szCs w:val="20"/>
        </w:rPr>
        <w:t xml:space="preserve">The melting point of ligand was below 200 °C while for the complex was above 200 °C. This suggested that the compound were stable in air and moisture. </w:t>
      </w:r>
    </w:p>
    <w:p w:rsidR="00C91699" w:rsidRPr="00556EC0" w:rsidRDefault="00C91699" w:rsidP="00C91699">
      <w:pPr>
        <w:spacing w:after="0" w:line="240" w:lineRule="auto"/>
        <w:jc w:val="both"/>
        <w:rPr>
          <w:rFonts w:ascii="Times New Roman" w:hAnsi="Times New Roman" w:cs="Times New Roman"/>
          <w:sz w:val="20"/>
          <w:szCs w:val="20"/>
        </w:rPr>
      </w:pPr>
    </w:p>
    <w:p w:rsidR="00C91699" w:rsidRPr="00556EC0" w:rsidRDefault="00C91699" w:rsidP="00C91699">
      <w:pPr>
        <w:spacing w:after="0" w:line="240" w:lineRule="auto"/>
        <w:jc w:val="center"/>
        <w:rPr>
          <w:rFonts w:ascii="Times New Roman" w:hAnsi="Times New Roman" w:cs="Times New Roman"/>
          <w:sz w:val="18"/>
          <w:szCs w:val="18"/>
        </w:rPr>
      </w:pPr>
      <w:r w:rsidRPr="00556EC0">
        <w:rPr>
          <w:rFonts w:ascii="Times New Roman" w:hAnsi="Times New Roman" w:cs="Times New Roman"/>
          <w:sz w:val="18"/>
          <w:szCs w:val="18"/>
        </w:rPr>
        <w:t>Table 1. Analytical data and physical properties of macrocyclic ligand and its complex</w:t>
      </w:r>
    </w:p>
    <w:p w:rsidR="00C91699" w:rsidRPr="00556EC0" w:rsidRDefault="00C91699" w:rsidP="00C91699">
      <w:pPr>
        <w:spacing w:after="0" w:line="240" w:lineRule="auto"/>
        <w:jc w:val="center"/>
        <w:rPr>
          <w:rFonts w:ascii="Times New Roman" w:hAnsi="Times New Roman" w:cs="Times New Roman"/>
          <w:sz w:val="12"/>
          <w:szCs w:val="12"/>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4"/>
        <w:gridCol w:w="930"/>
        <w:gridCol w:w="1093"/>
        <w:gridCol w:w="1399"/>
        <w:gridCol w:w="971"/>
        <w:gridCol w:w="961"/>
        <w:gridCol w:w="1052"/>
        <w:gridCol w:w="968"/>
      </w:tblGrid>
      <w:tr w:rsidR="00556EC0" w:rsidRPr="00556EC0" w:rsidTr="00256831">
        <w:tc>
          <w:tcPr>
            <w:tcW w:w="1914" w:type="dxa"/>
            <w:vMerge w:val="restart"/>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b/>
                <w:sz w:val="20"/>
                <w:szCs w:val="20"/>
              </w:rPr>
              <w:t>Compound</w:t>
            </w:r>
          </w:p>
        </w:tc>
        <w:tc>
          <w:tcPr>
            <w:tcW w:w="940" w:type="dxa"/>
            <w:vMerge w:val="restart"/>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b/>
                <w:sz w:val="20"/>
                <w:szCs w:val="20"/>
              </w:rPr>
              <w:t>Colour</w:t>
            </w:r>
          </w:p>
        </w:tc>
        <w:tc>
          <w:tcPr>
            <w:tcW w:w="1124" w:type="dxa"/>
            <w:vMerge w:val="restart"/>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b/>
                <w:sz w:val="20"/>
                <w:szCs w:val="20"/>
              </w:rPr>
              <w:t>Yield (%)</w:t>
            </w:r>
          </w:p>
        </w:tc>
        <w:tc>
          <w:tcPr>
            <w:tcW w:w="1437" w:type="dxa"/>
            <w:vMerge w:val="restart"/>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b/>
                <w:sz w:val="20"/>
                <w:szCs w:val="20"/>
              </w:rPr>
              <w:t>Melting Point (ºC)</w:t>
            </w:r>
          </w:p>
        </w:tc>
        <w:tc>
          <w:tcPr>
            <w:tcW w:w="4053" w:type="dxa"/>
            <w:gridSpan w:val="4"/>
          </w:tcPr>
          <w:p w:rsidR="00C91699" w:rsidRPr="00556EC0" w:rsidRDefault="00C91699" w:rsidP="00256831">
            <w:pPr>
              <w:jc w:val="center"/>
              <w:rPr>
                <w:rFonts w:ascii="Times New Roman" w:hAnsi="Times New Roman" w:cs="Times New Roman"/>
                <w:b/>
                <w:sz w:val="20"/>
                <w:szCs w:val="20"/>
              </w:rPr>
            </w:pPr>
            <w:r w:rsidRPr="00556EC0">
              <w:rPr>
                <w:rFonts w:ascii="Times New Roman" w:hAnsi="Times New Roman" w:cs="Times New Roman"/>
                <w:b/>
                <w:sz w:val="20"/>
                <w:szCs w:val="20"/>
              </w:rPr>
              <w:t>Elemental Analysis</w:t>
            </w:r>
          </w:p>
        </w:tc>
      </w:tr>
      <w:tr w:rsidR="00556EC0" w:rsidRPr="00556EC0" w:rsidTr="00256831">
        <w:tc>
          <w:tcPr>
            <w:tcW w:w="1914" w:type="dxa"/>
            <w:vMerge/>
            <w:tcBorders>
              <w:bottom w:val="single" w:sz="4" w:space="0" w:color="auto"/>
            </w:tcBorders>
          </w:tcPr>
          <w:p w:rsidR="00C91699" w:rsidRPr="00556EC0" w:rsidRDefault="00C91699" w:rsidP="00256831">
            <w:pPr>
              <w:jc w:val="center"/>
              <w:rPr>
                <w:rFonts w:ascii="Times New Roman" w:hAnsi="Times New Roman" w:cs="Times New Roman"/>
                <w:sz w:val="20"/>
                <w:szCs w:val="20"/>
              </w:rPr>
            </w:pPr>
          </w:p>
        </w:tc>
        <w:tc>
          <w:tcPr>
            <w:tcW w:w="940" w:type="dxa"/>
            <w:vMerge/>
            <w:tcBorders>
              <w:bottom w:val="single" w:sz="4" w:space="0" w:color="auto"/>
            </w:tcBorders>
          </w:tcPr>
          <w:p w:rsidR="00C91699" w:rsidRPr="00556EC0" w:rsidRDefault="00C91699" w:rsidP="00256831">
            <w:pPr>
              <w:jc w:val="center"/>
              <w:rPr>
                <w:rFonts w:ascii="Times New Roman" w:hAnsi="Times New Roman" w:cs="Times New Roman"/>
                <w:sz w:val="20"/>
                <w:szCs w:val="20"/>
              </w:rPr>
            </w:pPr>
          </w:p>
        </w:tc>
        <w:tc>
          <w:tcPr>
            <w:tcW w:w="1124" w:type="dxa"/>
            <w:vMerge/>
            <w:tcBorders>
              <w:bottom w:val="single" w:sz="4" w:space="0" w:color="auto"/>
            </w:tcBorders>
          </w:tcPr>
          <w:p w:rsidR="00C91699" w:rsidRPr="00556EC0" w:rsidRDefault="00C91699" w:rsidP="00256831">
            <w:pPr>
              <w:jc w:val="center"/>
              <w:rPr>
                <w:rFonts w:ascii="Times New Roman" w:hAnsi="Times New Roman" w:cs="Times New Roman"/>
                <w:sz w:val="20"/>
                <w:szCs w:val="20"/>
              </w:rPr>
            </w:pPr>
          </w:p>
        </w:tc>
        <w:tc>
          <w:tcPr>
            <w:tcW w:w="1437" w:type="dxa"/>
            <w:vMerge/>
            <w:tcBorders>
              <w:bottom w:val="single" w:sz="4" w:space="0" w:color="auto"/>
            </w:tcBorders>
          </w:tcPr>
          <w:p w:rsidR="00C91699" w:rsidRPr="00556EC0" w:rsidRDefault="00C91699" w:rsidP="00256831">
            <w:pPr>
              <w:jc w:val="center"/>
              <w:rPr>
                <w:rFonts w:ascii="Times New Roman" w:hAnsi="Times New Roman" w:cs="Times New Roman"/>
                <w:sz w:val="20"/>
                <w:szCs w:val="20"/>
              </w:rPr>
            </w:pPr>
          </w:p>
        </w:tc>
        <w:tc>
          <w:tcPr>
            <w:tcW w:w="993" w:type="dxa"/>
            <w:tcBorders>
              <w:bottom w:val="single" w:sz="4" w:space="0" w:color="auto"/>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C</w:t>
            </w:r>
          </w:p>
        </w:tc>
        <w:tc>
          <w:tcPr>
            <w:tcW w:w="990" w:type="dxa"/>
            <w:tcBorders>
              <w:bottom w:val="single" w:sz="4" w:space="0" w:color="auto"/>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H</w:t>
            </w:r>
          </w:p>
        </w:tc>
        <w:tc>
          <w:tcPr>
            <w:tcW w:w="1080" w:type="dxa"/>
            <w:tcBorders>
              <w:bottom w:val="single" w:sz="4" w:space="0" w:color="auto"/>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N</w:t>
            </w:r>
          </w:p>
        </w:tc>
        <w:tc>
          <w:tcPr>
            <w:tcW w:w="990" w:type="dxa"/>
            <w:tcBorders>
              <w:bottom w:val="single" w:sz="4" w:space="0" w:color="auto"/>
            </w:tcBorders>
          </w:tcPr>
          <w:p w:rsidR="00C91699" w:rsidRPr="00556EC0" w:rsidRDefault="006438F4" w:rsidP="00256831">
            <w:pPr>
              <w:jc w:val="center"/>
              <w:rPr>
                <w:rFonts w:ascii="Times New Roman" w:hAnsi="Times New Roman" w:cs="Times New Roman"/>
                <w:sz w:val="20"/>
                <w:szCs w:val="20"/>
              </w:rPr>
            </w:pPr>
            <w:r w:rsidRPr="00556EC0">
              <w:rPr>
                <w:rFonts w:ascii="Times New Roman" w:hAnsi="Times New Roman" w:cs="Times New Roman"/>
                <w:sz w:val="20"/>
                <w:szCs w:val="20"/>
              </w:rPr>
              <w:t>Cu</w:t>
            </w:r>
          </w:p>
        </w:tc>
      </w:tr>
      <w:tr w:rsidR="00556EC0" w:rsidRPr="00556EC0" w:rsidTr="00256831">
        <w:tc>
          <w:tcPr>
            <w:tcW w:w="1914" w:type="dxa"/>
            <w:tcBorders>
              <w:bottom w:val="nil"/>
            </w:tcBorders>
          </w:tcPr>
          <w:p w:rsidR="00C91699" w:rsidRPr="00556EC0" w:rsidRDefault="00C91699" w:rsidP="00256831">
            <w:pPr>
              <w:jc w:val="center"/>
              <w:rPr>
                <w:rFonts w:ascii="Times New Roman" w:hAnsi="Times New Roman" w:cs="Times New Roman"/>
                <w:b/>
                <w:sz w:val="20"/>
                <w:szCs w:val="20"/>
                <w:vertAlign w:val="subscript"/>
              </w:rPr>
            </w:pPr>
            <w:r w:rsidRPr="00556EC0">
              <w:rPr>
                <w:rFonts w:ascii="Times New Roman" w:hAnsi="Times New Roman" w:cs="Times New Roman"/>
                <w:b/>
                <w:sz w:val="19"/>
                <w:szCs w:val="19"/>
              </w:rPr>
              <w:t>C</w:t>
            </w:r>
            <w:r w:rsidRPr="00556EC0">
              <w:rPr>
                <w:rFonts w:ascii="Times New Roman" w:hAnsi="Times New Roman" w:cs="Times New Roman"/>
                <w:b/>
                <w:sz w:val="19"/>
                <w:szCs w:val="19"/>
                <w:vertAlign w:val="subscript"/>
              </w:rPr>
              <w:t>16</w:t>
            </w:r>
            <w:r w:rsidRPr="00556EC0">
              <w:rPr>
                <w:rFonts w:ascii="Times New Roman" w:hAnsi="Times New Roman" w:cs="Times New Roman"/>
                <w:b/>
                <w:sz w:val="19"/>
                <w:szCs w:val="19"/>
              </w:rPr>
              <w:t>H</w:t>
            </w:r>
            <w:r w:rsidR="00BB6376" w:rsidRPr="00556EC0">
              <w:rPr>
                <w:rFonts w:ascii="Times New Roman" w:hAnsi="Times New Roman" w:cs="Times New Roman"/>
                <w:b/>
                <w:sz w:val="19"/>
                <w:szCs w:val="19"/>
                <w:vertAlign w:val="subscript"/>
              </w:rPr>
              <w:t>34</w:t>
            </w:r>
            <w:r w:rsidRPr="00556EC0">
              <w:rPr>
                <w:rFonts w:ascii="Times New Roman" w:hAnsi="Times New Roman" w:cs="Times New Roman"/>
                <w:b/>
                <w:sz w:val="19"/>
                <w:szCs w:val="19"/>
              </w:rPr>
              <w:t>N</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(ClO</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w:t>
            </w:r>
            <w:r w:rsidRPr="00556EC0">
              <w:rPr>
                <w:rFonts w:ascii="Times New Roman" w:hAnsi="Times New Roman" w:cs="Times New Roman"/>
                <w:b/>
                <w:sz w:val="19"/>
                <w:szCs w:val="19"/>
                <w:vertAlign w:val="subscript"/>
              </w:rPr>
              <w:t>2</w:t>
            </w:r>
          </w:p>
        </w:tc>
        <w:tc>
          <w:tcPr>
            <w:tcW w:w="940" w:type="dxa"/>
            <w:tcBorders>
              <w:bottom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White</w:t>
            </w:r>
          </w:p>
        </w:tc>
        <w:tc>
          <w:tcPr>
            <w:tcW w:w="1124" w:type="dxa"/>
            <w:tcBorders>
              <w:bottom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77.60</w:t>
            </w:r>
          </w:p>
        </w:tc>
        <w:tc>
          <w:tcPr>
            <w:tcW w:w="1437" w:type="dxa"/>
            <w:tcBorders>
              <w:bottom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165.9-166.4</w:t>
            </w:r>
          </w:p>
        </w:tc>
        <w:tc>
          <w:tcPr>
            <w:tcW w:w="993" w:type="dxa"/>
            <w:tcBorders>
              <w:bottom w:val="nil"/>
            </w:tcBorders>
          </w:tcPr>
          <w:p w:rsidR="00C91699" w:rsidRPr="00556EC0" w:rsidRDefault="00BB6376" w:rsidP="00256831">
            <w:pPr>
              <w:jc w:val="center"/>
              <w:rPr>
                <w:rFonts w:ascii="Times New Roman" w:hAnsi="Times New Roman" w:cs="Times New Roman"/>
                <w:sz w:val="20"/>
                <w:szCs w:val="20"/>
              </w:rPr>
            </w:pPr>
            <w:r w:rsidRPr="00556EC0">
              <w:rPr>
                <w:rFonts w:ascii="Times New Roman" w:hAnsi="Times New Roman" w:cs="Times New Roman"/>
                <w:sz w:val="20"/>
                <w:szCs w:val="20"/>
              </w:rPr>
              <w:t>39.84</w:t>
            </w:r>
          </w:p>
          <w:p w:rsidR="00C91699" w:rsidRPr="00556EC0" w:rsidRDefault="00BB6376" w:rsidP="00256831">
            <w:pPr>
              <w:jc w:val="center"/>
              <w:rPr>
                <w:rFonts w:ascii="Times New Roman" w:hAnsi="Times New Roman" w:cs="Times New Roman"/>
                <w:b/>
                <w:sz w:val="20"/>
                <w:szCs w:val="20"/>
              </w:rPr>
            </w:pPr>
            <w:r w:rsidRPr="00556EC0">
              <w:rPr>
                <w:rFonts w:ascii="Times New Roman" w:hAnsi="Times New Roman" w:cs="Times New Roman"/>
                <w:b/>
                <w:sz w:val="20"/>
                <w:szCs w:val="20"/>
              </w:rPr>
              <w:t>39.92</w:t>
            </w:r>
          </w:p>
        </w:tc>
        <w:tc>
          <w:tcPr>
            <w:tcW w:w="990" w:type="dxa"/>
            <w:tcBorders>
              <w:bottom w:val="nil"/>
            </w:tcBorders>
          </w:tcPr>
          <w:p w:rsidR="00C91699" w:rsidRPr="00556EC0" w:rsidRDefault="00BB6376" w:rsidP="00256831">
            <w:pPr>
              <w:jc w:val="center"/>
              <w:rPr>
                <w:rFonts w:ascii="Times New Roman" w:hAnsi="Times New Roman" w:cs="Times New Roman"/>
                <w:sz w:val="20"/>
                <w:szCs w:val="20"/>
              </w:rPr>
            </w:pPr>
            <w:r w:rsidRPr="00556EC0">
              <w:rPr>
                <w:rFonts w:ascii="Times New Roman" w:hAnsi="Times New Roman" w:cs="Times New Roman"/>
                <w:sz w:val="20"/>
                <w:szCs w:val="20"/>
              </w:rPr>
              <w:t>8.23</w:t>
            </w:r>
          </w:p>
          <w:p w:rsidR="00C91699" w:rsidRPr="00556EC0" w:rsidRDefault="00BB6376" w:rsidP="00256831">
            <w:pPr>
              <w:jc w:val="center"/>
              <w:rPr>
                <w:rFonts w:ascii="Times New Roman" w:hAnsi="Times New Roman" w:cs="Times New Roman"/>
                <w:b/>
                <w:sz w:val="20"/>
                <w:szCs w:val="20"/>
              </w:rPr>
            </w:pPr>
            <w:r w:rsidRPr="00556EC0">
              <w:rPr>
                <w:rFonts w:ascii="Times New Roman" w:hAnsi="Times New Roman" w:cs="Times New Roman"/>
                <w:b/>
                <w:sz w:val="20"/>
                <w:szCs w:val="20"/>
              </w:rPr>
              <w:t>7.07</w:t>
            </w:r>
          </w:p>
        </w:tc>
        <w:tc>
          <w:tcPr>
            <w:tcW w:w="1080" w:type="dxa"/>
            <w:tcBorders>
              <w:bottom w:val="nil"/>
            </w:tcBorders>
          </w:tcPr>
          <w:p w:rsidR="00C91699" w:rsidRPr="00556EC0" w:rsidRDefault="00BB6376" w:rsidP="00256831">
            <w:pPr>
              <w:jc w:val="center"/>
              <w:rPr>
                <w:rFonts w:ascii="Times New Roman" w:hAnsi="Times New Roman" w:cs="Times New Roman"/>
                <w:sz w:val="20"/>
                <w:szCs w:val="20"/>
              </w:rPr>
            </w:pPr>
            <w:r w:rsidRPr="00556EC0">
              <w:rPr>
                <w:rFonts w:ascii="Times New Roman" w:hAnsi="Times New Roman" w:cs="Times New Roman"/>
                <w:sz w:val="20"/>
                <w:szCs w:val="20"/>
              </w:rPr>
              <w:t>13.42</w:t>
            </w:r>
          </w:p>
          <w:p w:rsidR="00C91699" w:rsidRPr="00556EC0" w:rsidRDefault="00BB6376" w:rsidP="00256831">
            <w:pPr>
              <w:jc w:val="center"/>
              <w:rPr>
                <w:rFonts w:ascii="Times New Roman" w:hAnsi="Times New Roman" w:cs="Times New Roman"/>
                <w:b/>
                <w:sz w:val="20"/>
                <w:szCs w:val="20"/>
              </w:rPr>
            </w:pPr>
            <w:r w:rsidRPr="00556EC0">
              <w:rPr>
                <w:rFonts w:ascii="Times New Roman" w:hAnsi="Times New Roman" w:cs="Times New Roman"/>
                <w:b/>
                <w:sz w:val="20"/>
                <w:szCs w:val="20"/>
              </w:rPr>
              <w:t>11.64</w:t>
            </w:r>
          </w:p>
        </w:tc>
        <w:tc>
          <w:tcPr>
            <w:tcW w:w="990" w:type="dxa"/>
            <w:tcBorders>
              <w:bottom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w:t>
            </w:r>
          </w:p>
        </w:tc>
      </w:tr>
      <w:tr w:rsidR="00C91699" w:rsidRPr="00556EC0" w:rsidTr="00256831">
        <w:tc>
          <w:tcPr>
            <w:tcW w:w="1914" w:type="dxa"/>
            <w:tcBorders>
              <w:top w:val="nil"/>
            </w:tcBorders>
          </w:tcPr>
          <w:p w:rsidR="00C91699" w:rsidRPr="00556EC0" w:rsidRDefault="00C91699" w:rsidP="00256831">
            <w:pPr>
              <w:jc w:val="center"/>
              <w:rPr>
                <w:rFonts w:ascii="Times New Roman" w:hAnsi="Times New Roman" w:cs="Times New Roman"/>
                <w:b/>
                <w:sz w:val="20"/>
                <w:szCs w:val="20"/>
                <w:vertAlign w:val="subscript"/>
              </w:rPr>
            </w:pPr>
            <w:r w:rsidRPr="00556EC0">
              <w:rPr>
                <w:rFonts w:ascii="Times New Roman" w:hAnsi="Times New Roman" w:cs="Times New Roman"/>
                <w:b/>
                <w:sz w:val="19"/>
                <w:szCs w:val="19"/>
              </w:rPr>
              <w:t>C</w:t>
            </w:r>
            <w:r w:rsidRPr="00556EC0">
              <w:rPr>
                <w:rFonts w:ascii="Times New Roman" w:hAnsi="Times New Roman" w:cs="Times New Roman"/>
                <w:b/>
                <w:sz w:val="19"/>
                <w:szCs w:val="19"/>
                <w:vertAlign w:val="subscript"/>
              </w:rPr>
              <w:t>16</w:t>
            </w:r>
            <w:r w:rsidRPr="00556EC0">
              <w:rPr>
                <w:rFonts w:ascii="Times New Roman" w:hAnsi="Times New Roman" w:cs="Times New Roman"/>
                <w:b/>
                <w:sz w:val="19"/>
                <w:szCs w:val="19"/>
              </w:rPr>
              <w:t>H</w:t>
            </w:r>
            <w:r w:rsidR="00BB6376" w:rsidRPr="00556EC0">
              <w:rPr>
                <w:rFonts w:ascii="Times New Roman" w:hAnsi="Times New Roman" w:cs="Times New Roman"/>
                <w:b/>
                <w:sz w:val="19"/>
                <w:szCs w:val="19"/>
                <w:vertAlign w:val="subscript"/>
              </w:rPr>
              <w:t>32</w:t>
            </w:r>
            <w:r w:rsidRPr="00556EC0">
              <w:rPr>
                <w:rFonts w:ascii="Times New Roman" w:hAnsi="Times New Roman" w:cs="Times New Roman"/>
                <w:b/>
                <w:sz w:val="19"/>
                <w:szCs w:val="19"/>
              </w:rPr>
              <w:t>N</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OCu(ClO</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w:t>
            </w:r>
            <w:r w:rsidRPr="00556EC0">
              <w:rPr>
                <w:rFonts w:ascii="Times New Roman" w:hAnsi="Times New Roman" w:cs="Times New Roman"/>
                <w:b/>
                <w:sz w:val="19"/>
                <w:szCs w:val="19"/>
                <w:vertAlign w:val="subscript"/>
              </w:rPr>
              <w:t>2</w:t>
            </w:r>
          </w:p>
        </w:tc>
        <w:tc>
          <w:tcPr>
            <w:tcW w:w="940" w:type="dxa"/>
            <w:tcBorders>
              <w:top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Purple</w:t>
            </w:r>
          </w:p>
        </w:tc>
        <w:tc>
          <w:tcPr>
            <w:tcW w:w="1124" w:type="dxa"/>
            <w:tcBorders>
              <w:top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71.02</w:t>
            </w:r>
          </w:p>
        </w:tc>
        <w:tc>
          <w:tcPr>
            <w:tcW w:w="1437" w:type="dxa"/>
            <w:tcBorders>
              <w:top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290.2-290.4</w:t>
            </w:r>
          </w:p>
        </w:tc>
        <w:tc>
          <w:tcPr>
            <w:tcW w:w="993" w:type="dxa"/>
            <w:tcBorders>
              <w:top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33.82</w:t>
            </w:r>
          </w:p>
          <w:p w:rsidR="00C91699" w:rsidRPr="00556EC0" w:rsidRDefault="00C91699" w:rsidP="00256831">
            <w:pPr>
              <w:jc w:val="center"/>
              <w:rPr>
                <w:rFonts w:ascii="Times New Roman" w:hAnsi="Times New Roman" w:cs="Times New Roman"/>
                <w:b/>
                <w:sz w:val="20"/>
                <w:szCs w:val="20"/>
              </w:rPr>
            </w:pPr>
            <w:r w:rsidRPr="00556EC0">
              <w:rPr>
                <w:rFonts w:ascii="Times New Roman" w:hAnsi="Times New Roman" w:cs="Times New Roman"/>
                <w:b/>
                <w:sz w:val="20"/>
                <w:szCs w:val="20"/>
              </w:rPr>
              <w:t>34.26</w:t>
            </w:r>
          </w:p>
        </w:tc>
        <w:tc>
          <w:tcPr>
            <w:tcW w:w="990" w:type="dxa"/>
            <w:tcBorders>
              <w:top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8.49</w:t>
            </w:r>
          </w:p>
          <w:p w:rsidR="00C91699" w:rsidRPr="00556EC0" w:rsidRDefault="00C91699" w:rsidP="00256831">
            <w:pPr>
              <w:jc w:val="center"/>
              <w:rPr>
                <w:rFonts w:ascii="Times New Roman" w:hAnsi="Times New Roman" w:cs="Times New Roman"/>
                <w:b/>
                <w:sz w:val="20"/>
                <w:szCs w:val="20"/>
              </w:rPr>
            </w:pPr>
            <w:r w:rsidRPr="00556EC0">
              <w:rPr>
                <w:rFonts w:ascii="Times New Roman" w:hAnsi="Times New Roman" w:cs="Times New Roman"/>
                <w:b/>
                <w:sz w:val="20"/>
                <w:szCs w:val="20"/>
              </w:rPr>
              <w:t>6.83</w:t>
            </w:r>
          </w:p>
        </w:tc>
        <w:tc>
          <w:tcPr>
            <w:tcW w:w="1080" w:type="dxa"/>
            <w:tcBorders>
              <w:top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9.95</w:t>
            </w:r>
          </w:p>
          <w:p w:rsidR="00C91699" w:rsidRPr="00556EC0" w:rsidRDefault="00C91699" w:rsidP="00256831">
            <w:pPr>
              <w:jc w:val="center"/>
              <w:rPr>
                <w:rFonts w:ascii="Times New Roman" w:hAnsi="Times New Roman" w:cs="Times New Roman"/>
                <w:b/>
                <w:sz w:val="20"/>
                <w:szCs w:val="20"/>
              </w:rPr>
            </w:pPr>
            <w:r w:rsidRPr="00556EC0">
              <w:rPr>
                <w:rFonts w:ascii="Times New Roman" w:hAnsi="Times New Roman" w:cs="Times New Roman"/>
                <w:b/>
                <w:sz w:val="20"/>
                <w:szCs w:val="20"/>
              </w:rPr>
              <w:t>9.99</w:t>
            </w:r>
          </w:p>
        </w:tc>
        <w:tc>
          <w:tcPr>
            <w:tcW w:w="990" w:type="dxa"/>
            <w:tcBorders>
              <w:top w:val="nil"/>
            </w:tcBorders>
          </w:tcPr>
          <w:p w:rsidR="00C91699" w:rsidRPr="00556EC0" w:rsidRDefault="00C91699" w:rsidP="00256831">
            <w:pPr>
              <w:jc w:val="center"/>
              <w:rPr>
                <w:rFonts w:ascii="Times New Roman" w:hAnsi="Times New Roman" w:cs="Times New Roman"/>
                <w:sz w:val="20"/>
                <w:szCs w:val="20"/>
              </w:rPr>
            </w:pPr>
            <w:r w:rsidRPr="00556EC0">
              <w:rPr>
                <w:rFonts w:ascii="Times New Roman" w:hAnsi="Times New Roman" w:cs="Times New Roman"/>
                <w:sz w:val="20"/>
                <w:szCs w:val="20"/>
              </w:rPr>
              <w:t>12.46</w:t>
            </w:r>
          </w:p>
          <w:p w:rsidR="00C91699" w:rsidRPr="00556EC0" w:rsidRDefault="00BB6376" w:rsidP="00256831">
            <w:pPr>
              <w:jc w:val="center"/>
              <w:rPr>
                <w:rFonts w:ascii="Times New Roman" w:hAnsi="Times New Roman" w:cs="Times New Roman"/>
                <w:b/>
                <w:sz w:val="20"/>
                <w:szCs w:val="20"/>
              </w:rPr>
            </w:pPr>
            <w:r w:rsidRPr="00556EC0">
              <w:rPr>
                <w:rFonts w:ascii="Times New Roman" w:hAnsi="Times New Roman" w:cs="Times New Roman"/>
                <w:b/>
                <w:sz w:val="20"/>
                <w:szCs w:val="20"/>
              </w:rPr>
              <w:t>11.34</w:t>
            </w:r>
          </w:p>
        </w:tc>
      </w:tr>
    </w:tbl>
    <w:p w:rsidR="00C91699" w:rsidRPr="00556EC0" w:rsidRDefault="00C91699" w:rsidP="00C91699">
      <w:pPr>
        <w:autoSpaceDE w:val="0"/>
        <w:autoSpaceDN w:val="0"/>
        <w:adjustRightInd w:val="0"/>
        <w:spacing w:after="0" w:line="240" w:lineRule="auto"/>
        <w:jc w:val="both"/>
        <w:rPr>
          <w:rFonts w:ascii="Times New Roman" w:hAnsi="Times New Roman" w:cs="Times New Roman"/>
          <w:b/>
          <w:iCs/>
          <w:sz w:val="20"/>
          <w:szCs w:val="20"/>
        </w:rPr>
      </w:pPr>
    </w:p>
    <w:p w:rsidR="00C91699" w:rsidRPr="00556EC0" w:rsidRDefault="00C91699" w:rsidP="00C91699">
      <w:pPr>
        <w:spacing w:after="0" w:line="240" w:lineRule="auto"/>
        <w:rPr>
          <w:rFonts w:ascii="Times New Roman" w:hAnsi="Times New Roman" w:cs="Times New Roman"/>
          <w:b/>
          <w:iCs/>
          <w:sz w:val="20"/>
          <w:szCs w:val="20"/>
        </w:rPr>
      </w:pPr>
      <w:r w:rsidRPr="00556EC0">
        <w:rPr>
          <w:rFonts w:ascii="Times New Roman" w:hAnsi="Times New Roman" w:cs="Times New Roman"/>
          <w:b/>
          <w:iCs/>
          <w:sz w:val="20"/>
          <w:szCs w:val="20"/>
        </w:rPr>
        <w:t>Mass Spectrometry</w:t>
      </w:r>
    </w:p>
    <w:p w:rsidR="00EF33A6" w:rsidRPr="00556EC0" w:rsidRDefault="00C91699" w:rsidP="00C91699">
      <w:pPr>
        <w:spacing w:after="0" w:line="240" w:lineRule="auto"/>
        <w:jc w:val="both"/>
        <w:rPr>
          <w:rFonts w:ascii="Times New Roman" w:eastAsia="Arial Unicode MS" w:hAnsi="Times New Roman" w:cs="Times New Roman"/>
          <w:sz w:val="20"/>
          <w:szCs w:val="20"/>
          <w:shd w:val="clear" w:color="auto" w:fill="FFFFFF"/>
        </w:rPr>
      </w:pPr>
      <w:r w:rsidRPr="00556EC0">
        <w:rPr>
          <w:rFonts w:ascii="Times New Roman" w:eastAsia="Arial Unicode MS" w:hAnsi="Times New Roman" w:cs="Times New Roman"/>
          <w:sz w:val="20"/>
          <w:szCs w:val="20"/>
          <w:shd w:val="clear" w:color="auto" w:fill="FFFFFF"/>
        </w:rPr>
        <w:t>The Electrospray ionization mass spectrometry (ESI-MS) was carried out in order to confirm the composition and the purity of the complex under investigation. Besides that, ESI-MS can provide important information concerning the structure, stoichiometry, and metal oxidation state of dissolved metal complexes which are otherwise hardly obtained by electrochemica</w:t>
      </w:r>
      <w:r w:rsidR="006070FA" w:rsidRPr="00556EC0">
        <w:rPr>
          <w:rFonts w:ascii="Times New Roman" w:eastAsia="Arial Unicode MS" w:hAnsi="Times New Roman" w:cs="Times New Roman"/>
          <w:sz w:val="20"/>
          <w:szCs w:val="20"/>
          <w:shd w:val="clear" w:color="auto" w:fill="FFFFFF"/>
        </w:rPr>
        <w:t>l or spectroscopi</w:t>
      </w:r>
      <w:r w:rsidR="000B5109" w:rsidRPr="00556EC0">
        <w:rPr>
          <w:rFonts w:ascii="Times New Roman" w:eastAsia="Arial Unicode MS" w:hAnsi="Times New Roman" w:cs="Times New Roman"/>
          <w:sz w:val="20"/>
          <w:szCs w:val="20"/>
          <w:shd w:val="clear" w:color="auto" w:fill="FFFFFF"/>
        </w:rPr>
        <w:t>c techniques [6</w:t>
      </w:r>
      <w:r w:rsidRPr="00556EC0">
        <w:rPr>
          <w:rFonts w:ascii="Times New Roman" w:eastAsia="Arial Unicode MS" w:hAnsi="Times New Roman" w:cs="Times New Roman"/>
          <w:sz w:val="20"/>
          <w:szCs w:val="20"/>
          <w:shd w:val="clear" w:color="auto" w:fill="FFFFFF"/>
        </w:rPr>
        <w:t xml:space="preserve">]. </w:t>
      </w:r>
      <w:r w:rsidRPr="00556EC0">
        <w:rPr>
          <w:rFonts w:ascii="Times New Roman" w:eastAsia="Arial Unicode MS" w:hAnsi="Times New Roman" w:cs="Times New Roman"/>
          <w:sz w:val="20"/>
          <w:szCs w:val="20"/>
          <w:bdr w:val="none" w:sz="0" w:space="0" w:color="auto" w:frame="1"/>
          <w:shd w:val="clear" w:color="auto" w:fill="FFFFFF"/>
        </w:rPr>
        <w:t xml:space="preserve">Figure 1 </w:t>
      </w:r>
      <w:r w:rsidRPr="00556EC0">
        <w:rPr>
          <w:rFonts w:ascii="Times New Roman" w:eastAsia="Arial Unicode MS" w:hAnsi="Times New Roman" w:cs="Times New Roman"/>
          <w:sz w:val="20"/>
          <w:szCs w:val="20"/>
          <w:shd w:val="clear" w:color="auto" w:fill="FFFFFF"/>
        </w:rPr>
        <w:t>shows representative mass spectra of a solution containing copper</w:t>
      </w:r>
      <w:r w:rsidR="00A90CE7" w:rsidRPr="00556EC0">
        <w:rPr>
          <w:rFonts w:ascii="Times New Roman" w:eastAsia="Arial Unicode MS" w:hAnsi="Times New Roman" w:cs="Times New Roman"/>
          <w:sz w:val="20"/>
          <w:szCs w:val="20"/>
          <w:shd w:val="clear" w:color="auto" w:fill="FFFFFF"/>
        </w:rPr>
        <w:t xml:space="preserve"> </w:t>
      </w:r>
      <w:r w:rsidRPr="00556EC0">
        <w:rPr>
          <w:rFonts w:ascii="Times New Roman" w:eastAsia="Arial Unicode MS" w:hAnsi="Times New Roman" w:cs="Times New Roman"/>
          <w:sz w:val="20"/>
          <w:szCs w:val="20"/>
          <w:shd w:val="clear" w:color="auto" w:fill="FFFFFF"/>
        </w:rPr>
        <w:t>(II) complex measured by ESI-MS. In the ESI mass spectrum, two groups of peaks corresponding to [CuL - 2H + ClO</w:t>
      </w:r>
      <w:r w:rsidRPr="00556EC0">
        <w:rPr>
          <w:rFonts w:ascii="Times New Roman" w:eastAsia="Arial Unicode MS" w:hAnsi="Times New Roman" w:cs="Times New Roman"/>
          <w:sz w:val="20"/>
          <w:szCs w:val="20"/>
          <w:shd w:val="clear" w:color="auto" w:fill="FFFFFF"/>
          <w:vertAlign w:val="subscript"/>
        </w:rPr>
        <w:t>4</w:t>
      </w:r>
      <w:r w:rsidRPr="00556EC0">
        <w:rPr>
          <w:rFonts w:ascii="Times New Roman" w:eastAsia="Arial Unicode MS" w:hAnsi="Times New Roman" w:cs="Times New Roman"/>
          <w:sz w:val="20"/>
          <w:szCs w:val="20"/>
          <w:shd w:val="clear" w:color="auto" w:fill="FFFFFF"/>
        </w:rPr>
        <w:t>]</w:t>
      </w:r>
      <w:r w:rsidRPr="00556EC0">
        <w:rPr>
          <w:rFonts w:ascii="Times New Roman" w:eastAsia="Arial Unicode MS" w:hAnsi="Times New Roman" w:cs="Times New Roman"/>
          <w:sz w:val="20"/>
          <w:szCs w:val="20"/>
          <w:shd w:val="clear" w:color="auto" w:fill="FFFFFF"/>
          <w:vertAlign w:val="superscript"/>
        </w:rPr>
        <w:t>+</w:t>
      </w:r>
      <w:r w:rsidRPr="00556EC0">
        <w:rPr>
          <w:rFonts w:ascii="Times New Roman" w:eastAsia="Arial Unicode MS" w:hAnsi="Times New Roman" w:cs="Times New Roman"/>
          <w:sz w:val="20"/>
          <w:szCs w:val="20"/>
          <w:shd w:val="clear" w:color="auto" w:fill="FFFFFF"/>
        </w:rPr>
        <w:t xml:space="preserve"> and [CuL - 2H]</w:t>
      </w:r>
      <w:r w:rsidRPr="00556EC0">
        <w:rPr>
          <w:rFonts w:ascii="Times New Roman" w:eastAsia="Arial Unicode MS" w:hAnsi="Times New Roman" w:cs="Times New Roman"/>
          <w:sz w:val="20"/>
          <w:szCs w:val="20"/>
          <w:shd w:val="clear" w:color="auto" w:fill="FFFFFF"/>
          <w:vertAlign w:val="superscript"/>
        </w:rPr>
        <w:t xml:space="preserve">+ </w:t>
      </w:r>
      <w:r w:rsidRPr="00556EC0">
        <w:rPr>
          <w:rFonts w:ascii="Times New Roman" w:eastAsia="Arial Unicode MS" w:hAnsi="Times New Roman" w:cs="Times New Roman"/>
          <w:sz w:val="20"/>
          <w:szCs w:val="20"/>
          <w:shd w:val="clear" w:color="auto" w:fill="FFFFFF"/>
        </w:rPr>
        <w:t xml:space="preserve">fragments are observed at m/z 442.14 and 342.18, respectively. These assignments are based on </w:t>
      </w:r>
      <w:r w:rsidRPr="00556EC0">
        <w:rPr>
          <w:rFonts w:ascii="Times New Roman" w:eastAsia="Arial Unicode MS" w:hAnsi="Times New Roman" w:cs="Times New Roman"/>
          <w:sz w:val="20"/>
          <w:szCs w:val="20"/>
          <w:shd w:val="clear" w:color="auto" w:fill="FFFFFF"/>
          <w:vertAlign w:val="superscript"/>
        </w:rPr>
        <w:t>63</w:t>
      </w:r>
      <w:r w:rsidRPr="00556EC0">
        <w:rPr>
          <w:rFonts w:ascii="Times New Roman" w:eastAsia="Arial Unicode MS" w:hAnsi="Times New Roman" w:cs="Times New Roman"/>
          <w:sz w:val="20"/>
          <w:szCs w:val="20"/>
          <w:shd w:val="clear" w:color="auto" w:fill="FFFFFF"/>
        </w:rPr>
        <w:t>Cu.</w:t>
      </w:r>
    </w:p>
    <w:p w:rsidR="00C91699" w:rsidRPr="00556EC0" w:rsidRDefault="00C91699" w:rsidP="00C91699">
      <w:pPr>
        <w:spacing w:after="0" w:line="240" w:lineRule="auto"/>
        <w:jc w:val="both"/>
        <w:rPr>
          <w:rFonts w:ascii="Times New Roman" w:eastAsia="Arial Unicode MS" w:hAnsi="Times New Roman" w:cs="Times New Roman"/>
          <w:sz w:val="20"/>
          <w:szCs w:val="20"/>
          <w:shd w:val="clear" w:color="auto" w:fill="FFFFFF"/>
        </w:rPr>
      </w:pPr>
    </w:p>
    <w:p w:rsidR="00EF33A6" w:rsidRPr="00556EC0" w:rsidRDefault="00EF33A6" w:rsidP="00EF33A6">
      <w:pPr>
        <w:spacing w:after="0" w:line="240" w:lineRule="auto"/>
        <w:jc w:val="center"/>
        <w:rPr>
          <w:rFonts w:ascii="Times New Roman" w:eastAsia="Arial Unicode MS" w:hAnsi="Times New Roman" w:cs="Times New Roman"/>
          <w:sz w:val="20"/>
          <w:szCs w:val="20"/>
          <w:shd w:val="clear" w:color="auto" w:fill="FFFFFF"/>
        </w:rPr>
      </w:pPr>
      <w:r w:rsidRPr="00556EC0">
        <w:rPr>
          <w:rFonts w:ascii="Times New Roman" w:hAnsi="Times New Roman" w:cs="Times New Roman"/>
          <w:noProof/>
          <w:sz w:val="28"/>
          <w:szCs w:val="28"/>
          <w:lang w:eastAsia="zh-CN"/>
        </w:rPr>
        <mc:AlternateContent>
          <mc:Choice Requires="wps">
            <w:drawing>
              <wp:anchor distT="0" distB="0" distL="114300" distR="114300" simplePos="0" relativeHeight="251665408" behindDoc="0" locked="0" layoutInCell="1" allowOverlap="1" wp14:anchorId="7B0772C5" wp14:editId="67CADB29">
                <wp:simplePos x="0" y="0"/>
                <wp:positionH relativeFrom="column">
                  <wp:posOffset>5429250</wp:posOffset>
                </wp:positionH>
                <wp:positionV relativeFrom="paragraph">
                  <wp:posOffset>1905000</wp:posOffset>
                </wp:positionV>
                <wp:extent cx="523875" cy="2952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5275"/>
                        </a:xfrm>
                        <a:prstGeom prst="rect">
                          <a:avLst/>
                        </a:prstGeom>
                        <a:noFill/>
                        <a:ln w="9525">
                          <a:noFill/>
                          <a:miter lim="800000"/>
                          <a:headEnd/>
                          <a:tailEnd/>
                        </a:ln>
                      </wps:spPr>
                      <wps:txbx>
                        <w:txbxContent>
                          <w:p w:rsidR="00EF33A6" w:rsidRPr="006656EC" w:rsidRDefault="00EF33A6" w:rsidP="00EF33A6">
                            <w:pPr>
                              <w:rPr>
                                <w:rFonts w:ascii="Arial" w:hAnsi="Arial" w:cs="Arial"/>
                                <w:b/>
                                <w:sz w:val="14"/>
                                <w:szCs w:val="14"/>
                              </w:rPr>
                            </w:pPr>
                            <w:r w:rsidRPr="006656EC">
                              <w:rPr>
                                <w:rFonts w:ascii="Arial" w:hAnsi="Arial" w:cs="Arial"/>
                                <w:b/>
                                <w:sz w:val="14"/>
                                <w:szCs w:val="14"/>
                              </w:rPr>
                              <w:t>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0772C5" id="_x0000_t202" coordsize="21600,21600" o:spt="202" path="m,l,21600r21600,l21600,xe">
                <v:stroke joinstyle="miter"/>
                <v:path gradientshapeok="t" o:connecttype="rect"/>
              </v:shapetype>
              <v:shape id="Text Box 6" o:spid="_x0000_s1026" type="#_x0000_t202" style="position:absolute;left:0;text-align:left;margin-left:427.5pt;margin-top:150pt;width:41.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" filled="f" stroked="f">
                <v:textbox>
                  <w:txbxContent>
                    <w:p w:rsidR="00EF33A6" w:rsidRPr="006656EC" w:rsidRDefault="00EF33A6" w:rsidP="00EF33A6">
                      <w:pPr>
                        <w:rPr>
                          <w:rFonts w:ascii="Arial" w:hAnsi="Arial" w:cs="Arial"/>
                          <w:b/>
                          <w:sz w:val="14"/>
                          <w:szCs w:val="14"/>
                        </w:rPr>
                      </w:pPr>
                      <w:r w:rsidRPr="006656EC">
                        <w:rPr>
                          <w:rFonts w:ascii="Arial" w:hAnsi="Arial" w:cs="Arial"/>
                          <w:b/>
                          <w:sz w:val="14"/>
                          <w:szCs w:val="14"/>
                        </w:rPr>
                        <w:t>500</w:t>
                      </w:r>
                    </w:p>
                  </w:txbxContent>
                </v:textbox>
              </v:shape>
            </w:pict>
          </mc:Fallback>
        </mc:AlternateContent>
      </w:r>
      <w:r w:rsidRPr="00556EC0">
        <w:rPr>
          <w:rFonts w:ascii="Times New Roman" w:eastAsia="Arial Unicode MS" w:hAnsi="Times New Roman" w:cs="Times New Roman"/>
          <w:noProof/>
          <w:sz w:val="20"/>
          <w:szCs w:val="20"/>
          <w:shd w:val="clear" w:color="auto" w:fill="FFFFFF"/>
          <w:lang w:eastAsia="zh-CN"/>
        </w:rPr>
        <mc:AlternateContent>
          <mc:Choice Requires="wps">
            <w:drawing>
              <wp:anchor distT="0" distB="0" distL="114300" distR="114300" simplePos="0" relativeHeight="251664384" behindDoc="0" locked="0" layoutInCell="1" allowOverlap="1" wp14:anchorId="6C46ADCD" wp14:editId="6E867F9D">
                <wp:simplePos x="0" y="0"/>
                <wp:positionH relativeFrom="column">
                  <wp:posOffset>2733675</wp:posOffset>
                </wp:positionH>
                <wp:positionV relativeFrom="paragraph">
                  <wp:posOffset>2019300</wp:posOffset>
                </wp:positionV>
                <wp:extent cx="676275" cy="2095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09550"/>
                        </a:xfrm>
                        <a:prstGeom prst="rect">
                          <a:avLst/>
                        </a:prstGeom>
                        <a:noFill/>
                        <a:ln w="9525">
                          <a:noFill/>
                          <a:miter lim="800000"/>
                          <a:headEnd/>
                          <a:tailEnd/>
                        </a:ln>
                      </wps:spPr>
                      <wps:txbx>
                        <w:txbxContent>
                          <w:p w:rsidR="00EF33A6" w:rsidRPr="00777BA1" w:rsidRDefault="00EF33A6" w:rsidP="00EF33A6">
                            <w:pPr>
                              <w:jc w:val="center"/>
                              <w:rPr>
                                <w:rFonts w:ascii="Times New Roman" w:hAnsi="Times New Roman" w:cs="Times New Roman"/>
                                <w:b/>
                                <w:sz w:val="20"/>
                                <w:szCs w:val="20"/>
                              </w:rPr>
                            </w:pPr>
                            <w:r w:rsidRPr="00777BA1">
                              <w:rPr>
                                <w:rFonts w:ascii="Times New Roman" w:hAnsi="Times New Roman" w:cs="Times New Roman"/>
                                <w:b/>
                                <w:sz w:val="20"/>
                                <w:szCs w:val="20"/>
                              </w:rPr>
                              <w:t>m/z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6ADCD" id="Text Box 2" o:spid="_x0000_s1027" type="#_x0000_t202" style="position:absolute;left:0;text-align:left;margin-left:215.25pt;margin-top:159pt;width:53.2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" filled="f" stroked="f">
                <v:textbox>
                  <w:txbxContent>
                    <w:p w:rsidR="00EF33A6" w:rsidRPr="00777BA1" w:rsidRDefault="00EF33A6" w:rsidP="00EF33A6">
                      <w:pPr>
                        <w:jc w:val="center"/>
                        <w:rPr>
                          <w:rFonts w:ascii="Times New Roman" w:hAnsi="Times New Roman" w:cs="Times New Roman"/>
                          <w:b/>
                          <w:sz w:val="20"/>
                          <w:szCs w:val="20"/>
                        </w:rPr>
                      </w:pPr>
                      <w:r w:rsidRPr="00777BA1">
                        <w:rPr>
                          <w:rFonts w:ascii="Times New Roman" w:hAnsi="Times New Roman" w:cs="Times New Roman"/>
                          <w:b/>
                          <w:sz w:val="20"/>
                          <w:szCs w:val="20"/>
                        </w:rPr>
                        <w:t>m/z</w:t>
                      </w:r>
                    </w:p>
                  </w:txbxContent>
                </v:textbox>
              </v:shape>
            </w:pict>
          </mc:Fallback>
        </mc:AlternateContent>
      </w:r>
      <w:r w:rsidRPr="00556EC0">
        <w:rPr>
          <w:rFonts w:ascii="Times New Roman" w:eastAsia="Arial Unicode MS" w:hAnsi="Times New Roman" w:cs="Times New Roman"/>
          <w:noProof/>
          <w:sz w:val="20"/>
          <w:szCs w:val="20"/>
          <w:shd w:val="clear" w:color="auto" w:fill="FFFFFF"/>
          <w:lang w:eastAsia="zh-CN"/>
        </w:rPr>
        <mc:AlternateContent>
          <mc:Choice Requires="wps">
            <w:drawing>
              <wp:anchor distT="0" distB="0" distL="114300" distR="114300" simplePos="0" relativeHeight="251663360" behindDoc="0" locked="0" layoutInCell="1" allowOverlap="1" wp14:anchorId="38DAAAD6" wp14:editId="37D8B6E0">
                <wp:simplePos x="0" y="0"/>
                <wp:positionH relativeFrom="column">
                  <wp:posOffset>-269558</wp:posOffset>
                </wp:positionH>
                <wp:positionV relativeFrom="paragraph">
                  <wp:posOffset>719138</wp:posOffset>
                </wp:positionV>
                <wp:extent cx="827405" cy="250190"/>
                <wp:effectExtent l="2858"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27405" cy="250190"/>
                        </a:xfrm>
                        <a:prstGeom prst="rect">
                          <a:avLst/>
                        </a:prstGeom>
                        <a:solidFill>
                          <a:srgbClr val="FFFFFF"/>
                        </a:solidFill>
                        <a:ln w="9525">
                          <a:noFill/>
                          <a:miter lim="800000"/>
                          <a:headEnd/>
                          <a:tailEnd/>
                        </a:ln>
                      </wps:spPr>
                      <wps:txbx>
                        <w:txbxContent>
                          <w:p w:rsidR="00EF33A6" w:rsidRPr="00777BA1" w:rsidRDefault="00EF33A6" w:rsidP="00EF33A6">
                            <w:pPr>
                              <w:rPr>
                                <w:rFonts w:ascii="Times New Roman" w:hAnsi="Times New Roman" w:cs="Times New Roman"/>
                                <w:b/>
                                <w:sz w:val="20"/>
                                <w:szCs w:val="20"/>
                              </w:rPr>
                            </w:pPr>
                            <w:r w:rsidRPr="00777BA1">
                              <w:rPr>
                                <w:rFonts w:ascii="Times New Roman" w:hAnsi="Times New Roman" w:cs="Times New Roman"/>
                                <w:b/>
                                <w:sz w:val="20"/>
                                <w:szCs w:val="20"/>
                              </w:rPr>
                              <w:t>Intensity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AAAD6" id="_x0000_s1028" type="#_x0000_t202" style="position:absolute;left:0;text-align:left;margin-left:-21.25pt;margin-top:56.65pt;width:65.15pt;height:19.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" stroked="f">
                <v:textbox>
                  <w:txbxContent>
                    <w:p w:rsidR="00EF33A6" w:rsidRPr="00777BA1" w:rsidRDefault="00EF33A6" w:rsidP="00EF33A6">
                      <w:pPr>
                        <w:rPr>
                          <w:rFonts w:ascii="Times New Roman" w:hAnsi="Times New Roman" w:cs="Times New Roman"/>
                          <w:b/>
                          <w:sz w:val="20"/>
                          <w:szCs w:val="20"/>
                        </w:rPr>
                      </w:pPr>
                      <w:r w:rsidRPr="00777BA1">
                        <w:rPr>
                          <w:rFonts w:ascii="Times New Roman" w:hAnsi="Times New Roman" w:cs="Times New Roman"/>
                          <w:b/>
                          <w:sz w:val="20"/>
                          <w:szCs w:val="20"/>
                        </w:rPr>
                        <w:t>Intensity</w:t>
                      </w:r>
                    </w:p>
                  </w:txbxContent>
                </v:textbox>
              </v:shape>
            </w:pict>
          </mc:Fallback>
        </mc:AlternateContent>
      </w:r>
      <w:r w:rsidRPr="00556EC0">
        <w:rPr>
          <w:rFonts w:ascii="Times New Roman" w:eastAsia="Arial Unicode MS" w:hAnsi="Times New Roman" w:cs="Times New Roman"/>
          <w:noProof/>
          <w:sz w:val="20"/>
          <w:szCs w:val="20"/>
          <w:shd w:val="clear" w:color="auto" w:fill="FFFFFF"/>
          <w:lang w:eastAsia="zh-CN"/>
        </w:rPr>
        <w:drawing>
          <wp:inline distT="0" distB="0" distL="0" distR="0" wp14:anchorId="0FEC6EC5" wp14:editId="7C62224D">
            <wp:extent cx="5547103" cy="2076304"/>
            <wp:effectExtent l="0" t="0" r="0" b="635"/>
            <wp:docPr id="13" name="Picture 13" descr="C:\Users\User\Desktop\esi-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si-m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7103" cy="2076304"/>
                    </a:xfrm>
                    <a:prstGeom prst="rect">
                      <a:avLst/>
                    </a:prstGeom>
                    <a:noFill/>
                    <a:ln>
                      <a:noFill/>
                    </a:ln>
                  </pic:spPr>
                </pic:pic>
              </a:graphicData>
            </a:graphic>
          </wp:inline>
        </w:drawing>
      </w:r>
    </w:p>
    <w:p w:rsidR="00EF33A6" w:rsidRPr="00556EC0" w:rsidRDefault="00EF33A6" w:rsidP="00EF33A6">
      <w:pPr>
        <w:spacing w:after="0" w:line="240" w:lineRule="auto"/>
        <w:jc w:val="center"/>
        <w:rPr>
          <w:rFonts w:ascii="Times New Roman" w:eastAsia="Arial Unicode MS" w:hAnsi="Times New Roman" w:cs="Times New Roman"/>
          <w:sz w:val="20"/>
          <w:szCs w:val="20"/>
          <w:shd w:val="clear" w:color="auto" w:fill="FFFFFF"/>
        </w:rPr>
      </w:pPr>
    </w:p>
    <w:p w:rsidR="00EF33A6" w:rsidRPr="00556EC0" w:rsidRDefault="00EF33A6" w:rsidP="00EF33A6">
      <w:pPr>
        <w:spacing w:after="0" w:line="240" w:lineRule="auto"/>
        <w:jc w:val="both"/>
        <w:rPr>
          <w:rFonts w:ascii="Times New Roman" w:hAnsi="Times New Roman" w:cs="Times New Roman"/>
          <w:b/>
          <w:iCs/>
          <w:sz w:val="12"/>
          <w:szCs w:val="12"/>
        </w:rPr>
      </w:pPr>
    </w:p>
    <w:p w:rsidR="00EF33A6" w:rsidRPr="00556EC0" w:rsidRDefault="00EF33A6" w:rsidP="00EF33A6">
      <w:pPr>
        <w:spacing w:after="0" w:line="240" w:lineRule="auto"/>
        <w:jc w:val="center"/>
        <w:rPr>
          <w:rFonts w:ascii="Times New Roman" w:hAnsi="Times New Roman" w:cs="Times New Roman"/>
          <w:iCs/>
          <w:sz w:val="18"/>
          <w:szCs w:val="18"/>
        </w:rPr>
      </w:pPr>
      <w:r w:rsidRPr="00556EC0">
        <w:rPr>
          <w:rFonts w:ascii="Times New Roman" w:hAnsi="Times New Roman" w:cs="Times New Roman"/>
          <w:iCs/>
          <w:sz w:val="18"/>
          <w:szCs w:val="18"/>
        </w:rPr>
        <w:t>Figure 1. ESI mass s</w:t>
      </w:r>
      <w:r w:rsidR="00324C0C" w:rsidRPr="00556EC0">
        <w:rPr>
          <w:rFonts w:ascii="Times New Roman" w:hAnsi="Times New Roman" w:cs="Times New Roman"/>
          <w:iCs/>
          <w:sz w:val="18"/>
          <w:szCs w:val="18"/>
        </w:rPr>
        <w:t>pectrum</w:t>
      </w:r>
      <w:r w:rsidRPr="00556EC0">
        <w:rPr>
          <w:rFonts w:ascii="Times New Roman" w:hAnsi="Times New Roman" w:cs="Times New Roman"/>
          <w:iCs/>
          <w:sz w:val="18"/>
          <w:szCs w:val="18"/>
        </w:rPr>
        <w:t xml:space="preserve"> of copper</w:t>
      </w:r>
      <w:r w:rsidR="00A90CE7" w:rsidRPr="00556EC0">
        <w:rPr>
          <w:rFonts w:ascii="Times New Roman" w:hAnsi="Times New Roman" w:cs="Times New Roman"/>
          <w:iCs/>
          <w:sz w:val="18"/>
          <w:szCs w:val="18"/>
        </w:rPr>
        <w:t xml:space="preserve"> </w:t>
      </w:r>
      <w:r w:rsidRPr="00556EC0">
        <w:rPr>
          <w:rFonts w:ascii="Times New Roman" w:hAnsi="Times New Roman" w:cs="Times New Roman"/>
          <w:iCs/>
          <w:sz w:val="18"/>
          <w:szCs w:val="18"/>
        </w:rPr>
        <w:t>(II) complex</w:t>
      </w:r>
    </w:p>
    <w:p w:rsidR="00EF33A6" w:rsidRPr="00556EC0" w:rsidRDefault="00EF33A6" w:rsidP="00EF33A6">
      <w:pPr>
        <w:autoSpaceDE w:val="0"/>
        <w:autoSpaceDN w:val="0"/>
        <w:adjustRightInd w:val="0"/>
        <w:spacing w:after="0" w:line="240" w:lineRule="auto"/>
        <w:jc w:val="both"/>
        <w:rPr>
          <w:rFonts w:ascii="Times New Roman" w:hAnsi="Times New Roman" w:cs="Times New Roman"/>
          <w:b/>
          <w:iCs/>
          <w:sz w:val="20"/>
          <w:szCs w:val="20"/>
        </w:rPr>
      </w:pPr>
    </w:p>
    <w:p w:rsidR="00EF33A6" w:rsidRPr="00556EC0" w:rsidRDefault="00EF33A6" w:rsidP="00EF33A6">
      <w:pPr>
        <w:autoSpaceDE w:val="0"/>
        <w:autoSpaceDN w:val="0"/>
        <w:adjustRightInd w:val="0"/>
        <w:spacing w:after="0" w:line="240" w:lineRule="auto"/>
        <w:jc w:val="both"/>
        <w:rPr>
          <w:rFonts w:ascii="Times New Roman" w:hAnsi="Times New Roman" w:cs="Times New Roman"/>
          <w:b/>
          <w:sz w:val="20"/>
          <w:szCs w:val="20"/>
        </w:rPr>
      </w:pPr>
      <w:r w:rsidRPr="00556EC0">
        <w:rPr>
          <w:rFonts w:ascii="Times New Roman" w:hAnsi="Times New Roman" w:cs="Times New Roman"/>
          <w:b/>
          <w:sz w:val="20"/>
          <w:szCs w:val="20"/>
        </w:rPr>
        <w:t>Infrared Spectroscopy</w:t>
      </w:r>
    </w:p>
    <w:p w:rsidR="00EF33A6" w:rsidRPr="00556EC0" w:rsidRDefault="00EF33A6" w:rsidP="00EF33A6">
      <w:pPr>
        <w:autoSpaceDE w:val="0"/>
        <w:autoSpaceDN w:val="0"/>
        <w:adjustRightInd w:val="0"/>
        <w:spacing w:after="0" w:line="240" w:lineRule="auto"/>
        <w:jc w:val="both"/>
        <w:rPr>
          <w:rFonts w:ascii="Times New Roman" w:hAnsi="Times New Roman" w:cs="Times New Roman"/>
          <w:sz w:val="20"/>
          <w:szCs w:val="20"/>
        </w:rPr>
      </w:pPr>
      <w:r w:rsidRPr="00556EC0">
        <w:rPr>
          <w:rFonts w:ascii="Times New Roman" w:hAnsi="Times New Roman" w:cs="Times New Roman"/>
          <w:sz w:val="20"/>
          <w:szCs w:val="20"/>
        </w:rPr>
        <w:t xml:space="preserve">Infrared spectroanalysis was carried out in order to determine the functional group of the synthesized compounds. </w:t>
      </w:r>
      <w:r w:rsidRPr="00556EC0">
        <w:rPr>
          <w:rFonts w:ascii="Times New Roman" w:hAnsi="Times New Roman" w:cs="Times New Roman"/>
          <w:iCs/>
          <w:sz w:val="20"/>
          <w:szCs w:val="20"/>
        </w:rPr>
        <w:t xml:space="preserve">Figure 2 shows FTIR </w:t>
      </w:r>
      <w:r w:rsidR="00324C0C" w:rsidRPr="00556EC0">
        <w:rPr>
          <w:rFonts w:ascii="Times New Roman" w:hAnsi="Times New Roman" w:cs="Times New Roman"/>
          <w:iCs/>
          <w:sz w:val="20"/>
          <w:szCs w:val="20"/>
        </w:rPr>
        <w:t>spectra of macrocyclic ligand and its complex</w:t>
      </w:r>
      <w:r w:rsidRPr="00556EC0">
        <w:rPr>
          <w:rFonts w:ascii="Times New Roman" w:hAnsi="Times New Roman" w:cs="Times New Roman"/>
          <w:iCs/>
          <w:sz w:val="20"/>
          <w:szCs w:val="20"/>
        </w:rPr>
        <w:t>. IR spectra of macrocyclic ligand and its complex exhibited absorption bands due to stretching vibrations of some functional groups such as amine, N-H; alkanes, C-H; azomethine, C=N and imine, C-N. The IR spectra of macrocyclic ligand and its copper</w:t>
      </w:r>
      <w:r w:rsidR="00A90CE7" w:rsidRPr="00556EC0">
        <w:rPr>
          <w:rFonts w:ascii="Times New Roman" w:hAnsi="Times New Roman" w:cs="Times New Roman"/>
          <w:iCs/>
          <w:sz w:val="20"/>
          <w:szCs w:val="20"/>
        </w:rPr>
        <w:t xml:space="preserve"> </w:t>
      </w:r>
      <w:r w:rsidRPr="00556EC0">
        <w:rPr>
          <w:rFonts w:ascii="Times New Roman" w:hAnsi="Times New Roman" w:cs="Times New Roman"/>
          <w:iCs/>
          <w:sz w:val="20"/>
          <w:szCs w:val="20"/>
        </w:rPr>
        <w:t>(II) complex confirmed the expected C=N band at 1667 cm</w:t>
      </w:r>
      <w:r w:rsidRPr="00556EC0">
        <w:rPr>
          <w:rFonts w:ascii="Times New Roman" w:hAnsi="Times New Roman" w:cs="Times New Roman"/>
          <w:iCs/>
          <w:sz w:val="20"/>
          <w:szCs w:val="20"/>
          <w:vertAlign w:val="superscript"/>
        </w:rPr>
        <w:t xml:space="preserve">-1 </w:t>
      </w:r>
      <w:r w:rsidRPr="00556EC0">
        <w:rPr>
          <w:rFonts w:ascii="Times New Roman" w:hAnsi="Times New Roman" w:cs="Times New Roman"/>
          <w:iCs/>
          <w:sz w:val="20"/>
          <w:szCs w:val="20"/>
        </w:rPr>
        <w:t>and 1670 cm</w:t>
      </w:r>
      <w:r w:rsidRPr="00556EC0">
        <w:rPr>
          <w:rFonts w:ascii="Times New Roman" w:hAnsi="Times New Roman" w:cs="Times New Roman"/>
          <w:iCs/>
          <w:sz w:val="20"/>
          <w:szCs w:val="20"/>
          <w:vertAlign w:val="superscript"/>
        </w:rPr>
        <w:t xml:space="preserve">-1 </w:t>
      </w:r>
      <w:r w:rsidRPr="00556EC0">
        <w:rPr>
          <w:rFonts w:ascii="Times New Roman" w:hAnsi="Times New Roman" w:cs="Times New Roman"/>
          <w:iCs/>
          <w:sz w:val="20"/>
          <w:szCs w:val="20"/>
        </w:rPr>
        <w:t>respectively. The expected frequency of ν(C-H) and ν(C-N) were observed at 2981-2975 cm</w:t>
      </w:r>
      <w:r w:rsidRPr="00556EC0">
        <w:rPr>
          <w:rFonts w:ascii="Times New Roman" w:hAnsi="Times New Roman" w:cs="Times New Roman"/>
          <w:iCs/>
          <w:sz w:val="20"/>
          <w:szCs w:val="20"/>
          <w:vertAlign w:val="superscript"/>
        </w:rPr>
        <w:t xml:space="preserve">-1 </w:t>
      </w:r>
      <w:r w:rsidRPr="00556EC0">
        <w:rPr>
          <w:rFonts w:ascii="Times New Roman" w:hAnsi="Times New Roman" w:cs="Times New Roman"/>
          <w:iCs/>
          <w:sz w:val="20"/>
          <w:szCs w:val="20"/>
        </w:rPr>
        <w:t>and 1088-1079 cm</w:t>
      </w:r>
      <w:r w:rsidRPr="00556EC0">
        <w:rPr>
          <w:rFonts w:ascii="Times New Roman" w:hAnsi="Times New Roman" w:cs="Times New Roman"/>
          <w:iCs/>
          <w:sz w:val="20"/>
          <w:szCs w:val="20"/>
          <w:vertAlign w:val="superscript"/>
        </w:rPr>
        <w:t>-1</w:t>
      </w:r>
      <w:r w:rsidRPr="00556EC0">
        <w:rPr>
          <w:rFonts w:ascii="Times New Roman" w:hAnsi="Times New Roman" w:cs="Times New Roman"/>
          <w:iCs/>
          <w:sz w:val="20"/>
          <w:szCs w:val="20"/>
        </w:rPr>
        <w:t>, respectively. There was also the presence of perchlorate ion peak, ClO</w:t>
      </w:r>
      <w:r w:rsidRPr="00556EC0">
        <w:rPr>
          <w:rFonts w:ascii="Times New Roman" w:hAnsi="Times New Roman" w:cs="Times New Roman"/>
          <w:iCs/>
          <w:sz w:val="20"/>
          <w:szCs w:val="20"/>
          <w:vertAlign w:val="subscript"/>
        </w:rPr>
        <w:t>4</w:t>
      </w:r>
      <w:r w:rsidRPr="00556EC0">
        <w:rPr>
          <w:rFonts w:ascii="Times New Roman" w:hAnsi="Times New Roman" w:cs="Times New Roman"/>
          <w:iCs/>
          <w:sz w:val="20"/>
          <w:szCs w:val="20"/>
          <w:vertAlign w:val="superscript"/>
        </w:rPr>
        <w:t>-</w:t>
      </w:r>
      <w:r w:rsidRPr="00556EC0">
        <w:rPr>
          <w:rFonts w:ascii="Times New Roman" w:hAnsi="Times New Roman" w:cs="Times New Roman"/>
          <w:iCs/>
          <w:sz w:val="20"/>
          <w:szCs w:val="20"/>
        </w:rPr>
        <w:t xml:space="preserve"> for both spectra at 624-623 cm</w:t>
      </w:r>
      <w:r w:rsidRPr="00556EC0">
        <w:rPr>
          <w:rFonts w:ascii="Times New Roman" w:hAnsi="Times New Roman" w:cs="Times New Roman"/>
          <w:iCs/>
          <w:sz w:val="20"/>
          <w:szCs w:val="20"/>
          <w:vertAlign w:val="superscript"/>
        </w:rPr>
        <w:t>-1</w:t>
      </w:r>
      <w:r w:rsidRPr="00556EC0">
        <w:rPr>
          <w:rFonts w:ascii="Times New Roman" w:hAnsi="Times New Roman" w:cs="Times New Roman"/>
          <w:iCs/>
          <w:sz w:val="20"/>
          <w:szCs w:val="20"/>
        </w:rPr>
        <w:t>. The free ligand spectrum exhibit a characteristic splitted band in the 3466-3407 cm</w:t>
      </w:r>
      <w:r w:rsidRPr="00556EC0">
        <w:rPr>
          <w:rFonts w:ascii="Times New Roman" w:hAnsi="Times New Roman" w:cs="Times New Roman"/>
          <w:iCs/>
          <w:sz w:val="20"/>
          <w:szCs w:val="20"/>
          <w:vertAlign w:val="superscript"/>
        </w:rPr>
        <w:t xml:space="preserve">-1 </w:t>
      </w:r>
      <w:r w:rsidRPr="00556EC0">
        <w:rPr>
          <w:rFonts w:ascii="Times New Roman" w:hAnsi="Times New Roman" w:cs="Times New Roman"/>
          <w:sz w:val="20"/>
          <w:szCs w:val="20"/>
        </w:rPr>
        <w:t>range which is assigned to ν(NH</w:t>
      </w:r>
      <w:r w:rsidRPr="00556EC0">
        <w:rPr>
          <w:rFonts w:ascii="Times New Roman" w:hAnsi="Times New Roman" w:cs="Times New Roman"/>
          <w:sz w:val="20"/>
          <w:szCs w:val="20"/>
          <w:vertAlign w:val="subscript"/>
        </w:rPr>
        <w:t>2</w:t>
      </w:r>
      <w:r w:rsidRPr="00556EC0">
        <w:rPr>
          <w:rFonts w:ascii="Times New Roman" w:hAnsi="Times New Roman" w:cs="Times New Roman"/>
          <w:sz w:val="20"/>
          <w:szCs w:val="20"/>
        </w:rPr>
        <w:t>). The appearance of a single band at a lower frequency, 3432 </w:t>
      </w:r>
      <w:r w:rsidRPr="00556EC0">
        <w:rPr>
          <w:rFonts w:ascii="Times New Roman" w:hAnsi="Times New Roman" w:cs="Times New Roman"/>
          <w:iCs/>
          <w:sz w:val="20"/>
          <w:szCs w:val="20"/>
        </w:rPr>
        <w:t>cm</w:t>
      </w:r>
      <w:r w:rsidRPr="00556EC0">
        <w:rPr>
          <w:rFonts w:ascii="Times New Roman" w:hAnsi="Times New Roman" w:cs="Times New Roman"/>
          <w:iCs/>
          <w:sz w:val="20"/>
          <w:szCs w:val="20"/>
          <w:vertAlign w:val="superscript"/>
        </w:rPr>
        <w:t xml:space="preserve">-1 </w:t>
      </w:r>
      <w:r w:rsidR="00F61A6D" w:rsidRPr="00556EC0">
        <w:rPr>
          <w:rFonts w:ascii="Times New Roman" w:hAnsi="Times New Roman" w:cs="Times New Roman"/>
          <w:iCs/>
          <w:sz w:val="20"/>
          <w:szCs w:val="20"/>
        </w:rPr>
        <w:t>in the copper</w:t>
      </w:r>
      <w:r w:rsidR="00A90CE7" w:rsidRPr="00556EC0">
        <w:rPr>
          <w:rFonts w:ascii="Times New Roman" w:hAnsi="Times New Roman" w:cs="Times New Roman"/>
          <w:iCs/>
          <w:sz w:val="20"/>
          <w:szCs w:val="20"/>
        </w:rPr>
        <w:t xml:space="preserve"> </w:t>
      </w:r>
      <w:r w:rsidR="00F61A6D" w:rsidRPr="00556EC0">
        <w:rPr>
          <w:rFonts w:ascii="Times New Roman" w:hAnsi="Times New Roman" w:cs="Times New Roman"/>
          <w:iCs/>
          <w:sz w:val="20"/>
          <w:szCs w:val="20"/>
        </w:rPr>
        <w:t>(II) complex</w:t>
      </w:r>
      <w:r w:rsidRPr="00556EC0">
        <w:rPr>
          <w:rFonts w:ascii="Times New Roman" w:hAnsi="Times New Roman" w:cs="Times New Roman"/>
          <w:iCs/>
          <w:sz w:val="20"/>
          <w:szCs w:val="20"/>
        </w:rPr>
        <w:t xml:space="preserve"> spectrum indicated the complexation of the macrocyclic ligand.</w:t>
      </w:r>
      <w:r w:rsidRPr="00556EC0">
        <w:rPr>
          <w:rFonts w:ascii="Times New Roman" w:hAnsi="Times New Roman" w:cs="Times New Roman"/>
          <w:sz w:val="20"/>
          <w:szCs w:val="20"/>
        </w:rPr>
        <w:t xml:space="preserve"> Futhermore,</w:t>
      </w:r>
      <w:r w:rsidR="00F61A6D" w:rsidRPr="00556EC0">
        <w:rPr>
          <w:rFonts w:ascii="Times New Roman" w:hAnsi="Times New Roman" w:cs="Times New Roman"/>
          <w:sz w:val="20"/>
          <w:szCs w:val="20"/>
        </w:rPr>
        <w:t xml:space="preserve"> the formation of copper</w:t>
      </w:r>
      <w:r w:rsidR="00A90CE7" w:rsidRPr="00556EC0">
        <w:rPr>
          <w:rFonts w:ascii="Times New Roman" w:hAnsi="Times New Roman" w:cs="Times New Roman"/>
          <w:sz w:val="20"/>
          <w:szCs w:val="20"/>
        </w:rPr>
        <w:t xml:space="preserve"> </w:t>
      </w:r>
      <w:r w:rsidR="00F61A6D" w:rsidRPr="00556EC0">
        <w:rPr>
          <w:rFonts w:ascii="Times New Roman" w:hAnsi="Times New Roman" w:cs="Times New Roman"/>
          <w:sz w:val="20"/>
          <w:szCs w:val="20"/>
        </w:rPr>
        <w:t>(II) complex</w:t>
      </w:r>
      <w:r w:rsidRPr="00556EC0">
        <w:rPr>
          <w:rFonts w:ascii="Times New Roman" w:hAnsi="Times New Roman" w:cs="Times New Roman"/>
          <w:sz w:val="20"/>
          <w:szCs w:val="20"/>
        </w:rPr>
        <w:t xml:space="preserve"> can be confirmed by the presence of new band in the low frequency at 446 </w:t>
      </w:r>
      <w:r w:rsidRPr="00556EC0">
        <w:rPr>
          <w:rFonts w:ascii="Times New Roman" w:hAnsi="Times New Roman" w:cs="Times New Roman"/>
          <w:iCs/>
          <w:sz w:val="20"/>
          <w:szCs w:val="20"/>
        </w:rPr>
        <w:t>cm</w:t>
      </w:r>
      <w:r w:rsidRPr="00556EC0">
        <w:rPr>
          <w:rFonts w:ascii="Times New Roman" w:hAnsi="Times New Roman" w:cs="Times New Roman"/>
          <w:iCs/>
          <w:sz w:val="20"/>
          <w:szCs w:val="20"/>
          <w:vertAlign w:val="superscript"/>
        </w:rPr>
        <w:t xml:space="preserve">-1 </w:t>
      </w:r>
      <w:r w:rsidR="00FB3BF8" w:rsidRPr="00556EC0">
        <w:rPr>
          <w:rFonts w:ascii="Times New Roman" w:hAnsi="Times New Roman" w:cs="Times New Roman"/>
          <w:sz w:val="20"/>
          <w:szCs w:val="20"/>
        </w:rPr>
        <w:t>which assignable to ν(Cu</w:t>
      </w:r>
      <w:r w:rsidRPr="00556EC0">
        <w:rPr>
          <w:rFonts w:ascii="Times New Roman" w:hAnsi="Times New Roman" w:cs="Times New Roman"/>
          <w:sz w:val="20"/>
          <w:szCs w:val="20"/>
        </w:rPr>
        <w:t>-N) band</w:t>
      </w:r>
      <w:r w:rsidR="000B5109" w:rsidRPr="00556EC0">
        <w:rPr>
          <w:rFonts w:ascii="Times New Roman" w:hAnsi="Times New Roman" w:cs="Times New Roman"/>
          <w:sz w:val="20"/>
          <w:szCs w:val="20"/>
        </w:rPr>
        <w:t xml:space="preserve"> [7</w:t>
      </w:r>
      <w:r w:rsidR="00FB3BF8" w:rsidRPr="00556EC0">
        <w:rPr>
          <w:rFonts w:ascii="Times New Roman" w:hAnsi="Times New Roman" w:cs="Times New Roman"/>
          <w:sz w:val="20"/>
          <w:szCs w:val="20"/>
        </w:rPr>
        <w:t>]</w:t>
      </w:r>
      <w:r w:rsidRPr="00556EC0">
        <w:rPr>
          <w:rFonts w:ascii="Times New Roman" w:hAnsi="Times New Roman" w:cs="Times New Roman"/>
          <w:sz w:val="20"/>
          <w:szCs w:val="20"/>
        </w:rPr>
        <w:t xml:space="preserve">. </w:t>
      </w:r>
      <w:r w:rsidRPr="00556EC0">
        <w:rPr>
          <w:rFonts w:ascii="Times New Roman" w:hAnsi="Times New Roman" w:cs="Times New Roman"/>
          <w:iCs/>
          <w:sz w:val="20"/>
          <w:szCs w:val="20"/>
        </w:rPr>
        <w:t>The comparison infrared spectroscopy data for the macrocyclic ligand and its complex is shown in Table 2.</w:t>
      </w:r>
    </w:p>
    <w:p w:rsidR="00EF33A6" w:rsidRPr="00556EC0" w:rsidRDefault="00EF33A6" w:rsidP="00EF33A6">
      <w:pPr>
        <w:spacing w:after="0" w:line="240" w:lineRule="auto"/>
        <w:jc w:val="both"/>
        <w:rPr>
          <w:rFonts w:ascii="Times New Roman" w:hAnsi="Times New Roman" w:cs="Times New Roman"/>
          <w:iCs/>
          <w:sz w:val="20"/>
          <w:szCs w:val="20"/>
        </w:rPr>
      </w:pPr>
    </w:p>
    <w:p w:rsidR="00EF33A6" w:rsidRPr="00556EC0" w:rsidRDefault="00EF33A6" w:rsidP="00EF33A6">
      <w:pPr>
        <w:spacing w:after="0" w:line="240" w:lineRule="auto"/>
        <w:jc w:val="center"/>
        <w:rPr>
          <w:rFonts w:ascii="Times New Roman" w:hAnsi="Times New Roman" w:cs="Times New Roman"/>
          <w:iCs/>
          <w:sz w:val="18"/>
          <w:szCs w:val="18"/>
        </w:rPr>
      </w:pPr>
      <w:r w:rsidRPr="00556EC0">
        <w:rPr>
          <w:rFonts w:ascii="Times New Roman" w:hAnsi="Times New Roman" w:cs="Times New Roman"/>
          <w:iCs/>
          <w:sz w:val="18"/>
          <w:szCs w:val="18"/>
        </w:rPr>
        <w:t>Table 2. IR absorption peaks of macrocyclic ligand and copper(II) complex</w:t>
      </w:r>
    </w:p>
    <w:p w:rsidR="00EF33A6" w:rsidRPr="00556EC0" w:rsidRDefault="00EF33A6" w:rsidP="00EF33A6">
      <w:pPr>
        <w:spacing w:after="0" w:line="240" w:lineRule="auto"/>
        <w:jc w:val="center"/>
        <w:rPr>
          <w:rFonts w:ascii="Times New Roman" w:hAnsi="Times New Roman" w:cs="Times New Roman"/>
          <w:iCs/>
          <w:sz w:val="12"/>
          <w:szCs w:val="12"/>
        </w:rPr>
      </w:pPr>
    </w:p>
    <w:tbl>
      <w:tblPr>
        <w:tblStyle w:val="TableGrid"/>
        <w:tblW w:w="936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10"/>
        <w:gridCol w:w="1170"/>
        <w:gridCol w:w="1170"/>
        <w:gridCol w:w="1170"/>
        <w:gridCol w:w="1080"/>
        <w:gridCol w:w="1080"/>
        <w:gridCol w:w="1080"/>
      </w:tblGrid>
      <w:tr w:rsidR="00556EC0" w:rsidRPr="00556EC0" w:rsidTr="00B94332">
        <w:tc>
          <w:tcPr>
            <w:tcW w:w="2610" w:type="dxa"/>
            <w:vMerge w:val="restart"/>
            <w:vAlign w:val="center"/>
          </w:tcPr>
          <w:p w:rsidR="00EF33A6" w:rsidRPr="00556EC0" w:rsidRDefault="00EF33A6"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Compound</w:t>
            </w:r>
          </w:p>
        </w:tc>
        <w:tc>
          <w:tcPr>
            <w:tcW w:w="6750" w:type="dxa"/>
            <w:gridSpan w:val="6"/>
          </w:tcPr>
          <w:p w:rsidR="00EF33A6" w:rsidRPr="00556EC0" w:rsidRDefault="00EF33A6"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FTIR - wavenumbers (cm</w:t>
            </w:r>
            <w:r w:rsidRPr="00556EC0">
              <w:rPr>
                <w:rFonts w:ascii="Times New Roman" w:hAnsi="Times New Roman" w:cs="Times New Roman"/>
                <w:b/>
                <w:iCs/>
                <w:sz w:val="20"/>
                <w:szCs w:val="20"/>
                <w:vertAlign w:val="superscript"/>
              </w:rPr>
              <w:t>-1</w:t>
            </w:r>
            <w:r w:rsidRPr="00556EC0">
              <w:rPr>
                <w:rFonts w:ascii="Times New Roman" w:hAnsi="Times New Roman" w:cs="Times New Roman"/>
                <w:b/>
                <w:iCs/>
                <w:sz w:val="20"/>
                <w:szCs w:val="20"/>
              </w:rPr>
              <w:t>)</w:t>
            </w:r>
          </w:p>
        </w:tc>
      </w:tr>
      <w:tr w:rsidR="00556EC0" w:rsidRPr="00556EC0" w:rsidTr="00B94332">
        <w:trPr>
          <w:trHeight w:val="98"/>
        </w:trPr>
        <w:tc>
          <w:tcPr>
            <w:tcW w:w="2610" w:type="dxa"/>
            <w:vMerge/>
            <w:tcBorders>
              <w:bottom w:val="single" w:sz="4" w:space="0" w:color="auto"/>
            </w:tcBorders>
          </w:tcPr>
          <w:p w:rsidR="00EF33A6" w:rsidRPr="00556EC0" w:rsidRDefault="00EF33A6" w:rsidP="00B94332">
            <w:pPr>
              <w:jc w:val="center"/>
              <w:rPr>
                <w:rFonts w:ascii="Times New Roman" w:hAnsi="Times New Roman" w:cs="Times New Roman"/>
                <w:b/>
                <w:iCs/>
                <w:sz w:val="20"/>
                <w:szCs w:val="20"/>
              </w:rPr>
            </w:pPr>
          </w:p>
        </w:tc>
        <w:tc>
          <w:tcPr>
            <w:tcW w:w="1170" w:type="dxa"/>
            <w:tcBorders>
              <w:bottom w:val="single" w:sz="4" w:space="0" w:color="auto"/>
            </w:tcBorders>
          </w:tcPr>
          <w:p w:rsidR="00EF33A6" w:rsidRPr="00556EC0" w:rsidRDefault="00EF33A6"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ν (N-H)</w:t>
            </w:r>
          </w:p>
        </w:tc>
        <w:tc>
          <w:tcPr>
            <w:tcW w:w="1170" w:type="dxa"/>
            <w:tcBorders>
              <w:bottom w:val="single" w:sz="4" w:space="0" w:color="auto"/>
            </w:tcBorders>
          </w:tcPr>
          <w:p w:rsidR="00EF33A6" w:rsidRPr="00556EC0" w:rsidRDefault="00EF33A6"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ν (C-H)</w:t>
            </w:r>
          </w:p>
        </w:tc>
        <w:tc>
          <w:tcPr>
            <w:tcW w:w="1170" w:type="dxa"/>
            <w:tcBorders>
              <w:bottom w:val="single" w:sz="4" w:space="0" w:color="auto"/>
            </w:tcBorders>
          </w:tcPr>
          <w:p w:rsidR="00EF33A6" w:rsidRPr="00556EC0" w:rsidRDefault="00EF33A6"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ν (C=N)</w:t>
            </w:r>
          </w:p>
        </w:tc>
        <w:tc>
          <w:tcPr>
            <w:tcW w:w="1080" w:type="dxa"/>
            <w:tcBorders>
              <w:bottom w:val="single" w:sz="4" w:space="0" w:color="auto"/>
            </w:tcBorders>
          </w:tcPr>
          <w:p w:rsidR="00EF33A6" w:rsidRPr="00556EC0" w:rsidRDefault="00EF33A6"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ν (C-N)</w:t>
            </w:r>
          </w:p>
        </w:tc>
        <w:tc>
          <w:tcPr>
            <w:tcW w:w="1080" w:type="dxa"/>
            <w:tcBorders>
              <w:bottom w:val="single" w:sz="4" w:space="0" w:color="auto"/>
            </w:tcBorders>
          </w:tcPr>
          <w:p w:rsidR="00EF33A6" w:rsidRPr="00556EC0" w:rsidRDefault="00EF33A6"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ν (ClO</w:t>
            </w:r>
            <w:r w:rsidRPr="00556EC0">
              <w:rPr>
                <w:rFonts w:ascii="Times New Roman" w:hAnsi="Times New Roman" w:cs="Times New Roman"/>
                <w:b/>
                <w:iCs/>
                <w:sz w:val="20"/>
                <w:szCs w:val="20"/>
                <w:vertAlign w:val="subscript"/>
              </w:rPr>
              <w:t>4</w:t>
            </w:r>
            <w:r w:rsidRPr="00556EC0">
              <w:rPr>
                <w:rFonts w:ascii="Times New Roman" w:hAnsi="Times New Roman" w:cs="Times New Roman"/>
                <w:b/>
                <w:iCs/>
                <w:sz w:val="20"/>
                <w:szCs w:val="20"/>
                <w:vertAlign w:val="superscript"/>
              </w:rPr>
              <w:t>-</w:t>
            </w:r>
            <w:r w:rsidRPr="00556EC0">
              <w:rPr>
                <w:rFonts w:ascii="Times New Roman" w:hAnsi="Times New Roman" w:cs="Times New Roman"/>
                <w:b/>
                <w:iCs/>
                <w:sz w:val="20"/>
                <w:szCs w:val="20"/>
              </w:rPr>
              <w:t>)</w:t>
            </w:r>
          </w:p>
        </w:tc>
        <w:tc>
          <w:tcPr>
            <w:tcW w:w="1080" w:type="dxa"/>
            <w:tcBorders>
              <w:bottom w:val="single" w:sz="4" w:space="0" w:color="auto"/>
            </w:tcBorders>
          </w:tcPr>
          <w:p w:rsidR="00EF33A6" w:rsidRPr="00556EC0" w:rsidRDefault="00FB3BF8"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ν (Cu</w:t>
            </w:r>
            <w:r w:rsidR="00EF33A6" w:rsidRPr="00556EC0">
              <w:rPr>
                <w:rFonts w:ascii="Times New Roman" w:hAnsi="Times New Roman" w:cs="Times New Roman"/>
                <w:b/>
                <w:iCs/>
                <w:sz w:val="20"/>
                <w:szCs w:val="20"/>
              </w:rPr>
              <w:t>-N)</w:t>
            </w:r>
          </w:p>
        </w:tc>
      </w:tr>
      <w:tr w:rsidR="00556EC0" w:rsidRPr="00556EC0" w:rsidTr="00B94332">
        <w:tc>
          <w:tcPr>
            <w:tcW w:w="2610" w:type="dxa"/>
            <w:tcBorders>
              <w:bottom w:val="nil"/>
            </w:tcBorders>
            <w:vAlign w:val="center"/>
          </w:tcPr>
          <w:p w:rsidR="00EF33A6" w:rsidRPr="00556EC0" w:rsidRDefault="00EF33A6" w:rsidP="00B94332">
            <w:pPr>
              <w:jc w:val="center"/>
              <w:rPr>
                <w:rFonts w:ascii="Times New Roman" w:hAnsi="Times New Roman" w:cs="Times New Roman"/>
                <w:b/>
                <w:sz w:val="20"/>
                <w:szCs w:val="20"/>
                <w:vertAlign w:val="subscript"/>
              </w:rPr>
            </w:pPr>
            <w:r w:rsidRPr="00556EC0">
              <w:rPr>
                <w:rFonts w:ascii="Times New Roman" w:hAnsi="Times New Roman" w:cs="Times New Roman"/>
                <w:b/>
                <w:sz w:val="19"/>
                <w:szCs w:val="19"/>
              </w:rPr>
              <w:t>C</w:t>
            </w:r>
            <w:r w:rsidRPr="00556EC0">
              <w:rPr>
                <w:rFonts w:ascii="Times New Roman" w:hAnsi="Times New Roman" w:cs="Times New Roman"/>
                <w:b/>
                <w:sz w:val="19"/>
                <w:szCs w:val="19"/>
                <w:vertAlign w:val="subscript"/>
              </w:rPr>
              <w:t>16</w:t>
            </w:r>
            <w:r w:rsidRPr="00556EC0">
              <w:rPr>
                <w:rFonts w:ascii="Times New Roman" w:hAnsi="Times New Roman" w:cs="Times New Roman"/>
                <w:b/>
                <w:sz w:val="19"/>
                <w:szCs w:val="19"/>
              </w:rPr>
              <w:t>H</w:t>
            </w:r>
            <w:r w:rsidR="00A021CF" w:rsidRPr="00556EC0">
              <w:rPr>
                <w:rFonts w:ascii="Times New Roman" w:hAnsi="Times New Roman" w:cs="Times New Roman"/>
                <w:b/>
                <w:sz w:val="19"/>
                <w:szCs w:val="19"/>
                <w:vertAlign w:val="subscript"/>
              </w:rPr>
              <w:t>34</w:t>
            </w:r>
            <w:r w:rsidRPr="00556EC0">
              <w:rPr>
                <w:rFonts w:ascii="Times New Roman" w:hAnsi="Times New Roman" w:cs="Times New Roman"/>
                <w:b/>
                <w:sz w:val="19"/>
                <w:szCs w:val="19"/>
              </w:rPr>
              <w:t>N</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(ClO</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w:t>
            </w:r>
            <w:r w:rsidRPr="00556EC0">
              <w:rPr>
                <w:rFonts w:ascii="Times New Roman" w:hAnsi="Times New Roman" w:cs="Times New Roman"/>
                <w:b/>
                <w:sz w:val="19"/>
                <w:szCs w:val="19"/>
                <w:vertAlign w:val="subscript"/>
              </w:rPr>
              <w:t>2</w:t>
            </w:r>
          </w:p>
        </w:tc>
        <w:tc>
          <w:tcPr>
            <w:tcW w:w="1170" w:type="dxa"/>
            <w:tcBorders>
              <w:bottom w:val="nil"/>
            </w:tcBorders>
            <w:vAlign w:val="center"/>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3466-3407</w:t>
            </w:r>
          </w:p>
        </w:tc>
        <w:tc>
          <w:tcPr>
            <w:tcW w:w="1170" w:type="dxa"/>
            <w:tcBorders>
              <w:bottom w:val="nil"/>
            </w:tcBorders>
            <w:vAlign w:val="center"/>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2981</w:t>
            </w:r>
          </w:p>
        </w:tc>
        <w:tc>
          <w:tcPr>
            <w:tcW w:w="1170" w:type="dxa"/>
            <w:tcBorders>
              <w:bottom w:val="nil"/>
            </w:tcBorders>
            <w:vAlign w:val="center"/>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1667</w:t>
            </w:r>
          </w:p>
        </w:tc>
        <w:tc>
          <w:tcPr>
            <w:tcW w:w="1080" w:type="dxa"/>
            <w:tcBorders>
              <w:bottom w:val="nil"/>
            </w:tcBorders>
            <w:vAlign w:val="center"/>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1079</w:t>
            </w:r>
          </w:p>
        </w:tc>
        <w:tc>
          <w:tcPr>
            <w:tcW w:w="1080" w:type="dxa"/>
            <w:tcBorders>
              <w:bottom w:val="nil"/>
            </w:tcBorders>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623</w:t>
            </w:r>
          </w:p>
        </w:tc>
        <w:tc>
          <w:tcPr>
            <w:tcW w:w="1080" w:type="dxa"/>
            <w:tcBorders>
              <w:bottom w:val="nil"/>
            </w:tcBorders>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w:t>
            </w:r>
          </w:p>
        </w:tc>
      </w:tr>
      <w:tr w:rsidR="00556EC0" w:rsidRPr="00556EC0" w:rsidTr="00B94332">
        <w:tc>
          <w:tcPr>
            <w:tcW w:w="2610" w:type="dxa"/>
            <w:tcBorders>
              <w:top w:val="nil"/>
            </w:tcBorders>
            <w:vAlign w:val="center"/>
          </w:tcPr>
          <w:p w:rsidR="00EF33A6" w:rsidRPr="00556EC0" w:rsidRDefault="00EF33A6" w:rsidP="00B94332">
            <w:pPr>
              <w:jc w:val="center"/>
              <w:rPr>
                <w:rFonts w:ascii="Times New Roman" w:hAnsi="Times New Roman" w:cs="Times New Roman"/>
                <w:b/>
                <w:sz w:val="20"/>
                <w:szCs w:val="20"/>
                <w:vertAlign w:val="subscript"/>
              </w:rPr>
            </w:pPr>
            <w:r w:rsidRPr="00556EC0">
              <w:rPr>
                <w:rFonts w:ascii="Times New Roman" w:hAnsi="Times New Roman" w:cs="Times New Roman"/>
                <w:b/>
                <w:sz w:val="19"/>
                <w:szCs w:val="19"/>
              </w:rPr>
              <w:t>C</w:t>
            </w:r>
            <w:r w:rsidRPr="00556EC0">
              <w:rPr>
                <w:rFonts w:ascii="Times New Roman" w:hAnsi="Times New Roman" w:cs="Times New Roman"/>
                <w:b/>
                <w:sz w:val="19"/>
                <w:szCs w:val="19"/>
                <w:vertAlign w:val="subscript"/>
              </w:rPr>
              <w:t>16</w:t>
            </w:r>
            <w:r w:rsidRPr="00556EC0">
              <w:rPr>
                <w:rFonts w:ascii="Times New Roman" w:hAnsi="Times New Roman" w:cs="Times New Roman"/>
                <w:b/>
                <w:sz w:val="19"/>
                <w:szCs w:val="19"/>
              </w:rPr>
              <w:t>H</w:t>
            </w:r>
            <w:r w:rsidR="00A021CF" w:rsidRPr="00556EC0">
              <w:rPr>
                <w:rFonts w:ascii="Times New Roman" w:hAnsi="Times New Roman" w:cs="Times New Roman"/>
                <w:b/>
                <w:sz w:val="19"/>
                <w:szCs w:val="19"/>
                <w:vertAlign w:val="subscript"/>
              </w:rPr>
              <w:t>32</w:t>
            </w:r>
            <w:r w:rsidRPr="00556EC0">
              <w:rPr>
                <w:rFonts w:ascii="Times New Roman" w:hAnsi="Times New Roman" w:cs="Times New Roman"/>
                <w:b/>
                <w:sz w:val="19"/>
                <w:szCs w:val="19"/>
              </w:rPr>
              <w:t>N</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OCu(ClO</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w:t>
            </w:r>
            <w:r w:rsidRPr="00556EC0">
              <w:rPr>
                <w:rFonts w:ascii="Times New Roman" w:hAnsi="Times New Roman" w:cs="Times New Roman"/>
                <w:b/>
                <w:sz w:val="19"/>
                <w:szCs w:val="19"/>
                <w:vertAlign w:val="subscript"/>
              </w:rPr>
              <w:t>2</w:t>
            </w:r>
          </w:p>
        </w:tc>
        <w:tc>
          <w:tcPr>
            <w:tcW w:w="1170" w:type="dxa"/>
            <w:tcBorders>
              <w:top w:val="nil"/>
            </w:tcBorders>
            <w:vAlign w:val="center"/>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3432</w:t>
            </w:r>
          </w:p>
        </w:tc>
        <w:tc>
          <w:tcPr>
            <w:tcW w:w="1170" w:type="dxa"/>
            <w:tcBorders>
              <w:top w:val="nil"/>
            </w:tcBorders>
            <w:vAlign w:val="center"/>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2975</w:t>
            </w:r>
          </w:p>
        </w:tc>
        <w:tc>
          <w:tcPr>
            <w:tcW w:w="1170" w:type="dxa"/>
            <w:tcBorders>
              <w:top w:val="nil"/>
            </w:tcBorders>
            <w:vAlign w:val="center"/>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1670</w:t>
            </w:r>
          </w:p>
        </w:tc>
        <w:tc>
          <w:tcPr>
            <w:tcW w:w="1080" w:type="dxa"/>
            <w:tcBorders>
              <w:top w:val="nil"/>
            </w:tcBorders>
            <w:vAlign w:val="center"/>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1088</w:t>
            </w:r>
          </w:p>
        </w:tc>
        <w:tc>
          <w:tcPr>
            <w:tcW w:w="1080" w:type="dxa"/>
            <w:tcBorders>
              <w:top w:val="nil"/>
            </w:tcBorders>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624</w:t>
            </w:r>
          </w:p>
        </w:tc>
        <w:tc>
          <w:tcPr>
            <w:tcW w:w="1080" w:type="dxa"/>
            <w:tcBorders>
              <w:top w:val="nil"/>
            </w:tcBorders>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446</w:t>
            </w:r>
          </w:p>
        </w:tc>
      </w:tr>
    </w:tbl>
    <w:p w:rsidR="00EF33A6" w:rsidRPr="00556EC0" w:rsidRDefault="00EF33A6" w:rsidP="00105EFE">
      <w:pPr>
        <w:spacing w:after="0" w:line="240" w:lineRule="auto"/>
        <w:rPr>
          <w:rFonts w:ascii="Times New Roman" w:hAnsi="Times New Roman" w:cs="Times New Roman"/>
          <w:b/>
          <w:iCs/>
          <w:sz w:val="20"/>
          <w:szCs w:val="20"/>
        </w:rPr>
      </w:pPr>
    </w:p>
    <w:p w:rsidR="00366B5B" w:rsidRPr="00556EC0" w:rsidRDefault="00366B5B" w:rsidP="00105EFE">
      <w:pPr>
        <w:spacing w:after="0" w:line="240" w:lineRule="auto"/>
        <w:rPr>
          <w:rFonts w:ascii="Times New Roman" w:hAnsi="Times New Roman" w:cs="Times New Roman"/>
          <w:b/>
          <w:iCs/>
          <w:sz w:val="20"/>
          <w:szCs w:val="20"/>
        </w:rPr>
      </w:pPr>
    </w:p>
    <w:p w:rsidR="00EF33A6" w:rsidRPr="00556EC0" w:rsidRDefault="00173128" w:rsidP="00EF33A6">
      <w:pPr>
        <w:spacing w:after="0" w:line="240" w:lineRule="auto"/>
        <w:jc w:val="center"/>
        <w:rPr>
          <w:rFonts w:ascii="Times New Roman" w:hAnsi="Times New Roman" w:cs="Times New Roman"/>
          <w:iCs/>
          <w:sz w:val="20"/>
          <w:szCs w:val="20"/>
        </w:rPr>
      </w:pPr>
      <w:r w:rsidRPr="00556EC0">
        <w:rPr>
          <w:rFonts w:ascii="Times New Roman" w:hAnsi="Times New Roman" w:cs="Times New Roman"/>
          <w:iCs/>
          <w:noProof/>
          <w:sz w:val="20"/>
          <w:szCs w:val="20"/>
          <w:lang w:eastAsia="zh-CN"/>
        </w:rPr>
        <mc:AlternateContent>
          <mc:Choice Requires="wps">
            <w:drawing>
              <wp:anchor distT="0" distB="0" distL="114300" distR="114300" simplePos="0" relativeHeight="251692032" behindDoc="0" locked="0" layoutInCell="1" allowOverlap="1" wp14:anchorId="5BCAE0A7" wp14:editId="11194A1A">
                <wp:simplePos x="0" y="0"/>
                <wp:positionH relativeFrom="column">
                  <wp:posOffset>1624012</wp:posOffset>
                </wp:positionH>
                <wp:positionV relativeFrom="paragraph">
                  <wp:posOffset>1526223</wp:posOffset>
                </wp:positionV>
                <wp:extent cx="45719" cy="342900"/>
                <wp:effectExtent l="3493" t="53657" r="0" b="53658"/>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5719" cy="342900"/>
                        </a:xfrm>
                        <a:prstGeom prst="rect">
                          <a:avLst/>
                        </a:prstGeom>
                        <a:noFill/>
                        <a:ln w="9525">
                          <a:noFill/>
                          <a:miter lim="800000"/>
                          <a:headEnd/>
                          <a:tailEnd/>
                        </a:ln>
                      </wps:spPr>
                      <wps:txbx>
                        <w:txbxContent>
                          <w:p w:rsidR="00EF33A6" w:rsidRPr="002E1C97" w:rsidRDefault="00EF33A6" w:rsidP="00EF33A6">
                            <w:pPr>
                              <w:rPr>
                                <w:rFonts w:ascii="Times New Roman" w:hAnsi="Times New Roman" w:cs="Times New Roman"/>
                                <w:sz w:val="28"/>
                                <w:szCs w:val="28"/>
                              </w:rPr>
                            </w:pPr>
                            <w:r w:rsidRPr="002E1C97">
                              <w:rPr>
                                <w:rFonts w:ascii="Times New Roman" w:hAnsi="Times New Roman" w:cs="Times New Roman"/>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E0A7" id="_x0000_s1029" type="#_x0000_t202" style="position:absolute;left:0;text-align:left;margin-left:127.85pt;margin-top:120.2pt;width:3.6pt;height:27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" filled="f" stroked="f">
                <v:textbox>
                  <w:txbxContent>
                    <w:p w:rsidR="00EF33A6" w:rsidRPr="002E1C97" w:rsidRDefault="00EF33A6" w:rsidP="00EF33A6">
                      <w:pPr>
                        <w:rPr>
                          <w:rFonts w:ascii="Times New Roman" w:hAnsi="Times New Roman" w:cs="Times New Roman"/>
                          <w:sz w:val="28"/>
                          <w:szCs w:val="28"/>
                        </w:rPr>
                      </w:pPr>
                      <w:r w:rsidRPr="002E1C97">
                        <w:rPr>
                          <w:rFonts w:ascii="Times New Roman" w:hAnsi="Times New Roman" w:cs="Times New Roman"/>
                          <w:sz w:val="28"/>
                          <w:szCs w:val="28"/>
                        </w:rPr>
                        <w:t>}</w:t>
                      </w:r>
                    </w:p>
                  </w:txbxContent>
                </v:textbox>
              </v:shape>
            </w:pict>
          </mc:Fallback>
        </mc:AlternateContent>
      </w:r>
      <w:r w:rsidR="00C9779D" w:rsidRPr="00556EC0">
        <w:rPr>
          <w:noProof/>
          <w:lang w:eastAsia="zh-CN"/>
        </w:rPr>
        <mc:AlternateContent>
          <mc:Choice Requires="wps">
            <w:drawing>
              <wp:anchor distT="0" distB="0" distL="114300" distR="114300" simplePos="0" relativeHeight="251673600" behindDoc="0" locked="0" layoutInCell="1" allowOverlap="1" wp14:anchorId="123C7C59" wp14:editId="357B1EF3">
                <wp:simplePos x="0" y="0"/>
                <wp:positionH relativeFrom="column">
                  <wp:posOffset>3457575</wp:posOffset>
                </wp:positionH>
                <wp:positionV relativeFrom="paragraph">
                  <wp:posOffset>4083050</wp:posOffset>
                </wp:positionV>
                <wp:extent cx="428625" cy="266700"/>
                <wp:effectExtent l="0" t="0" r="0" b="0"/>
                <wp:wrapNone/>
                <wp:docPr id="29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7C59" id="Rectangle 43" o:spid="_x0000_s1030" style="position:absolute;left:0;text-align:left;margin-left:272.25pt;margin-top:321.5pt;width:33.7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uAIAALk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" filled="f" stroked="f">
                <v:textbo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C-N</w:t>
                      </w:r>
                    </w:p>
                  </w:txbxContent>
                </v:textbox>
              </v:rect>
            </w:pict>
          </mc:Fallback>
        </mc:AlternateContent>
      </w:r>
      <w:r w:rsidR="00C9779D" w:rsidRPr="00556EC0">
        <w:rPr>
          <w:noProof/>
          <w:lang w:eastAsia="zh-CN"/>
        </w:rPr>
        <mc:AlternateContent>
          <mc:Choice Requires="wps">
            <w:drawing>
              <wp:anchor distT="0" distB="0" distL="114300" distR="114300" simplePos="0" relativeHeight="251681792" behindDoc="0" locked="0" layoutInCell="1" allowOverlap="1" wp14:anchorId="4F5F2818" wp14:editId="1091F611">
                <wp:simplePos x="0" y="0"/>
                <wp:positionH relativeFrom="column">
                  <wp:posOffset>3771900</wp:posOffset>
                </wp:positionH>
                <wp:positionV relativeFrom="paragraph">
                  <wp:posOffset>4206875</wp:posOffset>
                </wp:positionV>
                <wp:extent cx="190500" cy="635"/>
                <wp:effectExtent l="0" t="76200" r="19050" b="94615"/>
                <wp:wrapNone/>
                <wp:docPr id="29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A61CD5" id="_x0000_t32" coordsize="21600,21600" o:spt="32" o:oned="t" path="m,l21600,21600e" filled="f">
                <v:path arrowok="t" fillok="f" o:connecttype="none"/>
                <o:lock v:ext="edit" shapetype="t"/>
              </v:shapetype>
              <v:shape id="AutoShape 55" o:spid="_x0000_s1026" type="#_x0000_t32" style="position:absolute;margin-left:297pt;margin-top:331.25pt;width:1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MhOA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">
                <v:stroke endarrow="block"/>
              </v:shape>
            </w:pict>
          </mc:Fallback>
        </mc:AlternateContent>
      </w:r>
      <w:r w:rsidR="00C9779D" w:rsidRPr="00556EC0">
        <w:rPr>
          <w:noProof/>
          <w:lang w:eastAsia="zh-CN"/>
        </w:rPr>
        <mc:AlternateContent>
          <mc:Choice Requires="wps">
            <w:drawing>
              <wp:anchor distT="0" distB="0" distL="114300" distR="114300" simplePos="0" relativeHeight="251691008" behindDoc="0" locked="0" layoutInCell="1" allowOverlap="1" wp14:anchorId="4A999961" wp14:editId="019E08B7">
                <wp:simplePos x="0" y="0"/>
                <wp:positionH relativeFrom="column">
                  <wp:posOffset>4543425</wp:posOffset>
                </wp:positionH>
                <wp:positionV relativeFrom="paragraph">
                  <wp:posOffset>2749550</wp:posOffset>
                </wp:positionV>
                <wp:extent cx="485775" cy="266700"/>
                <wp:effectExtent l="0" t="0" r="0" b="0"/>
                <wp:wrapNone/>
                <wp:docPr id="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99961" id="_x0000_s1031" style="position:absolute;left:0;text-align:left;margin-left:357.75pt;margin-top:216.5pt;width:38.2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EtuAIAALg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" filled="f" stroked="f">
                <v:textbo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M-N</w:t>
                      </w:r>
                    </w:p>
                  </w:txbxContent>
                </v:textbox>
              </v:rect>
            </w:pict>
          </mc:Fallback>
        </mc:AlternateContent>
      </w:r>
      <w:r w:rsidR="00C9779D" w:rsidRPr="00556EC0">
        <w:rPr>
          <w:noProof/>
          <w:lang w:eastAsia="zh-CN"/>
        </w:rPr>
        <mc:AlternateContent>
          <mc:Choice Requires="wps">
            <w:drawing>
              <wp:anchor distT="0" distB="0" distL="114300" distR="114300" simplePos="0" relativeHeight="251689984" behindDoc="0" locked="0" layoutInCell="1" allowOverlap="1" wp14:anchorId="26C10C3B" wp14:editId="56FEEC4E">
                <wp:simplePos x="0" y="0"/>
                <wp:positionH relativeFrom="column">
                  <wp:posOffset>4686300</wp:posOffset>
                </wp:positionH>
                <wp:positionV relativeFrom="paragraph">
                  <wp:posOffset>2578100</wp:posOffset>
                </wp:positionV>
                <wp:extent cx="38100" cy="180975"/>
                <wp:effectExtent l="57150" t="38100" r="57150" b="28575"/>
                <wp:wrapNone/>
                <wp:docPr id="5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72175" id="AutoShape 48" o:spid="_x0000_s1026" type="#_x0000_t32" style="position:absolute;margin-left:369pt;margin-top:203pt;width:3pt;height:14.2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">
                <v:stroke endarrow="block"/>
              </v:shape>
            </w:pict>
          </mc:Fallback>
        </mc:AlternateContent>
      </w:r>
      <w:r w:rsidR="00C9779D" w:rsidRPr="00556EC0">
        <w:rPr>
          <w:noProof/>
          <w:lang w:eastAsia="zh-CN"/>
        </w:rPr>
        <mc:AlternateContent>
          <mc:Choice Requires="wps">
            <w:drawing>
              <wp:anchor distT="0" distB="0" distL="114300" distR="114300" simplePos="0" relativeHeight="251685888" behindDoc="0" locked="0" layoutInCell="1" allowOverlap="1" wp14:anchorId="0CBC4C83" wp14:editId="2ECFE30E">
                <wp:simplePos x="0" y="0"/>
                <wp:positionH relativeFrom="column">
                  <wp:posOffset>4457700</wp:posOffset>
                </wp:positionH>
                <wp:positionV relativeFrom="paragraph">
                  <wp:posOffset>3816350</wp:posOffset>
                </wp:positionV>
                <wp:extent cx="466725" cy="266700"/>
                <wp:effectExtent l="0" t="0" r="0" b="0"/>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vertAlign w:val="superscript"/>
                              </w:rPr>
                            </w:pPr>
                            <w:r w:rsidRPr="00492431">
                              <w:rPr>
                                <w:rFonts w:ascii="Times New Roman" w:hAnsi="Times New Roman" w:cs="Times New Roman"/>
                                <w:b/>
                                <w:sz w:val="20"/>
                                <w:szCs w:val="20"/>
                              </w:rPr>
                              <w:t>ClO</w:t>
                            </w:r>
                            <w:r w:rsidRPr="00492431">
                              <w:rPr>
                                <w:rFonts w:ascii="Times New Roman" w:hAnsi="Times New Roman" w:cs="Times New Roman"/>
                                <w:b/>
                                <w:sz w:val="20"/>
                                <w:szCs w:val="20"/>
                                <w:vertAlign w:val="subscript"/>
                              </w:rPr>
                              <w:t>4</w:t>
                            </w:r>
                            <w:r w:rsidRPr="00492431">
                              <w:rPr>
                                <w:rFonts w:ascii="Times New Roman" w:hAnsi="Times New Roman" w:cs="Times New Roman"/>
                                <w:b/>
                                <w:sz w:val="20"/>
                                <w:szCs w:val="20"/>
                                <w:vertAlign w:val="superscript"/>
                              </w:rPr>
                              <w:t>-</w:t>
                            </w:r>
                          </w:p>
                          <w:p w:rsidR="00EF33A6" w:rsidRDefault="00EF33A6" w:rsidP="00EF33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C4C83" id="Rectangle 63" o:spid="_x0000_s1032" style="position:absolute;left:0;text-align:left;margin-left:351pt;margin-top:300.5pt;width:36.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btgIAALg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" filled="f" stroked="f">
                <v:textbox>
                  <w:txbxContent>
                    <w:p w:rsidR="00EF33A6" w:rsidRPr="00492431" w:rsidRDefault="00EF33A6" w:rsidP="00EF33A6">
                      <w:pPr>
                        <w:rPr>
                          <w:rFonts w:ascii="Times New Roman" w:hAnsi="Times New Roman" w:cs="Times New Roman"/>
                          <w:b/>
                          <w:sz w:val="20"/>
                          <w:szCs w:val="20"/>
                          <w:vertAlign w:val="superscript"/>
                        </w:rPr>
                      </w:pPr>
                      <w:r w:rsidRPr="00492431">
                        <w:rPr>
                          <w:rFonts w:ascii="Times New Roman" w:hAnsi="Times New Roman" w:cs="Times New Roman"/>
                          <w:b/>
                          <w:sz w:val="20"/>
                          <w:szCs w:val="20"/>
                        </w:rPr>
                        <w:t>ClO</w:t>
                      </w:r>
                      <w:r w:rsidRPr="00492431">
                        <w:rPr>
                          <w:rFonts w:ascii="Times New Roman" w:hAnsi="Times New Roman" w:cs="Times New Roman"/>
                          <w:b/>
                          <w:sz w:val="20"/>
                          <w:szCs w:val="20"/>
                          <w:vertAlign w:val="subscript"/>
                        </w:rPr>
                        <w:t>4</w:t>
                      </w:r>
                      <w:r w:rsidRPr="00492431">
                        <w:rPr>
                          <w:rFonts w:ascii="Times New Roman" w:hAnsi="Times New Roman" w:cs="Times New Roman"/>
                          <w:b/>
                          <w:sz w:val="20"/>
                          <w:szCs w:val="20"/>
                          <w:vertAlign w:val="superscript"/>
                        </w:rPr>
                        <w:t>-</w:t>
                      </w:r>
                    </w:p>
                    <w:p w:rsidR="00EF33A6" w:rsidRDefault="00EF33A6" w:rsidP="00EF33A6"/>
                  </w:txbxContent>
                </v:textbox>
              </v:rect>
            </w:pict>
          </mc:Fallback>
        </mc:AlternateContent>
      </w:r>
      <w:r w:rsidR="00C9779D" w:rsidRPr="00556EC0">
        <w:rPr>
          <w:noProof/>
          <w:lang w:eastAsia="zh-CN"/>
        </w:rPr>
        <mc:AlternateContent>
          <mc:Choice Requires="wps">
            <w:drawing>
              <wp:anchor distT="0" distB="0" distL="114300" distR="114300" simplePos="0" relativeHeight="251684864" behindDoc="0" locked="0" layoutInCell="1" allowOverlap="1" wp14:anchorId="78466307" wp14:editId="3F5206AB">
                <wp:simplePos x="0" y="0"/>
                <wp:positionH relativeFrom="column">
                  <wp:posOffset>4533900</wp:posOffset>
                </wp:positionH>
                <wp:positionV relativeFrom="paragraph">
                  <wp:posOffset>4016375</wp:posOffset>
                </wp:positionV>
                <wp:extent cx="95250" cy="152400"/>
                <wp:effectExtent l="38100" t="0" r="19050" b="57150"/>
                <wp:wrapNone/>
                <wp:docPr id="6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946E9" id="AutoShape 62" o:spid="_x0000_s1026" type="#_x0000_t32" style="position:absolute;margin-left:357pt;margin-top:316.25pt;width:7.5pt;height:1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">
                <v:stroke endarrow="block"/>
              </v:shape>
            </w:pict>
          </mc:Fallback>
        </mc:AlternateContent>
      </w:r>
      <w:r w:rsidR="00C9779D" w:rsidRPr="00556EC0">
        <w:rPr>
          <w:noProof/>
          <w:lang w:eastAsia="zh-CN"/>
        </w:rPr>
        <mc:AlternateContent>
          <mc:Choice Requires="wps">
            <w:drawing>
              <wp:anchor distT="0" distB="0" distL="114300" distR="114300" simplePos="0" relativeHeight="251676672" behindDoc="0" locked="0" layoutInCell="1" allowOverlap="1" wp14:anchorId="48D6A32A" wp14:editId="6D3E6250">
                <wp:simplePos x="0" y="0"/>
                <wp:positionH relativeFrom="column">
                  <wp:posOffset>1952625</wp:posOffset>
                </wp:positionH>
                <wp:positionV relativeFrom="paragraph">
                  <wp:posOffset>3635375</wp:posOffset>
                </wp:positionV>
                <wp:extent cx="523875" cy="266700"/>
                <wp:effectExtent l="0" t="0" r="0" b="0"/>
                <wp:wrapNone/>
                <wp:docPr id="3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6A32A" id="Rectangle 46" o:spid="_x0000_s1033" style="position:absolute;left:0;text-align:left;margin-left:153.75pt;margin-top:286.25pt;width:41.2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" filled="f" stroked="f">
                <v:textbo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C-H</w:t>
                      </w:r>
                    </w:p>
                  </w:txbxContent>
                </v:textbox>
              </v:rect>
            </w:pict>
          </mc:Fallback>
        </mc:AlternateContent>
      </w:r>
      <w:r w:rsidR="00C9779D" w:rsidRPr="00556EC0">
        <w:rPr>
          <w:noProof/>
          <w:lang w:eastAsia="zh-CN"/>
        </w:rPr>
        <mc:AlternateContent>
          <mc:Choice Requires="wps">
            <w:drawing>
              <wp:anchor distT="0" distB="0" distL="114300" distR="114300" simplePos="0" relativeHeight="251678720" behindDoc="0" locked="0" layoutInCell="1" allowOverlap="1" wp14:anchorId="0D4E9206" wp14:editId="1A44A681">
                <wp:simplePos x="0" y="0"/>
                <wp:positionH relativeFrom="column">
                  <wp:posOffset>2095500</wp:posOffset>
                </wp:positionH>
                <wp:positionV relativeFrom="paragraph">
                  <wp:posOffset>3473450</wp:posOffset>
                </wp:positionV>
                <wp:extent cx="38100" cy="180975"/>
                <wp:effectExtent l="57150" t="38100" r="57150" b="28575"/>
                <wp:wrapNone/>
                <wp:docPr id="4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1171C" id="AutoShape 48" o:spid="_x0000_s1026" type="#_x0000_t32" style="position:absolute;margin-left:165pt;margin-top:273.5pt;width:3pt;height:14.2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">
                <v:stroke endarrow="block"/>
              </v:shape>
            </w:pict>
          </mc:Fallback>
        </mc:AlternateContent>
      </w:r>
      <w:r w:rsidR="00C9779D" w:rsidRPr="00556EC0">
        <w:rPr>
          <w:noProof/>
          <w:lang w:eastAsia="zh-CN"/>
        </w:rPr>
        <mc:AlternateContent>
          <mc:Choice Requires="wps">
            <w:drawing>
              <wp:anchor distT="0" distB="0" distL="114300" distR="114300" simplePos="0" relativeHeight="251682816" behindDoc="0" locked="0" layoutInCell="1" allowOverlap="1" wp14:anchorId="56B470CA" wp14:editId="6357CBA0">
                <wp:simplePos x="0" y="0"/>
                <wp:positionH relativeFrom="column">
                  <wp:posOffset>4143375</wp:posOffset>
                </wp:positionH>
                <wp:positionV relativeFrom="paragraph">
                  <wp:posOffset>2159000</wp:posOffset>
                </wp:positionV>
                <wp:extent cx="495300" cy="266700"/>
                <wp:effectExtent l="0" t="0" r="0" b="0"/>
                <wp:wrapNone/>
                <wp:docPr id="28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vertAlign w:val="superscript"/>
                              </w:rPr>
                            </w:pPr>
                            <w:r w:rsidRPr="00492431">
                              <w:rPr>
                                <w:rFonts w:ascii="Times New Roman" w:hAnsi="Times New Roman" w:cs="Times New Roman"/>
                                <w:b/>
                                <w:sz w:val="20"/>
                                <w:szCs w:val="20"/>
                              </w:rPr>
                              <w:t>ClO</w:t>
                            </w:r>
                            <w:r w:rsidRPr="00492431">
                              <w:rPr>
                                <w:rFonts w:ascii="Times New Roman" w:hAnsi="Times New Roman" w:cs="Times New Roman"/>
                                <w:b/>
                                <w:sz w:val="20"/>
                                <w:szCs w:val="20"/>
                                <w:vertAlign w:val="subscript"/>
                              </w:rPr>
                              <w:t>4</w:t>
                            </w:r>
                            <w:r w:rsidRPr="00492431">
                              <w:rPr>
                                <w:rFonts w:ascii="Times New Roman" w:hAnsi="Times New Roman" w:cs="Times New Roman"/>
                                <w:b/>
                                <w:sz w:val="20"/>
                                <w:szCs w:val="20"/>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470CA" id="Rectangle 58" o:spid="_x0000_s1034" style="position:absolute;left:0;text-align:left;margin-left:326.25pt;margin-top:170pt;width:39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" filled="f" stroked="f">
                <v:textbox>
                  <w:txbxContent>
                    <w:p w:rsidR="00EF33A6" w:rsidRPr="00492431" w:rsidRDefault="00EF33A6" w:rsidP="00EF33A6">
                      <w:pPr>
                        <w:rPr>
                          <w:rFonts w:ascii="Times New Roman" w:hAnsi="Times New Roman" w:cs="Times New Roman"/>
                          <w:b/>
                          <w:sz w:val="20"/>
                          <w:szCs w:val="20"/>
                          <w:vertAlign w:val="superscript"/>
                        </w:rPr>
                      </w:pPr>
                      <w:r w:rsidRPr="00492431">
                        <w:rPr>
                          <w:rFonts w:ascii="Times New Roman" w:hAnsi="Times New Roman" w:cs="Times New Roman"/>
                          <w:b/>
                          <w:sz w:val="20"/>
                          <w:szCs w:val="20"/>
                        </w:rPr>
                        <w:t>ClO</w:t>
                      </w:r>
                      <w:r w:rsidRPr="00492431">
                        <w:rPr>
                          <w:rFonts w:ascii="Times New Roman" w:hAnsi="Times New Roman" w:cs="Times New Roman"/>
                          <w:b/>
                          <w:sz w:val="20"/>
                          <w:szCs w:val="20"/>
                          <w:vertAlign w:val="subscript"/>
                        </w:rPr>
                        <w:t>4</w:t>
                      </w:r>
                      <w:r w:rsidRPr="00492431">
                        <w:rPr>
                          <w:rFonts w:ascii="Times New Roman" w:hAnsi="Times New Roman" w:cs="Times New Roman"/>
                          <w:b/>
                          <w:sz w:val="20"/>
                          <w:szCs w:val="20"/>
                          <w:vertAlign w:val="superscript"/>
                        </w:rPr>
                        <w:t>-</w:t>
                      </w:r>
                    </w:p>
                  </w:txbxContent>
                </v:textbox>
              </v:rect>
            </w:pict>
          </mc:Fallback>
        </mc:AlternateContent>
      </w:r>
      <w:r w:rsidR="00C9779D" w:rsidRPr="00556EC0">
        <w:rPr>
          <w:noProof/>
          <w:lang w:eastAsia="zh-CN"/>
        </w:rPr>
        <mc:AlternateContent>
          <mc:Choice Requires="wps">
            <w:drawing>
              <wp:anchor distT="0" distB="0" distL="114300" distR="114300" simplePos="0" relativeHeight="251683840" behindDoc="0" locked="0" layoutInCell="1" allowOverlap="1" wp14:anchorId="3A2B9596" wp14:editId="35167AE0">
                <wp:simplePos x="0" y="0"/>
                <wp:positionH relativeFrom="column">
                  <wp:posOffset>4362450</wp:posOffset>
                </wp:positionH>
                <wp:positionV relativeFrom="paragraph">
                  <wp:posOffset>2044700</wp:posOffset>
                </wp:positionV>
                <wp:extent cx="76200" cy="123825"/>
                <wp:effectExtent l="0" t="38100" r="57150" b="28575"/>
                <wp:wrapNone/>
                <wp:docPr id="28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16252" id="AutoShape 60" o:spid="_x0000_s1026" type="#_x0000_t32" style="position:absolute;margin-left:343.5pt;margin-top:161pt;width:6pt;height:9.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">
                <v:stroke endarrow="block"/>
              </v:shape>
            </w:pict>
          </mc:Fallback>
        </mc:AlternateContent>
      </w:r>
      <w:r w:rsidR="00C9779D" w:rsidRPr="00556EC0">
        <w:rPr>
          <w:noProof/>
          <w:lang w:eastAsia="zh-CN"/>
        </w:rPr>
        <mc:AlternateContent>
          <mc:Choice Requires="wps">
            <w:drawing>
              <wp:anchor distT="0" distB="0" distL="114300" distR="114300" simplePos="0" relativeHeight="251674624" behindDoc="0" locked="0" layoutInCell="1" allowOverlap="1" wp14:anchorId="3A74C5FB" wp14:editId="2CDC0986">
                <wp:simplePos x="0" y="0"/>
                <wp:positionH relativeFrom="column">
                  <wp:posOffset>3705225</wp:posOffset>
                </wp:positionH>
                <wp:positionV relativeFrom="paragraph">
                  <wp:posOffset>2219325</wp:posOffset>
                </wp:positionV>
                <wp:extent cx="523875" cy="266700"/>
                <wp:effectExtent l="0" t="0" r="0" b="0"/>
                <wp:wrapNone/>
                <wp:docPr id="29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C5FB" id="Rectangle 44" o:spid="_x0000_s1035" style="position:absolute;left:0;text-align:left;margin-left:291.75pt;margin-top:174.75pt;width:41.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" filled="f" stroked="f">
                <v:textbo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C-N</w:t>
                      </w:r>
                    </w:p>
                  </w:txbxContent>
                </v:textbox>
              </v:rect>
            </w:pict>
          </mc:Fallback>
        </mc:AlternateContent>
      </w:r>
      <w:r w:rsidR="00C9779D" w:rsidRPr="00556EC0">
        <w:rPr>
          <w:noProof/>
          <w:lang w:eastAsia="zh-CN"/>
        </w:rPr>
        <mc:AlternateContent>
          <mc:Choice Requires="wps">
            <w:drawing>
              <wp:anchor distT="0" distB="0" distL="114300" distR="114300" simplePos="0" relativeHeight="251680768" behindDoc="0" locked="0" layoutInCell="1" allowOverlap="1" wp14:anchorId="10661D45" wp14:editId="387D8D66">
                <wp:simplePos x="0" y="0"/>
                <wp:positionH relativeFrom="column">
                  <wp:posOffset>3895725</wp:posOffset>
                </wp:positionH>
                <wp:positionV relativeFrom="paragraph">
                  <wp:posOffset>2105025</wp:posOffset>
                </wp:positionV>
                <wp:extent cx="76200" cy="123825"/>
                <wp:effectExtent l="0" t="38100" r="57150" b="28575"/>
                <wp:wrapNone/>
                <wp:docPr id="29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B605A" id="AutoShape 51" o:spid="_x0000_s1026" type="#_x0000_t32" style="position:absolute;margin-left:306.75pt;margin-top:165.75pt;width:6pt;height:9.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">
                <v:stroke endarrow="block"/>
              </v:shape>
            </w:pict>
          </mc:Fallback>
        </mc:AlternateContent>
      </w:r>
      <w:r w:rsidR="00C9779D" w:rsidRPr="00556EC0">
        <w:rPr>
          <w:noProof/>
          <w:lang w:eastAsia="zh-CN"/>
        </w:rPr>
        <mc:AlternateContent>
          <mc:Choice Requires="wps">
            <w:drawing>
              <wp:anchor distT="0" distB="0" distL="114300" distR="114300" simplePos="0" relativeHeight="251671552" behindDoc="0" locked="0" layoutInCell="1" allowOverlap="1" wp14:anchorId="43A657C6" wp14:editId="5F8218F9">
                <wp:simplePos x="0" y="0"/>
                <wp:positionH relativeFrom="column">
                  <wp:posOffset>3032760</wp:posOffset>
                </wp:positionH>
                <wp:positionV relativeFrom="paragraph">
                  <wp:posOffset>1930400</wp:posOffset>
                </wp:positionV>
                <wp:extent cx="455295" cy="276225"/>
                <wp:effectExtent l="0" t="0" r="1905" b="9525"/>
                <wp:wrapNone/>
                <wp:docPr id="5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657C6" id="Text Box 41" o:spid="_x0000_s1036" type="#_x0000_t202" style="position:absolute;left:0;text-align:left;margin-left:238.8pt;margin-top:152pt;width:35.8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" stroked="f">
                <v:textbo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C=N</w:t>
                      </w:r>
                    </w:p>
                  </w:txbxContent>
                </v:textbox>
              </v:shape>
            </w:pict>
          </mc:Fallback>
        </mc:AlternateContent>
      </w:r>
      <w:r w:rsidR="00C9779D" w:rsidRPr="00556EC0">
        <w:rPr>
          <w:noProof/>
          <w:lang w:eastAsia="zh-CN"/>
        </w:rPr>
        <mc:AlternateContent>
          <mc:Choice Requires="wps">
            <w:drawing>
              <wp:anchor distT="0" distB="0" distL="114300" distR="114300" simplePos="0" relativeHeight="251679744" behindDoc="0" locked="0" layoutInCell="1" allowOverlap="1" wp14:anchorId="1D0504B1" wp14:editId="6491B3EB">
                <wp:simplePos x="0" y="0"/>
                <wp:positionH relativeFrom="column">
                  <wp:posOffset>3255645</wp:posOffset>
                </wp:positionH>
                <wp:positionV relativeFrom="paragraph">
                  <wp:posOffset>1844675</wp:posOffset>
                </wp:positionV>
                <wp:extent cx="152400" cy="123825"/>
                <wp:effectExtent l="0" t="38100" r="57150" b="28575"/>
                <wp:wrapNone/>
                <wp:docPr id="6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311C7" id="AutoShape 49" o:spid="_x0000_s1026" type="#_x0000_t32" style="position:absolute;margin-left:256.35pt;margin-top:145.25pt;width:12pt;height:9.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">
                <v:stroke endarrow="block"/>
              </v:shape>
            </w:pict>
          </mc:Fallback>
        </mc:AlternateContent>
      </w:r>
      <w:r w:rsidR="00C9779D" w:rsidRPr="00556EC0">
        <w:rPr>
          <w:noProof/>
          <w:lang w:eastAsia="zh-CN"/>
        </w:rPr>
        <mc:AlternateContent>
          <mc:Choice Requires="wps">
            <w:drawing>
              <wp:anchor distT="0" distB="0" distL="114300" distR="114300" simplePos="0" relativeHeight="251668480" behindDoc="0" locked="0" layoutInCell="1" allowOverlap="1" wp14:anchorId="44B0325C" wp14:editId="3688D428">
                <wp:simplePos x="0" y="0"/>
                <wp:positionH relativeFrom="column">
                  <wp:posOffset>2000250</wp:posOffset>
                </wp:positionH>
                <wp:positionV relativeFrom="paragraph">
                  <wp:posOffset>1939925</wp:posOffset>
                </wp:positionV>
                <wp:extent cx="476250" cy="219075"/>
                <wp:effectExtent l="0" t="0" r="0" b="9525"/>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B0325C" id="Text Box 35" o:spid="_x0000_s1037" type="#_x0000_t202" style="position:absolute;left:0;text-align:left;margin-left:157.5pt;margin-top:152.75pt;width:37.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K7hgIAABg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" stroked="f">
                <v:textbo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C-H</w:t>
                      </w:r>
                    </w:p>
                  </w:txbxContent>
                </v:textbox>
              </v:shape>
            </w:pict>
          </mc:Fallback>
        </mc:AlternateContent>
      </w:r>
      <w:r w:rsidR="00C9779D" w:rsidRPr="00556EC0">
        <w:rPr>
          <w:noProof/>
          <w:lang w:eastAsia="zh-CN"/>
        </w:rPr>
        <mc:AlternateContent>
          <mc:Choice Requires="wps">
            <w:drawing>
              <wp:anchor distT="0" distB="0" distL="114300" distR="114300" simplePos="0" relativeHeight="251670528" behindDoc="0" locked="0" layoutInCell="1" allowOverlap="1" wp14:anchorId="3A3FC91D" wp14:editId="3C133B6C">
                <wp:simplePos x="0" y="0"/>
                <wp:positionH relativeFrom="column">
                  <wp:posOffset>2105025</wp:posOffset>
                </wp:positionH>
                <wp:positionV relativeFrom="paragraph">
                  <wp:posOffset>1749425</wp:posOffset>
                </wp:positionV>
                <wp:extent cx="66675" cy="228600"/>
                <wp:effectExtent l="57150" t="38100" r="28575" b="19050"/>
                <wp:wrapNone/>
                <wp:docPr id="4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E9444" id="AutoShape 40" o:spid="_x0000_s1026" type="#_x0000_t32" style="position:absolute;margin-left:165.75pt;margin-top:137.75pt;width:5.25pt;height:18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">
                <v:stroke endarrow="block"/>
              </v:shape>
            </w:pict>
          </mc:Fallback>
        </mc:AlternateContent>
      </w:r>
      <w:r w:rsidR="00C9779D" w:rsidRPr="00556EC0">
        <w:rPr>
          <w:noProof/>
          <w:lang w:eastAsia="zh-CN"/>
        </w:rPr>
        <mc:AlternateContent>
          <mc:Choice Requires="wps">
            <w:drawing>
              <wp:anchor distT="0" distB="0" distL="114300" distR="114300" simplePos="0" relativeHeight="251667456" behindDoc="0" locked="0" layoutInCell="1" allowOverlap="1" wp14:anchorId="48DB6890" wp14:editId="24473D59">
                <wp:simplePos x="0" y="0"/>
                <wp:positionH relativeFrom="column">
                  <wp:posOffset>1355725</wp:posOffset>
                </wp:positionH>
                <wp:positionV relativeFrom="paragraph">
                  <wp:posOffset>1997075</wp:posOffset>
                </wp:positionV>
                <wp:extent cx="441325" cy="257175"/>
                <wp:effectExtent l="0" t="0" r="0" b="9525"/>
                <wp:wrapNone/>
                <wp:docPr id="29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N-H</w:t>
                            </w:r>
                          </w:p>
                          <w:p w:rsidR="00EF33A6" w:rsidRDefault="00EF33A6" w:rsidP="00EF3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B6890" id="Text Box 25" o:spid="_x0000_s1038" type="#_x0000_t202" style="position:absolute;left:0;text-align:left;margin-left:106.75pt;margin-top:157.25pt;width:34.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" stroked="f">
                <v:textbo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N-H</w:t>
                      </w:r>
                    </w:p>
                    <w:p w:rsidR="00EF33A6" w:rsidRDefault="00EF33A6" w:rsidP="00EF33A6"/>
                  </w:txbxContent>
                </v:textbox>
              </v:shape>
            </w:pict>
          </mc:Fallback>
        </mc:AlternateContent>
      </w:r>
      <w:r w:rsidR="00C9779D" w:rsidRPr="00556EC0">
        <w:rPr>
          <w:noProof/>
          <w:lang w:eastAsia="zh-CN"/>
        </w:rPr>
        <mc:AlternateContent>
          <mc:Choice Requires="wps">
            <w:drawing>
              <wp:anchor distT="0" distB="0" distL="114300" distR="114300" simplePos="0" relativeHeight="251669504" behindDoc="0" locked="0" layoutInCell="1" allowOverlap="1" wp14:anchorId="5C093B6C" wp14:editId="693991FF">
                <wp:simplePos x="0" y="0"/>
                <wp:positionH relativeFrom="column">
                  <wp:posOffset>1562100</wp:posOffset>
                </wp:positionH>
                <wp:positionV relativeFrom="paragraph">
                  <wp:posOffset>1882775</wp:posOffset>
                </wp:positionV>
                <wp:extent cx="76200" cy="123825"/>
                <wp:effectExtent l="0" t="38100" r="57150" b="28575"/>
                <wp:wrapNone/>
                <wp:docPr id="29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4021F" id="AutoShape 36" o:spid="_x0000_s1026" type="#_x0000_t32" style="position:absolute;margin-left:123pt;margin-top:148.25pt;width:6pt;height:9.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">
                <v:stroke endarrow="block"/>
              </v:shape>
            </w:pict>
          </mc:Fallback>
        </mc:AlternateContent>
      </w:r>
      <w:r w:rsidR="00C9501C" w:rsidRPr="00556EC0">
        <w:rPr>
          <w:noProof/>
          <w:lang w:eastAsia="zh-CN"/>
        </w:rPr>
        <mc:AlternateContent>
          <mc:Choice Requires="wps">
            <w:drawing>
              <wp:anchor distT="0" distB="0" distL="114300" distR="114300" simplePos="0" relativeHeight="251675648" behindDoc="0" locked="0" layoutInCell="1" allowOverlap="1" wp14:anchorId="60A2D5D3" wp14:editId="61F1F8F6">
                <wp:simplePos x="0" y="0"/>
                <wp:positionH relativeFrom="column">
                  <wp:posOffset>3057525</wp:posOffset>
                </wp:positionH>
                <wp:positionV relativeFrom="paragraph">
                  <wp:posOffset>3949700</wp:posOffset>
                </wp:positionV>
                <wp:extent cx="523875" cy="266700"/>
                <wp:effectExtent l="0" t="0" r="0" b="0"/>
                <wp:wrapNone/>
                <wp:docPr id="5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2D5D3" id="Rectangle 45" o:spid="_x0000_s1039" style="position:absolute;left:0;text-align:left;margin-left:240.75pt;margin-top:311pt;width:41.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N0ug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" filled="f" stroked="f">
                <v:textbo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C=N</w:t>
                      </w:r>
                    </w:p>
                  </w:txbxContent>
                </v:textbox>
              </v:rect>
            </w:pict>
          </mc:Fallback>
        </mc:AlternateContent>
      </w:r>
      <w:r w:rsidR="00C9501C" w:rsidRPr="00556EC0">
        <w:rPr>
          <w:noProof/>
          <w:lang w:eastAsia="zh-CN"/>
        </w:rPr>
        <mc:AlternateContent>
          <mc:Choice Requires="wps">
            <w:drawing>
              <wp:anchor distT="0" distB="0" distL="114300" distR="114300" simplePos="0" relativeHeight="251688960" behindDoc="0" locked="0" layoutInCell="1" allowOverlap="1" wp14:anchorId="1AE8D222" wp14:editId="70D210E1">
                <wp:simplePos x="0" y="0"/>
                <wp:positionH relativeFrom="column">
                  <wp:posOffset>3274695</wp:posOffset>
                </wp:positionH>
                <wp:positionV relativeFrom="paragraph">
                  <wp:posOffset>3863975</wp:posOffset>
                </wp:positionV>
                <wp:extent cx="152400" cy="123825"/>
                <wp:effectExtent l="0" t="38100" r="57150" b="28575"/>
                <wp:wrapNone/>
                <wp:docPr id="5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1D568" id="AutoShape 49" o:spid="_x0000_s1026" type="#_x0000_t32" style="position:absolute;margin-left:257.85pt;margin-top:304.25pt;width:12pt;height:9.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fGPQIAAG0EAAAOAAAAZHJzL2Uyb0RvYy54bWysVMGO2jAQvVfqP1i+QxI2U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">
                <v:stroke endarrow="block"/>
              </v:shape>
            </w:pict>
          </mc:Fallback>
        </mc:AlternateContent>
      </w:r>
      <w:r w:rsidR="00C9501C" w:rsidRPr="00556EC0">
        <w:rPr>
          <w:noProof/>
          <w:lang w:eastAsia="zh-CN"/>
        </w:rPr>
        <mc:AlternateContent>
          <mc:Choice Requires="wps">
            <w:drawing>
              <wp:anchor distT="0" distB="0" distL="114300" distR="114300" simplePos="0" relativeHeight="251677696" behindDoc="0" locked="0" layoutInCell="1" allowOverlap="1" wp14:anchorId="45DE8039" wp14:editId="03E9E78C">
                <wp:simplePos x="0" y="0"/>
                <wp:positionH relativeFrom="column">
                  <wp:posOffset>1308100</wp:posOffset>
                </wp:positionH>
                <wp:positionV relativeFrom="paragraph">
                  <wp:posOffset>3698240</wp:posOffset>
                </wp:positionV>
                <wp:extent cx="438150" cy="266700"/>
                <wp:effectExtent l="0" t="0" r="0" b="0"/>
                <wp:wrapNone/>
                <wp:docPr id="29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E8039" id="Rectangle 47" o:spid="_x0000_s1040" style="position:absolute;left:0;text-align:left;margin-left:103pt;margin-top:291.2pt;width:34.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JMuQIAALo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" filled="f" stroked="f">
                <v:textbo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N-H</w:t>
                      </w:r>
                    </w:p>
                  </w:txbxContent>
                </v:textbox>
              </v:rect>
            </w:pict>
          </mc:Fallback>
        </mc:AlternateContent>
      </w:r>
      <w:r w:rsidR="00C9501C" w:rsidRPr="00556EC0">
        <w:rPr>
          <w:noProof/>
          <w:lang w:eastAsia="zh-CN"/>
        </w:rPr>
        <mc:AlternateContent>
          <mc:Choice Requires="wps">
            <w:drawing>
              <wp:anchor distT="0" distB="0" distL="114300" distR="114300" simplePos="0" relativeHeight="251672576" behindDoc="0" locked="0" layoutInCell="1" allowOverlap="1" wp14:anchorId="3F649B5C" wp14:editId="11A8E66D">
                <wp:simplePos x="0" y="0"/>
                <wp:positionH relativeFrom="column">
                  <wp:posOffset>1533525</wp:posOffset>
                </wp:positionH>
                <wp:positionV relativeFrom="paragraph">
                  <wp:posOffset>3578225</wp:posOffset>
                </wp:positionV>
                <wp:extent cx="76200" cy="123825"/>
                <wp:effectExtent l="0" t="38100" r="57150" b="28575"/>
                <wp:wrapNone/>
                <wp:docPr id="29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48B66" id="AutoShape 42" o:spid="_x0000_s1026" type="#_x0000_t32" style="position:absolute;margin-left:120.75pt;margin-top:281.75pt;width:6pt;height:9.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">
                <v:stroke endarrow="block"/>
              </v:shape>
            </w:pict>
          </mc:Fallback>
        </mc:AlternateContent>
      </w:r>
      <w:r w:rsidR="00EF33A6" w:rsidRPr="00556EC0">
        <w:rPr>
          <w:noProof/>
          <w:lang w:eastAsia="zh-CN"/>
        </w:rPr>
        <mc:AlternateContent>
          <mc:Choice Requires="wps">
            <w:drawing>
              <wp:anchor distT="0" distB="0" distL="114300" distR="114300" simplePos="0" relativeHeight="251687936" behindDoc="0" locked="0" layoutInCell="1" allowOverlap="1" wp14:anchorId="179C9A73" wp14:editId="6DDDDFC1">
                <wp:simplePos x="0" y="0"/>
                <wp:positionH relativeFrom="column">
                  <wp:posOffset>4953000</wp:posOffset>
                </wp:positionH>
                <wp:positionV relativeFrom="paragraph">
                  <wp:posOffset>2959735</wp:posOffset>
                </wp:positionV>
                <wp:extent cx="457200" cy="333375"/>
                <wp:effectExtent l="0" t="0" r="0" b="9525"/>
                <wp:wrapNone/>
                <wp:docPr id="1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Pr="00E85152" w:rsidRDefault="00EF33A6" w:rsidP="00EF33A6">
                            <w:pPr>
                              <w:rPr>
                                <w:rFonts w:ascii="Times New Roman" w:hAnsi="Times New Roman" w:cs="Times New Roman"/>
                                <w:sz w:val="20"/>
                                <w:szCs w:val="20"/>
                              </w:rPr>
                            </w:pPr>
                            <w:r w:rsidRPr="00E85152">
                              <w:rPr>
                                <w:rFonts w:ascii="Times New Roman" w:hAnsi="Times New Roman" w:cs="Times New Roman"/>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C9A73" id="Text Box 96" o:spid="_x0000_s1041" type="#_x0000_t202" style="position:absolute;left:0;text-align:left;margin-left:390pt;margin-top:233.05pt;width:36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" filled="f" stroked="f">
                <v:textbox>
                  <w:txbxContent>
                    <w:p w:rsidR="00EF33A6" w:rsidRPr="00E85152" w:rsidRDefault="00EF33A6" w:rsidP="00EF33A6">
                      <w:pPr>
                        <w:rPr>
                          <w:rFonts w:ascii="Times New Roman" w:hAnsi="Times New Roman" w:cs="Times New Roman"/>
                          <w:sz w:val="20"/>
                          <w:szCs w:val="20"/>
                        </w:rPr>
                      </w:pPr>
                      <w:r w:rsidRPr="00E85152">
                        <w:rPr>
                          <w:rFonts w:ascii="Times New Roman" w:hAnsi="Times New Roman" w:cs="Times New Roman"/>
                          <w:sz w:val="20"/>
                          <w:szCs w:val="20"/>
                        </w:rPr>
                        <w:t>(b)</w:t>
                      </w:r>
                    </w:p>
                  </w:txbxContent>
                </v:textbox>
              </v:shape>
            </w:pict>
          </mc:Fallback>
        </mc:AlternateContent>
      </w:r>
      <w:r w:rsidR="00EF33A6" w:rsidRPr="00556EC0">
        <w:rPr>
          <w:noProof/>
          <w:lang w:eastAsia="zh-CN"/>
        </w:rPr>
        <mc:AlternateContent>
          <mc:Choice Requires="wps">
            <w:drawing>
              <wp:anchor distT="0" distB="0" distL="114300" distR="114300" simplePos="0" relativeHeight="251666432" behindDoc="0" locked="0" layoutInCell="1" allowOverlap="1" wp14:anchorId="73DDCEDE" wp14:editId="1F56203F">
                <wp:simplePos x="0" y="0"/>
                <wp:positionH relativeFrom="column">
                  <wp:posOffset>611505</wp:posOffset>
                </wp:positionH>
                <wp:positionV relativeFrom="paragraph">
                  <wp:posOffset>1428750</wp:posOffset>
                </wp:positionV>
                <wp:extent cx="367665" cy="131762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31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Transmittence / a.u.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DDCEDE" id="_x0000_s1042" type="#_x0000_t202" style="position:absolute;left:0;text-align:left;margin-left:48.15pt;margin-top:112.5pt;width:28.95pt;height:10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" stroked="f">
                <v:textbox style="layout-flow:vertical;mso-layout-flow-alt:bottom-to-top">
                  <w:txbxContent>
                    <w:p w:rsidR="00EF33A6" w:rsidRPr="00492431" w:rsidRDefault="00EF33A6" w:rsidP="00EF33A6">
                      <w:pPr>
                        <w:rPr>
                          <w:rFonts w:ascii="Times New Roman" w:hAnsi="Times New Roman" w:cs="Times New Roman"/>
                          <w:b/>
                          <w:sz w:val="20"/>
                          <w:szCs w:val="20"/>
                        </w:rPr>
                      </w:pPr>
                      <w:r w:rsidRPr="00492431">
                        <w:rPr>
                          <w:rFonts w:ascii="Times New Roman" w:hAnsi="Times New Roman" w:cs="Times New Roman"/>
                          <w:b/>
                          <w:sz w:val="20"/>
                          <w:szCs w:val="20"/>
                        </w:rPr>
                        <w:t>Transmittence / a.u.</w:t>
                      </w:r>
                    </w:p>
                  </w:txbxContent>
                </v:textbox>
              </v:shape>
            </w:pict>
          </mc:Fallback>
        </mc:AlternateContent>
      </w:r>
      <w:r w:rsidR="00EF33A6" w:rsidRPr="00556EC0">
        <w:rPr>
          <w:noProof/>
          <w:lang w:eastAsia="zh-CN"/>
        </w:rPr>
        <mc:AlternateContent>
          <mc:Choice Requires="wps">
            <w:drawing>
              <wp:anchor distT="0" distB="0" distL="114300" distR="114300" simplePos="0" relativeHeight="251686912" behindDoc="0" locked="0" layoutInCell="1" allowOverlap="1" wp14:anchorId="461FE5A1" wp14:editId="50B93C09">
                <wp:simplePos x="0" y="0"/>
                <wp:positionH relativeFrom="column">
                  <wp:posOffset>4929505</wp:posOffset>
                </wp:positionH>
                <wp:positionV relativeFrom="paragraph">
                  <wp:posOffset>892810</wp:posOffset>
                </wp:positionV>
                <wp:extent cx="412750" cy="316230"/>
                <wp:effectExtent l="0" t="0" r="0" b="7620"/>
                <wp:wrapNone/>
                <wp:docPr id="6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Pr="00E85152" w:rsidRDefault="00EF33A6" w:rsidP="00EF33A6">
                            <w:pPr>
                              <w:rPr>
                                <w:rFonts w:ascii="Times New Roman" w:hAnsi="Times New Roman" w:cs="Times New Roman"/>
                                <w:sz w:val="20"/>
                                <w:szCs w:val="20"/>
                              </w:rPr>
                            </w:pPr>
                            <w:r w:rsidRPr="00E85152">
                              <w:rPr>
                                <w:rFonts w:ascii="Times New Roman" w:hAnsi="Times New Roman" w:cs="Times New Roman"/>
                                <w:sz w:val="20"/>
                                <w:szCs w:val="20"/>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FE5A1" id="Text Box 95" o:spid="_x0000_s1043" type="#_x0000_t202" style="position:absolute;left:0;text-align:left;margin-left:388.15pt;margin-top:70.3pt;width:32.5pt;height:2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0MruwIAAMI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" filled="f" stroked="f">
                <v:textbox>
                  <w:txbxContent>
                    <w:p w:rsidR="00EF33A6" w:rsidRPr="00E85152" w:rsidRDefault="00EF33A6" w:rsidP="00EF33A6">
                      <w:pPr>
                        <w:rPr>
                          <w:rFonts w:ascii="Times New Roman" w:hAnsi="Times New Roman" w:cs="Times New Roman"/>
                          <w:sz w:val="20"/>
                          <w:szCs w:val="20"/>
                        </w:rPr>
                      </w:pPr>
                      <w:r w:rsidRPr="00E85152">
                        <w:rPr>
                          <w:rFonts w:ascii="Times New Roman" w:hAnsi="Times New Roman" w:cs="Times New Roman"/>
                          <w:sz w:val="20"/>
                          <w:szCs w:val="20"/>
                        </w:rPr>
                        <w:t>(a)</w:t>
                      </w:r>
                    </w:p>
                  </w:txbxContent>
                </v:textbox>
              </v:shape>
            </w:pict>
          </mc:Fallback>
        </mc:AlternateContent>
      </w:r>
      <w:r w:rsidR="00EF33A6" w:rsidRPr="00556EC0">
        <w:rPr>
          <w:rFonts w:ascii="Times New Roman" w:hAnsi="Times New Roman" w:cs="Times New Roman"/>
          <w:iCs/>
          <w:noProof/>
          <w:sz w:val="20"/>
          <w:szCs w:val="20"/>
          <w:lang w:eastAsia="zh-CN"/>
        </w:rPr>
        <w:drawing>
          <wp:inline distT="0" distB="0" distL="0" distR="0" wp14:anchorId="6D410A58" wp14:editId="7336D371">
            <wp:extent cx="3971925" cy="4562475"/>
            <wp:effectExtent l="0" t="0" r="9525" b="9525"/>
            <wp:docPr id="298" name="Picture 298" descr="C:\Users\User\Desktop\ligand-IR-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igand-IR-ver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4562475"/>
                    </a:xfrm>
                    <a:prstGeom prst="rect">
                      <a:avLst/>
                    </a:prstGeom>
                    <a:noFill/>
                    <a:ln>
                      <a:noFill/>
                    </a:ln>
                  </pic:spPr>
                </pic:pic>
              </a:graphicData>
            </a:graphic>
          </wp:inline>
        </w:drawing>
      </w:r>
    </w:p>
    <w:p w:rsidR="00EF33A6" w:rsidRPr="00556EC0" w:rsidRDefault="00EF33A6" w:rsidP="00EF33A6">
      <w:pPr>
        <w:spacing w:after="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Wavenumber / cm</w:t>
      </w:r>
      <w:r w:rsidRPr="00556EC0">
        <w:rPr>
          <w:rFonts w:ascii="Times New Roman" w:hAnsi="Times New Roman" w:cs="Times New Roman"/>
          <w:b/>
          <w:iCs/>
          <w:sz w:val="20"/>
          <w:szCs w:val="20"/>
          <w:vertAlign w:val="superscript"/>
        </w:rPr>
        <w:t>-1</w:t>
      </w:r>
    </w:p>
    <w:p w:rsidR="00EF33A6" w:rsidRPr="00556EC0" w:rsidRDefault="00EF33A6" w:rsidP="00EF33A6">
      <w:pPr>
        <w:spacing w:after="0" w:line="240" w:lineRule="auto"/>
        <w:jc w:val="center"/>
        <w:rPr>
          <w:rFonts w:ascii="Times New Roman" w:hAnsi="Times New Roman" w:cs="Times New Roman"/>
          <w:iCs/>
          <w:sz w:val="12"/>
          <w:szCs w:val="12"/>
        </w:rPr>
      </w:pPr>
    </w:p>
    <w:p w:rsidR="00EF33A6" w:rsidRPr="00556EC0" w:rsidRDefault="00EF33A6" w:rsidP="00EF33A6">
      <w:pPr>
        <w:spacing w:after="0" w:line="240" w:lineRule="auto"/>
        <w:jc w:val="center"/>
        <w:rPr>
          <w:rFonts w:ascii="Times New Roman" w:hAnsi="Times New Roman" w:cs="Times New Roman"/>
          <w:iCs/>
          <w:sz w:val="18"/>
          <w:szCs w:val="18"/>
        </w:rPr>
      </w:pPr>
      <w:r w:rsidRPr="00556EC0">
        <w:rPr>
          <w:rFonts w:ascii="Times New Roman" w:hAnsi="Times New Roman" w:cs="Times New Roman"/>
          <w:iCs/>
          <w:sz w:val="18"/>
          <w:szCs w:val="18"/>
        </w:rPr>
        <w:t>Figure 2. The FTIR spectra of (a) macrocyclic ligand and (b) copper(II) complex</w:t>
      </w:r>
    </w:p>
    <w:p w:rsidR="00EF33A6" w:rsidRPr="00556EC0" w:rsidRDefault="00EF33A6" w:rsidP="00EF33A6">
      <w:pPr>
        <w:spacing w:after="0" w:line="240" w:lineRule="auto"/>
        <w:rPr>
          <w:rFonts w:ascii="Times New Roman" w:hAnsi="Times New Roman" w:cs="Times New Roman"/>
          <w:b/>
          <w:iCs/>
          <w:sz w:val="18"/>
          <w:szCs w:val="18"/>
        </w:rPr>
      </w:pPr>
    </w:p>
    <w:p w:rsidR="00EF33A6" w:rsidRPr="00556EC0" w:rsidRDefault="00EF33A6" w:rsidP="00EF33A6">
      <w:pPr>
        <w:autoSpaceDE w:val="0"/>
        <w:autoSpaceDN w:val="0"/>
        <w:adjustRightInd w:val="0"/>
        <w:spacing w:after="0" w:line="240" w:lineRule="auto"/>
        <w:jc w:val="both"/>
        <w:rPr>
          <w:rFonts w:ascii="Times New Roman" w:hAnsi="Times New Roman" w:cs="Times New Roman"/>
          <w:b/>
          <w:iCs/>
          <w:sz w:val="20"/>
          <w:szCs w:val="20"/>
        </w:rPr>
      </w:pPr>
      <w:r w:rsidRPr="00556EC0">
        <w:rPr>
          <w:rFonts w:ascii="Times New Roman" w:hAnsi="Times New Roman" w:cs="Times New Roman"/>
          <w:b/>
          <w:iCs/>
          <w:sz w:val="20"/>
          <w:szCs w:val="20"/>
        </w:rPr>
        <w:lastRenderedPageBreak/>
        <w:t>Electronic Spectral Anaysis</w:t>
      </w:r>
    </w:p>
    <w:p w:rsidR="00EF33A6" w:rsidRPr="00556EC0" w:rsidRDefault="00EF33A6" w:rsidP="00A90CE7">
      <w:pPr>
        <w:autoSpaceDE w:val="0"/>
        <w:autoSpaceDN w:val="0"/>
        <w:adjustRightInd w:val="0"/>
        <w:spacing w:after="0" w:line="240" w:lineRule="auto"/>
        <w:jc w:val="both"/>
        <w:rPr>
          <w:rFonts w:ascii="Times New Roman" w:eastAsia="Arial Unicode MS" w:hAnsi="Times New Roman" w:cs="Times New Roman"/>
          <w:sz w:val="20"/>
          <w:szCs w:val="20"/>
          <w:shd w:val="clear" w:color="auto" w:fill="FFFFFF"/>
        </w:rPr>
      </w:pPr>
      <w:r w:rsidRPr="00556EC0">
        <w:rPr>
          <w:rFonts w:ascii="Times New Roman" w:hAnsi="Times New Roman" w:cs="Times New Roman"/>
          <w:sz w:val="20"/>
          <w:szCs w:val="20"/>
        </w:rPr>
        <w:t>The UV-Vis spectra of macrocyclic ligand and its complex are depicted in Figure 3 and 4. The characteristic absorption peak of macrocyclic ligand occurred at 241.5 nm (Fig. 3)</w:t>
      </w:r>
      <w:r w:rsidRPr="00556EC0">
        <w:rPr>
          <w:rFonts w:ascii="Times New Roman" w:hAnsi="Times New Roman" w:cs="Times New Roman"/>
          <w:sz w:val="20"/>
          <w:szCs w:val="20"/>
          <w:shd w:val="clear" w:color="auto" w:fill="FFFFFF"/>
        </w:rPr>
        <w:t xml:space="preserve"> is associated with high energy </w:t>
      </w:r>
      <w:r w:rsidRPr="00556EC0">
        <w:rPr>
          <w:rFonts w:ascii="Times New Roman" w:hAnsi="Times New Roman" w:cs="Times New Roman"/>
          <w:i/>
          <w:sz w:val="20"/>
          <w:szCs w:val="20"/>
          <w:shd w:val="clear" w:color="auto" w:fill="FFFFFF"/>
        </w:rPr>
        <w:t>π → π*</w:t>
      </w:r>
      <w:r w:rsidRPr="00556EC0">
        <w:rPr>
          <w:rStyle w:val="apple-converted-space"/>
          <w:rFonts w:ascii="Times New Roman" w:hAnsi="Times New Roman" w:cs="Times New Roman"/>
          <w:sz w:val="20"/>
          <w:szCs w:val="20"/>
          <w:shd w:val="clear" w:color="auto" w:fill="FFFFFF"/>
        </w:rPr>
        <w:t> </w:t>
      </w:r>
      <w:r w:rsidRPr="00556EC0">
        <w:rPr>
          <w:rFonts w:ascii="Times New Roman" w:hAnsi="Times New Roman" w:cs="Times New Roman"/>
          <w:sz w:val="20"/>
          <w:szCs w:val="20"/>
          <w:shd w:val="clear" w:color="auto" w:fill="FFFFFF"/>
        </w:rPr>
        <w:t>transition of the ligand</w:t>
      </w:r>
      <w:r w:rsidR="000B5109" w:rsidRPr="00556EC0">
        <w:rPr>
          <w:rFonts w:ascii="Times New Roman" w:hAnsi="Times New Roman" w:cs="Times New Roman"/>
          <w:sz w:val="20"/>
          <w:szCs w:val="20"/>
          <w:shd w:val="clear" w:color="auto" w:fill="FFFFFF"/>
        </w:rPr>
        <w:t xml:space="preserve"> [8</w:t>
      </w:r>
      <w:r w:rsidRPr="00556EC0">
        <w:rPr>
          <w:rFonts w:ascii="Times New Roman" w:hAnsi="Times New Roman" w:cs="Times New Roman"/>
          <w:sz w:val="20"/>
          <w:szCs w:val="20"/>
          <w:shd w:val="clear" w:color="auto" w:fill="FFFFFF"/>
        </w:rPr>
        <w:t>]</w:t>
      </w:r>
      <w:r w:rsidRPr="00556EC0">
        <w:rPr>
          <w:rStyle w:val="apple-converted-space"/>
          <w:rFonts w:ascii="Times New Roman" w:hAnsi="Times New Roman" w:cs="Times New Roman"/>
          <w:sz w:val="20"/>
          <w:szCs w:val="20"/>
          <w:shd w:val="clear" w:color="auto" w:fill="FFFFFF"/>
        </w:rPr>
        <w:t>. The UV-Vis for the copper</w:t>
      </w:r>
      <w:r w:rsidR="00A90CE7" w:rsidRPr="00556EC0">
        <w:rPr>
          <w:rStyle w:val="apple-converted-space"/>
          <w:rFonts w:ascii="Times New Roman" w:hAnsi="Times New Roman" w:cs="Times New Roman"/>
          <w:sz w:val="20"/>
          <w:szCs w:val="20"/>
          <w:shd w:val="clear" w:color="auto" w:fill="FFFFFF"/>
        </w:rPr>
        <w:t xml:space="preserve"> </w:t>
      </w:r>
      <w:r w:rsidRPr="00556EC0">
        <w:rPr>
          <w:rStyle w:val="apple-converted-space"/>
          <w:rFonts w:ascii="Times New Roman" w:hAnsi="Times New Roman" w:cs="Times New Roman"/>
          <w:sz w:val="20"/>
          <w:szCs w:val="20"/>
          <w:shd w:val="clear" w:color="auto" w:fill="FFFFFF"/>
        </w:rPr>
        <w:t xml:space="preserve">II) complex was repeated at higher concentration because of a great difference in molar absorptivity. Therefore, the </w:t>
      </w:r>
      <w:r w:rsidRPr="00556EC0">
        <w:rPr>
          <w:rFonts w:ascii="Times New Roman" w:hAnsi="Times New Roman" w:cs="Times New Roman"/>
          <w:sz w:val="20"/>
          <w:szCs w:val="20"/>
        </w:rPr>
        <w:t>copper</w:t>
      </w:r>
      <w:r w:rsidR="00A90CE7" w:rsidRPr="00556EC0">
        <w:rPr>
          <w:rFonts w:ascii="Times New Roman" w:hAnsi="Times New Roman" w:cs="Times New Roman"/>
          <w:sz w:val="20"/>
          <w:szCs w:val="20"/>
        </w:rPr>
        <w:t xml:space="preserve"> </w:t>
      </w:r>
      <w:r w:rsidRPr="00556EC0">
        <w:rPr>
          <w:rFonts w:ascii="Times New Roman" w:hAnsi="Times New Roman" w:cs="Times New Roman"/>
          <w:sz w:val="20"/>
          <w:szCs w:val="20"/>
        </w:rPr>
        <w:t>(II) complex showed a broad and very strong band</w:t>
      </w:r>
      <w:r w:rsidR="00A90CE7" w:rsidRPr="00556EC0">
        <w:rPr>
          <w:rFonts w:ascii="Times New Roman" w:hAnsi="Times New Roman" w:cs="Times New Roman"/>
          <w:sz w:val="20"/>
          <w:szCs w:val="20"/>
        </w:rPr>
        <w:t xml:space="preserve"> </w:t>
      </w:r>
      <w:r w:rsidRPr="00556EC0">
        <w:rPr>
          <w:rFonts w:ascii="Times New Roman" w:hAnsi="Times New Roman" w:cs="Times New Roman"/>
          <w:sz w:val="20"/>
          <w:szCs w:val="20"/>
        </w:rPr>
        <w:t xml:space="preserve">in the visible region at 505 nm (Fig. 4) corresponding to </w:t>
      </w:r>
      <w:r w:rsidRPr="00556EC0">
        <w:rPr>
          <w:rFonts w:ascii="Times New Roman" w:eastAsia="Arial Unicode MS" w:hAnsi="Times New Roman" w:cs="Times New Roman"/>
          <w:sz w:val="20"/>
          <w:szCs w:val="20"/>
          <w:shd w:val="clear" w:color="auto" w:fill="FFFFFF"/>
        </w:rPr>
        <w:t>a d–d transition. This band may be assigned to</w:t>
      </w:r>
      <w:r w:rsidRPr="00556EC0">
        <w:rPr>
          <w:rStyle w:val="apple-converted-space"/>
          <w:rFonts w:ascii="Times New Roman" w:eastAsia="Arial Unicode MS" w:hAnsi="Times New Roman" w:cs="Times New Roman"/>
          <w:sz w:val="20"/>
          <w:szCs w:val="20"/>
          <w:shd w:val="clear" w:color="auto" w:fill="FFFFFF"/>
        </w:rPr>
        <w:t> </w:t>
      </w:r>
      <w:r w:rsidRPr="00556EC0">
        <w:rPr>
          <w:rFonts w:ascii="Times New Roman" w:eastAsia="Arial Unicode MS" w:hAnsi="Times New Roman" w:cs="Times New Roman"/>
          <w:sz w:val="20"/>
          <w:szCs w:val="20"/>
          <w:bdr w:val="none" w:sz="0" w:space="0" w:color="auto" w:frame="1"/>
          <w:shd w:val="clear" w:color="auto" w:fill="FFFFFF"/>
          <w:vertAlign w:val="superscript"/>
        </w:rPr>
        <w:t>2</w:t>
      </w:r>
      <w:r w:rsidRPr="00556EC0">
        <w:rPr>
          <w:rFonts w:ascii="Times New Roman" w:eastAsia="Arial Unicode MS" w:hAnsi="Times New Roman" w:cs="Times New Roman"/>
          <w:sz w:val="20"/>
          <w:szCs w:val="20"/>
          <w:shd w:val="clear" w:color="auto" w:fill="FFFFFF"/>
        </w:rPr>
        <w:t>B</w:t>
      </w:r>
      <w:r w:rsidRPr="00556EC0">
        <w:rPr>
          <w:rFonts w:ascii="Times New Roman" w:eastAsia="Arial Unicode MS" w:hAnsi="Times New Roman" w:cs="Times New Roman"/>
          <w:sz w:val="20"/>
          <w:szCs w:val="20"/>
          <w:bdr w:val="none" w:sz="0" w:space="0" w:color="auto" w:frame="1"/>
          <w:shd w:val="clear" w:color="auto" w:fill="FFFFFF"/>
          <w:vertAlign w:val="subscript"/>
        </w:rPr>
        <w:t>1g</w:t>
      </w:r>
      <w:r w:rsidRPr="00556EC0">
        <w:rPr>
          <w:rFonts w:ascii="Times New Roman" w:eastAsia="Arial Unicode MS" w:hAnsi="Times New Roman" w:cs="Times New Roman"/>
          <w:sz w:val="20"/>
          <w:szCs w:val="20"/>
          <w:shd w:val="clear" w:color="auto" w:fill="FFFFFF"/>
        </w:rPr>
        <w:t> → </w:t>
      </w:r>
      <w:r w:rsidRPr="00556EC0">
        <w:rPr>
          <w:rFonts w:ascii="Times New Roman" w:eastAsia="Arial Unicode MS" w:hAnsi="Times New Roman" w:cs="Times New Roman"/>
          <w:sz w:val="20"/>
          <w:szCs w:val="20"/>
          <w:bdr w:val="none" w:sz="0" w:space="0" w:color="auto" w:frame="1"/>
          <w:shd w:val="clear" w:color="auto" w:fill="FFFFFF"/>
          <w:vertAlign w:val="superscript"/>
        </w:rPr>
        <w:t>2</w:t>
      </w:r>
      <w:r w:rsidR="00352C5B" w:rsidRPr="00556EC0">
        <w:rPr>
          <w:rFonts w:ascii="Times New Roman" w:eastAsia="Arial Unicode MS" w:hAnsi="Times New Roman" w:cs="Times New Roman"/>
          <w:sz w:val="20"/>
          <w:szCs w:val="20"/>
          <w:shd w:val="clear" w:color="auto" w:fill="FFFFFF"/>
        </w:rPr>
        <w:t>B</w:t>
      </w:r>
      <w:r w:rsidR="00352C5B" w:rsidRPr="00556EC0">
        <w:rPr>
          <w:rFonts w:ascii="Times New Roman" w:eastAsia="Arial Unicode MS" w:hAnsi="Times New Roman" w:cs="Times New Roman"/>
          <w:sz w:val="20"/>
          <w:szCs w:val="20"/>
          <w:bdr w:val="none" w:sz="0" w:space="0" w:color="auto" w:frame="1"/>
          <w:shd w:val="clear" w:color="auto" w:fill="FFFFFF"/>
          <w:vertAlign w:val="subscript"/>
        </w:rPr>
        <w:t>2g</w:t>
      </w:r>
      <w:r w:rsidRPr="00556EC0">
        <w:rPr>
          <w:rFonts w:ascii="Times New Roman" w:eastAsia="Arial Unicode MS" w:hAnsi="Times New Roman" w:cs="Times New Roman"/>
          <w:sz w:val="20"/>
          <w:szCs w:val="20"/>
          <w:shd w:val="clear" w:color="auto" w:fill="FFFFFF"/>
        </w:rPr>
        <w:t xml:space="preserve"> transition which indicated the square planar geometry around the Cu</w:t>
      </w:r>
      <w:r w:rsidR="00A90CE7" w:rsidRPr="00556EC0">
        <w:rPr>
          <w:rFonts w:ascii="Times New Roman" w:eastAsia="Arial Unicode MS" w:hAnsi="Times New Roman" w:cs="Times New Roman"/>
          <w:sz w:val="20"/>
          <w:szCs w:val="20"/>
          <w:shd w:val="clear" w:color="auto" w:fill="FFFFFF"/>
        </w:rPr>
        <w:t xml:space="preserve"> </w:t>
      </w:r>
      <w:r w:rsidRPr="00556EC0">
        <w:rPr>
          <w:rFonts w:ascii="Times New Roman" w:eastAsia="Arial Unicode MS" w:hAnsi="Times New Roman" w:cs="Times New Roman"/>
          <w:sz w:val="20"/>
          <w:szCs w:val="20"/>
          <w:shd w:val="clear" w:color="auto" w:fill="FFFFFF"/>
        </w:rPr>
        <w:t>(II) ion</w:t>
      </w:r>
      <w:r w:rsidR="000B5109" w:rsidRPr="00556EC0">
        <w:rPr>
          <w:rFonts w:ascii="Times New Roman" w:eastAsia="Arial Unicode MS" w:hAnsi="Times New Roman" w:cs="Times New Roman"/>
          <w:sz w:val="20"/>
          <w:szCs w:val="20"/>
          <w:shd w:val="clear" w:color="auto" w:fill="FFFFFF"/>
        </w:rPr>
        <w:t xml:space="preserve"> [9</w:t>
      </w:r>
      <w:r w:rsidRPr="00556EC0">
        <w:rPr>
          <w:rFonts w:ascii="Times New Roman" w:eastAsia="Arial Unicode MS" w:hAnsi="Times New Roman" w:cs="Times New Roman"/>
          <w:sz w:val="20"/>
          <w:szCs w:val="20"/>
          <w:shd w:val="clear" w:color="auto" w:fill="FFFFFF"/>
        </w:rPr>
        <w:t>]. Spectroscopic data for macrocyclic ligand and copper</w:t>
      </w:r>
      <w:r w:rsidR="00A90CE7" w:rsidRPr="00556EC0">
        <w:rPr>
          <w:rFonts w:ascii="Times New Roman" w:eastAsia="Arial Unicode MS" w:hAnsi="Times New Roman" w:cs="Times New Roman"/>
          <w:sz w:val="20"/>
          <w:szCs w:val="20"/>
          <w:shd w:val="clear" w:color="auto" w:fill="FFFFFF"/>
        </w:rPr>
        <w:t xml:space="preserve"> </w:t>
      </w:r>
      <w:r w:rsidRPr="00556EC0">
        <w:rPr>
          <w:rFonts w:ascii="Times New Roman" w:eastAsia="Arial Unicode MS" w:hAnsi="Times New Roman" w:cs="Times New Roman"/>
          <w:sz w:val="20"/>
          <w:szCs w:val="20"/>
          <w:shd w:val="clear" w:color="auto" w:fill="FFFFFF"/>
        </w:rPr>
        <w:t>(II) complex is shown in Table 3.</w:t>
      </w:r>
    </w:p>
    <w:p w:rsidR="00EF33A6" w:rsidRPr="00556EC0" w:rsidRDefault="00EF33A6" w:rsidP="00EF33A6">
      <w:pPr>
        <w:autoSpaceDE w:val="0"/>
        <w:autoSpaceDN w:val="0"/>
        <w:adjustRightInd w:val="0"/>
        <w:spacing w:after="0" w:line="240" w:lineRule="auto"/>
        <w:jc w:val="both"/>
        <w:rPr>
          <w:rFonts w:ascii="Times New Roman" w:eastAsia="Arial Unicode MS" w:hAnsi="Times New Roman" w:cs="Times New Roman"/>
          <w:sz w:val="12"/>
          <w:szCs w:val="12"/>
          <w:shd w:val="clear" w:color="auto" w:fill="FFFFFF"/>
        </w:rPr>
      </w:pPr>
    </w:p>
    <w:p w:rsidR="00EF33A6" w:rsidRPr="00556EC0" w:rsidRDefault="00EF33A6" w:rsidP="00EF33A6">
      <w:pPr>
        <w:autoSpaceDE w:val="0"/>
        <w:autoSpaceDN w:val="0"/>
        <w:adjustRightInd w:val="0"/>
        <w:spacing w:after="0" w:line="240" w:lineRule="auto"/>
        <w:jc w:val="center"/>
        <w:rPr>
          <w:rFonts w:ascii="Times New Roman" w:eastAsia="Arial Unicode MS" w:hAnsi="Times New Roman" w:cs="Times New Roman"/>
          <w:sz w:val="18"/>
          <w:szCs w:val="18"/>
          <w:shd w:val="clear" w:color="auto" w:fill="FFFFFF"/>
        </w:rPr>
      </w:pPr>
      <w:r w:rsidRPr="00556EC0">
        <w:rPr>
          <w:rFonts w:ascii="Times New Roman" w:eastAsia="Arial Unicode MS" w:hAnsi="Times New Roman" w:cs="Times New Roman"/>
          <w:sz w:val="18"/>
          <w:szCs w:val="18"/>
          <w:shd w:val="clear" w:color="auto" w:fill="FFFFFF"/>
        </w:rPr>
        <w:t>Table 3. Spectroscopic data for macrocyclic ligand and copper</w:t>
      </w:r>
      <w:r w:rsidR="00A90CE7" w:rsidRPr="00556EC0">
        <w:rPr>
          <w:rFonts w:ascii="Times New Roman" w:eastAsia="Arial Unicode MS" w:hAnsi="Times New Roman" w:cs="Times New Roman"/>
          <w:sz w:val="18"/>
          <w:szCs w:val="18"/>
          <w:shd w:val="clear" w:color="auto" w:fill="FFFFFF"/>
        </w:rPr>
        <w:t xml:space="preserve"> </w:t>
      </w:r>
      <w:r w:rsidRPr="00556EC0">
        <w:rPr>
          <w:rFonts w:ascii="Times New Roman" w:eastAsia="Arial Unicode MS" w:hAnsi="Times New Roman" w:cs="Times New Roman"/>
          <w:sz w:val="18"/>
          <w:szCs w:val="18"/>
          <w:shd w:val="clear" w:color="auto" w:fill="FFFFFF"/>
        </w:rPr>
        <w:t>(II) complex</w:t>
      </w:r>
    </w:p>
    <w:p w:rsidR="00EF33A6" w:rsidRPr="00556EC0" w:rsidRDefault="00EF33A6" w:rsidP="00EF33A6">
      <w:pPr>
        <w:autoSpaceDE w:val="0"/>
        <w:autoSpaceDN w:val="0"/>
        <w:adjustRightInd w:val="0"/>
        <w:spacing w:after="0" w:line="240" w:lineRule="auto"/>
        <w:jc w:val="center"/>
        <w:rPr>
          <w:rFonts w:ascii="Times New Roman" w:eastAsia="Arial Unicode MS" w:hAnsi="Times New Roman" w:cs="Times New Roman"/>
          <w:sz w:val="12"/>
          <w:szCs w:val="12"/>
          <w:shd w:val="clear" w:color="auto" w:fill="FFFFFF"/>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384"/>
        <w:gridCol w:w="1934"/>
        <w:gridCol w:w="1619"/>
        <w:gridCol w:w="1681"/>
        <w:gridCol w:w="1562"/>
      </w:tblGrid>
      <w:tr w:rsidR="00556EC0" w:rsidRPr="00556EC0" w:rsidTr="00B94332">
        <w:tc>
          <w:tcPr>
            <w:tcW w:w="2430" w:type="dxa"/>
            <w:tcBorders>
              <w:bottom w:val="single" w:sz="4" w:space="0" w:color="auto"/>
            </w:tcBorders>
            <w:vAlign w:val="center"/>
          </w:tcPr>
          <w:p w:rsidR="00EF33A6" w:rsidRPr="00556EC0" w:rsidRDefault="00EF33A6" w:rsidP="00B94332">
            <w:pPr>
              <w:autoSpaceDE w:val="0"/>
              <w:autoSpaceDN w:val="0"/>
              <w:adjustRightInd w:val="0"/>
              <w:jc w:val="center"/>
              <w:rPr>
                <w:rFonts w:ascii="Times New Roman" w:eastAsia="Arial Unicode MS" w:hAnsi="Times New Roman" w:cs="Times New Roman"/>
                <w:b/>
                <w:sz w:val="20"/>
                <w:szCs w:val="20"/>
                <w:shd w:val="clear" w:color="auto" w:fill="FFFFFF"/>
              </w:rPr>
            </w:pPr>
            <w:r w:rsidRPr="00556EC0">
              <w:rPr>
                <w:rFonts w:ascii="Times New Roman" w:eastAsia="Arial Unicode MS" w:hAnsi="Times New Roman" w:cs="Times New Roman"/>
                <w:b/>
                <w:sz w:val="20"/>
                <w:szCs w:val="20"/>
                <w:shd w:val="clear" w:color="auto" w:fill="FFFFFF"/>
              </w:rPr>
              <w:t>Compound</w:t>
            </w:r>
          </w:p>
        </w:tc>
        <w:tc>
          <w:tcPr>
            <w:tcW w:w="1980" w:type="dxa"/>
            <w:tcBorders>
              <w:bottom w:val="single" w:sz="4" w:space="0" w:color="auto"/>
            </w:tcBorders>
          </w:tcPr>
          <w:p w:rsidR="00EF33A6" w:rsidRPr="00556EC0" w:rsidRDefault="00EF33A6" w:rsidP="00B94332">
            <w:pPr>
              <w:autoSpaceDE w:val="0"/>
              <w:autoSpaceDN w:val="0"/>
              <w:adjustRightInd w:val="0"/>
              <w:jc w:val="center"/>
              <w:rPr>
                <w:rFonts w:ascii="Times New Roman" w:eastAsia="Arial Unicode MS" w:hAnsi="Times New Roman" w:cs="Times New Roman"/>
                <w:b/>
                <w:sz w:val="20"/>
                <w:szCs w:val="20"/>
                <w:shd w:val="clear" w:color="auto" w:fill="FFFFFF"/>
              </w:rPr>
            </w:pPr>
            <w:r w:rsidRPr="00556EC0">
              <w:rPr>
                <w:rFonts w:ascii="Times New Roman" w:eastAsia="Arial Unicode MS" w:hAnsi="Times New Roman" w:cs="Times New Roman"/>
                <w:b/>
                <w:sz w:val="20"/>
                <w:szCs w:val="20"/>
                <w:shd w:val="clear" w:color="auto" w:fill="FFFFFF"/>
              </w:rPr>
              <w:t>Concentration (mol.L</w:t>
            </w:r>
            <w:r w:rsidRPr="00556EC0">
              <w:rPr>
                <w:rFonts w:ascii="Times New Roman" w:eastAsia="Arial Unicode MS" w:hAnsi="Times New Roman" w:cs="Times New Roman"/>
                <w:b/>
                <w:sz w:val="20"/>
                <w:szCs w:val="20"/>
                <w:shd w:val="clear" w:color="auto" w:fill="FFFFFF"/>
                <w:vertAlign w:val="superscript"/>
              </w:rPr>
              <w:t>-1</w:t>
            </w:r>
            <w:r w:rsidRPr="00556EC0">
              <w:rPr>
                <w:rFonts w:ascii="Times New Roman" w:eastAsia="Arial Unicode MS" w:hAnsi="Times New Roman" w:cs="Times New Roman"/>
                <w:b/>
                <w:sz w:val="20"/>
                <w:szCs w:val="20"/>
                <w:shd w:val="clear" w:color="auto" w:fill="FFFFFF"/>
              </w:rPr>
              <w:t>)</w:t>
            </w:r>
          </w:p>
        </w:tc>
        <w:tc>
          <w:tcPr>
            <w:tcW w:w="1710" w:type="dxa"/>
            <w:tcBorders>
              <w:bottom w:val="single" w:sz="4" w:space="0" w:color="auto"/>
            </w:tcBorders>
            <w:vAlign w:val="center"/>
          </w:tcPr>
          <w:p w:rsidR="00EF33A6" w:rsidRPr="00556EC0" w:rsidRDefault="00EF33A6" w:rsidP="00B94332">
            <w:pPr>
              <w:autoSpaceDE w:val="0"/>
              <w:autoSpaceDN w:val="0"/>
              <w:adjustRightInd w:val="0"/>
              <w:jc w:val="center"/>
              <w:rPr>
                <w:rFonts w:ascii="Times New Roman" w:eastAsia="Arial Unicode MS" w:hAnsi="Times New Roman" w:cs="Times New Roman"/>
                <w:b/>
                <w:sz w:val="20"/>
                <w:szCs w:val="20"/>
                <w:shd w:val="clear" w:color="auto" w:fill="FFFFFF"/>
              </w:rPr>
            </w:pPr>
            <w:r w:rsidRPr="00556EC0">
              <w:rPr>
                <w:rFonts w:ascii="Times New Roman" w:eastAsia="Arial Unicode MS" w:hAnsi="Times New Roman" w:cs="Times New Roman"/>
                <w:b/>
                <w:sz w:val="20"/>
                <w:szCs w:val="20"/>
                <w:shd w:val="clear" w:color="auto" w:fill="FFFFFF"/>
              </w:rPr>
              <w:t>λ</w:t>
            </w:r>
            <w:r w:rsidRPr="00556EC0">
              <w:rPr>
                <w:rFonts w:ascii="Times New Roman" w:eastAsia="Arial Unicode MS" w:hAnsi="Times New Roman" w:cs="Times New Roman"/>
                <w:b/>
                <w:sz w:val="20"/>
                <w:szCs w:val="20"/>
                <w:shd w:val="clear" w:color="auto" w:fill="FFFFFF"/>
                <w:vertAlign w:val="subscript"/>
              </w:rPr>
              <w:t xml:space="preserve">max </w:t>
            </w:r>
            <w:r w:rsidRPr="00556EC0">
              <w:rPr>
                <w:rFonts w:ascii="Times New Roman" w:eastAsia="Arial Unicode MS" w:hAnsi="Times New Roman" w:cs="Times New Roman"/>
                <w:b/>
                <w:sz w:val="20"/>
                <w:szCs w:val="20"/>
                <w:shd w:val="clear" w:color="auto" w:fill="FFFFFF"/>
              </w:rPr>
              <w:t>(nm)</w:t>
            </w:r>
          </w:p>
        </w:tc>
        <w:tc>
          <w:tcPr>
            <w:tcW w:w="1710" w:type="dxa"/>
            <w:tcBorders>
              <w:bottom w:val="single" w:sz="4" w:space="0" w:color="auto"/>
            </w:tcBorders>
          </w:tcPr>
          <w:p w:rsidR="00EF33A6" w:rsidRPr="00556EC0" w:rsidRDefault="00EF33A6" w:rsidP="00B94332">
            <w:pPr>
              <w:autoSpaceDE w:val="0"/>
              <w:autoSpaceDN w:val="0"/>
              <w:adjustRightInd w:val="0"/>
              <w:jc w:val="center"/>
              <w:rPr>
                <w:rFonts w:ascii="Times New Roman" w:eastAsia="Arial Unicode MS" w:hAnsi="Times New Roman" w:cs="Times New Roman"/>
                <w:b/>
                <w:sz w:val="20"/>
                <w:szCs w:val="20"/>
                <w:shd w:val="clear" w:color="auto" w:fill="FFFFFF"/>
              </w:rPr>
            </w:pPr>
            <w:r w:rsidRPr="00556EC0">
              <w:rPr>
                <w:rFonts w:ascii="Times New Roman" w:eastAsia="Arial Unicode MS" w:hAnsi="Times New Roman" w:cs="Times New Roman"/>
                <w:b/>
                <w:sz w:val="20"/>
                <w:szCs w:val="20"/>
                <w:shd w:val="clear" w:color="auto" w:fill="FFFFFF"/>
              </w:rPr>
              <w:t>Wavenumber (cm</w:t>
            </w:r>
            <w:r w:rsidRPr="00556EC0">
              <w:rPr>
                <w:rFonts w:ascii="Times New Roman" w:eastAsia="Arial Unicode MS" w:hAnsi="Times New Roman" w:cs="Times New Roman"/>
                <w:b/>
                <w:sz w:val="20"/>
                <w:szCs w:val="20"/>
                <w:shd w:val="clear" w:color="auto" w:fill="FFFFFF"/>
                <w:vertAlign w:val="superscript"/>
              </w:rPr>
              <w:t>-1</w:t>
            </w:r>
            <w:r w:rsidRPr="00556EC0">
              <w:rPr>
                <w:rFonts w:ascii="Times New Roman" w:eastAsia="Arial Unicode MS" w:hAnsi="Times New Roman" w:cs="Times New Roman"/>
                <w:b/>
                <w:sz w:val="20"/>
                <w:szCs w:val="20"/>
                <w:shd w:val="clear" w:color="auto" w:fill="FFFFFF"/>
              </w:rPr>
              <w:t>)</w:t>
            </w:r>
          </w:p>
        </w:tc>
        <w:tc>
          <w:tcPr>
            <w:tcW w:w="1638" w:type="dxa"/>
            <w:tcBorders>
              <w:bottom w:val="single" w:sz="4" w:space="0" w:color="auto"/>
            </w:tcBorders>
            <w:vAlign w:val="center"/>
          </w:tcPr>
          <w:p w:rsidR="00EF33A6" w:rsidRPr="00556EC0" w:rsidRDefault="00EF33A6" w:rsidP="00B94332">
            <w:pPr>
              <w:autoSpaceDE w:val="0"/>
              <w:autoSpaceDN w:val="0"/>
              <w:adjustRightInd w:val="0"/>
              <w:jc w:val="center"/>
              <w:rPr>
                <w:rFonts w:ascii="Times New Roman" w:eastAsia="Arial Unicode MS" w:hAnsi="Times New Roman" w:cs="Times New Roman"/>
                <w:b/>
                <w:bCs/>
                <w:sz w:val="20"/>
                <w:szCs w:val="20"/>
                <w:shd w:val="clear" w:color="auto" w:fill="FFFFFF"/>
              </w:rPr>
            </w:pPr>
            <w:r w:rsidRPr="00556EC0">
              <w:rPr>
                <w:rFonts w:ascii="Times New Roman" w:eastAsia="Arial Unicode MS" w:hAnsi="Times New Roman" w:cs="Times New Roman"/>
                <w:b/>
                <w:bCs/>
                <w:sz w:val="20"/>
                <w:szCs w:val="20"/>
                <w:shd w:val="clear" w:color="auto" w:fill="FFFFFF"/>
              </w:rPr>
              <w:t>ԑ</w:t>
            </w:r>
          </w:p>
        </w:tc>
      </w:tr>
      <w:tr w:rsidR="00556EC0" w:rsidRPr="00556EC0" w:rsidTr="00B94332">
        <w:trPr>
          <w:trHeight w:val="215"/>
        </w:trPr>
        <w:tc>
          <w:tcPr>
            <w:tcW w:w="2430" w:type="dxa"/>
            <w:tcBorders>
              <w:bottom w:val="nil"/>
            </w:tcBorders>
            <w:vAlign w:val="center"/>
          </w:tcPr>
          <w:p w:rsidR="00EF33A6" w:rsidRPr="00556EC0" w:rsidRDefault="00EF33A6" w:rsidP="00B94332">
            <w:pPr>
              <w:jc w:val="center"/>
              <w:rPr>
                <w:rFonts w:ascii="Times New Roman" w:hAnsi="Times New Roman" w:cs="Times New Roman"/>
                <w:b/>
                <w:sz w:val="20"/>
                <w:szCs w:val="20"/>
                <w:vertAlign w:val="subscript"/>
              </w:rPr>
            </w:pPr>
            <w:r w:rsidRPr="00556EC0">
              <w:rPr>
                <w:rFonts w:ascii="Times New Roman" w:hAnsi="Times New Roman" w:cs="Times New Roman"/>
                <w:b/>
                <w:sz w:val="19"/>
                <w:szCs w:val="19"/>
              </w:rPr>
              <w:t>C</w:t>
            </w:r>
            <w:r w:rsidRPr="00556EC0">
              <w:rPr>
                <w:rFonts w:ascii="Times New Roman" w:hAnsi="Times New Roman" w:cs="Times New Roman"/>
                <w:b/>
                <w:sz w:val="19"/>
                <w:szCs w:val="19"/>
                <w:vertAlign w:val="subscript"/>
              </w:rPr>
              <w:t>16</w:t>
            </w:r>
            <w:r w:rsidRPr="00556EC0">
              <w:rPr>
                <w:rFonts w:ascii="Times New Roman" w:hAnsi="Times New Roman" w:cs="Times New Roman"/>
                <w:b/>
                <w:sz w:val="19"/>
                <w:szCs w:val="19"/>
              </w:rPr>
              <w:t>H</w:t>
            </w:r>
            <w:r w:rsidR="00A021CF" w:rsidRPr="00556EC0">
              <w:rPr>
                <w:rFonts w:ascii="Times New Roman" w:hAnsi="Times New Roman" w:cs="Times New Roman"/>
                <w:b/>
                <w:sz w:val="19"/>
                <w:szCs w:val="19"/>
                <w:vertAlign w:val="subscript"/>
              </w:rPr>
              <w:t>34</w:t>
            </w:r>
            <w:r w:rsidRPr="00556EC0">
              <w:rPr>
                <w:rFonts w:ascii="Times New Roman" w:hAnsi="Times New Roman" w:cs="Times New Roman"/>
                <w:b/>
                <w:sz w:val="19"/>
                <w:szCs w:val="19"/>
              </w:rPr>
              <w:t>N</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(ClO</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w:t>
            </w:r>
            <w:r w:rsidRPr="00556EC0">
              <w:rPr>
                <w:rFonts w:ascii="Times New Roman" w:hAnsi="Times New Roman" w:cs="Times New Roman"/>
                <w:b/>
                <w:sz w:val="19"/>
                <w:szCs w:val="19"/>
                <w:vertAlign w:val="subscript"/>
              </w:rPr>
              <w:t>2</w:t>
            </w:r>
          </w:p>
        </w:tc>
        <w:tc>
          <w:tcPr>
            <w:tcW w:w="1980" w:type="dxa"/>
            <w:tcBorders>
              <w:bottom w:val="nil"/>
            </w:tcBorders>
          </w:tcPr>
          <w:p w:rsidR="00EF33A6" w:rsidRPr="00556EC0" w:rsidRDefault="00EF33A6" w:rsidP="00B94332">
            <w:pPr>
              <w:autoSpaceDE w:val="0"/>
              <w:autoSpaceDN w:val="0"/>
              <w:adjustRightInd w:val="0"/>
              <w:jc w:val="center"/>
              <w:rPr>
                <w:rFonts w:ascii="Times New Roman" w:eastAsia="Arial Unicode MS" w:hAnsi="Times New Roman" w:cs="Times New Roman"/>
                <w:sz w:val="20"/>
                <w:szCs w:val="20"/>
                <w:shd w:val="clear" w:color="auto" w:fill="FFFFFF"/>
              </w:rPr>
            </w:pPr>
            <w:r w:rsidRPr="00556EC0">
              <w:rPr>
                <w:rFonts w:ascii="Times New Roman" w:eastAsia="Arial Unicode MS" w:hAnsi="Times New Roman" w:cs="Times New Roman"/>
                <w:sz w:val="20"/>
                <w:szCs w:val="20"/>
                <w:shd w:val="clear" w:color="auto" w:fill="FFFFFF"/>
              </w:rPr>
              <w:t>0.001</w:t>
            </w:r>
          </w:p>
        </w:tc>
        <w:tc>
          <w:tcPr>
            <w:tcW w:w="1710" w:type="dxa"/>
            <w:tcBorders>
              <w:bottom w:val="nil"/>
            </w:tcBorders>
          </w:tcPr>
          <w:p w:rsidR="00EF33A6" w:rsidRPr="00556EC0" w:rsidRDefault="00EF33A6" w:rsidP="00B94332">
            <w:pPr>
              <w:autoSpaceDE w:val="0"/>
              <w:autoSpaceDN w:val="0"/>
              <w:adjustRightInd w:val="0"/>
              <w:jc w:val="center"/>
              <w:rPr>
                <w:rFonts w:ascii="Times New Roman" w:eastAsia="Arial Unicode MS" w:hAnsi="Times New Roman" w:cs="Times New Roman"/>
                <w:sz w:val="20"/>
                <w:szCs w:val="20"/>
                <w:shd w:val="clear" w:color="auto" w:fill="FFFFFF"/>
              </w:rPr>
            </w:pPr>
            <w:r w:rsidRPr="00556EC0">
              <w:rPr>
                <w:rFonts w:ascii="Times New Roman" w:eastAsia="Arial Unicode MS" w:hAnsi="Times New Roman" w:cs="Times New Roman"/>
                <w:sz w:val="20"/>
                <w:szCs w:val="20"/>
                <w:shd w:val="clear" w:color="auto" w:fill="FFFFFF"/>
              </w:rPr>
              <w:t>241.5</w:t>
            </w:r>
          </w:p>
        </w:tc>
        <w:tc>
          <w:tcPr>
            <w:tcW w:w="1710" w:type="dxa"/>
            <w:tcBorders>
              <w:bottom w:val="nil"/>
            </w:tcBorders>
          </w:tcPr>
          <w:p w:rsidR="00EF33A6" w:rsidRPr="00556EC0" w:rsidRDefault="00EF33A6" w:rsidP="00B94332">
            <w:pPr>
              <w:autoSpaceDE w:val="0"/>
              <w:autoSpaceDN w:val="0"/>
              <w:adjustRightInd w:val="0"/>
              <w:jc w:val="center"/>
              <w:rPr>
                <w:rFonts w:ascii="Times New Roman" w:eastAsia="Arial Unicode MS" w:hAnsi="Times New Roman" w:cs="Times New Roman"/>
                <w:sz w:val="20"/>
                <w:szCs w:val="20"/>
                <w:shd w:val="clear" w:color="auto" w:fill="FFFFFF"/>
              </w:rPr>
            </w:pPr>
            <w:r w:rsidRPr="00556EC0">
              <w:rPr>
                <w:rFonts w:ascii="Times New Roman" w:eastAsia="Arial Unicode MS" w:hAnsi="Times New Roman" w:cs="Times New Roman"/>
                <w:sz w:val="20"/>
                <w:szCs w:val="20"/>
                <w:shd w:val="clear" w:color="auto" w:fill="FFFFFF"/>
              </w:rPr>
              <w:t>4.14x10</w:t>
            </w:r>
            <w:r w:rsidRPr="00556EC0">
              <w:rPr>
                <w:rFonts w:ascii="Times New Roman" w:eastAsia="Arial Unicode MS" w:hAnsi="Times New Roman" w:cs="Times New Roman"/>
                <w:sz w:val="20"/>
                <w:szCs w:val="20"/>
                <w:shd w:val="clear" w:color="auto" w:fill="FFFFFF"/>
                <w:vertAlign w:val="superscript"/>
              </w:rPr>
              <w:t>4</w:t>
            </w:r>
          </w:p>
        </w:tc>
        <w:tc>
          <w:tcPr>
            <w:tcW w:w="1638" w:type="dxa"/>
            <w:tcBorders>
              <w:bottom w:val="nil"/>
            </w:tcBorders>
          </w:tcPr>
          <w:p w:rsidR="00EF33A6" w:rsidRPr="00556EC0" w:rsidRDefault="00EF33A6" w:rsidP="00B94332">
            <w:pPr>
              <w:autoSpaceDE w:val="0"/>
              <w:autoSpaceDN w:val="0"/>
              <w:adjustRightInd w:val="0"/>
              <w:jc w:val="center"/>
              <w:rPr>
                <w:rFonts w:ascii="Times New Roman" w:eastAsia="Arial Unicode MS" w:hAnsi="Times New Roman" w:cs="Times New Roman"/>
                <w:sz w:val="20"/>
                <w:szCs w:val="20"/>
                <w:shd w:val="clear" w:color="auto" w:fill="FFFFFF"/>
              </w:rPr>
            </w:pPr>
            <w:r w:rsidRPr="00556EC0">
              <w:rPr>
                <w:rFonts w:ascii="Times New Roman" w:eastAsia="Arial Unicode MS" w:hAnsi="Times New Roman" w:cs="Times New Roman"/>
                <w:sz w:val="20"/>
                <w:szCs w:val="20"/>
                <w:shd w:val="clear" w:color="auto" w:fill="FFFFFF"/>
              </w:rPr>
              <w:t>1068.0</w:t>
            </w:r>
          </w:p>
        </w:tc>
      </w:tr>
      <w:tr w:rsidR="00556EC0" w:rsidRPr="00556EC0" w:rsidTr="00B94332">
        <w:tc>
          <w:tcPr>
            <w:tcW w:w="2430" w:type="dxa"/>
            <w:tcBorders>
              <w:top w:val="nil"/>
            </w:tcBorders>
            <w:vAlign w:val="center"/>
          </w:tcPr>
          <w:p w:rsidR="00EF33A6" w:rsidRPr="00556EC0" w:rsidRDefault="00EF33A6" w:rsidP="00B94332">
            <w:pPr>
              <w:jc w:val="center"/>
              <w:rPr>
                <w:rFonts w:ascii="Times New Roman" w:hAnsi="Times New Roman" w:cs="Times New Roman"/>
                <w:b/>
                <w:sz w:val="20"/>
                <w:szCs w:val="20"/>
                <w:vertAlign w:val="subscript"/>
              </w:rPr>
            </w:pPr>
            <w:r w:rsidRPr="00556EC0">
              <w:rPr>
                <w:rFonts w:ascii="Times New Roman" w:hAnsi="Times New Roman" w:cs="Times New Roman"/>
                <w:b/>
                <w:sz w:val="19"/>
                <w:szCs w:val="19"/>
              </w:rPr>
              <w:t>C</w:t>
            </w:r>
            <w:r w:rsidRPr="00556EC0">
              <w:rPr>
                <w:rFonts w:ascii="Times New Roman" w:hAnsi="Times New Roman" w:cs="Times New Roman"/>
                <w:b/>
                <w:sz w:val="19"/>
                <w:szCs w:val="19"/>
                <w:vertAlign w:val="subscript"/>
              </w:rPr>
              <w:t>16</w:t>
            </w:r>
            <w:r w:rsidRPr="00556EC0">
              <w:rPr>
                <w:rFonts w:ascii="Times New Roman" w:hAnsi="Times New Roman" w:cs="Times New Roman"/>
                <w:b/>
                <w:sz w:val="19"/>
                <w:szCs w:val="19"/>
              </w:rPr>
              <w:t>H</w:t>
            </w:r>
            <w:r w:rsidR="00A021CF" w:rsidRPr="00556EC0">
              <w:rPr>
                <w:rFonts w:ascii="Times New Roman" w:hAnsi="Times New Roman" w:cs="Times New Roman"/>
                <w:b/>
                <w:sz w:val="19"/>
                <w:szCs w:val="19"/>
                <w:vertAlign w:val="subscript"/>
              </w:rPr>
              <w:t>32</w:t>
            </w:r>
            <w:r w:rsidRPr="00556EC0">
              <w:rPr>
                <w:rFonts w:ascii="Times New Roman" w:hAnsi="Times New Roman" w:cs="Times New Roman"/>
                <w:b/>
                <w:sz w:val="19"/>
                <w:szCs w:val="19"/>
              </w:rPr>
              <w:t>N</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OCu(ClO</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w:t>
            </w:r>
            <w:r w:rsidRPr="00556EC0">
              <w:rPr>
                <w:rFonts w:ascii="Times New Roman" w:hAnsi="Times New Roman" w:cs="Times New Roman"/>
                <w:b/>
                <w:sz w:val="19"/>
                <w:szCs w:val="19"/>
                <w:vertAlign w:val="subscript"/>
              </w:rPr>
              <w:t>2</w:t>
            </w:r>
          </w:p>
        </w:tc>
        <w:tc>
          <w:tcPr>
            <w:tcW w:w="1980" w:type="dxa"/>
            <w:tcBorders>
              <w:top w:val="nil"/>
            </w:tcBorders>
          </w:tcPr>
          <w:p w:rsidR="00EF33A6" w:rsidRPr="00556EC0" w:rsidRDefault="00EF33A6" w:rsidP="00B94332">
            <w:pPr>
              <w:autoSpaceDE w:val="0"/>
              <w:autoSpaceDN w:val="0"/>
              <w:adjustRightInd w:val="0"/>
              <w:jc w:val="center"/>
              <w:rPr>
                <w:rFonts w:ascii="Times New Roman" w:eastAsia="Arial Unicode MS" w:hAnsi="Times New Roman" w:cs="Times New Roman"/>
                <w:sz w:val="20"/>
                <w:szCs w:val="20"/>
                <w:shd w:val="clear" w:color="auto" w:fill="FFFFFF"/>
              </w:rPr>
            </w:pPr>
            <w:r w:rsidRPr="00556EC0">
              <w:rPr>
                <w:rFonts w:ascii="Times New Roman" w:eastAsia="Arial Unicode MS" w:hAnsi="Times New Roman" w:cs="Times New Roman"/>
                <w:sz w:val="20"/>
                <w:szCs w:val="20"/>
                <w:shd w:val="clear" w:color="auto" w:fill="FFFFFF"/>
              </w:rPr>
              <w:t>0.010</w:t>
            </w:r>
          </w:p>
        </w:tc>
        <w:tc>
          <w:tcPr>
            <w:tcW w:w="1710" w:type="dxa"/>
            <w:tcBorders>
              <w:top w:val="nil"/>
            </w:tcBorders>
          </w:tcPr>
          <w:p w:rsidR="00EF33A6" w:rsidRPr="00556EC0" w:rsidRDefault="00EF33A6" w:rsidP="00B94332">
            <w:pPr>
              <w:autoSpaceDE w:val="0"/>
              <w:autoSpaceDN w:val="0"/>
              <w:adjustRightInd w:val="0"/>
              <w:jc w:val="center"/>
              <w:rPr>
                <w:rFonts w:ascii="Times New Roman" w:eastAsia="Arial Unicode MS" w:hAnsi="Times New Roman" w:cs="Times New Roman"/>
                <w:sz w:val="20"/>
                <w:szCs w:val="20"/>
                <w:shd w:val="clear" w:color="auto" w:fill="FFFFFF"/>
              </w:rPr>
            </w:pPr>
            <w:r w:rsidRPr="00556EC0">
              <w:rPr>
                <w:rFonts w:ascii="Times New Roman" w:eastAsia="Arial Unicode MS" w:hAnsi="Times New Roman" w:cs="Times New Roman"/>
                <w:sz w:val="20"/>
                <w:szCs w:val="20"/>
                <w:shd w:val="clear" w:color="auto" w:fill="FFFFFF"/>
              </w:rPr>
              <w:t>505.0</w:t>
            </w:r>
          </w:p>
        </w:tc>
        <w:tc>
          <w:tcPr>
            <w:tcW w:w="1710" w:type="dxa"/>
            <w:tcBorders>
              <w:top w:val="nil"/>
            </w:tcBorders>
          </w:tcPr>
          <w:p w:rsidR="00EF33A6" w:rsidRPr="00556EC0" w:rsidRDefault="00EF33A6" w:rsidP="00B94332">
            <w:pPr>
              <w:autoSpaceDE w:val="0"/>
              <w:autoSpaceDN w:val="0"/>
              <w:adjustRightInd w:val="0"/>
              <w:jc w:val="center"/>
              <w:rPr>
                <w:rFonts w:ascii="Times New Roman" w:eastAsia="Arial Unicode MS" w:hAnsi="Times New Roman" w:cs="Times New Roman"/>
                <w:sz w:val="20"/>
                <w:szCs w:val="20"/>
                <w:shd w:val="clear" w:color="auto" w:fill="FFFFFF"/>
              </w:rPr>
            </w:pPr>
            <w:r w:rsidRPr="00556EC0">
              <w:rPr>
                <w:rFonts w:ascii="Times New Roman" w:eastAsia="Arial Unicode MS" w:hAnsi="Times New Roman" w:cs="Times New Roman"/>
                <w:sz w:val="20"/>
                <w:szCs w:val="20"/>
                <w:shd w:val="clear" w:color="auto" w:fill="FFFFFF"/>
              </w:rPr>
              <w:t>1.98x10</w:t>
            </w:r>
            <w:r w:rsidRPr="00556EC0">
              <w:rPr>
                <w:rFonts w:ascii="Times New Roman" w:eastAsia="Arial Unicode MS" w:hAnsi="Times New Roman" w:cs="Times New Roman"/>
                <w:sz w:val="20"/>
                <w:szCs w:val="20"/>
                <w:shd w:val="clear" w:color="auto" w:fill="FFFFFF"/>
                <w:vertAlign w:val="superscript"/>
              </w:rPr>
              <w:t>4</w:t>
            </w:r>
          </w:p>
        </w:tc>
        <w:tc>
          <w:tcPr>
            <w:tcW w:w="1638" w:type="dxa"/>
            <w:tcBorders>
              <w:top w:val="nil"/>
            </w:tcBorders>
          </w:tcPr>
          <w:p w:rsidR="00EF33A6" w:rsidRPr="00556EC0" w:rsidRDefault="00EF33A6" w:rsidP="00B94332">
            <w:pPr>
              <w:autoSpaceDE w:val="0"/>
              <w:autoSpaceDN w:val="0"/>
              <w:adjustRightInd w:val="0"/>
              <w:jc w:val="center"/>
              <w:rPr>
                <w:rFonts w:ascii="Times New Roman" w:eastAsia="Arial Unicode MS" w:hAnsi="Times New Roman" w:cs="Times New Roman"/>
                <w:sz w:val="20"/>
                <w:szCs w:val="20"/>
                <w:shd w:val="clear" w:color="auto" w:fill="FFFFFF"/>
              </w:rPr>
            </w:pPr>
            <w:r w:rsidRPr="00556EC0">
              <w:rPr>
                <w:rFonts w:ascii="Times New Roman" w:eastAsia="Arial Unicode MS" w:hAnsi="Times New Roman" w:cs="Times New Roman"/>
                <w:sz w:val="20"/>
                <w:szCs w:val="20"/>
                <w:shd w:val="clear" w:color="auto" w:fill="FFFFFF"/>
              </w:rPr>
              <w:t>117.9</w:t>
            </w:r>
          </w:p>
        </w:tc>
      </w:tr>
    </w:tbl>
    <w:p w:rsidR="00EF33A6" w:rsidRPr="00556EC0" w:rsidRDefault="00EF33A6" w:rsidP="00EF33A6">
      <w:pPr>
        <w:autoSpaceDE w:val="0"/>
        <w:autoSpaceDN w:val="0"/>
        <w:adjustRightInd w:val="0"/>
        <w:spacing w:after="0" w:line="240" w:lineRule="auto"/>
        <w:jc w:val="both"/>
        <w:rPr>
          <w:rFonts w:ascii="Times New Roman" w:eastAsia="Arial Unicode MS" w:hAnsi="Times New Roman" w:cs="Times New Roman"/>
          <w:sz w:val="20"/>
          <w:szCs w:val="20"/>
          <w:shd w:val="clear" w:color="auto" w:fill="FFFFFF"/>
        </w:rPr>
      </w:pPr>
    </w:p>
    <w:p w:rsidR="00EF33A6" w:rsidRPr="00556EC0" w:rsidRDefault="00EF33A6" w:rsidP="00EF33A6">
      <w:pPr>
        <w:autoSpaceDE w:val="0"/>
        <w:autoSpaceDN w:val="0"/>
        <w:adjustRightInd w:val="0"/>
        <w:spacing w:after="0" w:line="240" w:lineRule="auto"/>
        <w:jc w:val="both"/>
        <w:rPr>
          <w:rFonts w:ascii="Times New Roman" w:eastAsia="Arial Unicode MS" w:hAnsi="Times New Roman" w:cs="Times New Roman"/>
          <w:sz w:val="20"/>
          <w:szCs w:val="20"/>
          <w:shd w:val="clear" w:color="auto" w:fill="FFFFFF"/>
        </w:rPr>
      </w:pPr>
    </w:p>
    <w:p w:rsidR="00EF33A6" w:rsidRPr="00556EC0" w:rsidRDefault="00EF33A6" w:rsidP="00EF33A6">
      <w:pPr>
        <w:autoSpaceDE w:val="0"/>
        <w:autoSpaceDN w:val="0"/>
        <w:adjustRightInd w:val="0"/>
        <w:spacing w:after="0" w:line="240" w:lineRule="auto"/>
        <w:jc w:val="center"/>
        <w:rPr>
          <w:rFonts w:ascii="Times New Roman" w:eastAsia="Arial Unicode MS" w:hAnsi="Times New Roman" w:cs="Times New Roman"/>
          <w:b/>
          <w:sz w:val="20"/>
          <w:szCs w:val="20"/>
          <w:shd w:val="clear" w:color="auto" w:fill="FFFFFF"/>
        </w:rPr>
      </w:pPr>
      <w:r w:rsidRPr="00556EC0">
        <w:rPr>
          <w:noProof/>
          <w:lang w:eastAsia="zh-CN"/>
        </w:rPr>
        <w:drawing>
          <wp:inline distT="0" distB="0" distL="0" distR="0" wp14:anchorId="195A9176" wp14:editId="428B15A3">
            <wp:extent cx="3952875" cy="27336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33A6" w:rsidRPr="00556EC0" w:rsidRDefault="00EF33A6" w:rsidP="00EF33A6">
      <w:pPr>
        <w:autoSpaceDE w:val="0"/>
        <w:autoSpaceDN w:val="0"/>
        <w:adjustRightInd w:val="0"/>
        <w:spacing w:after="0" w:line="240" w:lineRule="auto"/>
        <w:jc w:val="center"/>
        <w:rPr>
          <w:rFonts w:ascii="Times New Roman" w:eastAsia="Arial Unicode MS" w:hAnsi="Times New Roman" w:cs="Times New Roman"/>
          <w:b/>
          <w:sz w:val="12"/>
          <w:szCs w:val="12"/>
          <w:shd w:val="clear" w:color="auto" w:fill="FFFFFF"/>
        </w:rPr>
      </w:pPr>
    </w:p>
    <w:p w:rsidR="00EF33A6" w:rsidRPr="00556EC0" w:rsidRDefault="00EF33A6" w:rsidP="00EF33A6">
      <w:pPr>
        <w:autoSpaceDE w:val="0"/>
        <w:autoSpaceDN w:val="0"/>
        <w:adjustRightInd w:val="0"/>
        <w:spacing w:after="0" w:line="240" w:lineRule="auto"/>
        <w:jc w:val="center"/>
        <w:rPr>
          <w:noProof/>
          <w:sz w:val="18"/>
          <w:szCs w:val="18"/>
        </w:rPr>
      </w:pPr>
      <w:r w:rsidRPr="00556EC0">
        <w:rPr>
          <w:rFonts w:ascii="Times New Roman" w:eastAsia="Arial Unicode MS" w:hAnsi="Times New Roman" w:cs="Times New Roman"/>
          <w:sz w:val="18"/>
          <w:szCs w:val="18"/>
          <w:shd w:val="clear" w:color="auto" w:fill="FFFFFF"/>
        </w:rPr>
        <w:t>Figure 3. Absorption spectra of macrocyclic ligand at 0.001 mol.L</w:t>
      </w:r>
      <w:r w:rsidRPr="00556EC0">
        <w:rPr>
          <w:rFonts w:ascii="Times New Roman" w:eastAsia="Arial Unicode MS" w:hAnsi="Times New Roman" w:cs="Times New Roman"/>
          <w:sz w:val="18"/>
          <w:szCs w:val="18"/>
          <w:shd w:val="clear" w:color="auto" w:fill="FFFFFF"/>
          <w:vertAlign w:val="superscript"/>
        </w:rPr>
        <w:t>-1</w:t>
      </w:r>
    </w:p>
    <w:p w:rsidR="00EF33A6" w:rsidRPr="00556EC0" w:rsidRDefault="00EF33A6" w:rsidP="00EF33A6">
      <w:pPr>
        <w:autoSpaceDE w:val="0"/>
        <w:autoSpaceDN w:val="0"/>
        <w:adjustRightInd w:val="0"/>
        <w:spacing w:after="0" w:line="240" w:lineRule="auto"/>
        <w:jc w:val="center"/>
        <w:rPr>
          <w:rFonts w:ascii="Times New Roman" w:eastAsia="Arial Unicode MS" w:hAnsi="Times New Roman" w:cs="Times New Roman"/>
          <w:b/>
          <w:sz w:val="20"/>
          <w:szCs w:val="20"/>
          <w:shd w:val="clear" w:color="auto" w:fill="FFFFFF"/>
        </w:rPr>
      </w:pPr>
    </w:p>
    <w:p w:rsidR="00EF33A6" w:rsidRPr="00556EC0" w:rsidRDefault="00EF33A6" w:rsidP="00EF33A6">
      <w:pPr>
        <w:autoSpaceDE w:val="0"/>
        <w:autoSpaceDN w:val="0"/>
        <w:adjustRightInd w:val="0"/>
        <w:spacing w:after="0" w:line="240" w:lineRule="auto"/>
        <w:jc w:val="center"/>
        <w:rPr>
          <w:rFonts w:ascii="Times New Roman" w:eastAsia="Arial Unicode MS" w:hAnsi="Times New Roman" w:cs="Times New Roman"/>
          <w:b/>
          <w:sz w:val="20"/>
          <w:szCs w:val="20"/>
          <w:shd w:val="clear" w:color="auto" w:fill="FFFFFF"/>
        </w:rPr>
      </w:pPr>
      <w:r w:rsidRPr="00556EC0">
        <w:rPr>
          <w:rFonts w:ascii="Times New Roman" w:eastAsia="Arial Unicode MS" w:hAnsi="Times New Roman" w:cs="Times New Roman"/>
          <w:noProof/>
          <w:sz w:val="20"/>
          <w:szCs w:val="20"/>
          <w:shd w:val="clear" w:color="auto" w:fill="FFFFFF"/>
          <w:lang w:eastAsia="zh-CN"/>
        </w:rPr>
        <mc:AlternateContent>
          <mc:Choice Requires="wps">
            <w:drawing>
              <wp:anchor distT="0" distB="0" distL="114300" distR="114300" simplePos="0" relativeHeight="251662336" behindDoc="0" locked="0" layoutInCell="1" allowOverlap="1" wp14:anchorId="6CC9E9C6" wp14:editId="191A4FC9">
                <wp:simplePos x="0" y="0"/>
                <wp:positionH relativeFrom="column">
                  <wp:posOffset>2771775</wp:posOffset>
                </wp:positionH>
                <wp:positionV relativeFrom="paragraph">
                  <wp:posOffset>306070</wp:posOffset>
                </wp:positionV>
                <wp:extent cx="838200" cy="21907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19075"/>
                        </a:xfrm>
                        <a:prstGeom prst="rect">
                          <a:avLst/>
                        </a:prstGeom>
                        <a:noFill/>
                        <a:ln w="9525">
                          <a:noFill/>
                          <a:miter lim="800000"/>
                          <a:headEnd/>
                          <a:tailEnd/>
                        </a:ln>
                      </wps:spPr>
                      <wps:txbx>
                        <w:txbxContent>
                          <w:p w:rsidR="00EF33A6" w:rsidRPr="00A217BD" w:rsidRDefault="00EF33A6" w:rsidP="00EF33A6">
                            <w:pPr>
                              <w:jc w:val="center"/>
                              <w:rPr>
                                <w:rFonts w:ascii="Times New Roman" w:hAnsi="Times New Roman" w:cs="Times New Roman"/>
                                <w:b/>
                                <w:sz w:val="20"/>
                                <w:szCs w:val="20"/>
                              </w:rPr>
                            </w:pPr>
                            <w:r>
                              <w:rPr>
                                <w:rFonts w:ascii="Times New Roman" w:hAnsi="Times New Roman" w:cs="Times New Roman"/>
                                <w:b/>
                                <w:sz w:val="20"/>
                                <w:szCs w:val="20"/>
                              </w:rPr>
                              <w:t>b) 505.0</w:t>
                            </w:r>
                            <w:r w:rsidRPr="00A217BD">
                              <w:rPr>
                                <w:rFonts w:ascii="Times New Roman" w:hAnsi="Times New Roman" w:cs="Times New Roman"/>
                                <w:b/>
                                <w:sz w:val="20"/>
                                <w:szCs w:val="20"/>
                              </w:rPr>
                              <w:t> 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9E9C6" id="_x0000_s1044" type="#_x0000_t202" style="position:absolute;left:0;text-align:left;margin-left:218.25pt;margin-top:24.1pt;width:66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" filled="f" stroked="f">
                <v:textbox>
                  <w:txbxContent>
                    <w:p w:rsidR="00EF33A6" w:rsidRPr="00A217BD" w:rsidRDefault="00EF33A6" w:rsidP="00EF33A6">
                      <w:pPr>
                        <w:jc w:val="center"/>
                        <w:rPr>
                          <w:rFonts w:ascii="Times New Roman" w:hAnsi="Times New Roman" w:cs="Times New Roman"/>
                          <w:b/>
                          <w:sz w:val="20"/>
                          <w:szCs w:val="20"/>
                        </w:rPr>
                      </w:pPr>
                      <w:r>
                        <w:rPr>
                          <w:rFonts w:ascii="Times New Roman" w:hAnsi="Times New Roman" w:cs="Times New Roman"/>
                          <w:b/>
                          <w:sz w:val="20"/>
                          <w:szCs w:val="20"/>
                        </w:rPr>
                        <w:t>b) 505.0</w:t>
                      </w:r>
                      <w:r w:rsidRPr="00A217BD">
                        <w:rPr>
                          <w:rFonts w:ascii="Times New Roman" w:hAnsi="Times New Roman" w:cs="Times New Roman"/>
                          <w:b/>
                          <w:sz w:val="20"/>
                          <w:szCs w:val="20"/>
                        </w:rPr>
                        <w:t> nm</w:t>
                      </w:r>
                    </w:p>
                  </w:txbxContent>
                </v:textbox>
              </v:shape>
            </w:pict>
          </mc:Fallback>
        </mc:AlternateContent>
      </w:r>
      <w:r w:rsidRPr="00556EC0">
        <w:rPr>
          <w:rFonts w:ascii="Times New Roman" w:eastAsia="Arial Unicode MS" w:hAnsi="Times New Roman" w:cs="Times New Roman"/>
          <w:noProof/>
          <w:sz w:val="20"/>
          <w:szCs w:val="20"/>
          <w:shd w:val="clear" w:color="auto" w:fill="FFFFFF"/>
          <w:lang w:eastAsia="zh-CN"/>
        </w:rPr>
        <mc:AlternateContent>
          <mc:Choice Requires="wps">
            <w:drawing>
              <wp:anchor distT="0" distB="0" distL="114300" distR="114300" simplePos="0" relativeHeight="251661312" behindDoc="0" locked="0" layoutInCell="1" allowOverlap="1" wp14:anchorId="2173996E" wp14:editId="6AD1C868">
                <wp:simplePos x="0" y="0"/>
                <wp:positionH relativeFrom="column">
                  <wp:posOffset>2819400</wp:posOffset>
                </wp:positionH>
                <wp:positionV relativeFrom="paragraph">
                  <wp:posOffset>1868170</wp:posOffset>
                </wp:positionV>
                <wp:extent cx="838200" cy="2190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19075"/>
                        </a:xfrm>
                        <a:prstGeom prst="rect">
                          <a:avLst/>
                        </a:prstGeom>
                        <a:noFill/>
                        <a:ln w="9525">
                          <a:noFill/>
                          <a:miter lim="800000"/>
                          <a:headEnd/>
                          <a:tailEnd/>
                        </a:ln>
                      </wps:spPr>
                      <wps:txbx>
                        <w:txbxContent>
                          <w:p w:rsidR="00EF33A6" w:rsidRPr="00A217BD" w:rsidRDefault="00EF33A6" w:rsidP="00EF33A6">
                            <w:pPr>
                              <w:jc w:val="center"/>
                              <w:rPr>
                                <w:rFonts w:ascii="Times New Roman" w:hAnsi="Times New Roman" w:cs="Times New Roman"/>
                                <w:b/>
                                <w:sz w:val="20"/>
                                <w:szCs w:val="20"/>
                              </w:rPr>
                            </w:pPr>
                            <w:r w:rsidRPr="00A217BD">
                              <w:rPr>
                                <w:rFonts w:ascii="Times New Roman" w:hAnsi="Times New Roman" w:cs="Times New Roman"/>
                                <w:b/>
                                <w:sz w:val="20"/>
                                <w:szCs w:val="20"/>
                              </w:rPr>
                              <w:t>a) 505.5 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3996E" id="_x0000_s1045" type="#_x0000_t202" style="position:absolute;left:0;text-align:left;margin-left:222pt;margin-top:147.1pt;width:66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" filled="f" stroked="f">
                <v:textbox>
                  <w:txbxContent>
                    <w:p w:rsidR="00EF33A6" w:rsidRPr="00A217BD" w:rsidRDefault="00EF33A6" w:rsidP="00EF33A6">
                      <w:pPr>
                        <w:jc w:val="center"/>
                        <w:rPr>
                          <w:rFonts w:ascii="Times New Roman" w:hAnsi="Times New Roman" w:cs="Times New Roman"/>
                          <w:b/>
                          <w:sz w:val="20"/>
                          <w:szCs w:val="20"/>
                        </w:rPr>
                      </w:pPr>
                      <w:r w:rsidRPr="00A217BD">
                        <w:rPr>
                          <w:rFonts w:ascii="Times New Roman" w:hAnsi="Times New Roman" w:cs="Times New Roman"/>
                          <w:b/>
                          <w:sz w:val="20"/>
                          <w:szCs w:val="20"/>
                        </w:rPr>
                        <w:t>a) 505.5 nm</w:t>
                      </w:r>
                    </w:p>
                  </w:txbxContent>
                </v:textbox>
              </v:shape>
            </w:pict>
          </mc:Fallback>
        </mc:AlternateContent>
      </w:r>
      <w:r w:rsidRPr="00556EC0">
        <w:rPr>
          <w:noProof/>
          <w:lang w:eastAsia="zh-CN"/>
        </w:rPr>
        <w:drawing>
          <wp:inline distT="0" distB="0" distL="0" distR="0" wp14:anchorId="0D022782" wp14:editId="26B26518">
            <wp:extent cx="3981450" cy="2695575"/>
            <wp:effectExtent l="0" t="0" r="19050" b="952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33A6" w:rsidRPr="00556EC0" w:rsidRDefault="00EF33A6" w:rsidP="00EF33A6">
      <w:pPr>
        <w:autoSpaceDE w:val="0"/>
        <w:autoSpaceDN w:val="0"/>
        <w:adjustRightInd w:val="0"/>
        <w:spacing w:after="0" w:line="240" w:lineRule="auto"/>
        <w:rPr>
          <w:rFonts w:ascii="Times New Roman" w:eastAsia="Arial Unicode MS" w:hAnsi="Times New Roman" w:cs="Times New Roman"/>
          <w:b/>
          <w:sz w:val="12"/>
          <w:szCs w:val="12"/>
          <w:shd w:val="clear" w:color="auto" w:fill="FFFFFF"/>
        </w:rPr>
      </w:pPr>
    </w:p>
    <w:p w:rsidR="00EF33A6" w:rsidRPr="00556EC0" w:rsidRDefault="00EF33A6" w:rsidP="00EF33A6">
      <w:pPr>
        <w:autoSpaceDE w:val="0"/>
        <w:autoSpaceDN w:val="0"/>
        <w:adjustRightInd w:val="0"/>
        <w:spacing w:after="0" w:line="240" w:lineRule="auto"/>
        <w:jc w:val="center"/>
        <w:rPr>
          <w:noProof/>
          <w:sz w:val="18"/>
          <w:szCs w:val="18"/>
        </w:rPr>
      </w:pPr>
      <w:r w:rsidRPr="00556EC0">
        <w:rPr>
          <w:rFonts w:ascii="Times New Roman" w:eastAsia="Arial Unicode MS" w:hAnsi="Times New Roman" w:cs="Times New Roman"/>
          <w:sz w:val="18"/>
          <w:szCs w:val="18"/>
          <w:shd w:val="clear" w:color="auto" w:fill="FFFFFF"/>
        </w:rPr>
        <w:t>Figure 4. Absorption spectra of copper</w:t>
      </w:r>
      <w:r w:rsidR="00A90CE7" w:rsidRPr="00556EC0">
        <w:rPr>
          <w:rFonts w:ascii="Times New Roman" w:eastAsia="Arial Unicode MS" w:hAnsi="Times New Roman" w:cs="Times New Roman"/>
          <w:sz w:val="18"/>
          <w:szCs w:val="18"/>
          <w:shd w:val="clear" w:color="auto" w:fill="FFFFFF"/>
        </w:rPr>
        <w:t xml:space="preserve"> </w:t>
      </w:r>
      <w:r w:rsidRPr="00556EC0">
        <w:rPr>
          <w:rFonts w:ascii="Times New Roman" w:eastAsia="Arial Unicode MS" w:hAnsi="Times New Roman" w:cs="Times New Roman"/>
          <w:sz w:val="18"/>
          <w:szCs w:val="18"/>
          <w:shd w:val="clear" w:color="auto" w:fill="FFFFFF"/>
        </w:rPr>
        <w:t>(II) complex</w:t>
      </w:r>
      <w:r w:rsidRPr="00556EC0">
        <w:rPr>
          <w:noProof/>
          <w:sz w:val="18"/>
          <w:szCs w:val="18"/>
        </w:rPr>
        <w:t xml:space="preserve"> </w:t>
      </w:r>
      <w:r w:rsidRPr="00556EC0">
        <w:rPr>
          <w:rFonts w:ascii="Times New Roman" w:eastAsia="Arial Unicode MS" w:hAnsi="Times New Roman" w:cs="Times New Roman"/>
          <w:sz w:val="18"/>
          <w:szCs w:val="18"/>
          <w:shd w:val="clear" w:color="auto" w:fill="FFFFFF"/>
        </w:rPr>
        <w:t>(a) at 0.001 mol.L</w:t>
      </w:r>
      <w:r w:rsidRPr="00556EC0">
        <w:rPr>
          <w:rFonts w:ascii="Times New Roman" w:eastAsia="Arial Unicode MS" w:hAnsi="Times New Roman" w:cs="Times New Roman"/>
          <w:sz w:val="18"/>
          <w:szCs w:val="18"/>
          <w:shd w:val="clear" w:color="auto" w:fill="FFFFFF"/>
          <w:vertAlign w:val="superscript"/>
        </w:rPr>
        <w:t>-1</w:t>
      </w:r>
      <w:r w:rsidRPr="00556EC0">
        <w:rPr>
          <w:rFonts w:ascii="Times New Roman" w:eastAsia="Arial Unicode MS" w:hAnsi="Times New Roman" w:cs="Times New Roman"/>
          <w:sz w:val="18"/>
          <w:szCs w:val="18"/>
          <w:shd w:val="clear" w:color="auto" w:fill="FFFFFF"/>
        </w:rPr>
        <w:t>, (b) at 0.01 mol.L</w:t>
      </w:r>
      <w:r w:rsidRPr="00556EC0">
        <w:rPr>
          <w:rFonts w:ascii="Times New Roman" w:eastAsia="Arial Unicode MS" w:hAnsi="Times New Roman" w:cs="Times New Roman"/>
          <w:sz w:val="18"/>
          <w:szCs w:val="18"/>
          <w:shd w:val="clear" w:color="auto" w:fill="FFFFFF"/>
          <w:vertAlign w:val="superscript"/>
        </w:rPr>
        <w:t>-1</w:t>
      </w:r>
    </w:p>
    <w:p w:rsidR="00EF33A6" w:rsidRPr="00556EC0" w:rsidRDefault="00EF33A6" w:rsidP="00EF33A6">
      <w:pPr>
        <w:autoSpaceDE w:val="0"/>
        <w:autoSpaceDN w:val="0"/>
        <w:adjustRightInd w:val="0"/>
        <w:spacing w:after="0" w:line="240" w:lineRule="auto"/>
        <w:jc w:val="both"/>
        <w:rPr>
          <w:rFonts w:ascii="Times New Roman" w:eastAsia="Arial Unicode MS" w:hAnsi="Times New Roman" w:cs="Times New Roman"/>
          <w:b/>
          <w:sz w:val="20"/>
          <w:szCs w:val="20"/>
          <w:shd w:val="clear" w:color="auto" w:fill="FFFFFF"/>
        </w:rPr>
      </w:pPr>
      <w:r w:rsidRPr="00556EC0">
        <w:rPr>
          <w:rFonts w:ascii="Times New Roman" w:eastAsia="Arial Unicode MS" w:hAnsi="Times New Roman" w:cs="Times New Roman"/>
          <w:b/>
          <w:sz w:val="20"/>
          <w:szCs w:val="20"/>
          <w:shd w:val="clear" w:color="auto" w:fill="FFFFFF"/>
        </w:rPr>
        <w:lastRenderedPageBreak/>
        <w:t>Magnetic Susceptibility Determination</w:t>
      </w:r>
    </w:p>
    <w:p w:rsidR="00EF33A6" w:rsidRPr="00556EC0" w:rsidRDefault="00EF33A6" w:rsidP="00EF33A6">
      <w:pPr>
        <w:autoSpaceDE w:val="0"/>
        <w:autoSpaceDN w:val="0"/>
        <w:adjustRightInd w:val="0"/>
        <w:spacing w:after="0" w:line="240" w:lineRule="auto"/>
        <w:jc w:val="both"/>
        <w:rPr>
          <w:rFonts w:ascii="Times New Roman" w:hAnsi="Times New Roman" w:cs="Times New Roman"/>
          <w:sz w:val="20"/>
          <w:szCs w:val="20"/>
        </w:rPr>
      </w:pPr>
      <w:r w:rsidRPr="00556EC0">
        <w:rPr>
          <w:rFonts w:ascii="Times New Roman" w:hAnsi="Times New Roman" w:cs="Times New Roman"/>
          <w:sz w:val="20"/>
          <w:szCs w:val="20"/>
        </w:rPr>
        <w:t>The magnetic moment data has been found to be helpful for identifying the number of unpaired electron and determining the geometry of the complexes. The effective magnetic moment is calculated from the molar susceptibility, χ</w:t>
      </w:r>
      <w:r w:rsidRPr="00556EC0">
        <w:rPr>
          <w:rFonts w:ascii="Times New Roman" w:hAnsi="Times New Roman" w:cs="Times New Roman"/>
          <w:sz w:val="20"/>
          <w:szCs w:val="20"/>
          <w:vertAlign w:val="subscript"/>
        </w:rPr>
        <w:t>m</w:t>
      </w:r>
      <w:r w:rsidRPr="00556EC0">
        <w:rPr>
          <w:rFonts w:ascii="Times New Roman" w:hAnsi="Times New Roman" w:cs="Times New Roman"/>
          <w:sz w:val="20"/>
          <w:szCs w:val="20"/>
        </w:rPr>
        <w:t xml:space="preserve"> since the magnetic moment cannot be measured directly. The molar susceptibility of copper</w:t>
      </w:r>
      <w:r w:rsidR="00A90CE7" w:rsidRPr="00556EC0">
        <w:rPr>
          <w:rFonts w:ascii="Times New Roman" w:hAnsi="Times New Roman" w:cs="Times New Roman"/>
          <w:sz w:val="20"/>
          <w:szCs w:val="20"/>
        </w:rPr>
        <w:t xml:space="preserve"> </w:t>
      </w:r>
      <w:r w:rsidRPr="00556EC0">
        <w:rPr>
          <w:rFonts w:ascii="Times New Roman" w:hAnsi="Times New Roman" w:cs="Times New Roman"/>
          <w:sz w:val="20"/>
          <w:szCs w:val="20"/>
        </w:rPr>
        <w:t>(II) complex is measured in order to determine the s</w:t>
      </w:r>
      <w:r w:rsidR="00CF6439" w:rsidRPr="00556EC0">
        <w:rPr>
          <w:rFonts w:ascii="Times New Roman" w:hAnsi="Times New Roman" w:cs="Times New Roman"/>
          <w:sz w:val="20"/>
          <w:szCs w:val="20"/>
        </w:rPr>
        <w:t>p</w:t>
      </w:r>
      <w:r w:rsidR="000B5109" w:rsidRPr="00556EC0">
        <w:rPr>
          <w:rFonts w:ascii="Times New Roman" w:hAnsi="Times New Roman" w:cs="Times New Roman"/>
          <w:sz w:val="20"/>
          <w:szCs w:val="20"/>
        </w:rPr>
        <w:t>in properties of the complex [10</w:t>
      </w:r>
      <w:r w:rsidRPr="00556EC0">
        <w:rPr>
          <w:rFonts w:ascii="Times New Roman" w:hAnsi="Times New Roman" w:cs="Times New Roman"/>
          <w:sz w:val="20"/>
          <w:szCs w:val="20"/>
        </w:rPr>
        <w:t>].</w:t>
      </w:r>
    </w:p>
    <w:p w:rsidR="00EF33A6" w:rsidRPr="00556EC0" w:rsidRDefault="00EF33A6" w:rsidP="00EF33A6">
      <w:pPr>
        <w:autoSpaceDE w:val="0"/>
        <w:autoSpaceDN w:val="0"/>
        <w:adjustRightInd w:val="0"/>
        <w:spacing w:after="0" w:line="240" w:lineRule="auto"/>
        <w:jc w:val="both"/>
        <w:rPr>
          <w:rFonts w:ascii="Times New Roman" w:hAnsi="Times New Roman" w:cs="Times New Roman"/>
          <w:sz w:val="20"/>
          <w:szCs w:val="20"/>
        </w:rPr>
      </w:pPr>
    </w:p>
    <w:p w:rsidR="00EF33A6" w:rsidRPr="00556EC0" w:rsidRDefault="00EF33A6" w:rsidP="00EF33A6">
      <w:pPr>
        <w:autoSpaceDE w:val="0"/>
        <w:autoSpaceDN w:val="0"/>
        <w:adjustRightInd w:val="0"/>
        <w:spacing w:after="0" w:line="240" w:lineRule="auto"/>
        <w:jc w:val="both"/>
        <w:rPr>
          <w:rFonts w:ascii="Times New Roman" w:hAnsi="Times New Roman" w:cs="Times New Roman"/>
          <w:sz w:val="20"/>
          <w:szCs w:val="20"/>
        </w:rPr>
      </w:pPr>
      <w:r w:rsidRPr="00556EC0">
        <w:rPr>
          <w:rFonts w:ascii="Times New Roman" w:hAnsi="Times New Roman" w:cs="Times New Roman"/>
          <w:sz w:val="20"/>
          <w:szCs w:val="20"/>
        </w:rPr>
        <w:t>The magnetic moment of the copper</w:t>
      </w:r>
      <w:r w:rsidR="00A90CE7" w:rsidRPr="00556EC0">
        <w:rPr>
          <w:rFonts w:ascii="Times New Roman" w:hAnsi="Times New Roman" w:cs="Times New Roman"/>
          <w:sz w:val="20"/>
          <w:szCs w:val="20"/>
        </w:rPr>
        <w:t xml:space="preserve"> (II) complex was found </w:t>
      </w:r>
      <w:r w:rsidRPr="00556EC0">
        <w:rPr>
          <w:rFonts w:ascii="Times New Roman" w:hAnsi="Times New Roman" w:cs="Times New Roman"/>
          <w:sz w:val="20"/>
          <w:szCs w:val="20"/>
        </w:rPr>
        <w:t>to be in the range of 1.23-2.21 B.M, which is 1.92 B.M and it’s corresponded to the one unpaired el</w:t>
      </w:r>
      <w:r w:rsidR="000B5109" w:rsidRPr="00556EC0">
        <w:rPr>
          <w:rFonts w:ascii="Times New Roman" w:hAnsi="Times New Roman" w:cs="Times New Roman"/>
          <w:sz w:val="20"/>
          <w:szCs w:val="20"/>
        </w:rPr>
        <w:t>ectron [11</w:t>
      </w:r>
      <w:r w:rsidRPr="00556EC0">
        <w:rPr>
          <w:rFonts w:ascii="Times New Roman" w:hAnsi="Times New Roman" w:cs="Times New Roman"/>
          <w:sz w:val="20"/>
          <w:szCs w:val="20"/>
        </w:rPr>
        <w:t xml:space="preserve">]. The complex is paramagnetic, as expected for complex of metal ion with a </w:t>
      </w:r>
      <w:r w:rsidRPr="00556EC0">
        <w:rPr>
          <w:rFonts w:ascii="Times New Roman" w:hAnsi="Times New Roman" w:cs="Times New Roman"/>
          <w:iCs/>
          <w:sz w:val="20"/>
          <w:szCs w:val="20"/>
        </w:rPr>
        <w:t>d</w:t>
      </w:r>
      <w:r w:rsidRPr="00556EC0">
        <w:rPr>
          <w:rFonts w:ascii="Times New Roman" w:hAnsi="Times New Roman" w:cs="Times New Roman"/>
          <w:iCs/>
          <w:sz w:val="20"/>
          <w:szCs w:val="20"/>
          <w:vertAlign w:val="superscript"/>
        </w:rPr>
        <w:t xml:space="preserve">9 </w:t>
      </w:r>
      <w:r w:rsidRPr="00556EC0">
        <w:rPr>
          <w:rFonts w:ascii="Times New Roman" w:hAnsi="Times New Roman" w:cs="Times New Roman"/>
          <w:sz w:val="20"/>
          <w:szCs w:val="20"/>
        </w:rPr>
        <w:t>configuration and agrees with the square planar geometry around the copper</w:t>
      </w:r>
      <w:r w:rsidR="00A90CE7" w:rsidRPr="00556EC0">
        <w:rPr>
          <w:rFonts w:ascii="Times New Roman" w:hAnsi="Times New Roman" w:cs="Times New Roman"/>
          <w:sz w:val="20"/>
          <w:szCs w:val="20"/>
        </w:rPr>
        <w:t xml:space="preserve"> </w:t>
      </w:r>
      <w:r w:rsidRPr="00556EC0">
        <w:rPr>
          <w:rFonts w:ascii="Times New Roman" w:hAnsi="Times New Roman" w:cs="Times New Roman"/>
          <w:sz w:val="20"/>
          <w:szCs w:val="20"/>
        </w:rPr>
        <w:t>(II) ion.</w:t>
      </w:r>
    </w:p>
    <w:p w:rsidR="00EF33A6" w:rsidRPr="00556EC0" w:rsidRDefault="00EF33A6" w:rsidP="00EF33A6">
      <w:pPr>
        <w:autoSpaceDE w:val="0"/>
        <w:autoSpaceDN w:val="0"/>
        <w:adjustRightInd w:val="0"/>
        <w:spacing w:after="0" w:line="240" w:lineRule="auto"/>
        <w:jc w:val="center"/>
        <w:rPr>
          <w:rFonts w:ascii="Times New Roman" w:hAnsi="Times New Roman" w:cs="Times New Roman"/>
          <w:sz w:val="20"/>
          <w:szCs w:val="20"/>
        </w:rPr>
      </w:pPr>
    </w:p>
    <w:p w:rsidR="00EF33A6" w:rsidRPr="00556EC0" w:rsidRDefault="00EF33A6" w:rsidP="00EF33A6">
      <w:pPr>
        <w:autoSpaceDE w:val="0"/>
        <w:autoSpaceDN w:val="0"/>
        <w:adjustRightInd w:val="0"/>
        <w:spacing w:after="0" w:line="240" w:lineRule="auto"/>
        <w:jc w:val="center"/>
        <w:rPr>
          <w:rFonts w:ascii="Times New Roman" w:hAnsi="Times New Roman" w:cs="Times New Roman"/>
          <w:sz w:val="20"/>
          <w:szCs w:val="20"/>
        </w:rPr>
      </w:pPr>
      <w:r w:rsidRPr="00556EC0">
        <w:rPr>
          <w:rFonts w:ascii="Times New Roman" w:hAnsi="Times New Roman" w:cs="Times New Roman"/>
          <w:noProof/>
          <w:sz w:val="20"/>
          <w:szCs w:val="20"/>
          <w:lang w:eastAsia="zh-CN"/>
        </w:rPr>
        <w:drawing>
          <wp:inline distT="0" distB="0" distL="0" distR="0" wp14:anchorId="24DD0C68" wp14:editId="4F31BE95">
            <wp:extent cx="3276600" cy="2600325"/>
            <wp:effectExtent l="19050" t="19050" r="19050" b="28575"/>
            <wp:docPr id="51" name="Picture 51" descr="C:\Users\User\Desktop\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2600325"/>
                    </a:xfrm>
                    <a:prstGeom prst="rect">
                      <a:avLst/>
                    </a:prstGeom>
                    <a:noFill/>
                    <a:ln w="9525">
                      <a:solidFill>
                        <a:schemeClr val="tx1"/>
                      </a:solidFill>
                    </a:ln>
                  </pic:spPr>
                </pic:pic>
              </a:graphicData>
            </a:graphic>
          </wp:inline>
        </w:drawing>
      </w:r>
    </w:p>
    <w:p w:rsidR="00EF33A6" w:rsidRPr="00556EC0" w:rsidRDefault="00EF33A6" w:rsidP="00EF33A6">
      <w:pPr>
        <w:autoSpaceDE w:val="0"/>
        <w:autoSpaceDN w:val="0"/>
        <w:adjustRightInd w:val="0"/>
        <w:spacing w:after="0" w:line="240" w:lineRule="auto"/>
        <w:rPr>
          <w:rFonts w:ascii="Times New Roman" w:hAnsi="Times New Roman" w:cs="Times New Roman"/>
          <w:noProof/>
          <w:sz w:val="12"/>
          <w:szCs w:val="12"/>
        </w:rPr>
      </w:pPr>
    </w:p>
    <w:p w:rsidR="00EF33A6" w:rsidRPr="00556EC0" w:rsidRDefault="00EF33A6" w:rsidP="00EF33A6">
      <w:pPr>
        <w:autoSpaceDE w:val="0"/>
        <w:autoSpaceDN w:val="0"/>
        <w:adjustRightInd w:val="0"/>
        <w:spacing w:after="0" w:line="240" w:lineRule="auto"/>
        <w:jc w:val="center"/>
        <w:rPr>
          <w:rFonts w:ascii="Times New Roman" w:hAnsi="Times New Roman" w:cs="Times New Roman"/>
          <w:noProof/>
          <w:sz w:val="18"/>
          <w:szCs w:val="18"/>
        </w:rPr>
      </w:pPr>
      <w:r w:rsidRPr="00556EC0">
        <w:rPr>
          <w:rFonts w:ascii="Times New Roman" w:hAnsi="Times New Roman" w:cs="Times New Roman"/>
          <w:sz w:val="18"/>
          <w:szCs w:val="18"/>
        </w:rPr>
        <w:t>Figure 5. Crystal field diagram of square planar copper</w:t>
      </w:r>
      <w:r w:rsidR="00A90CE7" w:rsidRPr="00556EC0">
        <w:rPr>
          <w:rFonts w:ascii="Times New Roman" w:hAnsi="Times New Roman" w:cs="Times New Roman"/>
          <w:sz w:val="18"/>
          <w:szCs w:val="18"/>
        </w:rPr>
        <w:t xml:space="preserve"> </w:t>
      </w:r>
      <w:r w:rsidRPr="00556EC0">
        <w:rPr>
          <w:rFonts w:ascii="Times New Roman" w:hAnsi="Times New Roman" w:cs="Times New Roman"/>
          <w:sz w:val="18"/>
          <w:szCs w:val="18"/>
        </w:rPr>
        <w:t>(II) complex</w:t>
      </w:r>
    </w:p>
    <w:p w:rsidR="00EF33A6" w:rsidRPr="00556EC0" w:rsidRDefault="00EF33A6" w:rsidP="00EF33A6">
      <w:pPr>
        <w:autoSpaceDE w:val="0"/>
        <w:autoSpaceDN w:val="0"/>
        <w:adjustRightInd w:val="0"/>
        <w:spacing w:after="0" w:line="240" w:lineRule="auto"/>
        <w:jc w:val="center"/>
        <w:rPr>
          <w:rFonts w:ascii="Times New Roman" w:hAnsi="Times New Roman" w:cs="Times New Roman"/>
          <w:b/>
          <w:sz w:val="18"/>
          <w:szCs w:val="18"/>
        </w:rPr>
      </w:pPr>
    </w:p>
    <w:p w:rsidR="00EF33A6" w:rsidRPr="00556EC0" w:rsidRDefault="00EF33A6" w:rsidP="00EF33A6">
      <w:pPr>
        <w:spacing w:after="0" w:line="240" w:lineRule="auto"/>
        <w:rPr>
          <w:rFonts w:ascii="Times New Roman" w:hAnsi="Times New Roman" w:cs="Times New Roman"/>
          <w:b/>
          <w:iCs/>
          <w:sz w:val="20"/>
          <w:szCs w:val="20"/>
        </w:rPr>
      </w:pPr>
      <w:r w:rsidRPr="00556EC0">
        <w:rPr>
          <w:rFonts w:ascii="Times New Roman" w:hAnsi="Times New Roman" w:cs="Times New Roman"/>
          <w:b/>
          <w:iCs/>
          <w:sz w:val="20"/>
          <w:szCs w:val="20"/>
        </w:rPr>
        <w:t>Thermal Analysis</w:t>
      </w:r>
    </w:p>
    <w:p w:rsidR="00EF33A6" w:rsidRPr="00556EC0" w:rsidRDefault="00EF33A6" w:rsidP="00EF33A6">
      <w:pPr>
        <w:spacing w:after="0" w:line="240" w:lineRule="auto"/>
        <w:jc w:val="both"/>
        <w:rPr>
          <w:rFonts w:ascii="Times New Roman" w:eastAsia="Arial Unicode MS" w:hAnsi="Times New Roman" w:cs="Times New Roman"/>
          <w:sz w:val="20"/>
          <w:szCs w:val="20"/>
          <w:shd w:val="clear" w:color="auto" w:fill="FFFFFF"/>
        </w:rPr>
      </w:pPr>
      <w:r w:rsidRPr="00556EC0">
        <w:rPr>
          <w:rFonts w:ascii="Times New Roman" w:eastAsia="Arial Unicode MS" w:hAnsi="Times New Roman" w:cs="Times New Roman"/>
          <w:sz w:val="20"/>
          <w:szCs w:val="20"/>
          <w:shd w:val="clear" w:color="auto" w:fill="FFFFFF"/>
        </w:rPr>
        <w:t>The thermogravimetric analysis of the macrocyclic ligand and copper</w:t>
      </w:r>
      <w:r w:rsidR="00A90CE7" w:rsidRPr="00556EC0">
        <w:rPr>
          <w:rFonts w:ascii="Times New Roman" w:eastAsia="Arial Unicode MS" w:hAnsi="Times New Roman" w:cs="Times New Roman"/>
          <w:sz w:val="20"/>
          <w:szCs w:val="20"/>
          <w:shd w:val="clear" w:color="auto" w:fill="FFFFFF"/>
        </w:rPr>
        <w:t xml:space="preserve"> </w:t>
      </w:r>
      <w:r w:rsidRPr="00556EC0">
        <w:rPr>
          <w:rFonts w:ascii="Times New Roman" w:eastAsia="Arial Unicode MS" w:hAnsi="Times New Roman" w:cs="Times New Roman"/>
          <w:sz w:val="20"/>
          <w:szCs w:val="20"/>
          <w:shd w:val="clear" w:color="auto" w:fill="FFFFFF"/>
        </w:rPr>
        <w:t>(II) complex were recorded under nitrogen atmosphere at the heating rate of 10 °C/min.</w:t>
      </w:r>
      <w:r w:rsidRPr="00556EC0">
        <w:rPr>
          <w:rFonts w:ascii="Times New Roman" w:hAnsi="Times New Roman" w:cs="Times New Roman"/>
          <w:iCs/>
          <w:sz w:val="20"/>
          <w:szCs w:val="20"/>
        </w:rPr>
        <w:t xml:space="preserve"> Figure 6 shows thermograms for both compounds. Both macrocyclic ligand and the copper</w:t>
      </w:r>
      <w:r w:rsidR="00A90CE7" w:rsidRPr="00556EC0">
        <w:rPr>
          <w:rFonts w:ascii="Times New Roman" w:hAnsi="Times New Roman" w:cs="Times New Roman"/>
          <w:iCs/>
          <w:sz w:val="20"/>
          <w:szCs w:val="20"/>
        </w:rPr>
        <w:t xml:space="preserve"> </w:t>
      </w:r>
      <w:r w:rsidRPr="00556EC0">
        <w:rPr>
          <w:rFonts w:ascii="Times New Roman" w:hAnsi="Times New Roman" w:cs="Times New Roman"/>
          <w:iCs/>
          <w:sz w:val="20"/>
          <w:szCs w:val="20"/>
        </w:rPr>
        <w:t xml:space="preserve">(II) complex decomposed in a single step but in a different way. </w:t>
      </w:r>
      <w:r w:rsidRPr="00556EC0">
        <w:rPr>
          <w:rFonts w:ascii="Times New Roman" w:eastAsia="Arial Unicode MS" w:hAnsi="Times New Roman" w:cs="Times New Roman"/>
          <w:sz w:val="20"/>
          <w:szCs w:val="20"/>
          <w:shd w:val="clear" w:color="auto" w:fill="FFFFFF"/>
        </w:rPr>
        <w:t>The macrocyclic ligand was stable up to 150 °C and showed a slow weight loss up to 240 °C. A major step of decomposition occurred from 245 °C to 255 °C. On the other hand, the thermogram of copper</w:t>
      </w:r>
      <w:r w:rsidR="00A90CE7" w:rsidRPr="00556EC0">
        <w:rPr>
          <w:rFonts w:ascii="Times New Roman" w:eastAsia="Arial Unicode MS" w:hAnsi="Times New Roman" w:cs="Times New Roman"/>
          <w:sz w:val="20"/>
          <w:szCs w:val="20"/>
          <w:shd w:val="clear" w:color="auto" w:fill="FFFFFF"/>
        </w:rPr>
        <w:t xml:space="preserve"> </w:t>
      </w:r>
      <w:r w:rsidRPr="00556EC0">
        <w:rPr>
          <w:rFonts w:ascii="Times New Roman" w:eastAsia="Arial Unicode MS" w:hAnsi="Times New Roman" w:cs="Times New Roman"/>
          <w:sz w:val="20"/>
          <w:szCs w:val="20"/>
          <w:shd w:val="clear" w:color="auto" w:fill="FFFFFF"/>
        </w:rPr>
        <w:t>(II) complex suggested that the metal complex was more stable than the macrocyclic ligand since it started to decompose at 290 °C. It showed only a single major decomposition curve in the region 280 °C to 300 °C corresponding to the loss of organic moiety. In term of</w:t>
      </w:r>
      <w:r w:rsidRPr="00556EC0">
        <w:rPr>
          <w:rFonts w:ascii="Times New Roman" w:hAnsi="Times New Roman" w:cs="Times New Roman"/>
          <w:iCs/>
          <w:sz w:val="20"/>
          <w:szCs w:val="20"/>
        </w:rPr>
        <w:t xml:space="preserve"> stability, both compounds are stable for analytical test done at room temperature since their decomposition occurs at a temperature around 150 </w:t>
      </w:r>
      <w:r w:rsidRPr="00556EC0">
        <w:rPr>
          <w:rFonts w:ascii="Times New Roman" w:eastAsia="Arial Unicode MS" w:hAnsi="Times New Roman" w:cs="Times New Roman"/>
          <w:sz w:val="20"/>
          <w:szCs w:val="20"/>
          <w:shd w:val="clear" w:color="auto" w:fill="FFFFFF"/>
        </w:rPr>
        <w:t>°C</w:t>
      </w:r>
      <w:r w:rsidRPr="00556EC0">
        <w:rPr>
          <w:rFonts w:ascii="Times New Roman" w:hAnsi="Times New Roman" w:cs="Times New Roman"/>
          <w:iCs/>
          <w:sz w:val="20"/>
          <w:szCs w:val="20"/>
        </w:rPr>
        <w:t xml:space="preserve"> to 550 ºC. Thermogravimetric analysis data of macrocyclic ligand and copper</w:t>
      </w:r>
      <w:r w:rsidR="00A90CE7" w:rsidRPr="00556EC0">
        <w:rPr>
          <w:rFonts w:ascii="Times New Roman" w:hAnsi="Times New Roman" w:cs="Times New Roman"/>
          <w:iCs/>
          <w:sz w:val="20"/>
          <w:szCs w:val="20"/>
        </w:rPr>
        <w:t xml:space="preserve"> </w:t>
      </w:r>
      <w:r w:rsidRPr="00556EC0">
        <w:rPr>
          <w:rFonts w:ascii="Times New Roman" w:hAnsi="Times New Roman" w:cs="Times New Roman"/>
          <w:iCs/>
          <w:sz w:val="20"/>
          <w:szCs w:val="20"/>
        </w:rPr>
        <w:t>(II) complex are given in Table 4.</w:t>
      </w:r>
    </w:p>
    <w:p w:rsidR="00EF33A6" w:rsidRPr="00556EC0" w:rsidRDefault="00EF33A6" w:rsidP="00EF33A6">
      <w:pPr>
        <w:spacing w:after="0" w:line="240" w:lineRule="auto"/>
        <w:jc w:val="both"/>
        <w:rPr>
          <w:rFonts w:ascii="Times New Roman" w:hAnsi="Times New Roman" w:cs="Times New Roman"/>
          <w:iCs/>
          <w:sz w:val="20"/>
          <w:szCs w:val="20"/>
        </w:rPr>
      </w:pPr>
    </w:p>
    <w:p w:rsidR="00EF33A6" w:rsidRPr="00556EC0" w:rsidRDefault="00EF33A6" w:rsidP="00EF33A6">
      <w:pPr>
        <w:spacing w:after="0" w:line="240" w:lineRule="auto"/>
        <w:jc w:val="center"/>
        <w:rPr>
          <w:rFonts w:ascii="Times New Roman" w:hAnsi="Times New Roman" w:cs="Times New Roman"/>
          <w:iCs/>
          <w:sz w:val="18"/>
          <w:szCs w:val="18"/>
        </w:rPr>
      </w:pPr>
      <w:r w:rsidRPr="00556EC0">
        <w:rPr>
          <w:rFonts w:ascii="Times New Roman" w:hAnsi="Times New Roman" w:cs="Times New Roman"/>
          <w:iCs/>
          <w:sz w:val="18"/>
          <w:szCs w:val="18"/>
        </w:rPr>
        <w:t>Table 4. Thermogravimetric analysis data of macrocyclic ligand and copper</w:t>
      </w:r>
      <w:r w:rsidR="00A90CE7" w:rsidRPr="00556EC0">
        <w:rPr>
          <w:rFonts w:ascii="Times New Roman" w:hAnsi="Times New Roman" w:cs="Times New Roman"/>
          <w:iCs/>
          <w:sz w:val="18"/>
          <w:szCs w:val="18"/>
        </w:rPr>
        <w:t xml:space="preserve"> </w:t>
      </w:r>
      <w:r w:rsidRPr="00556EC0">
        <w:rPr>
          <w:rFonts w:ascii="Times New Roman" w:hAnsi="Times New Roman" w:cs="Times New Roman"/>
          <w:iCs/>
          <w:sz w:val="18"/>
          <w:szCs w:val="18"/>
        </w:rPr>
        <w:t>(II) complex</w:t>
      </w:r>
    </w:p>
    <w:p w:rsidR="00EF33A6" w:rsidRPr="00556EC0" w:rsidRDefault="00EF33A6" w:rsidP="00EF33A6">
      <w:pPr>
        <w:spacing w:after="0" w:line="240" w:lineRule="auto"/>
        <w:jc w:val="center"/>
        <w:rPr>
          <w:rFonts w:ascii="Times New Roman" w:hAnsi="Times New Roman" w:cs="Times New Roman"/>
          <w:iCs/>
          <w:sz w:val="12"/>
          <w:szCs w:val="12"/>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195"/>
        <w:gridCol w:w="3001"/>
        <w:gridCol w:w="2984"/>
      </w:tblGrid>
      <w:tr w:rsidR="00556EC0" w:rsidRPr="00556EC0" w:rsidTr="00B94332">
        <w:tc>
          <w:tcPr>
            <w:tcW w:w="3240" w:type="dxa"/>
            <w:tcBorders>
              <w:bottom w:val="single" w:sz="4" w:space="0" w:color="auto"/>
            </w:tcBorders>
          </w:tcPr>
          <w:p w:rsidR="00EF33A6" w:rsidRPr="00556EC0" w:rsidRDefault="00EF33A6"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Compound</w:t>
            </w:r>
          </w:p>
        </w:tc>
        <w:tc>
          <w:tcPr>
            <w:tcW w:w="3060" w:type="dxa"/>
            <w:tcBorders>
              <w:bottom w:val="single" w:sz="4" w:space="0" w:color="auto"/>
            </w:tcBorders>
          </w:tcPr>
          <w:p w:rsidR="00EF33A6" w:rsidRPr="00556EC0" w:rsidRDefault="00EF33A6"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Temperature (ºC)</w:t>
            </w:r>
          </w:p>
        </w:tc>
        <w:tc>
          <w:tcPr>
            <w:tcW w:w="3060" w:type="dxa"/>
            <w:tcBorders>
              <w:bottom w:val="single" w:sz="4" w:space="0" w:color="auto"/>
            </w:tcBorders>
          </w:tcPr>
          <w:p w:rsidR="00EF33A6" w:rsidRPr="00556EC0" w:rsidRDefault="00EF33A6" w:rsidP="00B94332">
            <w:pPr>
              <w:jc w:val="center"/>
              <w:rPr>
                <w:rFonts w:ascii="Times New Roman" w:hAnsi="Times New Roman" w:cs="Times New Roman"/>
                <w:b/>
                <w:iCs/>
                <w:sz w:val="20"/>
                <w:szCs w:val="20"/>
              </w:rPr>
            </w:pPr>
            <w:r w:rsidRPr="00556EC0">
              <w:rPr>
                <w:rFonts w:ascii="Times New Roman" w:hAnsi="Times New Roman" w:cs="Times New Roman"/>
                <w:b/>
                <w:iCs/>
                <w:sz w:val="20"/>
                <w:szCs w:val="20"/>
              </w:rPr>
              <w:t>Final residue (%)</w:t>
            </w:r>
          </w:p>
        </w:tc>
      </w:tr>
      <w:tr w:rsidR="00556EC0" w:rsidRPr="00556EC0" w:rsidTr="00B94332">
        <w:tc>
          <w:tcPr>
            <w:tcW w:w="3240" w:type="dxa"/>
            <w:tcBorders>
              <w:bottom w:val="nil"/>
            </w:tcBorders>
            <w:vAlign w:val="center"/>
          </w:tcPr>
          <w:p w:rsidR="00EF33A6" w:rsidRPr="00556EC0" w:rsidRDefault="00EF33A6" w:rsidP="00B94332">
            <w:pPr>
              <w:jc w:val="center"/>
              <w:rPr>
                <w:rFonts w:ascii="Times New Roman" w:hAnsi="Times New Roman" w:cs="Times New Roman"/>
                <w:b/>
                <w:sz w:val="20"/>
                <w:szCs w:val="20"/>
                <w:vertAlign w:val="subscript"/>
              </w:rPr>
            </w:pPr>
            <w:r w:rsidRPr="00556EC0">
              <w:rPr>
                <w:rFonts w:ascii="Times New Roman" w:hAnsi="Times New Roman" w:cs="Times New Roman"/>
                <w:b/>
                <w:sz w:val="19"/>
                <w:szCs w:val="19"/>
              </w:rPr>
              <w:t>C</w:t>
            </w:r>
            <w:r w:rsidRPr="00556EC0">
              <w:rPr>
                <w:rFonts w:ascii="Times New Roman" w:hAnsi="Times New Roman" w:cs="Times New Roman"/>
                <w:b/>
                <w:sz w:val="19"/>
                <w:szCs w:val="19"/>
                <w:vertAlign w:val="subscript"/>
              </w:rPr>
              <w:t>16</w:t>
            </w:r>
            <w:r w:rsidRPr="00556EC0">
              <w:rPr>
                <w:rFonts w:ascii="Times New Roman" w:hAnsi="Times New Roman" w:cs="Times New Roman"/>
                <w:b/>
                <w:sz w:val="19"/>
                <w:szCs w:val="19"/>
              </w:rPr>
              <w:t>H</w:t>
            </w:r>
            <w:r w:rsidR="00A021CF" w:rsidRPr="00556EC0">
              <w:rPr>
                <w:rFonts w:ascii="Times New Roman" w:hAnsi="Times New Roman" w:cs="Times New Roman"/>
                <w:b/>
                <w:sz w:val="19"/>
                <w:szCs w:val="19"/>
                <w:vertAlign w:val="subscript"/>
              </w:rPr>
              <w:t>34</w:t>
            </w:r>
            <w:r w:rsidRPr="00556EC0">
              <w:rPr>
                <w:rFonts w:ascii="Times New Roman" w:hAnsi="Times New Roman" w:cs="Times New Roman"/>
                <w:b/>
                <w:sz w:val="19"/>
                <w:szCs w:val="19"/>
              </w:rPr>
              <w:t>N</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(ClO</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w:t>
            </w:r>
            <w:r w:rsidRPr="00556EC0">
              <w:rPr>
                <w:rFonts w:ascii="Times New Roman" w:hAnsi="Times New Roman" w:cs="Times New Roman"/>
                <w:b/>
                <w:sz w:val="19"/>
                <w:szCs w:val="19"/>
                <w:vertAlign w:val="subscript"/>
              </w:rPr>
              <w:t>2</w:t>
            </w:r>
          </w:p>
        </w:tc>
        <w:tc>
          <w:tcPr>
            <w:tcW w:w="3060" w:type="dxa"/>
            <w:tcBorders>
              <w:bottom w:val="nil"/>
            </w:tcBorders>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 xml:space="preserve">150-245, 245-255 </w:t>
            </w:r>
          </w:p>
        </w:tc>
        <w:tc>
          <w:tcPr>
            <w:tcW w:w="3060" w:type="dxa"/>
            <w:tcBorders>
              <w:bottom w:val="nil"/>
            </w:tcBorders>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10.0</w:t>
            </w:r>
          </w:p>
        </w:tc>
      </w:tr>
      <w:tr w:rsidR="00556EC0" w:rsidRPr="00556EC0" w:rsidTr="00B94332">
        <w:tc>
          <w:tcPr>
            <w:tcW w:w="3240" w:type="dxa"/>
            <w:tcBorders>
              <w:top w:val="nil"/>
            </w:tcBorders>
            <w:vAlign w:val="center"/>
          </w:tcPr>
          <w:p w:rsidR="00EF33A6" w:rsidRPr="00556EC0" w:rsidRDefault="00EF33A6" w:rsidP="00B94332">
            <w:pPr>
              <w:jc w:val="center"/>
              <w:rPr>
                <w:rFonts w:ascii="Times New Roman" w:hAnsi="Times New Roman" w:cs="Times New Roman"/>
                <w:b/>
                <w:sz w:val="20"/>
                <w:szCs w:val="20"/>
                <w:vertAlign w:val="subscript"/>
              </w:rPr>
            </w:pPr>
            <w:r w:rsidRPr="00556EC0">
              <w:rPr>
                <w:rFonts w:ascii="Times New Roman" w:hAnsi="Times New Roman" w:cs="Times New Roman"/>
                <w:b/>
                <w:sz w:val="19"/>
                <w:szCs w:val="19"/>
              </w:rPr>
              <w:t>C</w:t>
            </w:r>
            <w:r w:rsidRPr="00556EC0">
              <w:rPr>
                <w:rFonts w:ascii="Times New Roman" w:hAnsi="Times New Roman" w:cs="Times New Roman"/>
                <w:b/>
                <w:sz w:val="19"/>
                <w:szCs w:val="19"/>
                <w:vertAlign w:val="subscript"/>
              </w:rPr>
              <w:t>16</w:t>
            </w:r>
            <w:r w:rsidRPr="00556EC0">
              <w:rPr>
                <w:rFonts w:ascii="Times New Roman" w:hAnsi="Times New Roman" w:cs="Times New Roman"/>
                <w:b/>
                <w:sz w:val="19"/>
                <w:szCs w:val="19"/>
              </w:rPr>
              <w:t>H</w:t>
            </w:r>
            <w:r w:rsidR="00A021CF" w:rsidRPr="00556EC0">
              <w:rPr>
                <w:rFonts w:ascii="Times New Roman" w:hAnsi="Times New Roman" w:cs="Times New Roman"/>
                <w:b/>
                <w:sz w:val="19"/>
                <w:szCs w:val="19"/>
                <w:vertAlign w:val="subscript"/>
              </w:rPr>
              <w:t>32</w:t>
            </w:r>
            <w:r w:rsidRPr="00556EC0">
              <w:rPr>
                <w:rFonts w:ascii="Times New Roman" w:hAnsi="Times New Roman" w:cs="Times New Roman"/>
                <w:b/>
                <w:sz w:val="19"/>
                <w:szCs w:val="19"/>
              </w:rPr>
              <w:t>N</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OCu(ClO</w:t>
            </w:r>
            <w:r w:rsidRPr="00556EC0">
              <w:rPr>
                <w:rFonts w:ascii="Times New Roman" w:hAnsi="Times New Roman" w:cs="Times New Roman"/>
                <w:b/>
                <w:sz w:val="19"/>
                <w:szCs w:val="19"/>
                <w:vertAlign w:val="subscript"/>
              </w:rPr>
              <w:t>4</w:t>
            </w:r>
            <w:r w:rsidRPr="00556EC0">
              <w:rPr>
                <w:rFonts w:ascii="Times New Roman" w:hAnsi="Times New Roman" w:cs="Times New Roman"/>
                <w:b/>
                <w:sz w:val="19"/>
                <w:szCs w:val="19"/>
              </w:rPr>
              <w:t>)</w:t>
            </w:r>
            <w:r w:rsidRPr="00556EC0">
              <w:rPr>
                <w:rFonts w:ascii="Times New Roman" w:hAnsi="Times New Roman" w:cs="Times New Roman"/>
                <w:b/>
                <w:sz w:val="19"/>
                <w:szCs w:val="19"/>
                <w:vertAlign w:val="subscript"/>
              </w:rPr>
              <w:t>2</w:t>
            </w:r>
          </w:p>
        </w:tc>
        <w:tc>
          <w:tcPr>
            <w:tcW w:w="3060" w:type="dxa"/>
            <w:tcBorders>
              <w:top w:val="nil"/>
            </w:tcBorders>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280-300</w:t>
            </w:r>
          </w:p>
        </w:tc>
        <w:tc>
          <w:tcPr>
            <w:tcW w:w="3060" w:type="dxa"/>
            <w:tcBorders>
              <w:top w:val="nil"/>
            </w:tcBorders>
          </w:tcPr>
          <w:p w:rsidR="00EF33A6" w:rsidRPr="00556EC0" w:rsidRDefault="00EF33A6" w:rsidP="00B94332">
            <w:pPr>
              <w:jc w:val="center"/>
              <w:rPr>
                <w:rFonts w:ascii="Times New Roman" w:hAnsi="Times New Roman" w:cs="Times New Roman"/>
                <w:iCs/>
                <w:sz w:val="20"/>
                <w:szCs w:val="20"/>
              </w:rPr>
            </w:pPr>
            <w:r w:rsidRPr="00556EC0">
              <w:rPr>
                <w:rFonts w:ascii="Times New Roman" w:hAnsi="Times New Roman" w:cs="Times New Roman"/>
                <w:iCs/>
                <w:sz w:val="20"/>
                <w:szCs w:val="20"/>
              </w:rPr>
              <w:t>5.8</w:t>
            </w:r>
          </w:p>
        </w:tc>
      </w:tr>
    </w:tbl>
    <w:p w:rsidR="00EF33A6" w:rsidRPr="00556EC0" w:rsidRDefault="00EF33A6" w:rsidP="00EF33A6">
      <w:pPr>
        <w:spacing w:after="0" w:line="240" w:lineRule="auto"/>
        <w:jc w:val="center"/>
        <w:rPr>
          <w:rFonts w:ascii="Times New Roman" w:hAnsi="Times New Roman" w:cs="Times New Roman"/>
          <w:iCs/>
          <w:sz w:val="20"/>
          <w:szCs w:val="20"/>
        </w:rPr>
      </w:pPr>
    </w:p>
    <w:p w:rsidR="00EF33A6" w:rsidRPr="00556EC0" w:rsidRDefault="00EF33A6" w:rsidP="00EF33A6">
      <w:pPr>
        <w:spacing w:after="0" w:line="240" w:lineRule="auto"/>
        <w:jc w:val="center"/>
        <w:rPr>
          <w:rFonts w:ascii="Times New Roman" w:hAnsi="Times New Roman" w:cs="Times New Roman"/>
          <w:iCs/>
          <w:sz w:val="20"/>
          <w:szCs w:val="20"/>
        </w:rPr>
      </w:pPr>
    </w:p>
    <w:p w:rsidR="00EF33A6" w:rsidRPr="00556EC0" w:rsidRDefault="00EF33A6" w:rsidP="00EF33A6">
      <w:pPr>
        <w:autoSpaceDE w:val="0"/>
        <w:autoSpaceDN w:val="0"/>
        <w:adjustRightInd w:val="0"/>
        <w:spacing w:after="0" w:line="240" w:lineRule="auto"/>
        <w:jc w:val="center"/>
        <w:rPr>
          <w:rFonts w:ascii="Times New Roman" w:hAnsi="Times New Roman" w:cs="Times New Roman"/>
          <w:b/>
          <w:sz w:val="12"/>
          <w:szCs w:val="12"/>
        </w:rPr>
      </w:pPr>
      <w:r w:rsidRPr="00556EC0">
        <w:rPr>
          <w:noProof/>
          <w:sz w:val="12"/>
          <w:szCs w:val="12"/>
          <w:lang w:eastAsia="zh-CN"/>
        </w:rPr>
        <w:lastRenderedPageBreak/>
        <mc:AlternateContent>
          <mc:Choice Requires="wps">
            <w:drawing>
              <wp:anchor distT="0" distB="0" distL="114300" distR="114300" simplePos="0" relativeHeight="251660288" behindDoc="0" locked="0" layoutInCell="1" allowOverlap="1" wp14:anchorId="42693AF0" wp14:editId="5A06D6BD">
                <wp:simplePos x="0" y="0"/>
                <wp:positionH relativeFrom="column">
                  <wp:posOffset>3190875</wp:posOffset>
                </wp:positionH>
                <wp:positionV relativeFrom="paragraph">
                  <wp:posOffset>769620</wp:posOffset>
                </wp:positionV>
                <wp:extent cx="398145" cy="310515"/>
                <wp:effectExtent l="0" t="0" r="1905" b="0"/>
                <wp:wrapNone/>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Default="00EF33A6" w:rsidP="00EF33A6">
                            <w: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93AF0" id="Text Box 100" o:spid="_x0000_s1046" type="#_x0000_t202" style="position:absolute;left:0;text-align:left;margin-left:251.25pt;margin-top:60.6pt;width:31.3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" filled="f" stroked="f">
                <v:textbox>
                  <w:txbxContent>
                    <w:p w:rsidR="00EF33A6" w:rsidRDefault="00EF33A6" w:rsidP="00EF33A6">
                      <w:r>
                        <w:t>(b)</w:t>
                      </w:r>
                    </w:p>
                  </w:txbxContent>
                </v:textbox>
              </v:shape>
            </w:pict>
          </mc:Fallback>
        </mc:AlternateContent>
      </w:r>
      <w:r w:rsidRPr="00556EC0">
        <w:rPr>
          <w:noProof/>
          <w:sz w:val="12"/>
          <w:szCs w:val="12"/>
          <w:lang w:eastAsia="zh-CN"/>
        </w:rPr>
        <mc:AlternateContent>
          <mc:Choice Requires="wps">
            <w:drawing>
              <wp:anchor distT="0" distB="0" distL="114300" distR="114300" simplePos="0" relativeHeight="251659264" behindDoc="0" locked="0" layoutInCell="1" allowOverlap="1" wp14:anchorId="5368EA6C" wp14:editId="7AF6224C">
                <wp:simplePos x="0" y="0"/>
                <wp:positionH relativeFrom="column">
                  <wp:posOffset>2402205</wp:posOffset>
                </wp:positionH>
                <wp:positionV relativeFrom="paragraph">
                  <wp:posOffset>762000</wp:posOffset>
                </wp:positionV>
                <wp:extent cx="436245" cy="300990"/>
                <wp:effectExtent l="1905" t="0" r="0" b="3810"/>
                <wp:wrapNone/>
                <wp:docPr id="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A6" w:rsidRDefault="00EF33A6" w:rsidP="00EF33A6">
                            <w: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68EA6C" id="Text Box 99" o:spid="_x0000_s1047" type="#_x0000_t202" style="position:absolute;left:0;text-align:left;margin-left:189.15pt;margin-top:60pt;width:34.3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7RugIAAME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" filled="f" stroked="f">
                <v:textbox>
                  <w:txbxContent>
                    <w:p w:rsidR="00EF33A6" w:rsidRDefault="00EF33A6" w:rsidP="00EF33A6">
                      <w:r>
                        <w:t>(a)</w:t>
                      </w:r>
                    </w:p>
                  </w:txbxContent>
                </v:textbox>
              </v:shape>
            </w:pict>
          </mc:Fallback>
        </mc:AlternateContent>
      </w:r>
      <w:r w:rsidRPr="00556EC0">
        <w:rPr>
          <w:noProof/>
          <w:sz w:val="12"/>
          <w:szCs w:val="12"/>
          <w:lang w:eastAsia="zh-CN"/>
        </w:rPr>
        <w:drawing>
          <wp:inline distT="0" distB="0" distL="0" distR="0" wp14:anchorId="4F8EC17C" wp14:editId="32A17FE6">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F33A6" w:rsidRPr="00556EC0" w:rsidRDefault="00EF33A6" w:rsidP="00EF33A6">
      <w:pPr>
        <w:autoSpaceDE w:val="0"/>
        <w:autoSpaceDN w:val="0"/>
        <w:adjustRightInd w:val="0"/>
        <w:spacing w:after="0" w:line="240" w:lineRule="auto"/>
        <w:jc w:val="center"/>
        <w:rPr>
          <w:rFonts w:ascii="Times New Roman" w:hAnsi="Times New Roman" w:cs="Times New Roman"/>
          <w:b/>
          <w:sz w:val="12"/>
          <w:szCs w:val="12"/>
        </w:rPr>
      </w:pPr>
    </w:p>
    <w:p w:rsidR="00EF33A6" w:rsidRPr="00556EC0" w:rsidRDefault="00EF33A6" w:rsidP="00EF33A6">
      <w:pPr>
        <w:autoSpaceDE w:val="0"/>
        <w:autoSpaceDN w:val="0"/>
        <w:adjustRightInd w:val="0"/>
        <w:spacing w:after="0" w:line="240" w:lineRule="auto"/>
        <w:jc w:val="center"/>
        <w:rPr>
          <w:rFonts w:ascii="Times New Roman" w:hAnsi="Times New Roman" w:cs="Times New Roman"/>
          <w:sz w:val="18"/>
          <w:szCs w:val="18"/>
        </w:rPr>
      </w:pPr>
      <w:r w:rsidRPr="00556EC0">
        <w:rPr>
          <w:rFonts w:ascii="Times New Roman" w:hAnsi="Times New Roman" w:cs="Times New Roman"/>
          <w:sz w:val="18"/>
          <w:szCs w:val="18"/>
        </w:rPr>
        <w:t>Figure 6. TGA curve for (a) macr</w:t>
      </w:r>
      <w:r w:rsidR="0090145B" w:rsidRPr="00556EC0">
        <w:rPr>
          <w:rFonts w:ascii="Times New Roman" w:hAnsi="Times New Roman" w:cs="Times New Roman"/>
          <w:sz w:val="18"/>
          <w:szCs w:val="18"/>
        </w:rPr>
        <w:t>ocyclic ligand and (b) copper</w:t>
      </w:r>
      <w:r w:rsidR="00A90CE7" w:rsidRPr="00556EC0">
        <w:rPr>
          <w:rFonts w:ascii="Times New Roman" w:hAnsi="Times New Roman" w:cs="Times New Roman"/>
          <w:sz w:val="18"/>
          <w:szCs w:val="18"/>
        </w:rPr>
        <w:t xml:space="preserve"> </w:t>
      </w:r>
      <w:r w:rsidR="0090145B" w:rsidRPr="00556EC0">
        <w:rPr>
          <w:rFonts w:ascii="Times New Roman" w:hAnsi="Times New Roman" w:cs="Times New Roman"/>
          <w:sz w:val="18"/>
          <w:szCs w:val="18"/>
        </w:rPr>
        <w:t>(II</w:t>
      </w:r>
      <w:r w:rsidRPr="00556EC0">
        <w:rPr>
          <w:rFonts w:ascii="Times New Roman" w:hAnsi="Times New Roman" w:cs="Times New Roman"/>
          <w:sz w:val="18"/>
          <w:szCs w:val="18"/>
        </w:rPr>
        <w:t>) complex</w:t>
      </w:r>
    </w:p>
    <w:p w:rsidR="00EF33A6" w:rsidRPr="00556EC0" w:rsidRDefault="00EF33A6" w:rsidP="00EF33A6">
      <w:pPr>
        <w:autoSpaceDE w:val="0"/>
        <w:autoSpaceDN w:val="0"/>
        <w:adjustRightInd w:val="0"/>
        <w:spacing w:after="0" w:line="240" w:lineRule="auto"/>
        <w:jc w:val="both"/>
        <w:rPr>
          <w:rFonts w:ascii="Times New Roman" w:hAnsi="Times New Roman" w:cs="Times New Roman"/>
          <w:b/>
          <w:sz w:val="20"/>
          <w:szCs w:val="20"/>
        </w:rPr>
      </w:pPr>
    </w:p>
    <w:p w:rsidR="00EF33A6" w:rsidRPr="00556EC0" w:rsidRDefault="00EF33A6" w:rsidP="00EF33A6">
      <w:pPr>
        <w:autoSpaceDE w:val="0"/>
        <w:autoSpaceDN w:val="0"/>
        <w:adjustRightInd w:val="0"/>
        <w:spacing w:after="0" w:line="240" w:lineRule="auto"/>
        <w:jc w:val="both"/>
        <w:rPr>
          <w:rFonts w:ascii="Times New Roman" w:hAnsi="Times New Roman" w:cs="Times New Roman"/>
          <w:b/>
          <w:sz w:val="20"/>
          <w:szCs w:val="20"/>
        </w:rPr>
      </w:pPr>
      <w:r w:rsidRPr="00556EC0">
        <w:rPr>
          <w:rFonts w:ascii="Times New Roman" w:hAnsi="Times New Roman" w:cs="Times New Roman"/>
          <w:b/>
          <w:sz w:val="20"/>
          <w:szCs w:val="20"/>
        </w:rPr>
        <w:t>X-ray Crystallography</w:t>
      </w:r>
    </w:p>
    <w:p w:rsidR="00EF33A6" w:rsidRPr="00556EC0" w:rsidRDefault="00EF33A6" w:rsidP="00EF33A6">
      <w:pPr>
        <w:autoSpaceDE w:val="0"/>
        <w:autoSpaceDN w:val="0"/>
        <w:adjustRightInd w:val="0"/>
        <w:spacing w:after="0" w:line="240" w:lineRule="auto"/>
        <w:jc w:val="both"/>
        <w:rPr>
          <w:rFonts w:ascii="Times New Roman" w:hAnsi="Times New Roman" w:cs="Times New Roman"/>
          <w:sz w:val="20"/>
          <w:szCs w:val="20"/>
        </w:rPr>
      </w:pPr>
      <w:r w:rsidRPr="00556EC0">
        <w:rPr>
          <w:rFonts w:ascii="Times New Roman" w:hAnsi="Times New Roman" w:cs="Times New Roman"/>
          <w:sz w:val="20"/>
          <w:szCs w:val="20"/>
        </w:rPr>
        <w:t>Crystal structure of copper</w:t>
      </w:r>
      <w:r w:rsidR="00A90CE7" w:rsidRPr="00556EC0">
        <w:rPr>
          <w:rFonts w:ascii="Times New Roman" w:hAnsi="Times New Roman" w:cs="Times New Roman"/>
          <w:sz w:val="20"/>
          <w:szCs w:val="20"/>
        </w:rPr>
        <w:t xml:space="preserve"> </w:t>
      </w:r>
      <w:r w:rsidRPr="00556EC0">
        <w:rPr>
          <w:rFonts w:ascii="Times New Roman" w:hAnsi="Times New Roman" w:cs="Times New Roman"/>
          <w:sz w:val="20"/>
          <w:szCs w:val="20"/>
        </w:rPr>
        <w:t>(II) complex, C</w:t>
      </w:r>
      <w:r w:rsidRPr="00556EC0">
        <w:rPr>
          <w:rFonts w:ascii="Times New Roman" w:hAnsi="Times New Roman" w:cs="Times New Roman"/>
          <w:sz w:val="20"/>
          <w:szCs w:val="20"/>
          <w:vertAlign w:val="subscript"/>
        </w:rPr>
        <w:t>16</w:t>
      </w:r>
      <w:r w:rsidRPr="00556EC0">
        <w:rPr>
          <w:rFonts w:ascii="Times New Roman" w:hAnsi="Times New Roman" w:cs="Times New Roman"/>
          <w:sz w:val="20"/>
          <w:szCs w:val="20"/>
        </w:rPr>
        <w:t>H</w:t>
      </w:r>
      <w:r w:rsidR="00A021CF" w:rsidRPr="00556EC0">
        <w:rPr>
          <w:rFonts w:ascii="Times New Roman" w:hAnsi="Times New Roman" w:cs="Times New Roman"/>
          <w:sz w:val="20"/>
          <w:szCs w:val="20"/>
          <w:vertAlign w:val="subscript"/>
        </w:rPr>
        <w:t>32</w:t>
      </w:r>
      <w:r w:rsidRPr="00556EC0">
        <w:rPr>
          <w:rFonts w:ascii="Times New Roman" w:hAnsi="Times New Roman" w:cs="Times New Roman"/>
          <w:sz w:val="20"/>
          <w:szCs w:val="20"/>
        </w:rPr>
        <w:t>N</w:t>
      </w:r>
      <w:r w:rsidRPr="00556EC0">
        <w:rPr>
          <w:rFonts w:ascii="Times New Roman" w:hAnsi="Times New Roman" w:cs="Times New Roman"/>
          <w:sz w:val="20"/>
          <w:szCs w:val="20"/>
          <w:vertAlign w:val="subscript"/>
        </w:rPr>
        <w:t>4</w:t>
      </w:r>
      <w:r w:rsidRPr="00556EC0">
        <w:rPr>
          <w:rFonts w:ascii="Times New Roman" w:hAnsi="Times New Roman" w:cs="Times New Roman"/>
          <w:sz w:val="20"/>
          <w:szCs w:val="20"/>
        </w:rPr>
        <w:t>OCu(ClO</w:t>
      </w:r>
      <w:r w:rsidRPr="00556EC0">
        <w:rPr>
          <w:rFonts w:ascii="Times New Roman" w:hAnsi="Times New Roman" w:cs="Times New Roman"/>
          <w:sz w:val="20"/>
          <w:szCs w:val="20"/>
          <w:vertAlign w:val="subscript"/>
        </w:rPr>
        <w:t>4</w:t>
      </w:r>
      <w:r w:rsidRPr="00556EC0">
        <w:rPr>
          <w:rFonts w:ascii="Times New Roman" w:hAnsi="Times New Roman" w:cs="Times New Roman"/>
          <w:sz w:val="20"/>
          <w:szCs w:val="20"/>
        </w:rPr>
        <w:t>)  (Fig. 7) agreed with the data obtained from elemental analysis, infrared spectroscopy, ultraviolet spectroscopy, magnetic susceptibility and thermogravimetric analysis. The structure of copper</w:t>
      </w:r>
      <w:r w:rsidR="00A90CE7" w:rsidRPr="00556EC0">
        <w:rPr>
          <w:rFonts w:ascii="Times New Roman" w:hAnsi="Times New Roman" w:cs="Times New Roman"/>
          <w:sz w:val="20"/>
          <w:szCs w:val="20"/>
        </w:rPr>
        <w:t xml:space="preserve"> </w:t>
      </w:r>
      <w:r w:rsidRPr="00556EC0">
        <w:rPr>
          <w:rFonts w:ascii="Times New Roman" w:hAnsi="Times New Roman" w:cs="Times New Roman"/>
          <w:sz w:val="20"/>
          <w:szCs w:val="20"/>
        </w:rPr>
        <w:t>(II) complex was determined in a single crystal X-ray diffraction study. Copper atom formed a tetradentate coordination with macrocyclic C</w:t>
      </w:r>
      <w:r w:rsidRPr="00556EC0">
        <w:rPr>
          <w:rFonts w:ascii="Times New Roman" w:hAnsi="Times New Roman" w:cs="Times New Roman"/>
          <w:sz w:val="20"/>
          <w:szCs w:val="20"/>
          <w:vertAlign w:val="subscript"/>
        </w:rPr>
        <w:t>16</w:t>
      </w:r>
      <w:r w:rsidRPr="00556EC0">
        <w:rPr>
          <w:rFonts w:ascii="Times New Roman" w:hAnsi="Times New Roman" w:cs="Times New Roman"/>
          <w:sz w:val="20"/>
          <w:szCs w:val="20"/>
        </w:rPr>
        <w:t>H</w:t>
      </w:r>
      <w:r w:rsidR="00A021CF" w:rsidRPr="00556EC0">
        <w:rPr>
          <w:rFonts w:ascii="Times New Roman" w:hAnsi="Times New Roman" w:cs="Times New Roman"/>
          <w:sz w:val="20"/>
          <w:szCs w:val="20"/>
          <w:vertAlign w:val="subscript"/>
        </w:rPr>
        <w:t>34</w:t>
      </w:r>
      <w:r w:rsidRPr="00556EC0">
        <w:rPr>
          <w:rFonts w:ascii="Times New Roman" w:hAnsi="Times New Roman" w:cs="Times New Roman"/>
          <w:sz w:val="20"/>
          <w:szCs w:val="20"/>
        </w:rPr>
        <w:t>N</w:t>
      </w:r>
      <w:r w:rsidRPr="00556EC0">
        <w:rPr>
          <w:rFonts w:ascii="Times New Roman" w:hAnsi="Times New Roman" w:cs="Times New Roman"/>
          <w:sz w:val="20"/>
          <w:szCs w:val="20"/>
          <w:vertAlign w:val="subscript"/>
        </w:rPr>
        <w:t>4</w:t>
      </w:r>
      <w:r w:rsidRPr="00556EC0">
        <w:rPr>
          <w:rFonts w:ascii="Times New Roman" w:hAnsi="Times New Roman" w:cs="Times New Roman"/>
          <w:sz w:val="20"/>
          <w:szCs w:val="20"/>
        </w:rPr>
        <w:t>(ClO</w:t>
      </w:r>
      <w:r w:rsidRPr="00556EC0">
        <w:rPr>
          <w:rFonts w:ascii="Times New Roman" w:hAnsi="Times New Roman" w:cs="Times New Roman"/>
          <w:sz w:val="20"/>
          <w:szCs w:val="20"/>
          <w:vertAlign w:val="subscript"/>
        </w:rPr>
        <w:t>4</w:t>
      </w:r>
      <w:r w:rsidRPr="00556EC0">
        <w:rPr>
          <w:rFonts w:ascii="Times New Roman" w:hAnsi="Times New Roman" w:cs="Times New Roman"/>
          <w:sz w:val="20"/>
          <w:szCs w:val="20"/>
        </w:rPr>
        <w:t>)</w:t>
      </w:r>
      <w:r w:rsidRPr="00556EC0">
        <w:rPr>
          <w:rFonts w:ascii="Times New Roman" w:hAnsi="Times New Roman" w:cs="Times New Roman"/>
          <w:sz w:val="20"/>
          <w:szCs w:val="20"/>
          <w:vertAlign w:val="subscript"/>
        </w:rPr>
        <w:t>2</w:t>
      </w:r>
      <w:r w:rsidRPr="00556EC0">
        <w:rPr>
          <w:rFonts w:ascii="Times New Roman" w:hAnsi="Times New Roman" w:cs="Times New Roman"/>
          <w:sz w:val="20"/>
          <w:szCs w:val="20"/>
        </w:rPr>
        <w:t xml:space="preserve"> through four nitrogen atoms. This dicationic complex is offset by two perchlorate anions. X-ray single crystal structure showed a square planar geometry and </w:t>
      </w:r>
      <w:r w:rsidRPr="00556EC0">
        <w:rPr>
          <w:rFonts w:ascii="Times New Roman" w:hAnsi="Times New Roman" w:cs="Times New Roman"/>
          <w:i/>
          <w:iCs/>
          <w:sz w:val="20"/>
          <w:szCs w:val="20"/>
        </w:rPr>
        <w:t xml:space="preserve">monoclinic </w:t>
      </w:r>
      <w:r w:rsidRPr="00556EC0">
        <w:rPr>
          <w:rFonts w:ascii="Times New Roman" w:hAnsi="Times New Roman" w:cs="Times New Roman"/>
          <w:sz w:val="20"/>
          <w:szCs w:val="20"/>
        </w:rPr>
        <w:t xml:space="preserve">system with a space group P/2c, unit cell dimension with </w:t>
      </w:r>
      <w:r w:rsidRPr="00556EC0">
        <w:rPr>
          <w:rFonts w:ascii="Times New Roman" w:hAnsi="Times New Roman" w:cs="Times New Roman"/>
          <w:i/>
          <w:sz w:val="20"/>
          <w:szCs w:val="20"/>
        </w:rPr>
        <w:t>a</w:t>
      </w:r>
      <w:r w:rsidRPr="00556EC0">
        <w:rPr>
          <w:rFonts w:ascii="Times New Roman" w:hAnsi="Times New Roman" w:cs="Times New Roman"/>
          <w:sz w:val="20"/>
          <w:szCs w:val="20"/>
        </w:rPr>
        <w:t xml:space="preserve"> = 26.8271(17) Å, </w:t>
      </w:r>
      <w:r w:rsidRPr="00556EC0">
        <w:rPr>
          <w:rFonts w:ascii="Times New Roman" w:hAnsi="Times New Roman" w:cs="Times New Roman"/>
          <w:i/>
          <w:sz w:val="20"/>
          <w:szCs w:val="20"/>
        </w:rPr>
        <w:t xml:space="preserve">b </w:t>
      </w:r>
      <w:r w:rsidRPr="00556EC0">
        <w:rPr>
          <w:rFonts w:ascii="Times New Roman" w:hAnsi="Times New Roman" w:cs="Times New Roman"/>
          <w:sz w:val="20"/>
          <w:szCs w:val="20"/>
        </w:rPr>
        <w:t xml:space="preserve">= 7.8778(5) Å and </w:t>
      </w:r>
      <w:r w:rsidRPr="00556EC0">
        <w:rPr>
          <w:rFonts w:ascii="Times New Roman" w:hAnsi="Times New Roman" w:cs="Times New Roman"/>
          <w:i/>
          <w:sz w:val="20"/>
          <w:szCs w:val="20"/>
        </w:rPr>
        <w:t xml:space="preserve">c </w:t>
      </w:r>
      <w:r w:rsidRPr="00556EC0">
        <w:rPr>
          <w:rFonts w:ascii="Times New Roman" w:hAnsi="Times New Roman" w:cs="Times New Roman"/>
          <w:sz w:val="20"/>
          <w:szCs w:val="20"/>
        </w:rPr>
        <w:t>= 17.9908(12) Å; α = 90º, β = 99.05º and γ = 90º. The crystallographic data and some features of the structure refinements are listed in Table 5.</w:t>
      </w:r>
    </w:p>
    <w:p w:rsidR="00EF33A6" w:rsidRPr="00556EC0" w:rsidRDefault="00EF33A6" w:rsidP="00EF33A6">
      <w:pPr>
        <w:autoSpaceDE w:val="0"/>
        <w:autoSpaceDN w:val="0"/>
        <w:adjustRightInd w:val="0"/>
        <w:spacing w:after="0" w:line="240" w:lineRule="auto"/>
        <w:jc w:val="both"/>
        <w:rPr>
          <w:rFonts w:ascii="Times New Roman" w:hAnsi="Times New Roman" w:cs="Times New Roman"/>
          <w:sz w:val="20"/>
          <w:szCs w:val="20"/>
        </w:rPr>
      </w:pPr>
    </w:p>
    <w:p w:rsidR="00EF33A6" w:rsidRPr="00556EC0" w:rsidRDefault="00556EC0" w:rsidP="00EF33A6">
      <w:pPr>
        <w:autoSpaceDE w:val="0"/>
        <w:autoSpaceDN w:val="0"/>
        <w:adjustRightInd w:val="0"/>
        <w:spacing w:after="0" w:line="240" w:lineRule="auto"/>
        <w:jc w:val="center"/>
        <w:rPr>
          <w:rFonts w:ascii="Times New Roman" w:hAnsi="Times New Roman" w:cs="Times New Roman"/>
          <w:sz w:val="18"/>
          <w:szCs w:val="18"/>
        </w:rPr>
      </w:pPr>
      <w:r w:rsidRPr="00556EC0">
        <w:rPr>
          <w:rFonts w:ascii="Times New Roman" w:hAnsi="Times New Roman" w:cs="Times New Roman"/>
          <w:sz w:val="18"/>
          <w:szCs w:val="18"/>
        </w:rPr>
        <w:t xml:space="preserve">Table 5. </w:t>
      </w:r>
      <w:r w:rsidR="00EF33A6" w:rsidRPr="00556EC0">
        <w:rPr>
          <w:rFonts w:ascii="Times New Roman" w:hAnsi="Times New Roman" w:cs="Times New Roman"/>
          <w:sz w:val="18"/>
          <w:szCs w:val="18"/>
        </w:rPr>
        <w:t>Details of crystallographic data collection and structure refinement parameters</w:t>
      </w:r>
    </w:p>
    <w:p w:rsidR="00EF33A6" w:rsidRPr="00556EC0" w:rsidRDefault="00EF33A6" w:rsidP="00EF33A6">
      <w:pPr>
        <w:autoSpaceDE w:val="0"/>
        <w:autoSpaceDN w:val="0"/>
        <w:adjustRightInd w:val="0"/>
        <w:spacing w:after="0" w:line="240" w:lineRule="auto"/>
        <w:jc w:val="center"/>
        <w:rPr>
          <w:rFonts w:ascii="Times New Roman" w:hAnsi="Times New Roman" w:cs="Times New Roman"/>
          <w:sz w:val="12"/>
          <w:szCs w:val="12"/>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329"/>
        <w:gridCol w:w="4851"/>
      </w:tblGrid>
      <w:tr w:rsidR="00556EC0" w:rsidRPr="00556EC0" w:rsidTr="00B94332">
        <w:tc>
          <w:tcPr>
            <w:tcW w:w="4410" w:type="dxa"/>
            <w:tcBorders>
              <w:bottom w:val="single" w:sz="4" w:space="0" w:color="auto"/>
            </w:tcBorders>
          </w:tcPr>
          <w:p w:rsidR="00EF33A6" w:rsidRPr="00556EC0" w:rsidRDefault="00EF33A6" w:rsidP="00B94332">
            <w:pPr>
              <w:autoSpaceDE w:val="0"/>
              <w:autoSpaceDN w:val="0"/>
              <w:adjustRightInd w:val="0"/>
              <w:jc w:val="center"/>
              <w:rPr>
                <w:rFonts w:ascii="Times New Roman" w:hAnsi="Times New Roman" w:cs="Times New Roman"/>
                <w:b/>
                <w:sz w:val="19"/>
                <w:szCs w:val="19"/>
              </w:rPr>
            </w:pPr>
            <w:r w:rsidRPr="00556EC0">
              <w:rPr>
                <w:rFonts w:ascii="Times New Roman" w:hAnsi="Times New Roman" w:cs="Times New Roman"/>
                <w:b/>
                <w:sz w:val="19"/>
                <w:szCs w:val="19"/>
              </w:rPr>
              <w:t>State</w:t>
            </w:r>
          </w:p>
        </w:tc>
        <w:tc>
          <w:tcPr>
            <w:tcW w:w="4950" w:type="dxa"/>
            <w:tcBorders>
              <w:bottom w:val="single" w:sz="4" w:space="0" w:color="auto"/>
            </w:tcBorders>
          </w:tcPr>
          <w:p w:rsidR="00EF33A6" w:rsidRPr="00556EC0" w:rsidRDefault="00EF33A6" w:rsidP="00B94332">
            <w:pPr>
              <w:autoSpaceDE w:val="0"/>
              <w:autoSpaceDN w:val="0"/>
              <w:adjustRightInd w:val="0"/>
              <w:jc w:val="center"/>
              <w:rPr>
                <w:rFonts w:ascii="Times New Roman" w:hAnsi="Times New Roman" w:cs="Times New Roman"/>
                <w:b/>
                <w:sz w:val="19"/>
                <w:szCs w:val="19"/>
              </w:rPr>
            </w:pPr>
            <w:r w:rsidRPr="00556EC0">
              <w:rPr>
                <w:rFonts w:ascii="Times New Roman" w:hAnsi="Times New Roman" w:cs="Times New Roman"/>
                <w:b/>
                <w:sz w:val="19"/>
                <w:szCs w:val="19"/>
              </w:rPr>
              <w:t>Data</w:t>
            </w:r>
          </w:p>
        </w:tc>
      </w:tr>
      <w:tr w:rsidR="00556EC0" w:rsidRPr="00556EC0" w:rsidTr="00B94332">
        <w:tc>
          <w:tcPr>
            <w:tcW w:w="4410" w:type="dxa"/>
            <w:tcBorders>
              <w:bottom w:val="nil"/>
            </w:tcBorders>
          </w:tcPr>
          <w:p w:rsidR="00EF33A6" w:rsidRPr="00556EC0" w:rsidRDefault="00EF33A6" w:rsidP="00B94332">
            <w:pPr>
              <w:autoSpaceDE w:val="0"/>
              <w:autoSpaceDN w:val="0"/>
              <w:adjustRightInd w:val="0"/>
              <w:rPr>
                <w:rFonts w:ascii="Times New Roman" w:hAnsi="Times New Roman" w:cs="Times New Roman"/>
                <w:sz w:val="19"/>
                <w:szCs w:val="19"/>
              </w:rPr>
            </w:pPr>
            <w:r w:rsidRPr="00556EC0">
              <w:rPr>
                <w:rFonts w:ascii="Times New Roman" w:hAnsi="Times New Roman" w:cs="Times New Roman"/>
                <w:sz w:val="19"/>
                <w:szCs w:val="19"/>
              </w:rPr>
              <w:t>Empirical formula</w:t>
            </w:r>
          </w:p>
        </w:tc>
        <w:tc>
          <w:tcPr>
            <w:tcW w:w="4950" w:type="dxa"/>
            <w:tcBorders>
              <w:bottom w:val="nil"/>
            </w:tcBorders>
          </w:tcPr>
          <w:p w:rsidR="00EF33A6" w:rsidRPr="00556EC0" w:rsidRDefault="00A021CF" w:rsidP="00B94332">
            <w:pPr>
              <w:autoSpaceDE w:val="0"/>
              <w:autoSpaceDN w:val="0"/>
              <w:adjustRightInd w:val="0"/>
              <w:rPr>
                <w:rFonts w:ascii="Times New Roman" w:hAnsi="Times New Roman" w:cs="Times New Roman"/>
                <w:sz w:val="19"/>
                <w:szCs w:val="19"/>
              </w:rPr>
            </w:pPr>
            <w:r w:rsidRPr="00556EC0">
              <w:rPr>
                <w:rFonts w:ascii="Times New Roman" w:hAnsi="Times New Roman" w:cs="Times New Roman"/>
                <w:sz w:val="19"/>
                <w:szCs w:val="19"/>
              </w:rPr>
              <w:t>C16 H32</w:t>
            </w:r>
            <w:r w:rsidR="00EF33A6" w:rsidRPr="00556EC0">
              <w:rPr>
                <w:rFonts w:ascii="Times New Roman" w:hAnsi="Times New Roman" w:cs="Times New Roman"/>
                <w:sz w:val="19"/>
                <w:szCs w:val="19"/>
              </w:rPr>
              <w:t xml:space="preserve"> Cl2 Cu N4 O9</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19"/>
                <w:szCs w:val="19"/>
              </w:rPr>
            </w:pPr>
            <w:r w:rsidRPr="00556EC0">
              <w:rPr>
                <w:rFonts w:ascii="Times New Roman" w:hAnsi="Times New Roman" w:cs="Times New Roman"/>
                <w:sz w:val="19"/>
                <w:szCs w:val="19"/>
              </w:rPr>
              <w:t>Formula weight</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19"/>
                <w:szCs w:val="19"/>
              </w:rPr>
            </w:pPr>
            <w:r w:rsidRPr="00556EC0">
              <w:rPr>
                <w:rFonts w:ascii="Times New Roman" w:hAnsi="Times New Roman" w:cs="Times New Roman"/>
                <w:sz w:val="19"/>
                <w:szCs w:val="19"/>
              </w:rPr>
              <w:t>1145.84</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19"/>
                <w:szCs w:val="19"/>
              </w:rPr>
            </w:pPr>
            <w:r w:rsidRPr="00556EC0">
              <w:rPr>
                <w:rFonts w:ascii="Times New Roman" w:hAnsi="Times New Roman" w:cs="Times New Roman"/>
                <w:sz w:val="19"/>
                <w:szCs w:val="19"/>
              </w:rPr>
              <w:t>Temperature</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19"/>
                <w:szCs w:val="19"/>
              </w:rPr>
            </w:pPr>
            <w:r w:rsidRPr="00556EC0">
              <w:rPr>
                <w:rFonts w:ascii="Times New Roman" w:hAnsi="Times New Roman" w:cs="Times New Roman"/>
                <w:sz w:val="19"/>
                <w:szCs w:val="19"/>
              </w:rPr>
              <w:t>296(2) K</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19"/>
                <w:szCs w:val="19"/>
              </w:rPr>
            </w:pPr>
            <w:r w:rsidRPr="00556EC0">
              <w:rPr>
                <w:rFonts w:ascii="Times New Roman" w:hAnsi="Times New Roman" w:cs="Times New Roman"/>
                <w:sz w:val="19"/>
                <w:szCs w:val="19"/>
              </w:rPr>
              <w:t>Wavelength</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19"/>
                <w:szCs w:val="19"/>
              </w:rPr>
            </w:pPr>
            <w:r w:rsidRPr="00556EC0">
              <w:rPr>
                <w:rFonts w:ascii="Times New Roman" w:hAnsi="Times New Roman" w:cs="Times New Roman"/>
                <w:sz w:val="19"/>
                <w:szCs w:val="19"/>
              </w:rPr>
              <w:t>0.71073 Å</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19"/>
                <w:szCs w:val="19"/>
              </w:rPr>
            </w:pPr>
            <w:r w:rsidRPr="00556EC0">
              <w:rPr>
                <w:rFonts w:ascii="Times New Roman" w:hAnsi="Times New Roman" w:cs="Times New Roman"/>
                <w:sz w:val="19"/>
                <w:szCs w:val="19"/>
              </w:rPr>
              <w:t>Crystal system, space group</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19"/>
                <w:szCs w:val="19"/>
              </w:rPr>
            </w:pPr>
            <w:r w:rsidRPr="00556EC0">
              <w:rPr>
                <w:rFonts w:ascii="Times New Roman" w:hAnsi="Times New Roman" w:cs="Times New Roman"/>
                <w:sz w:val="19"/>
                <w:szCs w:val="19"/>
              </w:rPr>
              <w:t>Monoclinic</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Unit cell dimensions</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a = 26.8271(17) Å     α = 90º</w:t>
            </w:r>
          </w:p>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b =   7.8778  (5) Å     β = 99.049(2)º</w:t>
            </w:r>
          </w:p>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 xml:space="preserve">c = 17.9908(12) Å     γ = 90º     </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Volume</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3754.8(4) Å</w:t>
            </w:r>
            <w:r w:rsidRPr="00556EC0">
              <w:rPr>
                <w:rFonts w:ascii="Times New Roman" w:hAnsi="Times New Roman" w:cs="Times New Roman"/>
                <w:sz w:val="20"/>
                <w:szCs w:val="20"/>
                <w:vertAlign w:val="superscript"/>
              </w:rPr>
              <w:t>3</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Z, calculated density</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3, 1.520 Mg/m</w:t>
            </w:r>
            <w:r w:rsidRPr="00556EC0">
              <w:rPr>
                <w:rFonts w:ascii="Times New Roman" w:hAnsi="Times New Roman" w:cs="Times New Roman"/>
                <w:sz w:val="20"/>
                <w:szCs w:val="20"/>
                <w:vertAlign w:val="superscript"/>
              </w:rPr>
              <w:t>3</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Absorption coefficient</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1.140 mm</w:t>
            </w:r>
            <w:r w:rsidRPr="00556EC0">
              <w:rPr>
                <w:rFonts w:ascii="Times New Roman" w:hAnsi="Times New Roman" w:cs="Times New Roman"/>
                <w:sz w:val="20"/>
                <w:szCs w:val="20"/>
                <w:vertAlign w:val="superscript"/>
              </w:rPr>
              <w:t>-1</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F(000)</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1798</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Crystal size</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0.20 x 0.20 x 0.06 mm</w:t>
            </w:r>
            <w:r w:rsidRPr="00556EC0">
              <w:rPr>
                <w:rFonts w:ascii="Times New Roman" w:hAnsi="Times New Roman" w:cs="Times New Roman"/>
                <w:sz w:val="20"/>
                <w:szCs w:val="20"/>
                <w:vertAlign w:val="superscript"/>
              </w:rPr>
              <w:t>3</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Theta range for data collection</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3.008 to 25.500º</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Limiting indices</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-32&lt;=h&lt;=32, -9&lt;=k&lt;=9, -21&lt;=l&lt;=21</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Reflections collected / unique</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111547 / 6974 [R(int) = 0.2366]</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Completeness to theta = 25.242</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99.8%</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Refinement method</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Full-matrix least-squares on F</w:t>
            </w:r>
            <w:r w:rsidRPr="00556EC0">
              <w:rPr>
                <w:rFonts w:ascii="Times New Roman" w:hAnsi="Times New Roman" w:cs="Times New Roman"/>
                <w:sz w:val="20"/>
                <w:szCs w:val="20"/>
                <w:vertAlign w:val="superscript"/>
              </w:rPr>
              <w:t>2</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Data / restraints / parameters</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6974 / 10 / 489</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Goodness-of-fit on F^2</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1.061</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Final R indices [I&gt;2sigma(I)]</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R1 = 0.0689, wR2 = 0.1547</w:t>
            </w:r>
          </w:p>
        </w:tc>
      </w:tr>
      <w:tr w:rsidR="00556EC0" w:rsidRPr="00556EC0" w:rsidTr="00B94332">
        <w:tc>
          <w:tcPr>
            <w:tcW w:w="441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R indices (all data)</w:t>
            </w:r>
          </w:p>
        </w:tc>
        <w:tc>
          <w:tcPr>
            <w:tcW w:w="4950" w:type="dxa"/>
            <w:tcBorders>
              <w:top w:val="nil"/>
              <w:bottom w:val="nil"/>
            </w:tcBorders>
          </w:tcPr>
          <w:p w:rsidR="00EF33A6" w:rsidRPr="00556EC0" w:rsidRDefault="00EF33A6" w:rsidP="00B94332">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R1 = 0.1325, wR2 = 0.1914</w:t>
            </w:r>
          </w:p>
        </w:tc>
      </w:tr>
      <w:tr w:rsidR="00556EC0" w:rsidRPr="00556EC0" w:rsidTr="00B94332">
        <w:tc>
          <w:tcPr>
            <w:tcW w:w="4410" w:type="dxa"/>
            <w:tcBorders>
              <w:top w:val="nil"/>
            </w:tcBorders>
          </w:tcPr>
          <w:p w:rsidR="00EF33A6" w:rsidRPr="00556EC0" w:rsidRDefault="00EF33A6" w:rsidP="00556EC0">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Largest diff. peak and hole</w:t>
            </w:r>
          </w:p>
        </w:tc>
        <w:tc>
          <w:tcPr>
            <w:tcW w:w="4950" w:type="dxa"/>
            <w:tcBorders>
              <w:top w:val="nil"/>
            </w:tcBorders>
          </w:tcPr>
          <w:p w:rsidR="00EF33A6" w:rsidRPr="00556EC0" w:rsidRDefault="00EF33A6" w:rsidP="00556EC0">
            <w:pPr>
              <w:autoSpaceDE w:val="0"/>
              <w:autoSpaceDN w:val="0"/>
              <w:adjustRightInd w:val="0"/>
              <w:rPr>
                <w:rFonts w:ascii="Times New Roman" w:hAnsi="Times New Roman" w:cs="Times New Roman"/>
                <w:sz w:val="20"/>
                <w:szCs w:val="20"/>
              </w:rPr>
            </w:pPr>
            <w:r w:rsidRPr="00556EC0">
              <w:rPr>
                <w:rFonts w:ascii="Times New Roman" w:hAnsi="Times New Roman" w:cs="Times New Roman"/>
                <w:sz w:val="20"/>
                <w:szCs w:val="20"/>
              </w:rPr>
              <w:t>0.968 and -0.609 e.Å</w:t>
            </w:r>
            <w:r w:rsidRPr="00556EC0">
              <w:rPr>
                <w:rFonts w:ascii="Times New Roman" w:hAnsi="Times New Roman" w:cs="Times New Roman"/>
                <w:sz w:val="20"/>
                <w:szCs w:val="20"/>
                <w:vertAlign w:val="superscript"/>
              </w:rPr>
              <w:t>-3</w:t>
            </w:r>
          </w:p>
        </w:tc>
      </w:tr>
    </w:tbl>
    <w:p w:rsidR="00EF33A6" w:rsidRPr="00556EC0" w:rsidRDefault="00EF33A6" w:rsidP="00EF33A6">
      <w:pPr>
        <w:autoSpaceDE w:val="0"/>
        <w:autoSpaceDN w:val="0"/>
        <w:adjustRightInd w:val="0"/>
        <w:spacing w:after="0" w:line="240" w:lineRule="auto"/>
        <w:jc w:val="both"/>
        <w:rPr>
          <w:rFonts w:ascii="Times New Roman" w:hAnsi="Times New Roman" w:cs="Times New Roman"/>
          <w:sz w:val="20"/>
          <w:szCs w:val="20"/>
        </w:rPr>
      </w:pPr>
    </w:p>
    <w:p w:rsidR="00EF33A6" w:rsidRPr="00556EC0" w:rsidRDefault="00105EFE" w:rsidP="00105EFE">
      <w:pPr>
        <w:autoSpaceDE w:val="0"/>
        <w:autoSpaceDN w:val="0"/>
        <w:adjustRightInd w:val="0"/>
        <w:spacing w:after="0" w:line="240" w:lineRule="auto"/>
        <w:jc w:val="center"/>
        <w:rPr>
          <w:rFonts w:ascii="Times New Roman" w:hAnsi="Times New Roman" w:cs="Times New Roman"/>
          <w:sz w:val="20"/>
          <w:szCs w:val="20"/>
        </w:rPr>
      </w:pPr>
      <w:r w:rsidRPr="00556EC0">
        <w:rPr>
          <w:rFonts w:ascii="Times New Roman" w:hAnsi="Times New Roman" w:cs="Times New Roman"/>
          <w:b/>
          <w:iCs/>
          <w:noProof/>
          <w:sz w:val="20"/>
          <w:szCs w:val="20"/>
          <w:lang w:eastAsia="zh-CN"/>
        </w:rPr>
        <w:lastRenderedPageBreak/>
        <w:drawing>
          <wp:inline distT="0" distB="0" distL="0" distR="0" wp14:anchorId="78B469D3" wp14:editId="3C4CCA99">
            <wp:extent cx="4219575" cy="3173258"/>
            <wp:effectExtent l="0" t="0" r="0" b="0"/>
            <wp:docPr id="1" name="Picture 1" descr="ortep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tep2c"/>
                    <pic:cNvPicPr>
                      <a:picLocks noChangeAspect="1" noChangeArrowheads="1"/>
                    </pic:cNvPicPr>
                  </pic:nvPicPr>
                  <pic:blipFill>
                    <a:blip r:embed="rId16" cstate="print"/>
                    <a:srcRect/>
                    <a:stretch>
                      <a:fillRect/>
                    </a:stretch>
                  </pic:blipFill>
                  <pic:spPr bwMode="auto">
                    <a:xfrm>
                      <a:off x="0" y="0"/>
                      <a:ext cx="4219575" cy="3173258"/>
                    </a:xfrm>
                    <a:prstGeom prst="rect">
                      <a:avLst/>
                    </a:prstGeom>
                    <a:noFill/>
                    <a:ln w="9525">
                      <a:noFill/>
                      <a:miter lim="800000"/>
                      <a:headEnd/>
                      <a:tailEnd/>
                    </a:ln>
                  </pic:spPr>
                </pic:pic>
              </a:graphicData>
            </a:graphic>
          </wp:inline>
        </w:drawing>
      </w:r>
    </w:p>
    <w:p w:rsidR="00EF33A6" w:rsidRPr="00556EC0" w:rsidRDefault="00EF33A6" w:rsidP="00EF33A6">
      <w:pPr>
        <w:spacing w:after="0" w:line="240" w:lineRule="auto"/>
        <w:jc w:val="center"/>
        <w:rPr>
          <w:rFonts w:ascii="Times New Roman" w:hAnsi="Times New Roman" w:cs="Times New Roman"/>
          <w:b/>
          <w:iCs/>
          <w:sz w:val="20"/>
          <w:szCs w:val="20"/>
        </w:rPr>
      </w:pPr>
    </w:p>
    <w:p w:rsidR="00EF33A6" w:rsidRPr="00556EC0" w:rsidRDefault="00CA52D3" w:rsidP="00EF33A6">
      <w:pPr>
        <w:spacing w:after="0" w:line="240" w:lineRule="auto"/>
        <w:jc w:val="center"/>
        <w:rPr>
          <w:rFonts w:ascii="Times New Roman" w:hAnsi="Times New Roman" w:cs="Times New Roman"/>
          <w:sz w:val="18"/>
          <w:szCs w:val="18"/>
        </w:rPr>
      </w:pPr>
      <w:r w:rsidRPr="00556EC0">
        <w:rPr>
          <w:rFonts w:ascii="Times New Roman" w:hAnsi="Times New Roman" w:cs="Times New Roman"/>
          <w:iCs/>
          <w:sz w:val="18"/>
          <w:szCs w:val="18"/>
        </w:rPr>
        <w:t>Figure 7. ORTEP plot</w:t>
      </w:r>
      <w:r w:rsidR="00EF33A6" w:rsidRPr="00556EC0">
        <w:rPr>
          <w:rFonts w:ascii="Times New Roman" w:hAnsi="Times New Roman" w:cs="Times New Roman"/>
          <w:iCs/>
          <w:sz w:val="18"/>
          <w:szCs w:val="18"/>
        </w:rPr>
        <w:t xml:space="preserve"> of </w:t>
      </w:r>
      <w:r w:rsidR="00EF33A6" w:rsidRPr="00556EC0">
        <w:rPr>
          <w:rFonts w:ascii="Times New Roman" w:hAnsi="Times New Roman" w:cs="Times New Roman"/>
          <w:sz w:val="18"/>
          <w:szCs w:val="18"/>
        </w:rPr>
        <w:t>C</w:t>
      </w:r>
      <w:r w:rsidR="00EF33A6" w:rsidRPr="00556EC0">
        <w:rPr>
          <w:rFonts w:ascii="Times New Roman" w:hAnsi="Times New Roman" w:cs="Times New Roman"/>
          <w:sz w:val="18"/>
          <w:szCs w:val="18"/>
          <w:vertAlign w:val="subscript"/>
        </w:rPr>
        <w:t>16</w:t>
      </w:r>
      <w:r w:rsidR="00EF33A6" w:rsidRPr="00556EC0">
        <w:rPr>
          <w:rFonts w:ascii="Times New Roman" w:hAnsi="Times New Roman" w:cs="Times New Roman"/>
          <w:sz w:val="18"/>
          <w:szCs w:val="18"/>
        </w:rPr>
        <w:t>H</w:t>
      </w:r>
      <w:r w:rsidR="00A021CF" w:rsidRPr="00556EC0">
        <w:rPr>
          <w:rFonts w:ascii="Times New Roman" w:hAnsi="Times New Roman" w:cs="Times New Roman"/>
          <w:sz w:val="18"/>
          <w:szCs w:val="18"/>
          <w:vertAlign w:val="subscript"/>
        </w:rPr>
        <w:t>32</w:t>
      </w:r>
      <w:r w:rsidR="00EF33A6" w:rsidRPr="00556EC0">
        <w:rPr>
          <w:rFonts w:ascii="Times New Roman" w:hAnsi="Times New Roman" w:cs="Times New Roman"/>
          <w:sz w:val="18"/>
          <w:szCs w:val="18"/>
        </w:rPr>
        <w:t>N</w:t>
      </w:r>
      <w:r w:rsidR="00EF33A6" w:rsidRPr="00556EC0">
        <w:rPr>
          <w:rFonts w:ascii="Times New Roman" w:hAnsi="Times New Roman" w:cs="Times New Roman"/>
          <w:sz w:val="18"/>
          <w:szCs w:val="18"/>
          <w:vertAlign w:val="subscript"/>
        </w:rPr>
        <w:t>4</w:t>
      </w:r>
      <w:r w:rsidR="00EF33A6" w:rsidRPr="00556EC0">
        <w:rPr>
          <w:rFonts w:ascii="Times New Roman" w:hAnsi="Times New Roman" w:cs="Times New Roman"/>
          <w:sz w:val="18"/>
          <w:szCs w:val="18"/>
        </w:rPr>
        <w:t>OCu(ClO</w:t>
      </w:r>
      <w:r w:rsidR="00EF33A6" w:rsidRPr="00556EC0">
        <w:rPr>
          <w:rFonts w:ascii="Times New Roman" w:hAnsi="Times New Roman" w:cs="Times New Roman"/>
          <w:sz w:val="18"/>
          <w:szCs w:val="18"/>
          <w:vertAlign w:val="subscript"/>
        </w:rPr>
        <w:t>4</w:t>
      </w:r>
      <w:r w:rsidR="00EF33A6" w:rsidRPr="00556EC0">
        <w:rPr>
          <w:rFonts w:ascii="Times New Roman" w:hAnsi="Times New Roman" w:cs="Times New Roman"/>
          <w:sz w:val="18"/>
          <w:szCs w:val="18"/>
        </w:rPr>
        <w:t>)</w:t>
      </w:r>
      <w:r w:rsidR="00EF33A6" w:rsidRPr="00556EC0">
        <w:rPr>
          <w:rFonts w:ascii="Times New Roman" w:hAnsi="Times New Roman" w:cs="Times New Roman"/>
          <w:sz w:val="18"/>
          <w:szCs w:val="18"/>
          <w:vertAlign w:val="subscript"/>
        </w:rPr>
        <w:t>2</w:t>
      </w:r>
    </w:p>
    <w:p w:rsidR="00EF33A6" w:rsidRPr="00556EC0" w:rsidRDefault="00EF33A6" w:rsidP="00EF33A6">
      <w:pPr>
        <w:spacing w:after="0" w:line="240" w:lineRule="auto"/>
        <w:jc w:val="center"/>
        <w:rPr>
          <w:rFonts w:ascii="Times New Roman" w:hAnsi="Times New Roman" w:cs="Times New Roman"/>
          <w:sz w:val="19"/>
          <w:szCs w:val="19"/>
        </w:rPr>
      </w:pPr>
    </w:p>
    <w:p w:rsidR="00EF33A6" w:rsidRPr="00556EC0" w:rsidRDefault="00EF33A6" w:rsidP="00EF33A6">
      <w:pPr>
        <w:spacing w:after="0" w:line="240" w:lineRule="auto"/>
        <w:jc w:val="center"/>
        <w:rPr>
          <w:rFonts w:ascii="Times New Roman" w:hAnsi="Times New Roman" w:cs="Times New Roman"/>
          <w:b/>
          <w:sz w:val="20"/>
          <w:szCs w:val="20"/>
        </w:rPr>
      </w:pPr>
      <w:r w:rsidRPr="00556EC0">
        <w:rPr>
          <w:rFonts w:ascii="Times New Roman" w:hAnsi="Times New Roman" w:cs="Times New Roman"/>
          <w:b/>
          <w:sz w:val="20"/>
          <w:szCs w:val="20"/>
        </w:rPr>
        <w:t>Conclusion</w:t>
      </w:r>
    </w:p>
    <w:p w:rsidR="00EF33A6" w:rsidRPr="00556EC0" w:rsidRDefault="00556EC0" w:rsidP="00EF33A6">
      <w:pPr>
        <w:pStyle w:val="Default"/>
        <w:jc w:val="both"/>
        <w:rPr>
          <w:color w:val="auto"/>
          <w:sz w:val="20"/>
          <w:szCs w:val="20"/>
        </w:rPr>
      </w:pPr>
      <w:r w:rsidRPr="00556EC0">
        <w:rPr>
          <w:color w:val="auto"/>
          <w:sz w:val="20"/>
          <w:szCs w:val="20"/>
        </w:rPr>
        <w:t xml:space="preserve">To conclude, </w:t>
      </w:r>
      <w:r w:rsidR="00EF33A6" w:rsidRPr="00556EC0">
        <w:rPr>
          <w:color w:val="auto"/>
          <w:sz w:val="20"/>
          <w:szCs w:val="20"/>
        </w:rPr>
        <w:t>we have successfully synthesized and fully characterized copper</w:t>
      </w:r>
      <w:r w:rsidRPr="00556EC0">
        <w:rPr>
          <w:color w:val="auto"/>
          <w:sz w:val="20"/>
          <w:szCs w:val="20"/>
        </w:rPr>
        <w:t xml:space="preserve"> </w:t>
      </w:r>
      <w:r w:rsidR="00EF33A6" w:rsidRPr="00556EC0">
        <w:rPr>
          <w:color w:val="auto"/>
          <w:sz w:val="20"/>
          <w:szCs w:val="20"/>
        </w:rPr>
        <w:t>(II) complex containing macrocyclic tetraaza,  C</w:t>
      </w:r>
      <w:r w:rsidR="00EF33A6" w:rsidRPr="00556EC0">
        <w:rPr>
          <w:color w:val="auto"/>
          <w:sz w:val="20"/>
          <w:szCs w:val="20"/>
          <w:vertAlign w:val="subscript"/>
        </w:rPr>
        <w:t>16</w:t>
      </w:r>
      <w:r w:rsidR="00EF33A6" w:rsidRPr="00556EC0">
        <w:rPr>
          <w:color w:val="auto"/>
          <w:sz w:val="20"/>
          <w:szCs w:val="20"/>
        </w:rPr>
        <w:t>H</w:t>
      </w:r>
      <w:r w:rsidR="00A021CF" w:rsidRPr="00556EC0">
        <w:rPr>
          <w:color w:val="auto"/>
          <w:sz w:val="20"/>
          <w:szCs w:val="20"/>
          <w:vertAlign w:val="subscript"/>
        </w:rPr>
        <w:t>34</w:t>
      </w:r>
      <w:r w:rsidR="00EF33A6" w:rsidRPr="00556EC0">
        <w:rPr>
          <w:color w:val="auto"/>
          <w:sz w:val="20"/>
          <w:szCs w:val="20"/>
        </w:rPr>
        <w:t>N</w:t>
      </w:r>
      <w:r w:rsidR="00EF33A6" w:rsidRPr="00556EC0">
        <w:rPr>
          <w:color w:val="auto"/>
          <w:sz w:val="20"/>
          <w:szCs w:val="20"/>
          <w:vertAlign w:val="subscript"/>
        </w:rPr>
        <w:t>4</w:t>
      </w:r>
      <w:r w:rsidR="00EF33A6" w:rsidRPr="00556EC0">
        <w:rPr>
          <w:color w:val="auto"/>
          <w:sz w:val="20"/>
          <w:szCs w:val="20"/>
        </w:rPr>
        <w:t>(ClO</w:t>
      </w:r>
      <w:r w:rsidR="00EF33A6" w:rsidRPr="00556EC0">
        <w:rPr>
          <w:color w:val="auto"/>
          <w:sz w:val="20"/>
          <w:szCs w:val="20"/>
          <w:vertAlign w:val="subscript"/>
        </w:rPr>
        <w:t>4</w:t>
      </w:r>
      <w:r w:rsidR="00EF33A6" w:rsidRPr="00556EC0">
        <w:rPr>
          <w:color w:val="auto"/>
          <w:sz w:val="20"/>
          <w:szCs w:val="20"/>
        </w:rPr>
        <w:t>)</w:t>
      </w:r>
      <w:r w:rsidR="00EF33A6" w:rsidRPr="00556EC0">
        <w:rPr>
          <w:color w:val="auto"/>
          <w:sz w:val="20"/>
          <w:szCs w:val="20"/>
          <w:vertAlign w:val="subscript"/>
        </w:rPr>
        <w:t xml:space="preserve">2. </w:t>
      </w:r>
      <w:r w:rsidR="00EF33A6" w:rsidRPr="00556EC0">
        <w:rPr>
          <w:color w:val="auto"/>
          <w:sz w:val="20"/>
          <w:szCs w:val="20"/>
        </w:rPr>
        <w:t>Mass spectrum under ESI-condition was in agreement with the elemental analysis, confirming the composition and purity of the Cu</w:t>
      </w:r>
      <w:r w:rsidRPr="00556EC0">
        <w:rPr>
          <w:color w:val="auto"/>
          <w:sz w:val="20"/>
          <w:szCs w:val="20"/>
        </w:rPr>
        <w:t xml:space="preserve"> </w:t>
      </w:r>
      <w:r w:rsidR="00EF33A6" w:rsidRPr="00556EC0">
        <w:rPr>
          <w:color w:val="auto"/>
          <w:sz w:val="20"/>
          <w:szCs w:val="20"/>
        </w:rPr>
        <w:t>(II) complex. Based on the magnetic moment and electronic spectral studies, we assumed that the copper</w:t>
      </w:r>
      <w:r w:rsidRPr="00556EC0">
        <w:rPr>
          <w:color w:val="auto"/>
          <w:sz w:val="20"/>
          <w:szCs w:val="20"/>
        </w:rPr>
        <w:t xml:space="preserve"> </w:t>
      </w:r>
      <w:r w:rsidR="00EF33A6" w:rsidRPr="00556EC0">
        <w:rPr>
          <w:color w:val="auto"/>
          <w:sz w:val="20"/>
          <w:szCs w:val="20"/>
        </w:rPr>
        <w:t>(II) complex exhibits a square planar geometry. X-ray crystallography showed macrocyclic ligand behaves as a bidentate chelating ligand which binds with the metal ion through azomethine and imine nitrogen.</w:t>
      </w:r>
    </w:p>
    <w:p w:rsidR="00EF33A6" w:rsidRPr="00556EC0" w:rsidRDefault="00EF33A6" w:rsidP="00EF33A6">
      <w:pPr>
        <w:pStyle w:val="Default"/>
        <w:jc w:val="both"/>
        <w:rPr>
          <w:color w:val="auto"/>
          <w:sz w:val="20"/>
          <w:szCs w:val="20"/>
        </w:rPr>
      </w:pPr>
      <w:r w:rsidRPr="00556EC0">
        <w:rPr>
          <w:color w:val="auto"/>
          <w:sz w:val="20"/>
          <w:szCs w:val="20"/>
        </w:rPr>
        <w:t xml:space="preserve"> </w:t>
      </w:r>
    </w:p>
    <w:p w:rsidR="00EF33A6" w:rsidRPr="00556EC0" w:rsidRDefault="00EF33A6" w:rsidP="00EF33A6">
      <w:pPr>
        <w:autoSpaceDE w:val="0"/>
        <w:autoSpaceDN w:val="0"/>
        <w:adjustRightInd w:val="0"/>
        <w:spacing w:after="0" w:line="240" w:lineRule="auto"/>
        <w:jc w:val="center"/>
        <w:rPr>
          <w:rFonts w:ascii="Times New Roman" w:hAnsi="Times New Roman" w:cs="Times New Roman"/>
          <w:sz w:val="20"/>
          <w:szCs w:val="20"/>
        </w:rPr>
      </w:pPr>
      <w:r w:rsidRPr="00556EC0">
        <w:rPr>
          <w:rFonts w:ascii="Times New Roman" w:hAnsi="Times New Roman" w:cs="Times New Roman"/>
          <w:b/>
          <w:bCs/>
          <w:sz w:val="20"/>
          <w:szCs w:val="20"/>
        </w:rPr>
        <w:t>Acknowledgement</w:t>
      </w:r>
    </w:p>
    <w:p w:rsidR="00EF33A6" w:rsidRPr="00556EC0" w:rsidRDefault="00EF33A6" w:rsidP="00EF33A6">
      <w:pPr>
        <w:autoSpaceDE w:val="0"/>
        <w:autoSpaceDN w:val="0"/>
        <w:adjustRightInd w:val="0"/>
        <w:spacing w:after="0" w:line="240" w:lineRule="auto"/>
        <w:jc w:val="both"/>
        <w:rPr>
          <w:rFonts w:ascii="Times New Roman" w:hAnsi="Times New Roman" w:cs="Times New Roman"/>
          <w:sz w:val="20"/>
          <w:szCs w:val="20"/>
        </w:rPr>
      </w:pPr>
      <w:r w:rsidRPr="00556EC0">
        <w:rPr>
          <w:rFonts w:ascii="Times New Roman" w:hAnsi="Times New Roman" w:cs="Times New Roman"/>
          <w:sz w:val="20"/>
          <w:szCs w:val="20"/>
        </w:rPr>
        <w:t>The authors would like to thank Faculty of Science and Technology, Universiti Kebangsaan Malaysia for the provision of laboratory facilities and lab assistance are equally helpful in making this work. The authors also gratefully acknowledge the research grant from GGPM2013-038 and ETP2013-027.</w:t>
      </w:r>
    </w:p>
    <w:p w:rsidR="00EF33A6" w:rsidRPr="00556EC0" w:rsidRDefault="00EF33A6" w:rsidP="00EF33A6">
      <w:pPr>
        <w:autoSpaceDE w:val="0"/>
        <w:autoSpaceDN w:val="0"/>
        <w:adjustRightInd w:val="0"/>
        <w:spacing w:after="0" w:line="240" w:lineRule="auto"/>
        <w:rPr>
          <w:rFonts w:ascii="Times New Roman" w:hAnsi="Times New Roman" w:cs="Times New Roman"/>
          <w:b/>
          <w:sz w:val="20"/>
          <w:szCs w:val="20"/>
        </w:rPr>
      </w:pPr>
    </w:p>
    <w:p w:rsidR="00EF33A6" w:rsidRPr="00556EC0" w:rsidRDefault="00EF33A6" w:rsidP="00EF33A6">
      <w:pPr>
        <w:autoSpaceDE w:val="0"/>
        <w:autoSpaceDN w:val="0"/>
        <w:adjustRightInd w:val="0"/>
        <w:spacing w:after="0" w:line="240" w:lineRule="auto"/>
        <w:jc w:val="center"/>
        <w:rPr>
          <w:rFonts w:ascii="Times New Roman" w:hAnsi="Times New Roman" w:cs="Times New Roman"/>
          <w:b/>
          <w:sz w:val="20"/>
          <w:szCs w:val="20"/>
        </w:rPr>
      </w:pPr>
      <w:r w:rsidRPr="00556EC0">
        <w:rPr>
          <w:rFonts w:ascii="Times New Roman" w:hAnsi="Times New Roman" w:cs="Times New Roman"/>
          <w:b/>
          <w:sz w:val="20"/>
          <w:szCs w:val="20"/>
        </w:rPr>
        <w:t>References</w:t>
      </w:r>
    </w:p>
    <w:p w:rsidR="00556EC0" w:rsidRDefault="00EF33A6" w:rsidP="00556EC0">
      <w:pPr>
        <w:pStyle w:val="PlainText"/>
        <w:numPr>
          <w:ilvl w:val="0"/>
          <w:numId w:val="1"/>
        </w:numPr>
        <w:ind w:hanging="720"/>
        <w:jc w:val="both"/>
        <w:rPr>
          <w:rFonts w:ascii="Times New Roman" w:hAnsi="Times New Roman" w:cs="Times New Roman"/>
          <w:sz w:val="18"/>
          <w:szCs w:val="18"/>
        </w:rPr>
      </w:pPr>
      <w:r w:rsidRPr="00556EC0">
        <w:rPr>
          <w:rFonts w:ascii="Times New Roman" w:hAnsi="Times New Roman" w:cs="Times New Roman"/>
          <w:sz w:val="18"/>
          <w:szCs w:val="18"/>
        </w:rPr>
        <w:t xml:space="preserve">Curtis, </w:t>
      </w:r>
      <w:r w:rsidR="00241FB8" w:rsidRPr="00556EC0">
        <w:rPr>
          <w:rFonts w:ascii="Times New Roman" w:hAnsi="Times New Roman" w:cs="Times New Roman"/>
          <w:sz w:val="18"/>
          <w:szCs w:val="18"/>
        </w:rPr>
        <w:t>N. F., House, D. A.</w:t>
      </w:r>
      <w:r w:rsidRPr="00556EC0">
        <w:rPr>
          <w:rFonts w:ascii="Times New Roman" w:hAnsi="Times New Roman" w:cs="Times New Roman"/>
          <w:sz w:val="18"/>
          <w:szCs w:val="18"/>
        </w:rPr>
        <w:t xml:space="preserve"> (1961). </w:t>
      </w:r>
      <w:r w:rsidR="00882A8A" w:rsidRPr="00556EC0">
        <w:rPr>
          <w:rFonts w:ascii="Times New Roman" w:hAnsi="Times New Roman" w:cs="Times New Roman"/>
          <w:i/>
          <w:sz w:val="18"/>
          <w:szCs w:val="18"/>
        </w:rPr>
        <w:t>Chemistr</w:t>
      </w:r>
      <w:r w:rsidR="004C4A91" w:rsidRPr="00556EC0">
        <w:rPr>
          <w:rFonts w:ascii="Times New Roman" w:hAnsi="Times New Roman" w:cs="Times New Roman"/>
          <w:i/>
          <w:sz w:val="18"/>
          <w:szCs w:val="18"/>
        </w:rPr>
        <w:t>y and Industry</w:t>
      </w:r>
      <w:r w:rsidR="004C4A91" w:rsidRPr="00556EC0">
        <w:rPr>
          <w:rFonts w:ascii="Times New Roman" w:hAnsi="Times New Roman" w:cs="Times New Roman"/>
          <w:sz w:val="18"/>
          <w:szCs w:val="18"/>
        </w:rPr>
        <w:t>, 1708</w:t>
      </w:r>
      <w:r w:rsidRPr="00556EC0">
        <w:rPr>
          <w:rFonts w:ascii="Times New Roman" w:hAnsi="Times New Roman" w:cs="Times New Roman"/>
          <w:sz w:val="18"/>
          <w:szCs w:val="18"/>
        </w:rPr>
        <w:t xml:space="preserve">. </w:t>
      </w:r>
    </w:p>
    <w:p w:rsidR="00556EC0" w:rsidRPr="00556EC0" w:rsidRDefault="00F00A94" w:rsidP="00556EC0">
      <w:pPr>
        <w:pStyle w:val="PlainText"/>
        <w:numPr>
          <w:ilvl w:val="0"/>
          <w:numId w:val="1"/>
        </w:numPr>
        <w:ind w:hanging="720"/>
        <w:jc w:val="both"/>
        <w:rPr>
          <w:rFonts w:ascii="Times New Roman" w:hAnsi="Times New Roman" w:cs="Times New Roman"/>
          <w:sz w:val="18"/>
          <w:szCs w:val="18"/>
        </w:rPr>
      </w:pPr>
      <w:r w:rsidRPr="00556EC0">
        <w:rPr>
          <w:sz w:val="18"/>
          <w:szCs w:val="18"/>
        </w:rPr>
        <w:t>Farha, F., Kaneez, F., Mohammad, A., Shahper, N. K., Asad, U. K., Mohammad, S. (2009). Template               synthesis and physico-chemical characterization of 14-membered tetrai</w:t>
      </w:r>
      <w:r w:rsidR="00882A8A" w:rsidRPr="00556EC0">
        <w:rPr>
          <w:sz w:val="18"/>
          <w:szCs w:val="18"/>
        </w:rPr>
        <w:t>m</w:t>
      </w:r>
      <w:r w:rsidRPr="00556EC0">
        <w:rPr>
          <w:sz w:val="18"/>
          <w:szCs w:val="18"/>
        </w:rPr>
        <w:t>mine macrocyclic complexes, [MLX</w:t>
      </w:r>
      <w:r w:rsidRPr="00556EC0">
        <w:rPr>
          <w:sz w:val="18"/>
          <w:szCs w:val="18"/>
          <w:vertAlign w:val="subscript"/>
        </w:rPr>
        <w:t>2</w:t>
      </w:r>
      <w:r w:rsidRPr="00556EC0">
        <w:rPr>
          <w:sz w:val="18"/>
          <w:szCs w:val="18"/>
        </w:rPr>
        <w:t>][M=Co(II), Ni(II), Cu(II) and Zn(II)]. DNA binding study on [CoLCl</w:t>
      </w:r>
      <w:r w:rsidRPr="00556EC0">
        <w:rPr>
          <w:sz w:val="18"/>
          <w:szCs w:val="18"/>
          <w:vertAlign w:val="subscript"/>
        </w:rPr>
        <w:t>2</w:t>
      </w:r>
      <w:r w:rsidRPr="00556EC0">
        <w:rPr>
          <w:sz w:val="18"/>
          <w:szCs w:val="18"/>
        </w:rPr>
        <w:t xml:space="preserve">] complex. </w:t>
      </w:r>
      <w:r w:rsidRPr="00556EC0">
        <w:rPr>
          <w:i/>
          <w:sz w:val="18"/>
          <w:szCs w:val="18"/>
        </w:rPr>
        <w:t>Spectroc</w:t>
      </w:r>
      <w:r w:rsidR="00166064" w:rsidRPr="00556EC0">
        <w:rPr>
          <w:i/>
          <w:sz w:val="18"/>
          <w:szCs w:val="18"/>
        </w:rPr>
        <w:t>h</w:t>
      </w:r>
      <w:r w:rsidRPr="00556EC0">
        <w:rPr>
          <w:i/>
          <w:sz w:val="18"/>
          <w:szCs w:val="18"/>
        </w:rPr>
        <w:t>imica Acta</w:t>
      </w:r>
      <w:r w:rsidRPr="00556EC0">
        <w:rPr>
          <w:sz w:val="18"/>
          <w:szCs w:val="18"/>
        </w:rPr>
        <w:t>, 72(3), 591-596.</w:t>
      </w:r>
    </w:p>
    <w:p w:rsidR="00556EC0" w:rsidRPr="00556EC0" w:rsidRDefault="00674CAC" w:rsidP="00556EC0">
      <w:pPr>
        <w:pStyle w:val="PlainText"/>
        <w:numPr>
          <w:ilvl w:val="0"/>
          <w:numId w:val="1"/>
        </w:numPr>
        <w:ind w:hanging="720"/>
        <w:jc w:val="both"/>
        <w:rPr>
          <w:rFonts w:ascii="Times New Roman" w:hAnsi="Times New Roman" w:cs="Times New Roman"/>
          <w:sz w:val="18"/>
          <w:szCs w:val="18"/>
        </w:rPr>
      </w:pPr>
      <w:r w:rsidRPr="00556EC0">
        <w:rPr>
          <w:sz w:val="18"/>
          <w:szCs w:val="18"/>
        </w:rPr>
        <w:t>Mohammad, S., Hamida, T. N. C., Poonam, C. (2006). Metal ion-directed synthesis of 16-membered tetraazamacrocyclic complexes and their physico-chemical studies</w:t>
      </w:r>
      <w:r w:rsidR="00166064" w:rsidRPr="00556EC0">
        <w:rPr>
          <w:sz w:val="18"/>
          <w:szCs w:val="18"/>
        </w:rPr>
        <w:t xml:space="preserve">. </w:t>
      </w:r>
      <w:r w:rsidR="00166064" w:rsidRPr="00556EC0">
        <w:rPr>
          <w:i/>
          <w:sz w:val="18"/>
          <w:szCs w:val="18"/>
        </w:rPr>
        <w:t>Spectrochimica Acta</w:t>
      </w:r>
      <w:r w:rsidR="00166064" w:rsidRPr="00556EC0">
        <w:rPr>
          <w:sz w:val="18"/>
          <w:szCs w:val="18"/>
        </w:rPr>
        <w:t>, 64, 512-517.</w:t>
      </w:r>
    </w:p>
    <w:p w:rsidR="00556EC0" w:rsidRPr="00556EC0" w:rsidRDefault="00EF33A6" w:rsidP="00556EC0">
      <w:pPr>
        <w:pStyle w:val="PlainText"/>
        <w:numPr>
          <w:ilvl w:val="0"/>
          <w:numId w:val="1"/>
        </w:numPr>
        <w:ind w:hanging="720"/>
        <w:jc w:val="both"/>
        <w:rPr>
          <w:rFonts w:ascii="Times New Roman" w:hAnsi="Times New Roman" w:cs="Times New Roman"/>
          <w:sz w:val="18"/>
          <w:szCs w:val="18"/>
        </w:rPr>
      </w:pPr>
      <w:r w:rsidRPr="00556EC0">
        <w:rPr>
          <w:rFonts w:ascii="Times New Roman" w:hAnsi="Times New Roman" w:cs="Times New Roman"/>
          <w:bCs/>
          <w:sz w:val="18"/>
          <w:szCs w:val="18"/>
        </w:rPr>
        <w:t xml:space="preserve">Ajibade P.A., Zulu N.H. (2011). Metal complexes of diisopropylthiourea : Synthesis, characterization and antibacterial    studies. </w:t>
      </w:r>
      <w:r w:rsidRPr="00556EC0">
        <w:rPr>
          <w:rFonts w:ascii="Times New Roman" w:hAnsi="Times New Roman" w:cs="Times New Roman"/>
          <w:bCs/>
          <w:i/>
          <w:sz w:val="18"/>
          <w:szCs w:val="18"/>
        </w:rPr>
        <w:t>Int. J. Mol. Sci</w:t>
      </w:r>
      <w:r w:rsidRPr="00556EC0">
        <w:rPr>
          <w:rFonts w:ascii="Times New Roman" w:hAnsi="Times New Roman" w:cs="Times New Roman"/>
          <w:bCs/>
          <w:sz w:val="18"/>
          <w:szCs w:val="18"/>
        </w:rPr>
        <w:t>, 12, 7186-7198.</w:t>
      </w:r>
    </w:p>
    <w:p w:rsidR="00556EC0" w:rsidRDefault="00EF33A6" w:rsidP="00556EC0">
      <w:pPr>
        <w:pStyle w:val="PlainText"/>
        <w:numPr>
          <w:ilvl w:val="0"/>
          <w:numId w:val="1"/>
        </w:numPr>
        <w:ind w:hanging="720"/>
        <w:jc w:val="both"/>
        <w:rPr>
          <w:rStyle w:val="element-citation"/>
          <w:rFonts w:ascii="Times New Roman" w:hAnsi="Times New Roman" w:cs="Times New Roman"/>
          <w:sz w:val="18"/>
          <w:szCs w:val="18"/>
        </w:rPr>
      </w:pPr>
      <w:r w:rsidRPr="00556EC0">
        <w:rPr>
          <w:rStyle w:val="element-citation"/>
          <w:rFonts w:ascii="Times New Roman" w:hAnsi="Times New Roman" w:cs="Times New Roman"/>
          <w:sz w:val="18"/>
          <w:szCs w:val="18"/>
        </w:rPr>
        <w:t>Reddy P.M., Prasad A.V.S.S., Ravinder V. (2007). Synthesis, spectral characterization, catalytic and antibacterial activity of macrocyclic CuII compounds.</w:t>
      </w:r>
      <w:r w:rsidRPr="00556EC0">
        <w:rPr>
          <w:rStyle w:val="apple-converted-space"/>
          <w:rFonts w:ascii="Times New Roman" w:hAnsi="Times New Roman" w:cs="Times New Roman"/>
          <w:sz w:val="18"/>
          <w:szCs w:val="18"/>
        </w:rPr>
        <w:t> </w:t>
      </w:r>
      <w:r w:rsidRPr="00556EC0">
        <w:rPr>
          <w:rStyle w:val="ref-journal"/>
          <w:rFonts w:ascii="Times New Roman" w:hAnsi="Times New Roman" w:cs="Times New Roman"/>
          <w:i/>
          <w:iCs/>
          <w:sz w:val="18"/>
          <w:szCs w:val="18"/>
        </w:rPr>
        <w:t xml:space="preserve">Transit. Met. Chem, </w:t>
      </w:r>
      <w:r w:rsidRPr="00556EC0">
        <w:rPr>
          <w:rStyle w:val="ref-vol"/>
          <w:rFonts w:ascii="Times New Roman" w:hAnsi="Times New Roman" w:cs="Times New Roman"/>
          <w:sz w:val="18"/>
          <w:szCs w:val="18"/>
        </w:rPr>
        <w:t>32</w:t>
      </w:r>
      <w:r w:rsidRPr="00556EC0">
        <w:rPr>
          <w:rStyle w:val="element-citation"/>
          <w:rFonts w:ascii="Times New Roman" w:hAnsi="Times New Roman" w:cs="Times New Roman"/>
          <w:sz w:val="18"/>
          <w:szCs w:val="18"/>
        </w:rPr>
        <w:t>, 507–513.</w:t>
      </w:r>
    </w:p>
    <w:p w:rsidR="00556EC0" w:rsidRPr="00556EC0" w:rsidRDefault="006070FA" w:rsidP="00556EC0">
      <w:pPr>
        <w:pStyle w:val="PlainText"/>
        <w:numPr>
          <w:ilvl w:val="0"/>
          <w:numId w:val="1"/>
        </w:numPr>
        <w:ind w:hanging="720"/>
        <w:jc w:val="both"/>
        <w:rPr>
          <w:rFonts w:ascii="Times New Roman" w:hAnsi="Times New Roman" w:cs="Times New Roman"/>
          <w:sz w:val="18"/>
          <w:szCs w:val="18"/>
        </w:rPr>
      </w:pPr>
      <w:r w:rsidRPr="00556EC0">
        <w:rPr>
          <w:sz w:val="18"/>
          <w:szCs w:val="18"/>
        </w:rPr>
        <w:t xml:space="preserve">Atsushi M., Takao F., Hiroshi A., Hitoshi W. (1999). </w:t>
      </w:r>
      <w:r w:rsidR="00674CAC" w:rsidRPr="00556EC0">
        <w:rPr>
          <w:rFonts w:eastAsia="Arial Unicode MS"/>
          <w:sz w:val="18"/>
          <w:szCs w:val="18"/>
        </w:rPr>
        <w:t>Electrospray ionization mass spectrometry of m</w:t>
      </w:r>
      <w:r w:rsidRPr="00556EC0">
        <w:rPr>
          <w:rFonts w:eastAsia="Arial Unicode MS"/>
          <w:sz w:val="18"/>
          <w:szCs w:val="18"/>
        </w:rPr>
        <w:t>etal complexes. Gas phase formation of a binuclear copper</w:t>
      </w:r>
      <w:r w:rsidR="00556EC0">
        <w:rPr>
          <w:rFonts w:eastAsia="Arial Unicode MS"/>
          <w:sz w:val="18"/>
          <w:szCs w:val="18"/>
        </w:rPr>
        <w:t xml:space="preserve"> </w:t>
      </w:r>
      <w:r w:rsidRPr="00556EC0">
        <w:rPr>
          <w:rFonts w:eastAsia="Arial Unicode MS"/>
          <w:sz w:val="18"/>
          <w:szCs w:val="18"/>
        </w:rPr>
        <w:t xml:space="preserve">(II)–5-Br-PADAP complex. </w:t>
      </w:r>
      <w:r w:rsidR="00556EC0" w:rsidRPr="00556EC0">
        <w:rPr>
          <w:rFonts w:eastAsia="Arial Unicode MS"/>
          <w:i/>
          <w:sz w:val="18"/>
          <w:szCs w:val="18"/>
        </w:rPr>
        <w:t>Analytical</w:t>
      </w:r>
      <w:r w:rsidRPr="00556EC0">
        <w:rPr>
          <w:rFonts w:eastAsia="Arial Unicode MS"/>
          <w:i/>
          <w:sz w:val="18"/>
          <w:szCs w:val="18"/>
        </w:rPr>
        <w:t xml:space="preserve"> Chimica Acta</w:t>
      </w:r>
      <w:r w:rsidR="00166064" w:rsidRPr="00556EC0">
        <w:rPr>
          <w:rFonts w:eastAsia="Arial Unicode MS"/>
          <w:sz w:val="18"/>
          <w:szCs w:val="18"/>
        </w:rPr>
        <w:t>, 390(1-3), 193-199.</w:t>
      </w:r>
    </w:p>
    <w:p w:rsidR="00556EC0" w:rsidRPr="00556EC0" w:rsidRDefault="00825BC6" w:rsidP="00556EC0">
      <w:pPr>
        <w:pStyle w:val="PlainText"/>
        <w:numPr>
          <w:ilvl w:val="0"/>
          <w:numId w:val="1"/>
        </w:numPr>
        <w:ind w:hanging="720"/>
        <w:jc w:val="both"/>
        <w:rPr>
          <w:rStyle w:val="element-citation"/>
          <w:rFonts w:ascii="Times New Roman" w:hAnsi="Times New Roman" w:cs="Times New Roman"/>
          <w:sz w:val="18"/>
          <w:szCs w:val="18"/>
        </w:rPr>
      </w:pPr>
      <w:r w:rsidRPr="00556EC0">
        <w:rPr>
          <w:rStyle w:val="element-citation"/>
          <w:rFonts w:eastAsia="Arial Unicode MS"/>
          <w:sz w:val="18"/>
          <w:szCs w:val="18"/>
        </w:rPr>
        <w:t>A</w:t>
      </w:r>
      <w:r w:rsidR="00C32084" w:rsidRPr="00556EC0">
        <w:rPr>
          <w:rStyle w:val="element-citation"/>
          <w:rFonts w:eastAsia="Arial Unicode MS"/>
          <w:sz w:val="18"/>
          <w:szCs w:val="18"/>
        </w:rPr>
        <w:t xml:space="preserve">bdalla M. K., Hadi M.M. (2012). Synthesis, spectral, thermal analyses and molecular modeling of bioactive Cu(II)-complexes with 1,3,4-thiadiazole Schiff base derivatives. Their catalytic effect on the cathodic reduction of oxygen. </w:t>
      </w:r>
      <w:r w:rsidR="00C32084" w:rsidRPr="00556EC0">
        <w:rPr>
          <w:rStyle w:val="element-citation"/>
          <w:rFonts w:eastAsia="Arial Unicode MS"/>
          <w:i/>
          <w:sz w:val="18"/>
          <w:szCs w:val="18"/>
        </w:rPr>
        <w:t xml:space="preserve">International Journal of Electrochemical Science, </w:t>
      </w:r>
      <w:r w:rsidR="00C32084" w:rsidRPr="00556EC0">
        <w:rPr>
          <w:rStyle w:val="element-citation"/>
          <w:rFonts w:eastAsia="Arial Unicode MS"/>
          <w:sz w:val="18"/>
          <w:szCs w:val="18"/>
        </w:rPr>
        <w:t>7, 10074 – 10093.</w:t>
      </w:r>
    </w:p>
    <w:p w:rsidR="00556EC0" w:rsidRPr="00556EC0" w:rsidRDefault="00EF33A6" w:rsidP="00556EC0">
      <w:pPr>
        <w:pStyle w:val="PlainText"/>
        <w:numPr>
          <w:ilvl w:val="0"/>
          <w:numId w:val="1"/>
        </w:numPr>
        <w:ind w:hanging="720"/>
        <w:jc w:val="both"/>
        <w:rPr>
          <w:rFonts w:ascii="Times New Roman" w:hAnsi="Times New Roman" w:cs="Times New Roman"/>
          <w:sz w:val="18"/>
          <w:szCs w:val="18"/>
        </w:rPr>
      </w:pPr>
      <w:r w:rsidRPr="00556EC0">
        <w:rPr>
          <w:rFonts w:ascii="Times New Roman" w:hAnsi="Times New Roman" w:cs="Times New Roman"/>
          <w:sz w:val="18"/>
          <w:szCs w:val="18"/>
          <w:shd w:val="clear" w:color="auto" w:fill="FFFFFF"/>
        </w:rPr>
        <w:t xml:space="preserve">Raziyeh A.A., Farshideh H., Giuseppe B., Hadi A.R. and Saeid A. (2013). </w:t>
      </w:r>
      <w:r w:rsidR="00674CAC" w:rsidRPr="00556EC0">
        <w:rPr>
          <w:rFonts w:ascii="Times New Roman" w:eastAsia="Times New Roman" w:hAnsi="Times New Roman" w:cs="Times New Roman"/>
          <w:sz w:val="18"/>
          <w:szCs w:val="18"/>
        </w:rPr>
        <w:t>Synthesis, spectroscopy, and magnetic characterization of copper</w:t>
      </w:r>
      <w:r w:rsidR="00556EC0">
        <w:rPr>
          <w:rFonts w:ascii="Times New Roman" w:eastAsia="Times New Roman" w:hAnsi="Times New Roman" w:cs="Times New Roman"/>
          <w:sz w:val="18"/>
          <w:szCs w:val="18"/>
        </w:rPr>
        <w:t xml:space="preserve"> </w:t>
      </w:r>
      <w:r w:rsidR="00674CAC" w:rsidRPr="00556EC0">
        <w:rPr>
          <w:rFonts w:ascii="Times New Roman" w:eastAsia="Times New Roman" w:hAnsi="Times New Roman" w:cs="Times New Roman"/>
          <w:sz w:val="18"/>
          <w:szCs w:val="18"/>
        </w:rPr>
        <w:t>(II) and cobalt(II) c</w:t>
      </w:r>
      <w:r w:rsidRPr="00556EC0">
        <w:rPr>
          <w:rFonts w:ascii="Times New Roman" w:eastAsia="Times New Roman" w:hAnsi="Times New Roman" w:cs="Times New Roman"/>
          <w:sz w:val="18"/>
          <w:szCs w:val="18"/>
        </w:rPr>
        <w:t>omplexes w</w:t>
      </w:r>
      <w:r w:rsidR="00674CAC" w:rsidRPr="00556EC0">
        <w:rPr>
          <w:rFonts w:ascii="Times New Roman" w:eastAsia="Times New Roman" w:hAnsi="Times New Roman" w:cs="Times New Roman"/>
          <w:sz w:val="18"/>
          <w:szCs w:val="18"/>
        </w:rPr>
        <w:t>ith 2-Amino-5-bromopyridine as l</w:t>
      </w:r>
      <w:r w:rsidRPr="00556EC0">
        <w:rPr>
          <w:rFonts w:ascii="Times New Roman" w:eastAsia="Times New Roman" w:hAnsi="Times New Roman" w:cs="Times New Roman"/>
          <w:sz w:val="18"/>
          <w:szCs w:val="18"/>
        </w:rPr>
        <w:t>igand.</w:t>
      </w:r>
      <w:r w:rsidRPr="00556EC0">
        <w:rPr>
          <w:rFonts w:ascii="Times New Roman" w:hAnsi="Times New Roman" w:cs="Times New Roman"/>
          <w:bCs/>
          <w:sz w:val="18"/>
          <w:szCs w:val="18"/>
        </w:rPr>
        <w:t xml:space="preserve"> </w:t>
      </w:r>
      <w:r w:rsidRPr="00556EC0">
        <w:rPr>
          <w:rFonts w:ascii="Times New Roman" w:hAnsi="Times New Roman" w:cs="Times New Roman"/>
          <w:bCs/>
          <w:i/>
          <w:sz w:val="18"/>
          <w:szCs w:val="18"/>
        </w:rPr>
        <w:t>ISRN Inorganic Chemistry.</w:t>
      </w:r>
    </w:p>
    <w:p w:rsidR="00556EC0" w:rsidRPr="00556EC0" w:rsidRDefault="00EF33A6" w:rsidP="00556EC0">
      <w:pPr>
        <w:pStyle w:val="PlainText"/>
        <w:numPr>
          <w:ilvl w:val="0"/>
          <w:numId w:val="1"/>
        </w:numPr>
        <w:ind w:hanging="720"/>
        <w:jc w:val="both"/>
        <w:rPr>
          <w:rFonts w:ascii="Times New Roman" w:hAnsi="Times New Roman" w:cs="Times New Roman"/>
          <w:sz w:val="18"/>
          <w:szCs w:val="18"/>
        </w:rPr>
      </w:pPr>
      <w:r w:rsidRPr="00556EC0">
        <w:rPr>
          <w:rFonts w:ascii="Times New Roman" w:hAnsi="Times New Roman" w:cs="Times New Roman"/>
          <w:bCs/>
          <w:sz w:val="18"/>
          <w:szCs w:val="18"/>
        </w:rPr>
        <w:lastRenderedPageBreak/>
        <w:t xml:space="preserve">Reddy P.M., Rohini R., Krishna E.R., Hu A. and Ravinder V. (2012). </w:t>
      </w:r>
      <w:r w:rsidR="00674CAC" w:rsidRPr="00556EC0">
        <w:rPr>
          <w:rFonts w:ascii="Times New Roman" w:hAnsi="Times New Roman" w:cs="Times New Roman"/>
          <w:sz w:val="18"/>
          <w:szCs w:val="18"/>
        </w:rPr>
        <w:t>Synthesis, s</w:t>
      </w:r>
      <w:r w:rsidRPr="00556EC0">
        <w:rPr>
          <w:rFonts w:ascii="Times New Roman" w:hAnsi="Times New Roman" w:cs="Times New Roman"/>
          <w:sz w:val="18"/>
          <w:szCs w:val="18"/>
        </w:rPr>
        <w:t>pe</w:t>
      </w:r>
      <w:r w:rsidR="00674CAC" w:rsidRPr="00556EC0">
        <w:rPr>
          <w:rFonts w:ascii="Times New Roman" w:hAnsi="Times New Roman" w:cs="Times New Roman"/>
          <w:sz w:val="18"/>
          <w:szCs w:val="18"/>
        </w:rPr>
        <w:t>ctral and antibacterial studies of copper</w:t>
      </w:r>
      <w:r w:rsidR="00556EC0">
        <w:rPr>
          <w:rFonts w:ascii="Times New Roman" w:hAnsi="Times New Roman" w:cs="Times New Roman"/>
          <w:sz w:val="18"/>
          <w:szCs w:val="18"/>
        </w:rPr>
        <w:t xml:space="preserve"> </w:t>
      </w:r>
      <w:bookmarkStart w:id="0" w:name="_GoBack"/>
      <w:bookmarkEnd w:id="0"/>
      <w:r w:rsidR="00674CAC" w:rsidRPr="00556EC0">
        <w:rPr>
          <w:rFonts w:ascii="Times New Roman" w:hAnsi="Times New Roman" w:cs="Times New Roman"/>
          <w:sz w:val="18"/>
          <w:szCs w:val="18"/>
        </w:rPr>
        <w:t>(II) tetraaza macrocyclic c</w:t>
      </w:r>
      <w:r w:rsidRPr="00556EC0">
        <w:rPr>
          <w:rFonts w:ascii="Times New Roman" w:hAnsi="Times New Roman" w:cs="Times New Roman"/>
          <w:sz w:val="18"/>
          <w:szCs w:val="18"/>
        </w:rPr>
        <w:t xml:space="preserve">omplexes. </w:t>
      </w:r>
      <w:r w:rsidRPr="00556EC0">
        <w:rPr>
          <w:rFonts w:ascii="Times New Roman" w:hAnsi="Times New Roman" w:cs="Times New Roman"/>
          <w:bCs/>
          <w:i/>
          <w:sz w:val="18"/>
          <w:szCs w:val="18"/>
        </w:rPr>
        <w:t>Int. J. Mol. Sci</w:t>
      </w:r>
      <w:r w:rsidRPr="00556EC0">
        <w:rPr>
          <w:rFonts w:ascii="Times New Roman" w:hAnsi="Times New Roman" w:cs="Times New Roman"/>
          <w:bCs/>
          <w:sz w:val="18"/>
          <w:szCs w:val="18"/>
        </w:rPr>
        <w:t xml:space="preserve">, </w:t>
      </w:r>
      <w:r w:rsidRPr="00556EC0">
        <w:rPr>
          <w:rFonts w:ascii="Times New Roman" w:hAnsi="Times New Roman" w:cs="Times New Roman"/>
          <w:sz w:val="18"/>
          <w:szCs w:val="18"/>
          <w:shd w:val="clear" w:color="auto" w:fill="FFFFFF"/>
        </w:rPr>
        <w:t>13(4), 4982–4992.</w:t>
      </w:r>
    </w:p>
    <w:p w:rsidR="00556EC0" w:rsidRPr="00556EC0" w:rsidRDefault="00EF33A6" w:rsidP="00556EC0">
      <w:pPr>
        <w:pStyle w:val="PlainText"/>
        <w:numPr>
          <w:ilvl w:val="0"/>
          <w:numId w:val="1"/>
        </w:numPr>
        <w:ind w:hanging="720"/>
        <w:jc w:val="both"/>
        <w:rPr>
          <w:rFonts w:ascii="Times New Roman" w:hAnsi="Times New Roman" w:cs="Times New Roman"/>
          <w:sz w:val="18"/>
          <w:szCs w:val="18"/>
        </w:rPr>
      </w:pPr>
      <w:r w:rsidRPr="00556EC0">
        <w:rPr>
          <w:sz w:val="18"/>
          <w:szCs w:val="18"/>
          <w:shd w:val="clear" w:color="auto" w:fill="FFFFFF"/>
        </w:rPr>
        <w:t>Manan M.F., Kassim K. and</w:t>
      </w:r>
      <w:r w:rsidR="00674CAC" w:rsidRPr="00556EC0">
        <w:rPr>
          <w:sz w:val="18"/>
          <w:szCs w:val="18"/>
          <w:shd w:val="clear" w:color="auto" w:fill="FFFFFF"/>
        </w:rPr>
        <w:t xml:space="preserve"> Manan A.F. (2012). Synthesis, characterization and conductivity studies of    Schiff base ligand derived f</w:t>
      </w:r>
      <w:r w:rsidRPr="00556EC0">
        <w:rPr>
          <w:sz w:val="18"/>
          <w:szCs w:val="18"/>
          <w:shd w:val="clear" w:color="auto" w:fill="FFFFFF"/>
        </w:rPr>
        <w:t xml:space="preserve">rom </w:t>
      </w:r>
      <w:r w:rsidR="00674CAC" w:rsidRPr="00556EC0">
        <w:rPr>
          <w:sz w:val="18"/>
          <w:szCs w:val="18"/>
          <w:shd w:val="clear" w:color="auto" w:fill="FFFFFF"/>
        </w:rPr>
        <w:t>isatin and O-Phenylenediamine with cobalt</w:t>
      </w:r>
      <w:r w:rsidR="00556EC0">
        <w:rPr>
          <w:sz w:val="18"/>
          <w:szCs w:val="18"/>
          <w:shd w:val="clear" w:color="auto" w:fill="FFFFFF"/>
        </w:rPr>
        <w:t xml:space="preserve"> </w:t>
      </w:r>
      <w:r w:rsidR="00674CAC" w:rsidRPr="00556EC0">
        <w:rPr>
          <w:sz w:val="18"/>
          <w:szCs w:val="18"/>
          <w:shd w:val="clear" w:color="auto" w:fill="FFFFFF"/>
        </w:rPr>
        <w:t>(II) metal c</w:t>
      </w:r>
      <w:r w:rsidR="00166064" w:rsidRPr="00556EC0">
        <w:rPr>
          <w:sz w:val="18"/>
          <w:szCs w:val="18"/>
          <w:shd w:val="clear" w:color="auto" w:fill="FFFFFF"/>
        </w:rPr>
        <w:t>omplex and lithium-Schiff base c</w:t>
      </w:r>
      <w:r w:rsidRPr="00556EC0">
        <w:rPr>
          <w:sz w:val="18"/>
          <w:szCs w:val="18"/>
          <w:shd w:val="clear" w:color="auto" w:fill="FFFFFF"/>
        </w:rPr>
        <w:t xml:space="preserve">ompound. </w:t>
      </w:r>
      <w:r w:rsidRPr="00556EC0">
        <w:rPr>
          <w:i/>
          <w:iCs/>
          <w:sz w:val="18"/>
          <w:szCs w:val="18"/>
        </w:rPr>
        <w:t xml:space="preserve">The Malaysian Journal of Analytical Sciences, </w:t>
      </w:r>
      <w:r w:rsidRPr="00556EC0">
        <w:rPr>
          <w:iCs/>
          <w:sz w:val="18"/>
          <w:szCs w:val="18"/>
        </w:rPr>
        <w:t>16(3), 318 – 324.</w:t>
      </w:r>
    </w:p>
    <w:p w:rsidR="000972F1" w:rsidRPr="00556EC0" w:rsidRDefault="00EF33A6" w:rsidP="00556EC0">
      <w:pPr>
        <w:pStyle w:val="PlainText"/>
        <w:numPr>
          <w:ilvl w:val="0"/>
          <w:numId w:val="1"/>
        </w:numPr>
        <w:ind w:hanging="720"/>
        <w:jc w:val="both"/>
        <w:rPr>
          <w:rFonts w:ascii="Times New Roman" w:hAnsi="Times New Roman" w:cs="Times New Roman"/>
          <w:sz w:val="18"/>
          <w:szCs w:val="18"/>
        </w:rPr>
      </w:pPr>
      <w:r w:rsidRPr="00556EC0">
        <w:rPr>
          <w:sz w:val="18"/>
          <w:szCs w:val="18"/>
        </w:rPr>
        <w:t>Halim N.I., Kassim K., Fadzil A.H</w:t>
      </w:r>
      <w:r w:rsidR="00166064" w:rsidRPr="00556EC0">
        <w:rPr>
          <w:sz w:val="18"/>
          <w:szCs w:val="18"/>
        </w:rPr>
        <w:t>., Yamin B. (2012). Synthesis, characterization and a</w:t>
      </w:r>
      <w:r w:rsidRPr="00556EC0">
        <w:rPr>
          <w:sz w:val="18"/>
          <w:szCs w:val="18"/>
        </w:rPr>
        <w:t>ntibacter</w:t>
      </w:r>
      <w:r w:rsidR="00166064" w:rsidRPr="00556EC0">
        <w:rPr>
          <w:sz w:val="18"/>
          <w:szCs w:val="18"/>
        </w:rPr>
        <w:t>ial studies of Cu</w:t>
      </w:r>
      <w:r w:rsidR="00556EC0">
        <w:rPr>
          <w:sz w:val="18"/>
          <w:szCs w:val="18"/>
        </w:rPr>
        <w:t xml:space="preserve"> </w:t>
      </w:r>
      <w:r w:rsidR="00166064" w:rsidRPr="00556EC0">
        <w:rPr>
          <w:sz w:val="18"/>
          <w:szCs w:val="18"/>
        </w:rPr>
        <w:t xml:space="preserve">(II) complexes </w:t>
      </w:r>
      <w:r w:rsidRPr="00556EC0">
        <w:rPr>
          <w:sz w:val="18"/>
          <w:szCs w:val="18"/>
        </w:rPr>
        <w:t xml:space="preserve">hiourea. </w:t>
      </w:r>
      <w:r w:rsidRPr="00556EC0">
        <w:rPr>
          <w:i/>
          <w:iCs/>
          <w:sz w:val="18"/>
          <w:szCs w:val="18"/>
        </w:rPr>
        <w:t xml:space="preserve">The Malaysian Journal of Analytical Sciences, </w:t>
      </w:r>
      <w:r w:rsidR="00277AD9" w:rsidRPr="00556EC0">
        <w:rPr>
          <w:iCs/>
          <w:sz w:val="18"/>
          <w:szCs w:val="18"/>
        </w:rPr>
        <w:t>16(1), 56-61.</w:t>
      </w:r>
    </w:p>
    <w:sectPr w:rsidR="000972F1" w:rsidRPr="00556EC0" w:rsidSect="00105EFE">
      <w:pgSz w:w="12240" w:h="15840" w:code="1"/>
      <w:pgMar w:top="1138" w:right="1584" w:bottom="1382"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78A" w:rsidRDefault="00E9078A" w:rsidP="00C3364F">
      <w:pPr>
        <w:spacing w:after="0" w:line="240" w:lineRule="auto"/>
      </w:pPr>
      <w:r>
        <w:separator/>
      </w:r>
    </w:p>
  </w:endnote>
  <w:endnote w:type="continuationSeparator" w:id="0">
    <w:p w:rsidR="00E9078A" w:rsidRDefault="00E9078A" w:rsidP="00C3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DBIIL+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78A" w:rsidRDefault="00E9078A" w:rsidP="00C3364F">
      <w:pPr>
        <w:spacing w:after="0" w:line="240" w:lineRule="auto"/>
      </w:pPr>
      <w:r>
        <w:separator/>
      </w:r>
    </w:p>
  </w:footnote>
  <w:footnote w:type="continuationSeparator" w:id="0">
    <w:p w:rsidR="00E9078A" w:rsidRDefault="00E9078A" w:rsidP="00C33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1E62E5"/>
    <w:multiLevelType w:val="hybridMultilevel"/>
    <w:tmpl w:val="7A8A7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56"/>
    <w:rsid w:val="00021688"/>
    <w:rsid w:val="000229B3"/>
    <w:rsid w:val="000972F1"/>
    <w:rsid w:val="000B0F6A"/>
    <w:rsid w:val="000B5109"/>
    <w:rsid w:val="00105EFE"/>
    <w:rsid w:val="001244F8"/>
    <w:rsid w:val="0013405A"/>
    <w:rsid w:val="00166064"/>
    <w:rsid w:val="00173128"/>
    <w:rsid w:val="001C7856"/>
    <w:rsid w:val="001D79BF"/>
    <w:rsid w:val="001F2649"/>
    <w:rsid w:val="00241FB8"/>
    <w:rsid w:val="00251937"/>
    <w:rsid w:val="00277AD9"/>
    <w:rsid w:val="00291AE5"/>
    <w:rsid w:val="002B0182"/>
    <w:rsid w:val="00324C0C"/>
    <w:rsid w:val="00331674"/>
    <w:rsid w:val="00352C5B"/>
    <w:rsid w:val="00366B5B"/>
    <w:rsid w:val="003D335A"/>
    <w:rsid w:val="00423673"/>
    <w:rsid w:val="004278CD"/>
    <w:rsid w:val="004C4A91"/>
    <w:rsid w:val="00550C84"/>
    <w:rsid w:val="00556EC0"/>
    <w:rsid w:val="00571EE1"/>
    <w:rsid w:val="005C1DE1"/>
    <w:rsid w:val="006070FA"/>
    <w:rsid w:val="00622074"/>
    <w:rsid w:val="006438F4"/>
    <w:rsid w:val="00661A98"/>
    <w:rsid w:val="00674CAC"/>
    <w:rsid w:val="006905C2"/>
    <w:rsid w:val="006B54AC"/>
    <w:rsid w:val="007070C0"/>
    <w:rsid w:val="00762642"/>
    <w:rsid w:val="00825BC6"/>
    <w:rsid w:val="00865B28"/>
    <w:rsid w:val="008760EF"/>
    <w:rsid w:val="00882A8A"/>
    <w:rsid w:val="008A53CE"/>
    <w:rsid w:val="0090145B"/>
    <w:rsid w:val="00901E8A"/>
    <w:rsid w:val="009237FA"/>
    <w:rsid w:val="00973C61"/>
    <w:rsid w:val="00A021CF"/>
    <w:rsid w:val="00A90CE7"/>
    <w:rsid w:val="00B95C79"/>
    <w:rsid w:val="00B968A4"/>
    <w:rsid w:val="00BB6376"/>
    <w:rsid w:val="00BC2411"/>
    <w:rsid w:val="00BD4735"/>
    <w:rsid w:val="00BD5A5C"/>
    <w:rsid w:val="00C04368"/>
    <w:rsid w:val="00C32084"/>
    <w:rsid w:val="00C3364F"/>
    <w:rsid w:val="00C62FD9"/>
    <w:rsid w:val="00C91699"/>
    <w:rsid w:val="00C9501C"/>
    <w:rsid w:val="00C9779D"/>
    <w:rsid w:val="00CA52D3"/>
    <w:rsid w:val="00CD1DB6"/>
    <w:rsid w:val="00CF5E15"/>
    <w:rsid w:val="00CF6439"/>
    <w:rsid w:val="00D008C1"/>
    <w:rsid w:val="00D1667D"/>
    <w:rsid w:val="00DF073B"/>
    <w:rsid w:val="00E377D1"/>
    <w:rsid w:val="00E40FEA"/>
    <w:rsid w:val="00E50E6E"/>
    <w:rsid w:val="00E83C52"/>
    <w:rsid w:val="00E9078A"/>
    <w:rsid w:val="00E94F39"/>
    <w:rsid w:val="00EF33A6"/>
    <w:rsid w:val="00F00A94"/>
    <w:rsid w:val="00F434C3"/>
    <w:rsid w:val="00F61A6D"/>
    <w:rsid w:val="00F91BAC"/>
    <w:rsid w:val="00FA170B"/>
    <w:rsid w:val="00FB3BF8"/>
    <w:rsid w:val="00FC57EE"/>
    <w:rsid w:val="00FD003C"/>
    <w:rsid w:val="00FD5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07229-26A6-4651-8AB8-659E57DC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856"/>
  </w:style>
  <w:style w:type="paragraph" w:styleId="Heading1">
    <w:name w:val="heading 1"/>
    <w:basedOn w:val="Normal"/>
    <w:link w:val="Heading1Char"/>
    <w:uiPriority w:val="9"/>
    <w:qFormat/>
    <w:rsid w:val="00EF33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78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9237FA"/>
  </w:style>
  <w:style w:type="character" w:styleId="Hyperlink">
    <w:name w:val="Hyperlink"/>
    <w:basedOn w:val="DefaultParagraphFont"/>
    <w:uiPriority w:val="99"/>
    <w:unhideWhenUsed/>
    <w:rsid w:val="009237FA"/>
    <w:rPr>
      <w:color w:val="0000FF"/>
      <w:u w:val="single"/>
    </w:rPr>
  </w:style>
  <w:style w:type="paragraph" w:styleId="NormalWeb">
    <w:name w:val="Normal (Web)"/>
    <w:basedOn w:val="Normal"/>
    <w:uiPriority w:val="99"/>
    <w:semiHidden/>
    <w:unhideWhenUsed/>
    <w:rsid w:val="00097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0972F1"/>
  </w:style>
  <w:style w:type="paragraph" w:styleId="BalloonText">
    <w:name w:val="Balloon Text"/>
    <w:basedOn w:val="Normal"/>
    <w:link w:val="BalloonTextChar"/>
    <w:uiPriority w:val="99"/>
    <w:semiHidden/>
    <w:unhideWhenUsed/>
    <w:rsid w:val="0002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9B3"/>
    <w:rPr>
      <w:rFonts w:ascii="Tahoma" w:hAnsi="Tahoma" w:cs="Tahoma"/>
      <w:sz w:val="16"/>
      <w:szCs w:val="16"/>
    </w:rPr>
  </w:style>
  <w:style w:type="table" w:styleId="TableGrid">
    <w:name w:val="Table Grid"/>
    <w:basedOn w:val="TableNormal"/>
    <w:uiPriority w:val="59"/>
    <w:rsid w:val="00C91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F33A6"/>
    <w:rPr>
      <w:rFonts w:ascii="Times New Roman" w:eastAsia="Times New Roman" w:hAnsi="Times New Roman" w:cs="Times New Roman"/>
      <w:b/>
      <w:bCs/>
      <w:kern w:val="36"/>
      <w:sz w:val="48"/>
      <w:szCs w:val="48"/>
    </w:rPr>
  </w:style>
  <w:style w:type="paragraph" w:styleId="PlainText">
    <w:name w:val="Plain Text"/>
    <w:basedOn w:val="Default"/>
    <w:next w:val="Default"/>
    <w:link w:val="PlainTextChar"/>
    <w:uiPriority w:val="99"/>
    <w:rsid w:val="00EF33A6"/>
    <w:rPr>
      <w:rFonts w:ascii="ODBIIL+TimesNewRoman" w:hAnsi="ODBIIL+TimesNewRoman" w:cstheme="minorBidi"/>
      <w:color w:val="auto"/>
    </w:rPr>
  </w:style>
  <w:style w:type="character" w:customStyle="1" w:styleId="PlainTextChar">
    <w:name w:val="Plain Text Char"/>
    <w:basedOn w:val="DefaultParagraphFont"/>
    <w:link w:val="PlainText"/>
    <w:uiPriority w:val="99"/>
    <w:rsid w:val="00EF33A6"/>
    <w:rPr>
      <w:rFonts w:ascii="ODBIIL+TimesNewRoman" w:hAnsi="ODBIIL+TimesNewRoman"/>
      <w:sz w:val="24"/>
      <w:szCs w:val="24"/>
    </w:rPr>
  </w:style>
  <w:style w:type="character" w:customStyle="1" w:styleId="element-citation">
    <w:name w:val="element-citation"/>
    <w:basedOn w:val="DefaultParagraphFont"/>
    <w:rsid w:val="00EF33A6"/>
  </w:style>
  <w:style w:type="character" w:customStyle="1" w:styleId="ref-journal">
    <w:name w:val="ref-journal"/>
    <w:basedOn w:val="DefaultParagraphFont"/>
    <w:rsid w:val="00EF33A6"/>
  </w:style>
  <w:style w:type="character" w:customStyle="1" w:styleId="ref-vol">
    <w:name w:val="ref-vol"/>
    <w:basedOn w:val="DefaultParagraphFont"/>
    <w:rsid w:val="00EF33A6"/>
  </w:style>
  <w:style w:type="paragraph" w:styleId="Header">
    <w:name w:val="header"/>
    <w:basedOn w:val="Normal"/>
    <w:link w:val="HeaderChar"/>
    <w:uiPriority w:val="99"/>
    <w:unhideWhenUsed/>
    <w:rsid w:val="00C33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4F"/>
  </w:style>
  <w:style w:type="paragraph" w:styleId="Footer">
    <w:name w:val="footer"/>
    <w:basedOn w:val="Normal"/>
    <w:link w:val="FooterChar"/>
    <w:uiPriority w:val="99"/>
    <w:unhideWhenUsed/>
    <w:rsid w:val="00C33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43082">
      <w:bodyDiv w:val="1"/>
      <w:marLeft w:val="0"/>
      <w:marRight w:val="0"/>
      <w:marTop w:val="0"/>
      <w:marBottom w:val="0"/>
      <w:divBdr>
        <w:top w:val="none" w:sz="0" w:space="0" w:color="auto"/>
        <w:left w:val="none" w:sz="0" w:space="0" w:color="auto"/>
        <w:bottom w:val="none" w:sz="0" w:space="0" w:color="auto"/>
        <w:right w:val="none" w:sz="0" w:space="0" w:color="auto"/>
      </w:divBdr>
    </w:div>
    <w:div w:id="468086772">
      <w:bodyDiv w:val="1"/>
      <w:marLeft w:val="0"/>
      <w:marRight w:val="0"/>
      <w:marTop w:val="0"/>
      <w:marBottom w:val="0"/>
      <w:divBdr>
        <w:top w:val="none" w:sz="0" w:space="0" w:color="auto"/>
        <w:left w:val="none" w:sz="0" w:space="0" w:color="auto"/>
        <w:bottom w:val="none" w:sz="0" w:space="0" w:color="auto"/>
        <w:right w:val="none" w:sz="0" w:space="0" w:color="auto"/>
      </w:divBdr>
    </w:div>
    <w:div w:id="212476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direct.com/science/article/pii/S1387700305003503" TargetMode="Externa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w="28575" cap="flat" cmpd="sng" algn="ctr">
              <a:solidFill>
                <a:schemeClr val="accent2"/>
              </a:solidFill>
              <a:prstDash val="solid"/>
            </a:ln>
            <a:effectLst/>
          </c:spPr>
          <c:marker>
            <c:symbol val="none"/>
          </c:marker>
          <c:xVal>
            <c:numRef>
              <c:f>Sheet1!$A$1:$A$1002</c:f>
              <c:numCache>
                <c:formatCode>General</c:formatCode>
                <c:ptCount val="1002"/>
                <c:pt idx="0">
                  <c:v>200</c:v>
                </c:pt>
                <c:pt idx="1">
                  <c:v>200.5</c:v>
                </c:pt>
                <c:pt idx="2">
                  <c:v>201</c:v>
                </c:pt>
                <c:pt idx="3">
                  <c:v>201.5</c:v>
                </c:pt>
                <c:pt idx="4">
                  <c:v>202</c:v>
                </c:pt>
                <c:pt idx="5">
                  <c:v>202.5</c:v>
                </c:pt>
                <c:pt idx="6">
                  <c:v>203</c:v>
                </c:pt>
                <c:pt idx="7">
                  <c:v>203.5</c:v>
                </c:pt>
                <c:pt idx="8">
                  <c:v>204</c:v>
                </c:pt>
                <c:pt idx="9">
                  <c:v>204.5</c:v>
                </c:pt>
                <c:pt idx="10">
                  <c:v>205</c:v>
                </c:pt>
                <c:pt idx="11">
                  <c:v>205.5</c:v>
                </c:pt>
                <c:pt idx="12">
                  <c:v>206</c:v>
                </c:pt>
                <c:pt idx="13">
                  <c:v>206.5</c:v>
                </c:pt>
                <c:pt idx="14">
                  <c:v>207</c:v>
                </c:pt>
                <c:pt idx="15">
                  <c:v>207.5</c:v>
                </c:pt>
                <c:pt idx="16">
                  <c:v>208</c:v>
                </c:pt>
                <c:pt idx="17">
                  <c:v>208.5</c:v>
                </c:pt>
                <c:pt idx="18">
                  <c:v>209</c:v>
                </c:pt>
                <c:pt idx="19">
                  <c:v>209.5</c:v>
                </c:pt>
                <c:pt idx="20">
                  <c:v>210</c:v>
                </c:pt>
                <c:pt idx="21">
                  <c:v>210.5</c:v>
                </c:pt>
                <c:pt idx="22">
                  <c:v>211</c:v>
                </c:pt>
                <c:pt idx="23">
                  <c:v>211.5</c:v>
                </c:pt>
                <c:pt idx="24">
                  <c:v>212</c:v>
                </c:pt>
                <c:pt idx="25">
                  <c:v>212.5</c:v>
                </c:pt>
                <c:pt idx="26">
                  <c:v>213</c:v>
                </c:pt>
                <c:pt idx="27">
                  <c:v>213.5</c:v>
                </c:pt>
                <c:pt idx="28">
                  <c:v>214</c:v>
                </c:pt>
                <c:pt idx="29">
                  <c:v>214.5</c:v>
                </c:pt>
                <c:pt idx="30">
                  <c:v>215</c:v>
                </c:pt>
                <c:pt idx="31">
                  <c:v>215.5</c:v>
                </c:pt>
                <c:pt idx="32">
                  <c:v>216</c:v>
                </c:pt>
                <c:pt idx="33">
                  <c:v>216.5</c:v>
                </c:pt>
                <c:pt idx="34">
                  <c:v>217</c:v>
                </c:pt>
                <c:pt idx="35">
                  <c:v>217.5</c:v>
                </c:pt>
                <c:pt idx="36">
                  <c:v>218</c:v>
                </c:pt>
                <c:pt idx="37">
                  <c:v>218.5</c:v>
                </c:pt>
                <c:pt idx="38">
                  <c:v>219</c:v>
                </c:pt>
                <c:pt idx="39">
                  <c:v>219.5</c:v>
                </c:pt>
                <c:pt idx="40">
                  <c:v>220</c:v>
                </c:pt>
                <c:pt idx="41">
                  <c:v>220.5</c:v>
                </c:pt>
                <c:pt idx="42">
                  <c:v>221</c:v>
                </c:pt>
                <c:pt idx="43">
                  <c:v>221.5</c:v>
                </c:pt>
                <c:pt idx="44">
                  <c:v>222</c:v>
                </c:pt>
                <c:pt idx="45">
                  <c:v>222.5</c:v>
                </c:pt>
                <c:pt idx="46">
                  <c:v>223</c:v>
                </c:pt>
                <c:pt idx="47">
                  <c:v>223.5</c:v>
                </c:pt>
                <c:pt idx="48">
                  <c:v>224</c:v>
                </c:pt>
                <c:pt idx="49">
                  <c:v>224.5</c:v>
                </c:pt>
                <c:pt idx="50">
                  <c:v>225</c:v>
                </c:pt>
                <c:pt idx="51">
                  <c:v>225.5</c:v>
                </c:pt>
                <c:pt idx="52">
                  <c:v>226</c:v>
                </c:pt>
                <c:pt idx="53">
                  <c:v>226.5</c:v>
                </c:pt>
                <c:pt idx="54">
                  <c:v>227</c:v>
                </c:pt>
                <c:pt idx="55">
                  <c:v>227.5</c:v>
                </c:pt>
                <c:pt idx="56">
                  <c:v>228</c:v>
                </c:pt>
                <c:pt idx="57">
                  <c:v>228.5</c:v>
                </c:pt>
                <c:pt idx="58">
                  <c:v>229</c:v>
                </c:pt>
                <c:pt idx="59">
                  <c:v>229.5</c:v>
                </c:pt>
                <c:pt idx="60">
                  <c:v>230</c:v>
                </c:pt>
                <c:pt idx="61">
                  <c:v>230.5</c:v>
                </c:pt>
                <c:pt idx="62">
                  <c:v>231</c:v>
                </c:pt>
                <c:pt idx="63">
                  <c:v>231.5</c:v>
                </c:pt>
                <c:pt idx="64">
                  <c:v>232</c:v>
                </c:pt>
                <c:pt idx="65">
                  <c:v>232.5</c:v>
                </c:pt>
                <c:pt idx="66">
                  <c:v>233</c:v>
                </c:pt>
                <c:pt idx="67">
                  <c:v>233.5</c:v>
                </c:pt>
                <c:pt idx="68">
                  <c:v>234</c:v>
                </c:pt>
                <c:pt idx="69">
                  <c:v>234.5</c:v>
                </c:pt>
                <c:pt idx="70">
                  <c:v>235</c:v>
                </c:pt>
                <c:pt idx="71">
                  <c:v>235.5</c:v>
                </c:pt>
                <c:pt idx="72">
                  <c:v>236</c:v>
                </c:pt>
                <c:pt idx="73">
                  <c:v>236.5</c:v>
                </c:pt>
                <c:pt idx="74">
                  <c:v>237</c:v>
                </c:pt>
                <c:pt idx="75">
                  <c:v>237.5</c:v>
                </c:pt>
                <c:pt idx="76">
                  <c:v>238</c:v>
                </c:pt>
                <c:pt idx="77">
                  <c:v>238.5</c:v>
                </c:pt>
                <c:pt idx="78">
                  <c:v>239</c:v>
                </c:pt>
                <c:pt idx="79">
                  <c:v>239.5</c:v>
                </c:pt>
                <c:pt idx="80">
                  <c:v>240</c:v>
                </c:pt>
                <c:pt idx="81">
                  <c:v>240.5</c:v>
                </c:pt>
                <c:pt idx="82">
                  <c:v>241</c:v>
                </c:pt>
                <c:pt idx="83">
                  <c:v>241.5</c:v>
                </c:pt>
                <c:pt idx="84">
                  <c:v>242</c:v>
                </c:pt>
                <c:pt idx="85">
                  <c:v>242.5</c:v>
                </c:pt>
                <c:pt idx="86">
                  <c:v>243</c:v>
                </c:pt>
                <c:pt idx="87">
                  <c:v>243.5</c:v>
                </c:pt>
                <c:pt idx="88">
                  <c:v>244</c:v>
                </c:pt>
                <c:pt idx="89">
                  <c:v>244.5</c:v>
                </c:pt>
                <c:pt idx="90">
                  <c:v>245</c:v>
                </c:pt>
                <c:pt idx="91">
                  <c:v>245.5</c:v>
                </c:pt>
                <c:pt idx="92">
                  <c:v>246</c:v>
                </c:pt>
                <c:pt idx="93">
                  <c:v>246.5</c:v>
                </c:pt>
                <c:pt idx="94">
                  <c:v>247</c:v>
                </c:pt>
                <c:pt idx="95">
                  <c:v>247.5</c:v>
                </c:pt>
                <c:pt idx="96">
                  <c:v>248</c:v>
                </c:pt>
                <c:pt idx="97">
                  <c:v>248.5</c:v>
                </c:pt>
                <c:pt idx="98">
                  <c:v>249</c:v>
                </c:pt>
                <c:pt idx="99">
                  <c:v>249.5</c:v>
                </c:pt>
                <c:pt idx="100">
                  <c:v>250</c:v>
                </c:pt>
                <c:pt idx="101">
                  <c:v>250.5</c:v>
                </c:pt>
                <c:pt idx="102">
                  <c:v>251</c:v>
                </c:pt>
                <c:pt idx="103">
                  <c:v>251.5</c:v>
                </c:pt>
                <c:pt idx="104">
                  <c:v>252</c:v>
                </c:pt>
                <c:pt idx="105">
                  <c:v>252.5</c:v>
                </c:pt>
                <c:pt idx="106">
                  <c:v>253</c:v>
                </c:pt>
                <c:pt idx="107">
                  <c:v>253.5</c:v>
                </c:pt>
                <c:pt idx="108">
                  <c:v>254</c:v>
                </c:pt>
                <c:pt idx="109">
                  <c:v>254.5</c:v>
                </c:pt>
                <c:pt idx="110">
                  <c:v>255</c:v>
                </c:pt>
                <c:pt idx="111">
                  <c:v>255.5</c:v>
                </c:pt>
                <c:pt idx="112">
                  <c:v>256</c:v>
                </c:pt>
                <c:pt idx="113">
                  <c:v>256.5</c:v>
                </c:pt>
                <c:pt idx="114">
                  <c:v>257</c:v>
                </c:pt>
                <c:pt idx="115">
                  <c:v>257.5</c:v>
                </c:pt>
                <c:pt idx="116">
                  <c:v>258</c:v>
                </c:pt>
                <c:pt idx="117">
                  <c:v>258.5</c:v>
                </c:pt>
                <c:pt idx="118">
                  <c:v>259</c:v>
                </c:pt>
                <c:pt idx="119">
                  <c:v>259.5</c:v>
                </c:pt>
                <c:pt idx="120">
                  <c:v>260</c:v>
                </c:pt>
                <c:pt idx="121">
                  <c:v>260.5</c:v>
                </c:pt>
                <c:pt idx="122">
                  <c:v>261</c:v>
                </c:pt>
                <c:pt idx="123">
                  <c:v>261.5</c:v>
                </c:pt>
                <c:pt idx="124">
                  <c:v>262</c:v>
                </c:pt>
                <c:pt idx="125">
                  <c:v>262.5</c:v>
                </c:pt>
                <c:pt idx="126">
                  <c:v>263</c:v>
                </c:pt>
                <c:pt idx="127">
                  <c:v>263.5</c:v>
                </c:pt>
                <c:pt idx="128">
                  <c:v>264</c:v>
                </c:pt>
                <c:pt idx="129">
                  <c:v>264.5</c:v>
                </c:pt>
                <c:pt idx="130">
                  <c:v>265</c:v>
                </c:pt>
                <c:pt idx="131">
                  <c:v>265.5</c:v>
                </c:pt>
                <c:pt idx="132">
                  <c:v>266</c:v>
                </c:pt>
                <c:pt idx="133">
                  <c:v>266.5</c:v>
                </c:pt>
                <c:pt idx="134">
                  <c:v>267</c:v>
                </c:pt>
                <c:pt idx="135">
                  <c:v>267.5</c:v>
                </c:pt>
                <c:pt idx="136">
                  <c:v>268</c:v>
                </c:pt>
                <c:pt idx="137">
                  <c:v>268.5</c:v>
                </c:pt>
                <c:pt idx="138">
                  <c:v>269</c:v>
                </c:pt>
                <c:pt idx="139">
                  <c:v>269.5</c:v>
                </c:pt>
                <c:pt idx="140">
                  <c:v>270</c:v>
                </c:pt>
                <c:pt idx="141">
                  <c:v>270.5</c:v>
                </c:pt>
                <c:pt idx="142">
                  <c:v>271</c:v>
                </c:pt>
                <c:pt idx="143">
                  <c:v>271.5</c:v>
                </c:pt>
                <c:pt idx="144">
                  <c:v>272</c:v>
                </c:pt>
                <c:pt idx="145">
                  <c:v>272.5</c:v>
                </c:pt>
                <c:pt idx="146">
                  <c:v>273</c:v>
                </c:pt>
                <c:pt idx="147">
                  <c:v>273.5</c:v>
                </c:pt>
                <c:pt idx="148">
                  <c:v>274</c:v>
                </c:pt>
                <c:pt idx="149">
                  <c:v>274.5</c:v>
                </c:pt>
                <c:pt idx="150">
                  <c:v>275</c:v>
                </c:pt>
                <c:pt idx="151">
                  <c:v>275.5</c:v>
                </c:pt>
                <c:pt idx="152">
                  <c:v>276</c:v>
                </c:pt>
                <c:pt idx="153">
                  <c:v>276.5</c:v>
                </c:pt>
                <c:pt idx="154">
                  <c:v>277</c:v>
                </c:pt>
                <c:pt idx="155">
                  <c:v>277.5</c:v>
                </c:pt>
                <c:pt idx="156">
                  <c:v>278</c:v>
                </c:pt>
                <c:pt idx="157">
                  <c:v>278.5</c:v>
                </c:pt>
                <c:pt idx="158">
                  <c:v>279</c:v>
                </c:pt>
                <c:pt idx="159">
                  <c:v>279.5</c:v>
                </c:pt>
                <c:pt idx="160">
                  <c:v>280</c:v>
                </c:pt>
                <c:pt idx="161">
                  <c:v>280.5</c:v>
                </c:pt>
                <c:pt idx="162">
                  <c:v>281</c:v>
                </c:pt>
                <c:pt idx="163">
                  <c:v>281.5</c:v>
                </c:pt>
                <c:pt idx="164">
                  <c:v>282</c:v>
                </c:pt>
                <c:pt idx="165">
                  <c:v>282.5</c:v>
                </c:pt>
                <c:pt idx="166">
                  <c:v>283</c:v>
                </c:pt>
                <c:pt idx="167">
                  <c:v>283.5</c:v>
                </c:pt>
                <c:pt idx="168">
                  <c:v>284</c:v>
                </c:pt>
                <c:pt idx="169">
                  <c:v>284.5</c:v>
                </c:pt>
                <c:pt idx="170">
                  <c:v>285</c:v>
                </c:pt>
                <c:pt idx="171">
                  <c:v>285.5</c:v>
                </c:pt>
                <c:pt idx="172">
                  <c:v>286</c:v>
                </c:pt>
                <c:pt idx="173">
                  <c:v>286.5</c:v>
                </c:pt>
                <c:pt idx="174">
                  <c:v>287</c:v>
                </c:pt>
                <c:pt idx="175">
                  <c:v>287.5</c:v>
                </c:pt>
                <c:pt idx="176">
                  <c:v>288</c:v>
                </c:pt>
                <c:pt idx="177">
                  <c:v>288.5</c:v>
                </c:pt>
                <c:pt idx="178">
                  <c:v>289</c:v>
                </c:pt>
                <c:pt idx="179">
                  <c:v>289.5</c:v>
                </c:pt>
                <c:pt idx="180">
                  <c:v>290</c:v>
                </c:pt>
                <c:pt idx="181">
                  <c:v>290.5</c:v>
                </c:pt>
                <c:pt idx="182">
                  <c:v>291</c:v>
                </c:pt>
                <c:pt idx="183">
                  <c:v>291.5</c:v>
                </c:pt>
                <c:pt idx="184">
                  <c:v>292</c:v>
                </c:pt>
                <c:pt idx="185">
                  <c:v>292.5</c:v>
                </c:pt>
                <c:pt idx="186">
                  <c:v>293</c:v>
                </c:pt>
                <c:pt idx="187">
                  <c:v>293.5</c:v>
                </c:pt>
                <c:pt idx="188">
                  <c:v>294</c:v>
                </c:pt>
                <c:pt idx="189">
                  <c:v>294.5</c:v>
                </c:pt>
                <c:pt idx="190">
                  <c:v>295</c:v>
                </c:pt>
                <c:pt idx="191">
                  <c:v>295.5</c:v>
                </c:pt>
                <c:pt idx="192">
                  <c:v>296</c:v>
                </c:pt>
                <c:pt idx="193">
                  <c:v>296.5</c:v>
                </c:pt>
                <c:pt idx="194">
                  <c:v>297</c:v>
                </c:pt>
                <c:pt idx="195">
                  <c:v>297.5</c:v>
                </c:pt>
                <c:pt idx="196">
                  <c:v>298</c:v>
                </c:pt>
                <c:pt idx="197">
                  <c:v>298.5</c:v>
                </c:pt>
                <c:pt idx="198">
                  <c:v>299</c:v>
                </c:pt>
                <c:pt idx="199">
                  <c:v>299.5</c:v>
                </c:pt>
                <c:pt idx="200">
                  <c:v>300</c:v>
                </c:pt>
                <c:pt idx="201">
                  <c:v>300.5</c:v>
                </c:pt>
                <c:pt idx="202">
                  <c:v>301</c:v>
                </c:pt>
                <c:pt idx="203">
                  <c:v>301.5</c:v>
                </c:pt>
                <c:pt idx="204">
                  <c:v>302</c:v>
                </c:pt>
                <c:pt idx="205">
                  <c:v>302.5</c:v>
                </c:pt>
                <c:pt idx="206">
                  <c:v>303</c:v>
                </c:pt>
                <c:pt idx="207">
                  <c:v>303.5</c:v>
                </c:pt>
                <c:pt idx="208">
                  <c:v>304</c:v>
                </c:pt>
                <c:pt idx="209">
                  <c:v>304.5</c:v>
                </c:pt>
                <c:pt idx="210">
                  <c:v>305</c:v>
                </c:pt>
                <c:pt idx="211">
                  <c:v>305.5</c:v>
                </c:pt>
                <c:pt idx="212">
                  <c:v>306</c:v>
                </c:pt>
                <c:pt idx="213">
                  <c:v>306.5</c:v>
                </c:pt>
                <c:pt idx="214">
                  <c:v>307</c:v>
                </c:pt>
                <c:pt idx="215">
                  <c:v>307.5</c:v>
                </c:pt>
                <c:pt idx="216">
                  <c:v>308</c:v>
                </c:pt>
                <c:pt idx="217">
                  <c:v>308.5</c:v>
                </c:pt>
                <c:pt idx="218">
                  <c:v>309</c:v>
                </c:pt>
                <c:pt idx="219">
                  <c:v>309.5</c:v>
                </c:pt>
                <c:pt idx="220">
                  <c:v>310</c:v>
                </c:pt>
                <c:pt idx="221">
                  <c:v>310.5</c:v>
                </c:pt>
                <c:pt idx="222">
                  <c:v>311</c:v>
                </c:pt>
                <c:pt idx="223">
                  <c:v>311.5</c:v>
                </c:pt>
                <c:pt idx="224">
                  <c:v>312</c:v>
                </c:pt>
                <c:pt idx="225">
                  <c:v>312.5</c:v>
                </c:pt>
                <c:pt idx="226">
                  <c:v>313</c:v>
                </c:pt>
                <c:pt idx="227">
                  <c:v>313.5</c:v>
                </c:pt>
                <c:pt idx="228">
                  <c:v>314</c:v>
                </c:pt>
                <c:pt idx="229">
                  <c:v>314.5</c:v>
                </c:pt>
                <c:pt idx="230">
                  <c:v>315</c:v>
                </c:pt>
                <c:pt idx="231">
                  <c:v>315.5</c:v>
                </c:pt>
                <c:pt idx="232">
                  <c:v>316</c:v>
                </c:pt>
                <c:pt idx="233">
                  <c:v>316.5</c:v>
                </c:pt>
                <c:pt idx="234">
                  <c:v>317</c:v>
                </c:pt>
                <c:pt idx="235">
                  <c:v>317.5</c:v>
                </c:pt>
                <c:pt idx="236">
                  <c:v>318</c:v>
                </c:pt>
                <c:pt idx="237">
                  <c:v>318.5</c:v>
                </c:pt>
                <c:pt idx="238">
                  <c:v>319</c:v>
                </c:pt>
                <c:pt idx="239">
                  <c:v>319.5</c:v>
                </c:pt>
                <c:pt idx="240">
                  <c:v>320</c:v>
                </c:pt>
                <c:pt idx="241">
                  <c:v>320.5</c:v>
                </c:pt>
                <c:pt idx="242">
                  <c:v>321</c:v>
                </c:pt>
                <c:pt idx="243">
                  <c:v>321.5</c:v>
                </c:pt>
                <c:pt idx="244">
                  <c:v>322</c:v>
                </c:pt>
                <c:pt idx="245">
                  <c:v>322.5</c:v>
                </c:pt>
                <c:pt idx="246">
                  <c:v>323</c:v>
                </c:pt>
                <c:pt idx="247">
                  <c:v>323.5</c:v>
                </c:pt>
                <c:pt idx="248">
                  <c:v>324</c:v>
                </c:pt>
                <c:pt idx="249">
                  <c:v>324.5</c:v>
                </c:pt>
                <c:pt idx="250">
                  <c:v>325</c:v>
                </c:pt>
                <c:pt idx="251">
                  <c:v>325.5</c:v>
                </c:pt>
                <c:pt idx="252">
                  <c:v>326</c:v>
                </c:pt>
                <c:pt idx="253">
                  <c:v>326.5</c:v>
                </c:pt>
                <c:pt idx="254">
                  <c:v>327</c:v>
                </c:pt>
                <c:pt idx="255">
                  <c:v>327.5</c:v>
                </c:pt>
                <c:pt idx="256">
                  <c:v>328</c:v>
                </c:pt>
                <c:pt idx="257">
                  <c:v>328.5</c:v>
                </c:pt>
                <c:pt idx="258">
                  <c:v>329</c:v>
                </c:pt>
                <c:pt idx="259">
                  <c:v>329.5</c:v>
                </c:pt>
                <c:pt idx="260">
                  <c:v>330</c:v>
                </c:pt>
                <c:pt idx="261">
                  <c:v>330.5</c:v>
                </c:pt>
                <c:pt idx="262">
                  <c:v>331</c:v>
                </c:pt>
                <c:pt idx="263">
                  <c:v>331.5</c:v>
                </c:pt>
                <c:pt idx="264">
                  <c:v>332</c:v>
                </c:pt>
                <c:pt idx="265">
                  <c:v>332.5</c:v>
                </c:pt>
                <c:pt idx="266">
                  <c:v>333</c:v>
                </c:pt>
                <c:pt idx="267">
                  <c:v>333.5</c:v>
                </c:pt>
                <c:pt idx="268">
                  <c:v>334</c:v>
                </c:pt>
                <c:pt idx="269">
                  <c:v>334.5</c:v>
                </c:pt>
                <c:pt idx="270">
                  <c:v>335</c:v>
                </c:pt>
                <c:pt idx="271">
                  <c:v>335.5</c:v>
                </c:pt>
                <c:pt idx="272">
                  <c:v>336</c:v>
                </c:pt>
                <c:pt idx="273">
                  <c:v>336.5</c:v>
                </c:pt>
                <c:pt idx="274">
                  <c:v>337</c:v>
                </c:pt>
                <c:pt idx="275">
                  <c:v>337.5</c:v>
                </c:pt>
                <c:pt idx="276">
                  <c:v>338</c:v>
                </c:pt>
                <c:pt idx="277">
                  <c:v>338.5</c:v>
                </c:pt>
                <c:pt idx="278">
                  <c:v>339</c:v>
                </c:pt>
                <c:pt idx="279">
                  <c:v>339.5</c:v>
                </c:pt>
                <c:pt idx="280">
                  <c:v>340</c:v>
                </c:pt>
                <c:pt idx="281">
                  <c:v>340.5</c:v>
                </c:pt>
                <c:pt idx="282">
                  <c:v>341</c:v>
                </c:pt>
                <c:pt idx="283">
                  <c:v>341.5</c:v>
                </c:pt>
                <c:pt idx="284">
                  <c:v>342</c:v>
                </c:pt>
                <c:pt idx="285">
                  <c:v>342.5</c:v>
                </c:pt>
                <c:pt idx="286">
                  <c:v>343</c:v>
                </c:pt>
                <c:pt idx="287">
                  <c:v>343.5</c:v>
                </c:pt>
                <c:pt idx="288">
                  <c:v>344</c:v>
                </c:pt>
                <c:pt idx="289">
                  <c:v>344.5</c:v>
                </c:pt>
                <c:pt idx="290">
                  <c:v>345</c:v>
                </c:pt>
                <c:pt idx="291">
                  <c:v>345.5</c:v>
                </c:pt>
                <c:pt idx="292">
                  <c:v>346</c:v>
                </c:pt>
                <c:pt idx="293">
                  <c:v>346.5</c:v>
                </c:pt>
                <c:pt idx="294">
                  <c:v>347</c:v>
                </c:pt>
                <c:pt idx="295">
                  <c:v>347.5</c:v>
                </c:pt>
                <c:pt idx="296">
                  <c:v>348</c:v>
                </c:pt>
                <c:pt idx="297">
                  <c:v>348.5</c:v>
                </c:pt>
                <c:pt idx="298">
                  <c:v>349</c:v>
                </c:pt>
                <c:pt idx="299">
                  <c:v>349.5</c:v>
                </c:pt>
                <c:pt idx="300">
                  <c:v>350</c:v>
                </c:pt>
                <c:pt idx="301">
                  <c:v>350.5</c:v>
                </c:pt>
                <c:pt idx="302">
                  <c:v>351</c:v>
                </c:pt>
                <c:pt idx="303">
                  <c:v>351.5</c:v>
                </c:pt>
                <c:pt idx="304">
                  <c:v>352</c:v>
                </c:pt>
                <c:pt idx="305">
                  <c:v>352.5</c:v>
                </c:pt>
                <c:pt idx="306">
                  <c:v>353</c:v>
                </c:pt>
                <c:pt idx="307">
                  <c:v>353.5</c:v>
                </c:pt>
                <c:pt idx="308">
                  <c:v>354</c:v>
                </c:pt>
                <c:pt idx="309">
                  <c:v>354.5</c:v>
                </c:pt>
                <c:pt idx="310">
                  <c:v>355</c:v>
                </c:pt>
                <c:pt idx="311">
                  <c:v>355.5</c:v>
                </c:pt>
                <c:pt idx="312">
                  <c:v>356</c:v>
                </c:pt>
                <c:pt idx="313">
                  <c:v>356.5</c:v>
                </c:pt>
                <c:pt idx="314">
                  <c:v>357</c:v>
                </c:pt>
                <c:pt idx="315">
                  <c:v>357.5</c:v>
                </c:pt>
                <c:pt idx="316">
                  <c:v>358</c:v>
                </c:pt>
                <c:pt idx="317">
                  <c:v>358.5</c:v>
                </c:pt>
                <c:pt idx="318">
                  <c:v>359</c:v>
                </c:pt>
                <c:pt idx="319">
                  <c:v>359.5</c:v>
                </c:pt>
                <c:pt idx="320">
                  <c:v>360</c:v>
                </c:pt>
                <c:pt idx="321">
                  <c:v>360.5</c:v>
                </c:pt>
                <c:pt idx="322">
                  <c:v>361</c:v>
                </c:pt>
                <c:pt idx="323">
                  <c:v>361.5</c:v>
                </c:pt>
                <c:pt idx="324">
                  <c:v>362</c:v>
                </c:pt>
                <c:pt idx="325">
                  <c:v>362.5</c:v>
                </c:pt>
                <c:pt idx="326">
                  <c:v>363</c:v>
                </c:pt>
                <c:pt idx="327">
                  <c:v>363.5</c:v>
                </c:pt>
                <c:pt idx="328">
                  <c:v>364</c:v>
                </c:pt>
                <c:pt idx="329">
                  <c:v>364.5</c:v>
                </c:pt>
                <c:pt idx="330">
                  <c:v>365</c:v>
                </c:pt>
                <c:pt idx="331">
                  <c:v>365.5</c:v>
                </c:pt>
                <c:pt idx="332">
                  <c:v>366</c:v>
                </c:pt>
                <c:pt idx="333">
                  <c:v>366.5</c:v>
                </c:pt>
                <c:pt idx="334">
                  <c:v>367</c:v>
                </c:pt>
                <c:pt idx="335">
                  <c:v>367.5</c:v>
                </c:pt>
                <c:pt idx="336">
                  <c:v>368</c:v>
                </c:pt>
                <c:pt idx="337">
                  <c:v>368.5</c:v>
                </c:pt>
                <c:pt idx="338">
                  <c:v>369</c:v>
                </c:pt>
                <c:pt idx="339">
                  <c:v>369.5</c:v>
                </c:pt>
                <c:pt idx="340">
                  <c:v>370</c:v>
                </c:pt>
                <c:pt idx="341">
                  <c:v>370.5</c:v>
                </c:pt>
                <c:pt idx="342">
                  <c:v>371</c:v>
                </c:pt>
                <c:pt idx="343">
                  <c:v>371.5</c:v>
                </c:pt>
                <c:pt idx="344">
                  <c:v>372</c:v>
                </c:pt>
                <c:pt idx="345">
                  <c:v>372.5</c:v>
                </c:pt>
                <c:pt idx="346">
                  <c:v>373</c:v>
                </c:pt>
                <c:pt idx="347">
                  <c:v>373.5</c:v>
                </c:pt>
                <c:pt idx="348">
                  <c:v>374</c:v>
                </c:pt>
                <c:pt idx="349">
                  <c:v>374.5</c:v>
                </c:pt>
                <c:pt idx="350">
                  <c:v>375</c:v>
                </c:pt>
                <c:pt idx="351">
                  <c:v>375.5</c:v>
                </c:pt>
                <c:pt idx="352">
                  <c:v>376</c:v>
                </c:pt>
                <c:pt idx="353">
                  <c:v>376.5</c:v>
                </c:pt>
                <c:pt idx="354">
                  <c:v>377</c:v>
                </c:pt>
                <c:pt idx="355">
                  <c:v>377.5</c:v>
                </c:pt>
                <c:pt idx="356">
                  <c:v>378</c:v>
                </c:pt>
                <c:pt idx="357">
                  <c:v>378.5</c:v>
                </c:pt>
                <c:pt idx="358">
                  <c:v>379</c:v>
                </c:pt>
                <c:pt idx="359">
                  <c:v>379.5</c:v>
                </c:pt>
                <c:pt idx="360">
                  <c:v>380</c:v>
                </c:pt>
                <c:pt idx="361">
                  <c:v>380.5</c:v>
                </c:pt>
                <c:pt idx="362">
                  <c:v>381</c:v>
                </c:pt>
                <c:pt idx="363">
                  <c:v>381.5</c:v>
                </c:pt>
                <c:pt idx="364">
                  <c:v>382</c:v>
                </c:pt>
                <c:pt idx="365">
                  <c:v>382.5</c:v>
                </c:pt>
                <c:pt idx="366">
                  <c:v>383</c:v>
                </c:pt>
                <c:pt idx="367">
                  <c:v>383.5</c:v>
                </c:pt>
                <c:pt idx="368">
                  <c:v>384</c:v>
                </c:pt>
                <c:pt idx="369">
                  <c:v>384.5</c:v>
                </c:pt>
                <c:pt idx="370">
                  <c:v>385</c:v>
                </c:pt>
                <c:pt idx="371">
                  <c:v>385.5</c:v>
                </c:pt>
                <c:pt idx="372">
                  <c:v>386</c:v>
                </c:pt>
                <c:pt idx="373">
                  <c:v>386.5</c:v>
                </c:pt>
                <c:pt idx="374">
                  <c:v>387</c:v>
                </c:pt>
                <c:pt idx="375">
                  <c:v>387.5</c:v>
                </c:pt>
                <c:pt idx="376">
                  <c:v>388</c:v>
                </c:pt>
                <c:pt idx="377">
                  <c:v>388.5</c:v>
                </c:pt>
                <c:pt idx="378">
                  <c:v>389</c:v>
                </c:pt>
                <c:pt idx="379">
                  <c:v>389.5</c:v>
                </c:pt>
                <c:pt idx="380">
                  <c:v>390</c:v>
                </c:pt>
                <c:pt idx="381">
                  <c:v>390.5</c:v>
                </c:pt>
                <c:pt idx="382">
                  <c:v>391</c:v>
                </c:pt>
                <c:pt idx="383">
                  <c:v>391.5</c:v>
                </c:pt>
                <c:pt idx="384">
                  <c:v>392</c:v>
                </c:pt>
                <c:pt idx="385">
                  <c:v>392.5</c:v>
                </c:pt>
                <c:pt idx="386">
                  <c:v>393</c:v>
                </c:pt>
                <c:pt idx="387">
                  <c:v>393.5</c:v>
                </c:pt>
                <c:pt idx="388">
                  <c:v>394</c:v>
                </c:pt>
                <c:pt idx="389">
                  <c:v>394.5</c:v>
                </c:pt>
                <c:pt idx="390">
                  <c:v>395</c:v>
                </c:pt>
                <c:pt idx="391">
                  <c:v>395.5</c:v>
                </c:pt>
                <c:pt idx="392">
                  <c:v>396</c:v>
                </c:pt>
                <c:pt idx="393">
                  <c:v>396.5</c:v>
                </c:pt>
                <c:pt idx="394">
                  <c:v>397</c:v>
                </c:pt>
                <c:pt idx="395">
                  <c:v>397.5</c:v>
                </c:pt>
                <c:pt idx="396">
                  <c:v>398</c:v>
                </c:pt>
                <c:pt idx="397">
                  <c:v>398.5</c:v>
                </c:pt>
                <c:pt idx="398">
                  <c:v>399</c:v>
                </c:pt>
                <c:pt idx="399">
                  <c:v>399.5</c:v>
                </c:pt>
                <c:pt idx="400">
                  <c:v>400</c:v>
                </c:pt>
                <c:pt idx="401">
                  <c:v>400.5</c:v>
                </c:pt>
                <c:pt idx="402">
                  <c:v>401</c:v>
                </c:pt>
                <c:pt idx="403">
                  <c:v>401.5</c:v>
                </c:pt>
                <c:pt idx="404">
                  <c:v>402</c:v>
                </c:pt>
                <c:pt idx="405">
                  <c:v>402.5</c:v>
                </c:pt>
                <c:pt idx="406">
                  <c:v>403</c:v>
                </c:pt>
                <c:pt idx="407">
                  <c:v>403.5</c:v>
                </c:pt>
                <c:pt idx="408">
                  <c:v>404</c:v>
                </c:pt>
                <c:pt idx="409">
                  <c:v>404.5</c:v>
                </c:pt>
                <c:pt idx="410">
                  <c:v>405</c:v>
                </c:pt>
                <c:pt idx="411">
                  <c:v>405.5</c:v>
                </c:pt>
                <c:pt idx="412">
                  <c:v>406</c:v>
                </c:pt>
                <c:pt idx="413">
                  <c:v>406.5</c:v>
                </c:pt>
                <c:pt idx="414">
                  <c:v>407</c:v>
                </c:pt>
                <c:pt idx="415">
                  <c:v>407.5</c:v>
                </c:pt>
                <c:pt idx="416">
                  <c:v>408</c:v>
                </c:pt>
                <c:pt idx="417">
                  <c:v>408.5</c:v>
                </c:pt>
                <c:pt idx="418">
                  <c:v>409</c:v>
                </c:pt>
                <c:pt idx="419">
                  <c:v>409.5</c:v>
                </c:pt>
                <c:pt idx="420">
                  <c:v>410</c:v>
                </c:pt>
                <c:pt idx="421">
                  <c:v>410.5</c:v>
                </c:pt>
                <c:pt idx="422">
                  <c:v>411</c:v>
                </c:pt>
                <c:pt idx="423">
                  <c:v>411.5</c:v>
                </c:pt>
                <c:pt idx="424">
                  <c:v>412</c:v>
                </c:pt>
                <c:pt idx="425">
                  <c:v>412.5</c:v>
                </c:pt>
                <c:pt idx="426">
                  <c:v>413</c:v>
                </c:pt>
                <c:pt idx="427">
                  <c:v>413.5</c:v>
                </c:pt>
                <c:pt idx="428">
                  <c:v>414</c:v>
                </c:pt>
                <c:pt idx="429">
                  <c:v>414.5</c:v>
                </c:pt>
                <c:pt idx="430">
                  <c:v>415</c:v>
                </c:pt>
                <c:pt idx="431">
                  <c:v>415.5</c:v>
                </c:pt>
                <c:pt idx="432">
                  <c:v>416</c:v>
                </c:pt>
                <c:pt idx="433">
                  <c:v>416.5</c:v>
                </c:pt>
                <c:pt idx="434">
                  <c:v>417</c:v>
                </c:pt>
                <c:pt idx="435">
                  <c:v>417.5</c:v>
                </c:pt>
                <c:pt idx="436">
                  <c:v>418</c:v>
                </c:pt>
                <c:pt idx="437">
                  <c:v>418.5</c:v>
                </c:pt>
                <c:pt idx="438">
                  <c:v>419</c:v>
                </c:pt>
                <c:pt idx="439">
                  <c:v>419.5</c:v>
                </c:pt>
                <c:pt idx="440">
                  <c:v>420</c:v>
                </c:pt>
                <c:pt idx="441">
                  <c:v>420.5</c:v>
                </c:pt>
                <c:pt idx="442">
                  <c:v>421</c:v>
                </c:pt>
                <c:pt idx="443">
                  <c:v>421.5</c:v>
                </c:pt>
                <c:pt idx="444">
                  <c:v>422</c:v>
                </c:pt>
                <c:pt idx="445">
                  <c:v>422.5</c:v>
                </c:pt>
                <c:pt idx="446">
                  <c:v>423</c:v>
                </c:pt>
                <c:pt idx="447">
                  <c:v>423.5</c:v>
                </c:pt>
                <c:pt idx="448">
                  <c:v>424</c:v>
                </c:pt>
                <c:pt idx="449">
                  <c:v>424.5</c:v>
                </c:pt>
                <c:pt idx="450">
                  <c:v>425</c:v>
                </c:pt>
                <c:pt idx="451">
                  <c:v>425.5</c:v>
                </c:pt>
                <c:pt idx="452">
                  <c:v>426</c:v>
                </c:pt>
                <c:pt idx="453">
                  <c:v>426.5</c:v>
                </c:pt>
                <c:pt idx="454">
                  <c:v>427</c:v>
                </c:pt>
                <c:pt idx="455">
                  <c:v>427.5</c:v>
                </c:pt>
                <c:pt idx="456">
                  <c:v>428</c:v>
                </c:pt>
                <c:pt idx="457">
                  <c:v>428.5</c:v>
                </c:pt>
                <c:pt idx="458">
                  <c:v>429</c:v>
                </c:pt>
                <c:pt idx="459">
                  <c:v>429.5</c:v>
                </c:pt>
                <c:pt idx="460">
                  <c:v>430</c:v>
                </c:pt>
                <c:pt idx="461">
                  <c:v>430.5</c:v>
                </c:pt>
                <c:pt idx="462">
                  <c:v>431</c:v>
                </c:pt>
                <c:pt idx="463">
                  <c:v>431.5</c:v>
                </c:pt>
                <c:pt idx="464">
                  <c:v>432</c:v>
                </c:pt>
                <c:pt idx="465">
                  <c:v>432.5</c:v>
                </c:pt>
                <c:pt idx="466">
                  <c:v>433</c:v>
                </c:pt>
                <c:pt idx="467">
                  <c:v>433.5</c:v>
                </c:pt>
                <c:pt idx="468">
                  <c:v>434</c:v>
                </c:pt>
                <c:pt idx="469">
                  <c:v>434.5</c:v>
                </c:pt>
                <c:pt idx="470">
                  <c:v>435</c:v>
                </c:pt>
                <c:pt idx="471">
                  <c:v>435.5</c:v>
                </c:pt>
                <c:pt idx="472">
                  <c:v>436</c:v>
                </c:pt>
                <c:pt idx="473">
                  <c:v>436.5</c:v>
                </c:pt>
                <c:pt idx="474">
                  <c:v>437</c:v>
                </c:pt>
                <c:pt idx="475">
                  <c:v>437.5</c:v>
                </c:pt>
                <c:pt idx="476">
                  <c:v>438</c:v>
                </c:pt>
                <c:pt idx="477">
                  <c:v>438.5</c:v>
                </c:pt>
                <c:pt idx="478">
                  <c:v>439</c:v>
                </c:pt>
                <c:pt idx="479">
                  <c:v>439.5</c:v>
                </c:pt>
                <c:pt idx="480">
                  <c:v>440</c:v>
                </c:pt>
                <c:pt idx="481">
                  <c:v>440.5</c:v>
                </c:pt>
                <c:pt idx="482">
                  <c:v>441</c:v>
                </c:pt>
                <c:pt idx="483">
                  <c:v>441.5</c:v>
                </c:pt>
                <c:pt idx="484">
                  <c:v>442</c:v>
                </c:pt>
                <c:pt idx="485">
                  <c:v>442.5</c:v>
                </c:pt>
                <c:pt idx="486">
                  <c:v>443</c:v>
                </c:pt>
                <c:pt idx="487">
                  <c:v>443.5</c:v>
                </c:pt>
                <c:pt idx="488">
                  <c:v>444</c:v>
                </c:pt>
                <c:pt idx="489">
                  <c:v>444.5</c:v>
                </c:pt>
                <c:pt idx="490">
                  <c:v>445</c:v>
                </c:pt>
                <c:pt idx="491">
                  <c:v>445.5</c:v>
                </c:pt>
                <c:pt idx="492">
                  <c:v>446</c:v>
                </c:pt>
                <c:pt idx="493">
                  <c:v>446.5</c:v>
                </c:pt>
                <c:pt idx="494">
                  <c:v>447</c:v>
                </c:pt>
                <c:pt idx="495">
                  <c:v>447.5</c:v>
                </c:pt>
                <c:pt idx="496">
                  <c:v>448</c:v>
                </c:pt>
                <c:pt idx="497">
                  <c:v>448.5</c:v>
                </c:pt>
                <c:pt idx="498">
                  <c:v>449</c:v>
                </c:pt>
                <c:pt idx="499">
                  <c:v>449.5</c:v>
                </c:pt>
                <c:pt idx="500">
                  <c:v>450</c:v>
                </c:pt>
                <c:pt idx="501">
                  <c:v>450.5</c:v>
                </c:pt>
                <c:pt idx="502">
                  <c:v>451</c:v>
                </c:pt>
                <c:pt idx="503">
                  <c:v>451.5</c:v>
                </c:pt>
                <c:pt idx="504">
                  <c:v>452</c:v>
                </c:pt>
                <c:pt idx="505">
                  <c:v>452.5</c:v>
                </c:pt>
                <c:pt idx="506">
                  <c:v>453</c:v>
                </c:pt>
                <c:pt idx="507">
                  <c:v>453.5</c:v>
                </c:pt>
                <c:pt idx="508">
                  <c:v>454</c:v>
                </c:pt>
                <c:pt idx="509">
                  <c:v>454.5</c:v>
                </c:pt>
                <c:pt idx="510">
                  <c:v>455</c:v>
                </c:pt>
                <c:pt idx="511">
                  <c:v>455.5</c:v>
                </c:pt>
                <c:pt idx="512">
                  <c:v>456</c:v>
                </c:pt>
                <c:pt idx="513">
                  <c:v>456.5</c:v>
                </c:pt>
                <c:pt idx="514">
                  <c:v>457</c:v>
                </c:pt>
                <c:pt idx="515">
                  <c:v>457.5</c:v>
                </c:pt>
                <c:pt idx="516">
                  <c:v>458</c:v>
                </c:pt>
                <c:pt idx="517">
                  <c:v>458.5</c:v>
                </c:pt>
                <c:pt idx="518">
                  <c:v>459</c:v>
                </c:pt>
                <c:pt idx="519">
                  <c:v>459.5</c:v>
                </c:pt>
                <c:pt idx="520">
                  <c:v>460</c:v>
                </c:pt>
                <c:pt idx="521">
                  <c:v>460.5</c:v>
                </c:pt>
                <c:pt idx="522">
                  <c:v>461</c:v>
                </c:pt>
                <c:pt idx="523">
                  <c:v>461.5</c:v>
                </c:pt>
                <c:pt idx="524">
                  <c:v>462</c:v>
                </c:pt>
                <c:pt idx="525">
                  <c:v>462.5</c:v>
                </c:pt>
                <c:pt idx="526">
                  <c:v>463</c:v>
                </c:pt>
                <c:pt idx="527">
                  <c:v>463.5</c:v>
                </c:pt>
                <c:pt idx="528">
                  <c:v>464</c:v>
                </c:pt>
                <c:pt idx="529">
                  <c:v>464.5</c:v>
                </c:pt>
                <c:pt idx="530">
                  <c:v>465</c:v>
                </c:pt>
                <c:pt idx="531">
                  <c:v>465.5</c:v>
                </c:pt>
                <c:pt idx="532">
                  <c:v>466</c:v>
                </c:pt>
                <c:pt idx="533">
                  <c:v>466.5</c:v>
                </c:pt>
                <c:pt idx="534">
                  <c:v>467</c:v>
                </c:pt>
                <c:pt idx="535">
                  <c:v>467.5</c:v>
                </c:pt>
                <c:pt idx="536">
                  <c:v>468</c:v>
                </c:pt>
                <c:pt idx="537">
                  <c:v>468.5</c:v>
                </c:pt>
                <c:pt idx="538">
                  <c:v>469</c:v>
                </c:pt>
                <c:pt idx="539">
                  <c:v>469.5</c:v>
                </c:pt>
                <c:pt idx="540">
                  <c:v>470</c:v>
                </c:pt>
                <c:pt idx="541">
                  <c:v>470.5</c:v>
                </c:pt>
                <c:pt idx="542">
                  <c:v>471</c:v>
                </c:pt>
                <c:pt idx="543">
                  <c:v>471.5</c:v>
                </c:pt>
                <c:pt idx="544">
                  <c:v>472</c:v>
                </c:pt>
                <c:pt idx="545">
                  <c:v>472.5</c:v>
                </c:pt>
                <c:pt idx="546">
                  <c:v>473</c:v>
                </c:pt>
                <c:pt idx="547">
                  <c:v>473.5</c:v>
                </c:pt>
                <c:pt idx="548">
                  <c:v>474</c:v>
                </c:pt>
                <c:pt idx="549">
                  <c:v>474.5</c:v>
                </c:pt>
                <c:pt idx="550">
                  <c:v>475</c:v>
                </c:pt>
                <c:pt idx="551">
                  <c:v>475.5</c:v>
                </c:pt>
                <c:pt idx="552">
                  <c:v>476</c:v>
                </c:pt>
                <c:pt idx="553">
                  <c:v>476.5</c:v>
                </c:pt>
                <c:pt idx="554">
                  <c:v>477</c:v>
                </c:pt>
                <c:pt idx="555">
                  <c:v>477.5</c:v>
                </c:pt>
                <c:pt idx="556">
                  <c:v>478</c:v>
                </c:pt>
                <c:pt idx="557">
                  <c:v>478.5</c:v>
                </c:pt>
                <c:pt idx="558">
                  <c:v>479</c:v>
                </c:pt>
                <c:pt idx="559">
                  <c:v>479.5</c:v>
                </c:pt>
                <c:pt idx="560">
                  <c:v>480</c:v>
                </c:pt>
                <c:pt idx="561">
                  <c:v>480.5</c:v>
                </c:pt>
                <c:pt idx="562">
                  <c:v>481</c:v>
                </c:pt>
                <c:pt idx="563">
                  <c:v>481.5</c:v>
                </c:pt>
                <c:pt idx="564">
                  <c:v>482</c:v>
                </c:pt>
                <c:pt idx="565">
                  <c:v>482.5</c:v>
                </c:pt>
                <c:pt idx="566">
                  <c:v>483</c:v>
                </c:pt>
                <c:pt idx="567">
                  <c:v>483.5</c:v>
                </c:pt>
                <c:pt idx="568">
                  <c:v>484</c:v>
                </c:pt>
                <c:pt idx="569">
                  <c:v>484.5</c:v>
                </c:pt>
                <c:pt idx="570">
                  <c:v>485</c:v>
                </c:pt>
                <c:pt idx="571">
                  <c:v>485.5</c:v>
                </c:pt>
                <c:pt idx="572">
                  <c:v>486</c:v>
                </c:pt>
                <c:pt idx="573">
                  <c:v>486.5</c:v>
                </c:pt>
                <c:pt idx="574">
                  <c:v>487</c:v>
                </c:pt>
                <c:pt idx="575">
                  <c:v>487.5</c:v>
                </c:pt>
                <c:pt idx="576">
                  <c:v>488</c:v>
                </c:pt>
                <c:pt idx="577">
                  <c:v>488.5</c:v>
                </c:pt>
                <c:pt idx="578">
                  <c:v>489</c:v>
                </c:pt>
                <c:pt idx="579">
                  <c:v>489.5</c:v>
                </c:pt>
                <c:pt idx="580">
                  <c:v>490</c:v>
                </c:pt>
                <c:pt idx="581">
                  <c:v>490.5</c:v>
                </c:pt>
                <c:pt idx="582">
                  <c:v>491</c:v>
                </c:pt>
                <c:pt idx="583">
                  <c:v>491.5</c:v>
                </c:pt>
                <c:pt idx="584">
                  <c:v>492</c:v>
                </c:pt>
                <c:pt idx="585">
                  <c:v>492.5</c:v>
                </c:pt>
                <c:pt idx="586">
                  <c:v>493</c:v>
                </c:pt>
                <c:pt idx="587">
                  <c:v>493.5</c:v>
                </c:pt>
                <c:pt idx="588">
                  <c:v>494</c:v>
                </c:pt>
                <c:pt idx="589">
                  <c:v>494.5</c:v>
                </c:pt>
                <c:pt idx="590">
                  <c:v>495</c:v>
                </c:pt>
                <c:pt idx="591">
                  <c:v>495.5</c:v>
                </c:pt>
                <c:pt idx="592">
                  <c:v>496</c:v>
                </c:pt>
                <c:pt idx="593">
                  <c:v>496.5</c:v>
                </c:pt>
                <c:pt idx="594">
                  <c:v>497</c:v>
                </c:pt>
                <c:pt idx="595">
                  <c:v>497.5</c:v>
                </c:pt>
                <c:pt idx="596">
                  <c:v>498</c:v>
                </c:pt>
                <c:pt idx="597">
                  <c:v>498.5</c:v>
                </c:pt>
                <c:pt idx="598">
                  <c:v>499</c:v>
                </c:pt>
                <c:pt idx="599">
                  <c:v>499.5</c:v>
                </c:pt>
                <c:pt idx="600">
                  <c:v>500</c:v>
                </c:pt>
                <c:pt idx="601">
                  <c:v>500.5</c:v>
                </c:pt>
                <c:pt idx="602">
                  <c:v>501</c:v>
                </c:pt>
                <c:pt idx="603">
                  <c:v>501.5</c:v>
                </c:pt>
                <c:pt idx="604">
                  <c:v>502</c:v>
                </c:pt>
                <c:pt idx="605">
                  <c:v>502.5</c:v>
                </c:pt>
                <c:pt idx="606">
                  <c:v>503</c:v>
                </c:pt>
                <c:pt idx="607">
                  <c:v>503.5</c:v>
                </c:pt>
                <c:pt idx="608">
                  <c:v>504</c:v>
                </c:pt>
                <c:pt idx="609">
                  <c:v>504.5</c:v>
                </c:pt>
                <c:pt idx="610">
                  <c:v>505</c:v>
                </c:pt>
                <c:pt idx="611">
                  <c:v>505.5</c:v>
                </c:pt>
                <c:pt idx="612">
                  <c:v>506</c:v>
                </c:pt>
                <c:pt idx="613">
                  <c:v>506.5</c:v>
                </c:pt>
                <c:pt idx="614">
                  <c:v>507</c:v>
                </c:pt>
                <c:pt idx="615">
                  <c:v>507.5</c:v>
                </c:pt>
                <c:pt idx="616">
                  <c:v>508</c:v>
                </c:pt>
                <c:pt idx="617">
                  <c:v>508.5</c:v>
                </c:pt>
                <c:pt idx="618">
                  <c:v>509</c:v>
                </c:pt>
                <c:pt idx="619">
                  <c:v>509.5</c:v>
                </c:pt>
                <c:pt idx="620">
                  <c:v>510</c:v>
                </c:pt>
                <c:pt idx="621">
                  <c:v>510.5</c:v>
                </c:pt>
                <c:pt idx="622">
                  <c:v>511</c:v>
                </c:pt>
                <c:pt idx="623">
                  <c:v>511.5</c:v>
                </c:pt>
                <c:pt idx="624">
                  <c:v>512</c:v>
                </c:pt>
                <c:pt idx="625">
                  <c:v>512.5</c:v>
                </c:pt>
                <c:pt idx="626">
                  <c:v>513</c:v>
                </c:pt>
                <c:pt idx="627">
                  <c:v>513.5</c:v>
                </c:pt>
                <c:pt idx="628">
                  <c:v>514</c:v>
                </c:pt>
                <c:pt idx="629">
                  <c:v>514.5</c:v>
                </c:pt>
                <c:pt idx="630">
                  <c:v>515</c:v>
                </c:pt>
                <c:pt idx="631">
                  <c:v>515.5</c:v>
                </c:pt>
                <c:pt idx="632">
                  <c:v>516</c:v>
                </c:pt>
                <c:pt idx="633">
                  <c:v>516.5</c:v>
                </c:pt>
                <c:pt idx="634">
                  <c:v>517</c:v>
                </c:pt>
                <c:pt idx="635">
                  <c:v>517.5</c:v>
                </c:pt>
                <c:pt idx="636">
                  <c:v>518</c:v>
                </c:pt>
                <c:pt idx="637">
                  <c:v>518.5</c:v>
                </c:pt>
                <c:pt idx="638">
                  <c:v>519</c:v>
                </c:pt>
                <c:pt idx="639">
                  <c:v>519.5</c:v>
                </c:pt>
                <c:pt idx="640">
                  <c:v>520</c:v>
                </c:pt>
                <c:pt idx="641">
                  <c:v>520.5</c:v>
                </c:pt>
                <c:pt idx="642">
                  <c:v>521</c:v>
                </c:pt>
                <c:pt idx="643">
                  <c:v>521.5</c:v>
                </c:pt>
                <c:pt idx="644">
                  <c:v>522</c:v>
                </c:pt>
                <c:pt idx="645">
                  <c:v>522.5</c:v>
                </c:pt>
                <c:pt idx="646">
                  <c:v>523</c:v>
                </c:pt>
                <c:pt idx="647">
                  <c:v>523.5</c:v>
                </c:pt>
                <c:pt idx="648">
                  <c:v>524</c:v>
                </c:pt>
                <c:pt idx="649">
                  <c:v>524.5</c:v>
                </c:pt>
                <c:pt idx="650">
                  <c:v>525</c:v>
                </c:pt>
                <c:pt idx="651">
                  <c:v>525.5</c:v>
                </c:pt>
                <c:pt idx="652">
                  <c:v>526</c:v>
                </c:pt>
                <c:pt idx="653">
                  <c:v>526.5</c:v>
                </c:pt>
                <c:pt idx="654">
                  <c:v>527</c:v>
                </c:pt>
                <c:pt idx="655">
                  <c:v>527.5</c:v>
                </c:pt>
                <c:pt idx="656">
                  <c:v>528</c:v>
                </c:pt>
                <c:pt idx="657">
                  <c:v>528.5</c:v>
                </c:pt>
                <c:pt idx="658">
                  <c:v>529</c:v>
                </c:pt>
                <c:pt idx="659">
                  <c:v>529.5</c:v>
                </c:pt>
                <c:pt idx="660">
                  <c:v>530</c:v>
                </c:pt>
                <c:pt idx="661">
                  <c:v>530.5</c:v>
                </c:pt>
                <c:pt idx="662">
                  <c:v>531</c:v>
                </c:pt>
                <c:pt idx="663">
                  <c:v>531.5</c:v>
                </c:pt>
                <c:pt idx="664">
                  <c:v>532</c:v>
                </c:pt>
                <c:pt idx="665">
                  <c:v>532.5</c:v>
                </c:pt>
                <c:pt idx="666">
                  <c:v>533</c:v>
                </c:pt>
                <c:pt idx="667">
                  <c:v>533.5</c:v>
                </c:pt>
                <c:pt idx="668">
                  <c:v>534</c:v>
                </c:pt>
                <c:pt idx="669">
                  <c:v>534.5</c:v>
                </c:pt>
                <c:pt idx="670">
                  <c:v>535</c:v>
                </c:pt>
                <c:pt idx="671">
                  <c:v>535.5</c:v>
                </c:pt>
                <c:pt idx="672">
                  <c:v>536</c:v>
                </c:pt>
                <c:pt idx="673">
                  <c:v>536.5</c:v>
                </c:pt>
                <c:pt idx="674">
                  <c:v>537</c:v>
                </c:pt>
                <c:pt idx="675">
                  <c:v>537.5</c:v>
                </c:pt>
                <c:pt idx="676">
                  <c:v>538</c:v>
                </c:pt>
                <c:pt idx="677">
                  <c:v>538.5</c:v>
                </c:pt>
                <c:pt idx="678">
                  <c:v>539</c:v>
                </c:pt>
                <c:pt idx="679">
                  <c:v>539.5</c:v>
                </c:pt>
                <c:pt idx="680">
                  <c:v>540</c:v>
                </c:pt>
                <c:pt idx="681">
                  <c:v>540.5</c:v>
                </c:pt>
                <c:pt idx="682">
                  <c:v>541</c:v>
                </c:pt>
                <c:pt idx="683">
                  <c:v>541.5</c:v>
                </c:pt>
                <c:pt idx="684">
                  <c:v>542</c:v>
                </c:pt>
                <c:pt idx="685">
                  <c:v>542.5</c:v>
                </c:pt>
                <c:pt idx="686">
                  <c:v>543</c:v>
                </c:pt>
                <c:pt idx="687">
                  <c:v>543.5</c:v>
                </c:pt>
                <c:pt idx="688">
                  <c:v>544</c:v>
                </c:pt>
                <c:pt idx="689">
                  <c:v>544.5</c:v>
                </c:pt>
                <c:pt idx="690">
                  <c:v>545</c:v>
                </c:pt>
                <c:pt idx="691">
                  <c:v>545.5</c:v>
                </c:pt>
                <c:pt idx="692">
                  <c:v>546</c:v>
                </c:pt>
                <c:pt idx="693">
                  <c:v>546.5</c:v>
                </c:pt>
                <c:pt idx="694">
                  <c:v>547</c:v>
                </c:pt>
                <c:pt idx="695">
                  <c:v>547.5</c:v>
                </c:pt>
                <c:pt idx="696">
                  <c:v>548</c:v>
                </c:pt>
                <c:pt idx="697">
                  <c:v>548.5</c:v>
                </c:pt>
                <c:pt idx="698">
                  <c:v>549</c:v>
                </c:pt>
                <c:pt idx="699">
                  <c:v>549.5</c:v>
                </c:pt>
                <c:pt idx="700">
                  <c:v>550</c:v>
                </c:pt>
                <c:pt idx="701">
                  <c:v>550.5</c:v>
                </c:pt>
                <c:pt idx="702">
                  <c:v>551</c:v>
                </c:pt>
                <c:pt idx="703">
                  <c:v>551.5</c:v>
                </c:pt>
                <c:pt idx="704">
                  <c:v>552</c:v>
                </c:pt>
                <c:pt idx="705">
                  <c:v>552.5</c:v>
                </c:pt>
                <c:pt idx="706">
                  <c:v>553</c:v>
                </c:pt>
                <c:pt idx="707">
                  <c:v>553.5</c:v>
                </c:pt>
                <c:pt idx="708">
                  <c:v>554</c:v>
                </c:pt>
                <c:pt idx="709">
                  <c:v>554.5</c:v>
                </c:pt>
                <c:pt idx="710">
                  <c:v>555</c:v>
                </c:pt>
                <c:pt idx="711">
                  <c:v>555.5</c:v>
                </c:pt>
                <c:pt idx="712">
                  <c:v>556</c:v>
                </c:pt>
                <c:pt idx="713">
                  <c:v>556.5</c:v>
                </c:pt>
                <c:pt idx="714">
                  <c:v>557</c:v>
                </c:pt>
                <c:pt idx="715">
                  <c:v>557.5</c:v>
                </c:pt>
                <c:pt idx="716">
                  <c:v>558</c:v>
                </c:pt>
                <c:pt idx="717">
                  <c:v>558.5</c:v>
                </c:pt>
                <c:pt idx="718">
                  <c:v>559</c:v>
                </c:pt>
                <c:pt idx="719">
                  <c:v>559.5</c:v>
                </c:pt>
                <c:pt idx="720">
                  <c:v>560</c:v>
                </c:pt>
                <c:pt idx="721">
                  <c:v>560.5</c:v>
                </c:pt>
                <c:pt idx="722">
                  <c:v>561</c:v>
                </c:pt>
                <c:pt idx="723">
                  <c:v>561.5</c:v>
                </c:pt>
                <c:pt idx="724">
                  <c:v>562</c:v>
                </c:pt>
                <c:pt idx="725">
                  <c:v>562.5</c:v>
                </c:pt>
                <c:pt idx="726">
                  <c:v>563</c:v>
                </c:pt>
                <c:pt idx="727">
                  <c:v>563.5</c:v>
                </c:pt>
                <c:pt idx="728">
                  <c:v>564</c:v>
                </c:pt>
                <c:pt idx="729">
                  <c:v>564.5</c:v>
                </c:pt>
                <c:pt idx="730">
                  <c:v>565</c:v>
                </c:pt>
                <c:pt idx="731">
                  <c:v>565.5</c:v>
                </c:pt>
                <c:pt idx="732">
                  <c:v>566</c:v>
                </c:pt>
                <c:pt idx="733">
                  <c:v>566.5</c:v>
                </c:pt>
                <c:pt idx="734">
                  <c:v>567</c:v>
                </c:pt>
                <c:pt idx="735">
                  <c:v>567.5</c:v>
                </c:pt>
                <c:pt idx="736">
                  <c:v>568</c:v>
                </c:pt>
                <c:pt idx="737">
                  <c:v>568.5</c:v>
                </c:pt>
                <c:pt idx="738">
                  <c:v>569</c:v>
                </c:pt>
                <c:pt idx="739">
                  <c:v>569.5</c:v>
                </c:pt>
                <c:pt idx="740">
                  <c:v>570</c:v>
                </c:pt>
                <c:pt idx="741">
                  <c:v>570.5</c:v>
                </c:pt>
                <c:pt idx="742">
                  <c:v>571</c:v>
                </c:pt>
                <c:pt idx="743">
                  <c:v>571.5</c:v>
                </c:pt>
                <c:pt idx="744">
                  <c:v>572</c:v>
                </c:pt>
                <c:pt idx="745">
                  <c:v>572.5</c:v>
                </c:pt>
                <c:pt idx="746">
                  <c:v>573</c:v>
                </c:pt>
                <c:pt idx="747">
                  <c:v>573.5</c:v>
                </c:pt>
                <c:pt idx="748">
                  <c:v>574</c:v>
                </c:pt>
                <c:pt idx="749">
                  <c:v>574.5</c:v>
                </c:pt>
                <c:pt idx="750">
                  <c:v>575</c:v>
                </c:pt>
                <c:pt idx="751">
                  <c:v>575.5</c:v>
                </c:pt>
                <c:pt idx="752">
                  <c:v>576</c:v>
                </c:pt>
                <c:pt idx="753">
                  <c:v>576.5</c:v>
                </c:pt>
                <c:pt idx="754">
                  <c:v>577</c:v>
                </c:pt>
                <c:pt idx="755">
                  <c:v>577.5</c:v>
                </c:pt>
                <c:pt idx="756">
                  <c:v>578</c:v>
                </c:pt>
                <c:pt idx="757">
                  <c:v>578.5</c:v>
                </c:pt>
                <c:pt idx="758">
                  <c:v>579</c:v>
                </c:pt>
                <c:pt idx="759">
                  <c:v>579.5</c:v>
                </c:pt>
                <c:pt idx="760">
                  <c:v>580</c:v>
                </c:pt>
                <c:pt idx="761">
                  <c:v>580.5</c:v>
                </c:pt>
                <c:pt idx="762">
                  <c:v>581</c:v>
                </c:pt>
                <c:pt idx="763">
                  <c:v>581.5</c:v>
                </c:pt>
                <c:pt idx="764">
                  <c:v>582</c:v>
                </c:pt>
                <c:pt idx="765">
                  <c:v>582.5</c:v>
                </c:pt>
                <c:pt idx="766">
                  <c:v>583</c:v>
                </c:pt>
                <c:pt idx="767">
                  <c:v>583.5</c:v>
                </c:pt>
                <c:pt idx="768">
                  <c:v>584</c:v>
                </c:pt>
                <c:pt idx="769">
                  <c:v>584.5</c:v>
                </c:pt>
                <c:pt idx="770">
                  <c:v>585</c:v>
                </c:pt>
                <c:pt idx="771">
                  <c:v>585.5</c:v>
                </c:pt>
                <c:pt idx="772">
                  <c:v>586</c:v>
                </c:pt>
                <c:pt idx="773">
                  <c:v>586.5</c:v>
                </c:pt>
                <c:pt idx="774">
                  <c:v>587</c:v>
                </c:pt>
                <c:pt idx="775">
                  <c:v>587.5</c:v>
                </c:pt>
                <c:pt idx="776">
                  <c:v>588</c:v>
                </c:pt>
                <c:pt idx="777">
                  <c:v>588.5</c:v>
                </c:pt>
                <c:pt idx="778">
                  <c:v>589</c:v>
                </c:pt>
                <c:pt idx="779">
                  <c:v>589.5</c:v>
                </c:pt>
                <c:pt idx="780">
                  <c:v>590</c:v>
                </c:pt>
                <c:pt idx="781">
                  <c:v>590.5</c:v>
                </c:pt>
                <c:pt idx="782">
                  <c:v>591</c:v>
                </c:pt>
                <c:pt idx="783">
                  <c:v>591.5</c:v>
                </c:pt>
                <c:pt idx="784">
                  <c:v>592</c:v>
                </c:pt>
                <c:pt idx="785">
                  <c:v>592.5</c:v>
                </c:pt>
                <c:pt idx="786">
                  <c:v>593</c:v>
                </c:pt>
                <c:pt idx="787">
                  <c:v>593.5</c:v>
                </c:pt>
                <c:pt idx="788">
                  <c:v>594</c:v>
                </c:pt>
                <c:pt idx="789">
                  <c:v>594.5</c:v>
                </c:pt>
                <c:pt idx="790">
                  <c:v>595</c:v>
                </c:pt>
                <c:pt idx="791">
                  <c:v>595.5</c:v>
                </c:pt>
                <c:pt idx="792">
                  <c:v>596</c:v>
                </c:pt>
                <c:pt idx="793">
                  <c:v>596.5</c:v>
                </c:pt>
                <c:pt idx="794">
                  <c:v>597</c:v>
                </c:pt>
                <c:pt idx="795">
                  <c:v>597.5</c:v>
                </c:pt>
                <c:pt idx="796">
                  <c:v>598</c:v>
                </c:pt>
                <c:pt idx="797">
                  <c:v>598.5</c:v>
                </c:pt>
                <c:pt idx="798">
                  <c:v>599</c:v>
                </c:pt>
                <c:pt idx="799">
                  <c:v>599.5</c:v>
                </c:pt>
                <c:pt idx="800">
                  <c:v>600</c:v>
                </c:pt>
                <c:pt idx="801">
                  <c:v>600.5</c:v>
                </c:pt>
                <c:pt idx="802">
                  <c:v>601</c:v>
                </c:pt>
                <c:pt idx="803">
                  <c:v>601.5</c:v>
                </c:pt>
                <c:pt idx="804">
                  <c:v>602</c:v>
                </c:pt>
                <c:pt idx="805">
                  <c:v>602.5</c:v>
                </c:pt>
                <c:pt idx="806">
                  <c:v>603</c:v>
                </c:pt>
                <c:pt idx="807">
                  <c:v>603.5</c:v>
                </c:pt>
                <c:pt idx="808">
                  <c:v>604</c:v>
                </c:pt>
                <c:pt idx="809">
                  <c:v>604.5</c:v>
                </c:pt>
                <c:pt idx="810">
                  <c:v>605</c:v>
                </c:pt>
                <c:pt idx="811">
                  <c:v>605.5</c:v>
                </c:pt>
                <c:pt idx="812">
                  <c:v>606</c:v>
                </c:pt>
                <c:pt idx="813">
                  <c:v>606.5</c:v>
                </c:pt>
                <c:pt idx="814">
                  <c:v>607</c:v>
                </c:pt>
                <c:pt idx="815">
                  <c:v>607.5</c:v>
                </c:pt>
                <c:pt idx="816">
                  <c:v>608</c:v>
                </c:pt>
                <c:pt idx="817">
                  <c:v>608.5</c:v>
                </c:pt>
                <c:pt idx="818">
                  <c:v>609</c:v>
                </c:pt>
                <c:pt idx="819">
                  <c:v>609.5</c:v>
                </c:pt>
                <c:pt idx="820">
                  <c:v>610</c:v>
                </c:pt>
                <c:pt idx="821">
                  <c:v>610.5</c:v>
                </c:pt>
                <c:pt idx="822">
                  <c:v>611</c:v>
                </c:pt>
                <c:pt idx="823">
                  <c:v>611.5</c:v>
                </c:pt>
                <c:pt idx="824">
                  <c:v>612</c:v>
                </c:pt>
                <c:pt idx="825">
                  <c:v>612.5</c:v>
                </c:pt>
                <c:pt idx="826">
                  <c:v>613</c:v>
                </c:pt>
                <c:pt idx="827">
                  <c:v>613.5</c:v>
                </c:pt>
                <c:pt idx="828">
                  <c:v>614</c:v>
                </c:pt>
                <c:pt idx="829">
                  <c:v>614.5</c:v>
                </c:pt>
                <c:pt idx="830">
                  <c:v>615</c:v>
                </c:pt>
                <c:pt idx="831">
                  <c:v>615.5</c:v>
                </c:pt>
                <c:pt idx="832">
                  <c:v>616</c:v>
                </c:pt>
                <c:pt idx="833">
                  <c:v>616.5</c:v>
                </c:pt>
                <c:pt idx="834">
                  <c:v>617</c:v>
                </c:pt>
                <c:pt idx="835">
                  <c:v>617.5</c:v>
                </c:pt>
                <c:pt idx="836">
                  <c:v>618</c:v>
                </c:pt>
                <c:pt idx="837">
                  <c:v>618.5</c:v>
                </c:pt>
                <c:pt idx="838">
                  <c:v>619</c:v>
                </c:pt>
                <c:pt idx="839">
                  <c:v>619.5</c:v>
                </c:pt>
                <c:pt idx="840">
                  <c:v>620</c:v>
                </c:pt>
                <c:pt idx="841">
                  <c:v>620.5</c:v>
                </c:pt>
                <c:pt idx="842">
                  <c:v>621</c:v>
                </c:pt>
                <c:pt idx="843">
                  <c:v>621.5</c:v>
                </c:pt>
                <c:pt idx="844">
                  <c:v>622</c:v>
                </c:pt>
                <c:pt idx="845">
                  <c:v>622.5</c:v>
                </c:pt>
                <c:pt idx="846">
                  <c:v>623</c:v>
                </c:pt>
                <c:pt idx="847">
                  <c:v>623.5</c:v>
                </c:pt>
                <c:pt idx="848">
                  <c:v>624</c:v>
                </c:pt>
                <c:pt idx="849">
                  <c:v>624.5</c:v>
                </c:pt>
                <c:pt idx="850">
                  <c:v>625</c:v>
                </c:pt>
                <c:pt idx="851">
                  <c:v>625.5</c:v>
                </c:pt>
                <c:pt idx="852">
                  <c:v>626</c:v>
                </c:pt>
                <c:pt idx="853">
                  <c:v>626.5</c:v>
                </c:pt>
                <c:pt idx="854">
                  <c:v>627</c:v>
                </c:pt>
                <c:pt idx="855">
                  <c:v>627.5</c:v>
                </c:pt>
                <c:pt idx="856">
                  <c:v>628</c:v>
                </c:pt>
                <c:pt idx="857">
                  <c:v>628.5</c:v>
                </c:pt>
                <c:pt idx="858">
                  <c:v>629</c:v>
                </c:pt>
                <c:pt idx="859">
                  <c:v>629.5</c:v>
                </c:pt>
                <c:pt idx="860">
                  <c:v>630</c:v>
                </c:pt>
                <c:pt idx="861">
                  <c:v>630.5</c:v>
                </c:pt>
                <c:pt idx="862">
                  <c:v>631</c:v>
                </c:pt>
                <c:pt idx="863">
                  <c:v>631.5</c:v>
                </c:pt>
                <c:pt idx="864">
                  <c:v>632</c:v>
                </c:pt>
                <c:pt idx="865">
                  <c:v>632.5</c:v>
                </c:pt>
                <c:pt idx="866">
                  <c:v>633</c:v>
                </c:pt>
                <c:pt idx="867">
                  <c:v>633.5</c:v>
                </c:pt>
                <c:pt idx="868">
                  <c:v>634</c:v>
                </c:pt>
                <c:pt idx="869">
                  <c:v>634.5</c:v>
                </c:pt>
                <c:pt idx="870">
                  <c:v>635</c:v>
                </c:pt>
                <c:pt idx="871">
                  <c:v>635.5</c:v>
                </c:pt>
                <c:pt idx="872">
                  <c:v>636</c:v>
                </c:pt>
                <c:pt idx="873">
                  <c:v>636.5</c:v>
                </c:pt>
                <c:pt idx="874">
                  <c:v>637</c:v>
                </c:pt>
                <c:pt idx="875">
                  <c:v>637.5</c:v>
                </c:pt>
                <c:pt idx="876">
                  <c:v>638</c:v>
                </c:pt>
                <c:pt idx="877">
                  <c:v>638.5</c:v>
                </c:pt>
                <c:pt idx="878">
                  <c:v>639</c:v>
                </c:pt>
                <c:pt idx="879">
                  <c:v>639.5</c:v>
                </c:pt>
                <c:pt idx="880">
                  <c:v>640</c:v>
                </c:pt>
                <c:pt idx="881">
                  <c:v>640.5</c:v>
                </c:pt>
                <c:pt idx="882">
                  <c:v>641</c:v>
                </c:pt>
                <c:pt idx="883">
                  <c:v>641.5</c:v>
                </c:pt>
                <c:pt idx="884">
                  <c:v>642</c:v>
                </c:pt>
                <c:pt idx="885">
                  <c:v>642.5</c:v>
                </c:pt>
                <c:pt idx="886">
                  <c:v>643</c:v>
                </c:pt>
                <c:pt idx="887">
                  <c:v>643.5</c:v>
                </c:pt>
                <c:pt idx="888">
                  <c:v>644</c:v>
                </c:pt>
                <c:pt idx="889">
                  <c:v>644.5</c:v>
                </c:pt>
                <c:pt idx="890">
                  <c:v>645</c:v>
                </c:pt>
                <c:pt idx="891">
                  <c:v>645.5</c:v>
                </c:pt>
                <c:pt idx="892">
                  <c:v>646</c:v>
                </c:pt>
                <c:pt idx="893">
                  <c:v>646.5</c:v>
                </c:pt>
                <c:pt idx="894">
                  <c:v>647</c:v>
                </c:pt>
                <c:pt idx="895">
                  <c:v>647.5</c:v>
                </c:pt>
                <c:pt idx="896">
                  <c:v>648</c:v>
                </c:pt>
                <c:pt idx="897">
                  <c:v>648.5</c:v>
                </c:pt>
                <c:pt idx="898">
                  <c:v>649</c:v>
                </c:pt>
                <c:pt idx="899">
                  <c:v>649.5</c:v>
                </c:pt>
                <c:pt idx="900">
                  <c:v>650</c:v>
                </c:pt>
                <c:pt idx="901">
                  <c:v>650.5</c:v>
                </c:pt>
                <c:pt idx="902">
                  <c:v>651</c:v>
                </c:pt>
                <c:pt idx="903">
                  <c:v>651.5</c:v>
                </c:pt>
                <c:pt idx="904">
                  <c:v>652</c:v>
                </c:pt>
                <c:pt idx="905">
                  <c:v>652.5</c:v>
                </c:pt>
                <c:pt idx="906">
                  <c:v>653</c:v>
                </c:pt>
                <c:pt idx="907">
                  <c:v>653.5</c:v>
                </c:pt>
                <c:pt idx="908">
                  <c:v>654</c:v>
                </c:pt>
                <c:pt idx="909">
                  <c:v>654.5</c:v>
                </c:pt>
                <c:pt idx="910">
                  <c:v>655</c:v>
                </c:pt>
                <c:pt idx="911">
                  <c:v>655.5</c:v>
                </c:pt>
                <c:pt idx="912">
                  <c:v>656</c:v>
                </c:pt>
                <c:pt idx="913">
                  <c:v>656.5</c:v>
                </c:pt>
                <c:pt idx="914">
                  <c:v>657</c:v>
                </c:pt>
                <c:pt idx="915">
                  <c:v>657.5</c:v>
                </c:pt>
                <c:pt idx="916">
                  <c:v>658</c:v>
                </c:pt>
                <c:pt idx="917">
                  <c:v>658.5</c:v>
                </c:pt>
                <c:pt idx="918">
                  <c:v>659</c:v>
                </c:pt>
                <c:pt idx="919">
                  <c:v>659.5</c:v>
                </c:pt>
                <c:pt idx="920">
                  <c:v>660</c:v>
                </c:pt>
                <c:pt idx="921">
                  <c:v>660.5</c:v>
                </c:pt>
                <c:pt idx="922">
                  <c:v>661</c:v>
                </c:pt>
                <c:pt idx="923">
                  <c:v>661.5</c:v>
                </c:pt>
                <c:pt idx="924">
                  <c:v>662</c:v>
                </c:pt>
                <c:pt idx="925">
                  <c:v>662.5</c:v>
                </c:pt>
                <c:pt idx="926">
                  <c:v>663</c:v>
                </c:pt>
                <c:pt idx="927">
                  <c:v>663.5</c:v>
                </c:pt>
                <c:pt idx="928">
                  <c:v>664</c:v>
                </c:pt>
                <c:pt idx="929">
                  <c:v>664.5</c:v>
                </c:pt>
                <c:pt idx="930">
                  <c:v>665</c:v>
                </c:pt>
                <c:pt idx="931">
                  <c:v>665.5</c:v>
                </c:pt>
                <c:pt idx="932">
                  <c:v>666</c:v>
                </c:pt>
                <c:pt idx="933">
                  <c:v>666.6</c:v>
                </c:pt>
                <c:pt idx="934">
                  <c:v>667</c:v>
                </c:pt>
                <c:pt idx="935">
                  <c:v>667.5</c:v>
                </c:pt>
                <c:pt idx="936">
                  <c:v>668</c:v>
                </c:pt>
                <c:pt idx="937">
                  <c:v>668.5</c:v>
                </c:pt>
                <c:pt idx="938">
                  <c:v>669</c:v>
                </c:pt>
                <c:pt idx="939">
                  <c:v>669.5</c:v>
                </c:pt>
                <c:pt idx="940">
                  <c:v>670</c:v>
                </c:pt>
                <c:pt idx="941">
                  <c:v>670.5</c:v>
                </c:pt>
                <c:pt idx="942">
                  <c:v>671</c:v>
                </c:pt>
                <c:pt idx="943">
                  <c:v>671.5</c:v>
                </c:pt>
                <c:pt idx="944">
                  <c:v>672</c:v>
                </c:pt>
                <c:pt idx="945">
                  <c:v>672.5</c:v>
                </c:pt>
                <c:pt idx="946">
                  <c:v>673</c:v>
                </c:pt>
                <c:pt idx="947">
                  <c:v>673.56740000000002</c:v>
                </c:pt>
                <c:pt idx="948">
                  <c:v>674.5</c:v>
                </c:pt>
                <c:pt idx="949">
                  <c:v>675</c:v>
                </c:pt>
                <c:pt idx="950">
                  <c:v>675.5</c:v>
                </c:pt>
                <c:pt idx="951">
                  <c:v>676</c:v>
                </c:pt>
                <c:pt idx="952">
                  <c:v>676.5</c:v>
                </c:pt>
                <c:pt idx="953">
                  <c:v>677</c:v>
                </c:pt>
                <c:pt idx="954">
                  <c:v>677.5</c:v>
                </c:pt>
                <c:pt idx="955">
                  <c:v>678</c:v>
                </c:pt>
                <c:pt idx="956">
                  <c:v>678.5</c:v>
                </c:pt>
                <c:pt idx="957">
                  <c:v>679</c:v>
                </c:pt>
                <c:pt idx="958">
                  <c:v>679.5</c:v>
                </c:pt>
                <c:pt idx="959">
                  <c:v>680</c:v>
                </c:pt>
                <c:pt idx="960">
                  <c:v>680.5</c:v>
                </c:pt>
                <c:pt idx="961">
                  <c:v>681</c:v>
                </c:pt>
                <c:pt idx="962">
                  <c:v>681.5</c:v>
                </c:pt>
                <c:pt idx="963">
                  <c:v>682</c:v>
                </c:pt>
                <c:pt idx="964">
                  <c:v>682.5</c:v>
                </c:pt>
                <c:pt idx="965">
                  <c:v>683</c:v>
                </c:pt>
                <c:pt idx="966">
                  <c:v>683.5</c:v>
                </c:pt>
                <c:pt idx="967">
                  <c:v>684</c:v>
                </c:pt>
                <c:pt idx="968">
                  <c:v>684.5</c:v>
                </c:pt>
                <c:pt idx="969">
                  <c:v>685</c:v>
                </c:pt>
                <c:pt idx="970">
                  <c:v>685.5</c:v>
                </c:pt>
                <c:pt idx="971">
                  <c:v>686</c:v>
                </c:pt>
                <c:pt idx="972">
                  <c:v>686.5</c:v>
                </c:pt>
                <c:pt idx="973">
                  <c:v>687</c:v>
                </c:pt>
                <c:pt idx="974">
                  <c:v>687.5</c:v>
                </c:pt>
                <c:pt idx="975">
                  <c:v>688</c:v>
                </c:pt>
                <c:pt idx="976">
                  <c:v>688.5</c:v>
                </c:pt>
                <c:pt idx="977">
                  <c:v>689</c:v>
                </c:pt>
                <c:pt idx="978">
                  <c:v>689.5</c:v>
                </c:pt>
                <c:pt idx="979">
                  <c:v>690</c:v>
                </c:pt>
                <c:pt idx="980">
                  <c:v>690.5</c:v>
                </c:pt>
                <c:pt idx="981">
                  <c:v>691</c:v>
                </c:pt>
                <c:pt idx="982">
                  <c:v>691.5</c:v>
                </c:pt>
                <c:pt idx="983">
                  <c:v>692</c:v>
                </c:pt>
                <c:pt idx="984">
                  <c:v>692.5</c:v>
                </c:pt>
                <c:pt idx="985">
                  <c:v>693</c:v>
                </c:pt>
                <c:pt idx="986">
                  <c:v>693.5</c:v>
                </c:pt>
                <c:pt idx="987">
                  <c:v>694</c:v>
                </c:pt>
                <c:pt idx="988">
                  <c:v>694.5</c:v>
                </c:pt>
                <c:pt idx="989">
                  <c:v>695</c:v>
                </c:pt>
                <c:pt idx="990">
                  <c:v>695.5</c:v>
                </c:pt>
                <c:pt idx="991">
                  <c:v>696</c:v>
                </c:pt>
                <c:pt idx="992">
                  <c:v>696.5</c:v>
                </c:pt>
                <c:pt idx="993">
                  <c:v>697</c:v>
                </c:pt>
                <c:pt idx="994">
                  <c:v>697.5</c:v>
                </c:pt>
                <c:pt idx="995">
                  <c:v>698</c:v>
                </c:pt>
                <c:pt idx="996">
                  <c:v>698.5</c:v>
                </c:pt>
                <c:pt idx="997">
                  <c:v>699</c:v>
                </c:pt>
                <c:pt idx="998">
                  <c:v>699.5</c:v>
                </c:pt>
                <c:pt idx="999">
                  <c:v>700</c:v>
                </c:pt>
                <c:pt idx="1000">
                  <c:v>750</c:v>
                </c:pt>
                <c:pt idx="1001">
                  <c:v>800</c:v>
                </c:pt>
              </c:numCache>
            </c:numRef>
          </c:xVal>
          <c:yVal>
            <c:numRef>
              <c:f>Sheet1!$B$1:$B$1002</c:f>
              <c:numCache>
                <c:formatCode>General</c:formatCode>
                <c:ptCount val="1002"/>
                <c:pt idx="0">
                  <c:v>1.8109999999999999</c:v>
                </c:pt>
                <c:pt idx="1">
                  <c:v>1.706</c:v>
                </c:pt>
                <c:pt idx="2">
                  <c:v>1.5129999999999999</c:v>
                </c:pt>
                <c:pt idx="3">
                  <c:v>1.3380000000000001</c:v>
                </c:pt>
                <c:pt idx="4">
                  <c:v>1.173</c:v>
                </c:pt>
                <c:pt idx="5">
                  <c:v>1.0269999999999999</c:v>
                </c:pt>
                <c:pt idx="6">
                  <c:v>0.9</c:v>
                </c:pt>
                <c:pt idx="7">
                  <c:v>0.78900000000000003</c:v>
                </c:pt>
                <c:pt idx="8">
                  <c:v>0.69799999999999995</c:v>
                </c:pt>
                <c:pt idx="9">
                  <c:v>0.61899999999999999</c:v>
                </c:pt>
                <c:pt idx="10">
                  <c:v>0.55200000000000005</c:v>
                </c:pt>
                <c:pt idx="11">
                  <c:v>0.497</c:v>
                </c:pt>
                <c:pt idx="12">
                  <c:v>0.45300000000000001</c:v>
                </c:pt>
                <c:pt idx="13">
                  <c:v>0.42</c:v>
                </c:pt>
                <c:pt idx="14">
                  <c:v>0.39400000000000002</c:v>
                </c:pt>
                <c:pt idx="15">
                  <c:v>0.373</c:v>
                </c:pt>
                <c:pt idx="16">
                  <c:v>0.35899999999999999</c:v>
                </c:pt>
                <c:pt idx="17">
                  <c:v>0.35</c:v>
                </c:pt>
                <c:pt idx="18">
                  <c:v>0.34599999999999997</c:v>
                </c:pt>
                <c:pt idx="19">
                  <c:v>0.34399999999999997</c:v>
                </c:pt>
                <c:pt idx="20">
                  <c:v>0.34699999999999998</c:v>
                </c:pt>
                <c:pt idx="21">
                  <c:v>0.35299999999999998</c:v>
                </c:pt>
                <c:pt idx="22">
                  <c:v>0.36099999999999999</c:v>
                </c:pt>
                <c:pt idx="23">
                  <c:v>0.371</c:v>
                </c:pt>
                <c:pt idx="24">
                  <c:v>0.38200000000000001</c:v>
                </c:pt>
                <c:pt idx="25">
                  <c:v>0.39500000000000002</c:v>
                </c:pt>
                <c:pt idx="26">
                  <c:v>0.41</c:v>
                </c:pt>
                <c:pt idx="27">
                  <c:v>0.42599999999999999</c:v>
                </c:pt>
                <c:pt idx="28">
                  <c:v>0.442</c:v>
                </c:pt>
                <c:pt idx="29">
                  <c:v>0.45800000000000002</c:v>
                </c:pt>
                <c:pt idx="30">
                  <c:v>0.47699999999999998</c:v>
                </c:pt>
                <c:pt idx="31">
                  <c:v>0.495</c:v>
                </c:pt>
                <c:pt idx="32">
                  <c:v>0.51400000000000001</c:v>
                </c:pt>
                <c:pt idx="33">
                  <c:v>0.53400000000000003</c:v>
                </c:pt>
                <c:pt idx="34">
                  <c:v>0.55500000000000005</c:v>
                </c:pt>
                <c:pt idx="35">
                  <c:v>0.57599999999999996</c:v>
                </c:pt>
                <c:pt idx="36">
                  <c:v>0.59599999999999997</c:v>
                </c:pt>
                <c:pt idx="37">
                  <c:v>0.61699999999999999</c:v>
                </c:pt>
                <c:pt idx="38">
                  <c:v>0.63900000000000001</c:v>
                </c:pt>
                <c:pt idx="39">
                  <c:v>0.66200000000000003</c:v>
                </c:pt>
                <c:pt idx="40">
                  <c:v>0.68600000000000005</c:v>
                </c:pt>
                <c:pt idx="41">
                  <c:v>0.70799999999999996</c:v>
                </c:pt>
                <c:pt idx="42">
                  <c:v>0.73099999999999998</c:v>
                </c:pt>
                <c:pt idx="43">
                  <c:v>0.755</c:v>
                </c:pt>
                <c:pt idx="44">
                  <c:v>0.77900000000000003</c:v>
                </c:pt>
                <c:pt idx="45">
                  <c:v>0.80400000000000005</c:v>
                </c:pt>
                <c:pt idx="46">
                  <c:v>0.82599999999999996</c:v>
                </c:pt>
                <c:pt idx="47">
                  <c:v>0.84899999999999998</c:v>
                </c:pt>
                <c:pt idx="48">
                  <c:v>0.871</c:v>
                </c:pt>
                <c:pt idx="49">
                  <c:v>0.89400000000000002</c:v>
                </c:pt>
                <c:pt idx="50">
                  <c:v>0.91600000000000004</c:v>
                </c:pt>
                <c:pt idx="51">
                  <c:v>0.93600000000000005</c:v>
                </c:pt>
                <c:pt idx="52">
                  <c:v>0.95499999999999996</c:v>
                </c:pt>
                <c:pt idx="53">
                  <c:v>0.97399999999999998</c:v>
                </c:pt>
                <c:pt idx="54">
                  <c:v>0.99299999999999999</c:v>
                </c:pt>
                <c:pt idx="55">
                  <c:v>1.01</c:v>
                </c:pt>
                <c:pt idx="56">
                  <c:v>1.026</c:v>
                </c:pt>
                <c:pt idx="57">
                  <c:v>1.0429999999999999</c:v>
                </c:pt>
                <c:pt idx="58">
                  <c:v>1.0569999999999999</c:v>
                </c:pt>
                <c:pt idx="59">
                  <c:v>1.071</c:v>
                </c:pt>
                <c:pt idx="60">
                  <c:v>1.083</c:v>
                </c:pt>
                <c:pt idx="61">
                  <c:v>1.0940000000000001</c:v>
                </c:pt>
                <c:pt idx="62">
                  <c:v>1.105</c:v>
                </c:pt>
                <c:pt idx="63">
                  <c:v>1.1140000000000001</c:v>
                </c:pt>
                <c:pt idx="64">
                  <c:v>1.1220000000000001</c:v>
                </c:pt>
                <c:pt idx="65">
                  <c:v>1.129</c:v>
                </c:pt>
                <c:pt idx="66">
                  <c:v>1.1339999999999999</c:v>
                </c:pt>
                <c:pt idx="67">
                  <c:v>1.1379999999999999</c:v>
                </c:pt>
                <c:pt idx="68">
                  <c:v>1.141</c:v>
                </c:pt>
                <c:pt idx="69">
                  <c:v>1.141</c:v>
                </c:pt>
                <c:pt idx="70">
                  <c:v>1.1399999999999999</c:v>
                </c:pt>
                <c:pt idx="71">
                  <c:v>1.1379999999999999</c:v>
                </c:pt>
                <c:pt idx="72">
                  <c:v>1.135</c:v>
                </c:pt>
                <c:pt idx="73">
                  <c:v>1.1299999999999999</c:v>
                </c:pt>
                <c:pt idx="74">
                  <c:v>1.1240000000000001</c:v>
                </c:pt>
                <c:pt idx="75">
                  <c:v>1.1160000000000001</c:v>
                </c:pt>
                <c:pt idx="76">
                  <c:v>1.1080000000000001</c:v>
                </c:pt>
                <c:pt idx="77">
                  <c:v>1.099</c:v>
                </c:pt>
                <c:pt idx="78">
                  <c:v>1.087</c:v>
                </c:pt>
                <c:pt idx="79">
                  <c:v>1.075</c:v>
                </c:pt>
                <c:pt idx="80">
                  <c:v>1.06</c:v>
                </c:pt>
                <c:pt idx="81">
                  <c:v>1.0449999999999999</c:v>
                </c:pt>
                <c:pt idx="82">
                  <c:v>1.0289999999999999</c:v>
                </c:pt>
                <c:pt idx="83">
                  <c:v>1.0129999999999999</c:v>
                </c:pt>
                <c:pt idx="84">
                  <c:v>0.996</c:v>
                </c:pt>
                <c:pt idx="85">
                  <c:v>0.97799999999999998</c:v>
                </c:pt>
                <c:pt idx="86">
                  <c:v>0.95799999999999996</c:v>
                </c:pt>
                <c:pt idx="87">
                  <c:v>0.93799999999999994</c:v>
                </c:pt>
                <c:pt idx="88">
                  <c:v>0.91700000000000004</c:v>
                </c:pt>
                <c:pt idx="89">
                  <c:v>0.89600000000000002</c:v>
                </c:pt>
                <c:pt idx="90">
                  <c:v>0.876</c:v>
                </c:pt>
                <c:pt idx="91">
                  <c:v>0.85299999999999998</c:v>
                </c:pt>
                <c:pt idx="92">
                  <c:v>0.83099999999999996</c:v>
                </c:pt>
                <c:pt idx="93">
                  <c:v>0.80700000000000005</c:v>
                </c:pt>
                <c:pt idx="94">
                  <c:v>0.78400000000000003</c:v>
                </c:pt>
                <c:pt idx="95">
                  <c:v>0.76100000000000001</c:v>
                </c:pt>
                <c:pt idx="96">
                  <c:v>0.73699999999999999</c:v>
                </c:pt>
                <c:pt idx="97">
                  <c:v>0.71199999999999997</c:v>
                </c:pt>
                <c:pt idx="98">
                  <c:v>0.68700000000000006</c:v>
                </c:pt>
                <c:pt idx="99">
                  <c:v>0.66400000000000003</c:v>
                </c:pt>
                <c:pt idx="100">
                  <c:v>0.64100000000000001</c:v>
                </c:pt>
                <c:pt idx="101">
                  <c:v>0.61799999999999999</c:v>
                </c:pt>
                <c:pt idx="102">
                  <c:v>0.59599999999999997</c:v>
                </c:pt>
                <c:pt idx="103">
                  <c:v>0.57399999999999995</c:v>
                </c:pt>
                <c:pt idx="104">
                  <c:v>0.55100000000000005</c:v>
                </c:pt>
                <c:pt idx="105">
                  <c:v>0.52800000000000002</c:v>
                </c:pt>
                <c:pt idx="106">
                  <c:v>0.50700000000000001</c:v>
                </c:pt>
                <c:pt idx="107">
                  <c:v>0.48499999999999999</c:v>
                </c:pt>
                <c:pt idx="108">
                  <c:v>0.46400000000000002</c:v>
                </c:pt>
                <c:pt idx="109">
                  <c:v>0.443</c:v>
                </c:pt>
                <c:pt idx="110">
                  <c:v>0.42299999999999999</c:v>
                </c:pt>
                <c:pt idx="111">
                  <c:v>0.40500000000000003</c:v>
                </c:pt>
                <c:pt idx="112">
                  <c:v>0.38600000000000001</c:v>
                </c:pt>
                <c:pt idx="113">
                  <c:v>0.36799999999999999</c:v>
                </c:pt>
                <c:pt idx="114">
                  <c:v>0.34899999999999998</c:v>
                </c:pt>
                <c:pt idx="115">
                  <c:v>0.33100000000000002</c:v>
                </c:pt>
                <c:pt idx="116">
                  <c:v>0.314</c:v>
                </c:pt>
                <c:pt idx="117">
                  <c:v>0.29699999999999999</c:v>
                </c:pt>
                <c:pt idx="118">
                  <c:v>0.28100000000000003</c:v>
                </c:pt>
                <c:pt idx="119">
                  <c:v>0.26500000000000001</c:v>
                </c:pt>
                <c:pt idx="120">
                  <c:v>0.25</c:v>
                </c:pt>
                <c:pt idx="121">
                  <c:v>0.23499999999999999</c:v>
                </c:pt>
                <c:pt idx="122">
                  <c:v>0.222</c:v>
                </c:pt>
                <c:pt idx="123">
                  <c:v>0.20899999999999999</c:v>
                </c:pt>
                <c:pt idx="124">
                  <c:v>0.19600000000000001</c:v>
                </c:pt>
                <c:pt idx="125">
                  <c:v>0.185</c:v>
                </c:pt>
                <c:pt idx="126">
                  <c:v>0.17399999999999999</c:v>
                </c:pt>
                <c:pt idx="127">
                  <c:v>0.16400000000000001</c:v>
                </c:pt>
                <c:pt idx="128">
                  <c:v>0.154</c:v>
                </c:pt>
                <c:pt idx="129">
                  <c:v>0.14399999999999999</c:v>
                </c:pt>
                <c:pt idx="130">
                  <c:v>0.13600000000000001</c:v>
                </c:pt>
                <c:pt idx="131">
                  <c:v>0.129</c:v>
                </c:pt>
                <c:pt idx="132">
                  <c:v>0.122</c:v>
                </c:pt>
                <c:pt idx="133">
                  <c:v>0.115</c:v>
                </c:pt>
                <c:pt idx="134">
                  <c:v>0.108</c:v>
                </c:pt>
                <c:pt idx="135">
                  <c:v>0.10199999999999999</c:v>
                </c:pt>
                <c:pt idx="136">
                  <c:v>9.6000000000000002E-2</c:v>
                </c:pt>
                <c:pt idx="137">
                  <c:v>9.0999999999999998E-2</c:v>
                </c:pt>
                <c:pt idx="138">
                  <c:v>8.5999999999999993E-2</c:v>
                </c:pt>
                <c:pt idx="139">
                  <c:v>8.1000000000000003E-2</c:v>
                </c:pt>
                <c:pt idx="140">
                  <c:v>7.6999999999999999E-2</c:v>
                </c:pt>
                <c:pt idx="141">
                  <c:v>7.2999999999999995E-2</c:v>
                </c:pt>
                <c:pt idx="142">
                  <c:v>6.9000000000000006E-2</c:v>
                </c:pt>
                <c:pt idx="143">
                  <c:v>6.5000000000000002E-2</c:v>
                </c:pt>
                <c:pt idx="144">
                  <c:v>6.2E-2</c:v>
                </c:pt>
                <c:pt idx="145">
                  <c:v>5.8999999999999997E-2</c:v>
                </c:pt>
                <c:pt idx="146">
                  <c:v>5.6000000000000001E-2</c:v>
                </c:pt>
                <c:pt idx="147">
                  <c:v>5.2999999999999999E-2</c:v>
                </c:pt>
                <c:pt idx="148">
                  <c:v>5.0999999999999997E-2</c:v>
                </c:pt>
                <c:pt idx="149">
                  <c:v>4.9000000000000002E-2</c:v>
                </c:pt>
                <c:pt idx="150">
                  <c:v>4.7E-2</c:v>
                </c:pt>
                <c:pt idx="151">
                  <c:v>4.4999999999999998E-2</c:v>
                </c:pt>
                <c:pt idx="152">
                  <c:v>4.2999999999999997E-2</c:v>
                </c:pt>
                <c:pt idx="153">
                  <c:v>4.2000000000000003E-2</c:v>
                </c:pt>
                <c:pt idx="154">
                  <c:v>0.04</c:v>
                </c:pt>
                <c:pt idx="155">
                  <c:v>3.7999999999999999E-2</c:v>
                </c:pt>
                <c:pt idx="156">
                  <c:v>3.6999999999999998E-2</c:v>
                </c:pt>
                <c:pt idx="157">
                  <c:v>3.5000000000000003E-2</c:v>
                </c:pt>
                <c:pt idx="158">
                  <c:v>3.4000000000000002E-2</c:v>
                </c:pt>
                <c:pt idx="159">
                  <c:v>3.3000000000000002E-2</c:v>
                </c:pt>
                <c:pt idx="160">
                  <c:v>3.2000000000000001E-2</c:v>
                </c:pt>
                <c:pt idx="161">
                  <c:v>3.1E-2</c:v>
                </c:pt>
                <c:pt idx="162">
                  <c:v>0.03</c:v>
                </c:pt>
                <c:pt idx="163">
                  <c:v>2.9000000000000001E-2</c:v>
                </c:pt>
                <c:pt idx="164">
                  <c:v>2.8000000000000001E-2</c:v>
                </c:pt>
                <c:pt idx="165">
                  <c:v>2.8000000000000001E-2</c:v>
                </c:pt>
                <c:pt idx="166">
                  <c:v>2.7E-2</c:v>
                </c:pt>
                <c:pt idx="167">
                  <c:v>2.5999999999999999E-2</c:v>
                </c:pt>
                <c:pt idx="168">
                  <c:v>2.5999999999999999E-2</c:v>
                </c:pt>
                <c:pt idx="169">
                  <c:v>2.5000000000000001E-2</c:v>
                </c:pt>
                <c:pt idx="170">
                  <c:v>2.5000000000000001E-2</c:v>
                </c:pt>
                <c:pt idx="171">
                  <c:v>2.4E-2</c:v>
                </c:pt>
                <c:pt idx="172">
                  <c:v>2.4E-2</c:v>
                </c:pt>
                <c:pt idx="173">
                  <c:v>2.3E-2</c:v>
                </c:pt>
                <c:pt idx="174">
                  <c:v>2.1999999999999999E-2</c:v>
                </c:pt>
                <c:pt idx="175">
                  <c:v>2.1999999999999999E-2</c:v>
                </c:pt>
                <c:pt idx="176">
                  <c:v>2.1000000000000001E-2</c:v>
                </c:pt>
                <c:pt idx="177">
                  <c:v>2.1000000000000001E-2</c:v>
                </c:pt>
                <c:pt idx="178">
                  <c:v>0.02</c:v>
                </c:pt>
                <c:pt idx="179">
                  <c:v>0.02</c:v>
                </c:pt>
                <c:pt idx="180">
                  <c:v>1.9E-2</c:v>
                </c:pt>
                <c:pt idx="181">
                  <c:v>1.9E-2</c:v>
                </c:pt>
                <c:pt idx="182">
                  <c:v>1.9E-2</c:v>
                </c:pt>
                <c:pt idx="183">
                  <c:v>1.7999999999999999E-2</c:v>
                </c:pt>
                <c:pt idx="184">
                  <c:v>1.7999999999999999E-2</c:v>
                </c:pt>
                <c:pt idx="185">
                  <c:v>1.7000000000000001E-2</c:v>
                </c:pt>
                <c:pt idx="186">
                  <c:v>1.7000000000000001E-2</c:v>
                </c:pt>
                <c:pt idx="187">
                  <c:v>1.7000000000000001E-2</c:v>
                </c:pt>
                <c:pt idx="188">
                  <c:v>1.6E-2</c:v>
                </c:pt>
                <c:pt idx="189">
                  <c:v>1.6E-2</c:v>
                </c:pt>
                <c:pt idx="190">
                  <c:v>1.6E-2</c:v>
                </c:pt>
                <c:pt idx="191">
                  <c:v>1.4999999999999999E-2</c:v>
                </c:pt>
                <c:pt idx="192">
                  <c:v>1.4E-2</c:v>
                </c:pt>
                <c:pt idx="193">
                  <c:v>1.4E-2</c:v>
                </c:pt>
                <c:pt idx="194">
                  <c:v>1.4E-2</c:v>
                </c:pt>
                <c:pt idx="195">
                  <c:v>1.4E-2</c:v>
                </c:pt>
                <c:pt idx="196">
                  <c:v>1.4E-2</c:v>
                </c:pt>
                <c:pt idx="197">
                  <c:v>1.2999999999999999E-2</c:v>
                </c:pt>
                <c:pt idx="198">
                  <c:v>1.2999999999999999E-2</c:v>
                </c:pt>
                <c:pt idx="199">
                  <c:v>1.2E-2</c:v>
                </c:pt>
                <c:pt idx="200">
                  <c:v>1.2E-2</c:v>
                </c:pt>
                <c:pt idx="201">
                  <c:v>1.2E-2</c:v>
                </c:pt>
                <c:pt idx="202">
                  <c:v>1.0999999999999999E-2</c:v>
                </c:pt>
                <c:pt idx="203">
                  <c:v>1.0999999999999999E-2</c:v>
                </c:pt>
                <c:pt idx="204">
                  <c:v>1.0999999999999999E-2</c:v>
                </c:pt>
                <c:pt idx="205">
                  <c:v>1.0999999999999999E-2</c:v>
                </c:pt>
                <c:pt idx="206">
                  <c:v>1.0999999999999999E-2</c:v>
                </c:pt>
                <c:pt idx="207">
                  <c:v>0.01</c:v>
                </c:pt>
                <c:pt idx="208">
                  <c:v>0.01</c:v>
                </c:pt>
                <c:pt idx="209">
                  <c:v>0.01</c:v>
                </c:pt>
                <c:pt idx="210">
                  <c:v>8.9999999999999993E-3</c:v>
                </c:pt>
                <c:pt idx="211">
                  <c:v>8.9999999999999993E-3</c:v>
                </c:pt>
                <c:pt idx="212">
                  <c:v>8.9999999999999993E-3</c:v>
                </c:pt>
                <c:pt idx="213">
                  <c:v>0.01</c:v>
                </c:pt>
                <c:pt idx="214">
                  <c:v>8.9999999999999993E-3</c:v>
                </c:pt>
                <c:pt idx="215">
                  <c:v>8.9999999999999993E-3</c:v>
                </c:pt>
                <c:pt idx="216">
                  <c:v>8.9999999999999993E-3</c:v>
                </c:pt>
                <c:pt idx="217">
                  <c:v>8.9999999999999993E-3</c:v>
                </c:pt>
                <c:pt idx="218">
                  <c:v>8.9999999999999993E-3</c:v>
                </c:pt>
                <c:pt idx="219">
                  <c:v>8.9999999999999993E-3</c:v>
                </c:pt>
                <c:pt idx="220">
                  <c:v>8.9999999999999993E-3</c:v>
                </c:pt>
                <c:pt idx="221">
                  <c:v>8.0000000000000002E-3</c:v>
                </c:pt>
                <c:pt idx="222">
                  <c:v>8.0000000000000002E-3</c:v>
                </c:pt>
                <c:pt idx="223">
                  <c:v>8.0000000000000002E-3</c:v>
                </c:pt>
                <c:pt idx="224">
                  <c:v>7.0000000000000001E-3</c:v>
                </c:pt>
                <c:pt idx="225">
                  <c:v>7.0000000000000001E-3</c:v>
                </c:pt>
                <c:pt idx="226">
                  <c:v>7.0000000000000001E-3</c:v>
                </c:pt>
                <c:pt idx="227">
                  <c:v>7.0000000000000001E-3</c:v>
                </c:pt>
                <c:pt idx="228">
                  <c:v>7.0000000000000001E-3</c:v>
                </c:pt>
                <c:pt idx="229">
                  <c:v>7.0000000000000001E-3</c:v>
                </c:pt>
                <c:pt idx="230">
                  <c:v>7.0000000000000001E-3</c:v>
                </c:pt>
                <c:pt idx="231">
                  <c:v>7.0000000000000001E-3</c:v>
                </c:pt>
                <c:pt idx="232">
                  <c:v>6.0000000000000001E-3</c:v>
                </c:pt>
                <c:pt idx="233">
                  <c:v>6.0000000000000001E-3</c:v>
                </c:pt>
                <c:pt idx="234">
                  <c:v>7.0000000000000001E-3</c:v>
                </c:pt>
                <c:pt idx="235">
                  <c:v>7.0000000000000001E-3</c:v>
                </c:pt>
                <c:pt idx="236">
                  <c:v>7.0000000000000001E-3</c:v>
                </c:pt>
                <c:pt idx="237">
                  <c:v>7.0000000000000001E-3</c:v>
                </c:pt>
                <c:pt idx="238">
                  <c:v>7.0000000000000001E-3</c:v>
                </c:pt>
                <c:pt idx="239">
                  <c:v>7.0000000000000001E-3</c:v>
                </c:pt>
                <c:pt idx="240">
                  <c:v>6.0000000000000001E-3</c:v>
                </c:pt>
                <c:pt idx="241">
                  <c:v>6.0000000000000001E-3</c:v>
                </c:pt>
                <c:pt idx="242">
                  <c:v>6.0000000000000001E-3</c:v>
                </c:pt>
                <c:pt idx="243">
                  <c:v>6.0000000000000001E-3</c:v>
                </c:pt>
                <c:pt idx="244">
                  <c:v>6.0000000000000001E-3</c:v>
                </c:pt>
                <c:pt idx="245">
                  <c:v>6.0000000000000001E-3</c:v>
                </c:pt>
                <c:pt idx="246">
                  <c:v>6.0000000000000001E-3</c:v>
                </c:pt>
                <c:pt idx="247">
                  <c:v>6.0000000000000001E-3</c:v>
                </c:pt>
                <c:pt idx="248">
                  <c:v>6.0000000000000001E-3</c:v>
                </c:pt>
                <c:pt idx="249">
                  <c:v>6.0000000000000001E-3</c:v>
                </c:pt>
                <c:pt idx="250">
                  <c:v>5.0000000000000001E-3</c:v>
                </c:pt>
                <c:pt idx="251">
                  <c:v>5.0000000000000001E-3</c:v>
                </c:pt>
                <c:pt idx="252">
                  <c:v>5.0000000000000001E-3</c:v>
                </c:pt>
                <c:pt idx="253">
                  <c:v>5.0000000000000001E-3</c:v>
                </c:pt>
                <c:pt idx="254">
                  <c:v>5.0000000000000001E-3</c:v>
                </c:pt>
                <c:pt idx="255">
                  <c:v>5.0000000000000001E-3</c:v>
                </c:pt>
                <c:pt idx="256">
                  <c:v>5.0000000000000001E-3</c:v>
                </c:pt>
                <c:pt idx="257">
                  <c:v>5.0000000000000001E-3</c:v>
                </c:pt>
                <c:pt idx="258">
                  <c:v>6.0000000000000001E-3</c:v>
                </c:pt>
                <c:pt idx="259">
                  <c:v>6.0000000000000001E-3</c:v>
                </c:pt>
                <c:pt idx="260">
                  <c:v>6.0000000000000001E-3</c:v>
                </c:pt>
                <c:pt idx="261">
                  <c:v>6.0000000000000001E-3</c:v>
                </c:pt>
                <c:pt idx="262">
                  <c:v>5.0000000000000001E-3</c:v>
                </c:pt>
                <c:pt idx="263">
                  <c:v>5.0000000000000001E-3</c:v>
                </c:pt>
                <c:pt idx="264">
                  <c:v>5.0000000000000001E-3</c:v>
                </c:pt>
                <c:pt idx="265">
                  <c:v>5.0000000000000001E-3</c:v>
                </c:pt>
                <c:pt idx="266">
                  <c:v>5.0000000000000001E-3</c:v>
                </c:pt>
                <c:pt idx="267">
                  <c:v>5.0000000000000001E-3</c:v>
                </c:pt>
                <c:pt idx="268">
                  <c:v>5.0000000000000001E-3</c:v>
                </c:pt>
                <c:pt idx="269">
                  <c:v>5.0000000000000001E-3</c:v>
                </c:pt>
                <c:pt idx="270">
                  <c:v>5.0000000000000001E-3</c:v>
                </c:pt>
                <c:pt idx="271">
                  <c:v>5.0000000000000001E-3</c:v>
                </c:pt>
                <c:pt idx="272">
                  <c:v>5.0000000000000001E-3</c:v>
                </c:pt>
                <c:pt idx="273">
                  <c:v>5.0000000000000001E-3</c:v>
                </c:pt>
                <c:pt idx="274">
                  <c:v>5.0000000000000001E-3</c:v>
                </c:pt>
                <c:pt idx="275">
                  <c:v>5.0000000000000001E-3</c:v>
                </c:pt>
                <c:pt idx="276">
                  <c:v>6.0000000000000001E-3</c:v>
                </c:pt>
                <c:pt idx="277">
                  <c:v>6.0000000000000001E-3</c:v>
                </c:pt>
                <c:pt idx="278">
                  <c:v>5.0000000000000001E-3</c:v>
                </c:pt>
                <c:pt idx="279">
                  <c:v>5.0000000000000001E-3</c:v>
                </c:pt>
                <c:pt idx="280">
                  <c:v>5.0000000000000001E-3</c:v>
                </c:pt>
                <c:pt idx="281">
                  <c:v>4.0000000000000001E-3</c:v>
                </c:pt>
                <c:pt idx="282">
                  <c:v>4.0000000000000001E-3</c:v>
                </c:pt>
                <c:pt idx="283">
                  <c:v>4.0000000000000001E-3</c:v>
                </c:pt>
                <c:pt idx="284">
                  <c:v>5.0000000000000001E-3</c:v>
                </c:pt>
                <c:pt idx="285">
                  <c:v>5.0000000000000001E-3</c:v>
                </c:pt>
                <c:pt idx="286">
                  <c:v>4.0000000000000001E-3</c:v>
                </c:pt>
                <c:pt idx="287">
                  <c:v>4.0000000000000001E-3</c:v>
                </c:pt>
                <c:pt idx="288">
                  <c:v>4.0000000000000001E-3</c:v>
                </c:pt>
                <c:pt idx="289">
                  <c:v>5.0000000000000001E-3</c:v>
                </c:pt>
                <c:pt idx="290">
                  <c:v>5.0000000000000001E-3</c:v>
                </c:pt>
                <c:pt idx="291">
                  <c:v>5.0000000000000001E-3</c:v>
                </c:pt>
                <c:pt idx="292">
                  <c:v>5.0000000000000001E-3</c:v>
                </c:pt>
                <c:pt idx="293">
                  <c:v>5.0000000000000001E-3</c:v>
                </c:pt>
                <c:pt idx="294">
                  <c:v>5.0000000000000001E-3</c:v>
                </c:pt>
                <c:pt idx="295">
                  <c:v>5.0000000000000001E-3</c:v>
                </c:pt>
                <c:pt idx="296">
                  <c:v>4.0000000000000001E-3</c:v>
                </c:pt>
                <c:pt idx="297">
                  <c:v>4.0000000000000001E-3</c:v>
                </c:pt>
                <c:pt idx="298">
                  <c:v>4.0000000000000001E-3</c:v>
                </c:pt>
                <c:pt idx="299">
                  <c:v>4.0000000000000001E-3</c:v>
                </c:pt>
                <c:pt idx="300">
                  <c:v>4.0000000000000001E-3</c:v>
                </c:pt>
                <c:pt idx="301">
                  <c:v>4.0000000000000001E-3</c:v>
                </c:pt>
                <c:pt idx="302">
                  <c:v>4.0000000000000001E-3</c:v>
                </c:pt>
                <c:pt idx="303">
                  <c:v>4.0000000000000001E-3</c:v>
                </c:pt>
                <c:pt idx="304">
                  <c:v>4.0000000000000001E-3</c:v>
                </c:pt>
                <c:pt idx="305">
                  <c:v>5.0000000000000001E-3</c:v>
                </c:pt>
                <c:pt idx="306">
                  <c:v>5.0000000000000001E-3</c:v>
                </c:pt>
                <c:pt idx="307">
                  <c:v>4.0000000000000001E-3</c:v>
                </c:pt>
                <c:pt idx="308">
                  <c:v>4.0000000000000001E-3</c:v>
                </c:pt>
                <c:pt idx="309">
                  <c:v>4.0000000000000001E-3</c:v>
                </c:pt>
                <c:pt idx="310">
                  <c:v>4.0000000000000001E-3</c:v>
                </c:pt>
                <c:pt idx="311">
                  <c:v>5.0000000000000001E-3</c:v>
                </c:pt>
                <c:pt idx="312">
                  <c:v>5.0000000000000001E-3</c:v>
                </c:pt>
                <c:pt idx="313">
                  <c:v>4.0000000000000001E-3</c:v>
                </c:pt>
                <c:pt idx="314">
                  <c:v>4.0000000000000001E-3</c:v>
                </c:pt>
                <c:pt idx="315">
                  <c:v>5.0000000000000001E-3</c:v>
                </c:pt>
                <c:pt idx="316">
                  <c:v>5.0000000000000001E-3</c:v>
                </c:pt>
                <c:pt idx="317">
                  <c:v>5.0000000000000001E-3</c:v>
                </c:pt>
                <c:pt idx="318">
                  <c:v>4.0000000000000001E-3</c:v>
                </c:pt>
                <c:pt idx="319">
                  <c:v>4.0000000000000001E-3</c:v>
                </c:pt>
                <c:pt idx="320">
                  <c:v>4.0000000000000001E-3</c:v>
                </c:pt>
                <c:pt idx="321">
                  <c:v>4.0000000000000001E-3</c:v>
                </c:pt>
                <c:pt idx="322">
                  <c:v>4.0000000000000001E-3</c:v>
                </c:pt>
                <c:pt idx="323">
                  <c:v>4.0000000000000001E-3</c:v>
                </c:pt>
                <c:pt idx="324">
                  <c:v>4.0000000000000001E-3</c:v>
                </c:pt>
                <c:pt idx="325">
                  <c:v>4.0000000000000001E-3</c:v>
                </c:pt>
                <c:pt idx="326">
                  <c:v>3.0000000000000001E-3</c:v>
                </c:pt>
                <c:pt idx="327">
                  <c:v>4.0000000000000001E-3</c:v>
                </c:pt>
                <c:pt idx="328">
                  <c:v>4.0000000000000001E-3</c:v>
                </c:pt>
                <c:pt idx="329">
                  <c:v>4.0000000000000001E-3</c:v>
                </c:pt>
                <c:pt idx="330">
                  <c:v>3.0000000000000001E-3</c:v>
                </c:pt>
                <c:pt idx="331">
                  <c:v>2E-3</c:v>
                </c:pt>
                <c:pt idx="332">
                  <c:v>2E-3</c:v>
                </c:pt>
                <c:pt idx="333">
                  <c:v>2E-3</c:v>
                </c:pt>
                <c:pt idx="334">
                  <c:v>3.0000000000000001E-3</c:v>
                </c:pt>
                <c:pt idx="335">
                  <c:v>3.0000000000000001E-3</c:v>
                </c:pt>
                <c:pt idx="336">
                  <c:v>2E-3</c:v>
                </c:pt>
                <c:pt idx="337">
                  <c:v>2E-3</c:v>
                </c:pt>
                <c:pt idx="338">
                  <c:v>2E-3</c:v>
                </c:pt>
                <c:pt idx="339">
                  <c:v>3.0000000000000001E-3</c:v>
                </c:pt>
                <c:pt idx="340">
                  <c:v>3.0000000000000001E-3</c:v>
                </c:pt>
                <c:pt idx="341">
                  <c:v>4.0000000000000001E-3</c:v>
                </c:pt>
                <c:pt idx="342">
                  <c:v>4.0000000000000001E-3</c:v>
                </c:pt>
                <c:pt idx="343">
                  <c:v>4.0000000000000001E-3</c:v>
                </c:pt>
                <c:pt idx="344">
                  <c:v>4.0000000000000001E-3</c:v>
                </c:pt>
                <c:pt idx="345">
                  <c:v>4.0000000000000001E-3</c:v>
                </c:pt>
                <c:pt idx="346">
                  <c:v>3.0000000000000001E-3</c:v>
                </c:pt>
                <c:pt idx="347">
                  <c:v>4.0000000000000001E-3</c:v>
                </c:pt>
                <c:pt idx="348">
                  <c:v>4.0000000000000001E-3</c:v>
                </c:pt>
                <c:pt idx="349">
                  <c:v>5.0000000000000001E-3</c:v>
                </c:pt>
                <c:pt idx="350">
                  <c:v>5.0000000000000001E-3</c:v>
                </c:pt>
                <c:pt idx="351">
                  <c:v>5.0000000000000001E-3</c:v>
                </c:pt>
                <c:pt idx="352">
                  <c:v>4.0000000000000001E-3</c:v>
                </c:pt>
                <c:pt idx="353">
                  <c:v>4.0000000000000001E-3</c:v>
                </c:pt>
                <c:pt idx="354">
                  <c:v>4.0000000000000001E-3</c:v>
                </c:pt>
                <c:pt idx="355">
                  <c:v>4.0000000000000001E-3</c:v>
                </c:pt>
                <c:pt idx="356">
                  <c:v>3.0000000000000001E-3</c:v>
                </c:pt>
                <c:pt idx="357">
                  <c:v>3.0000000000000001E-3</c:v>
                </c:pt>
                <c:pt idx="358">
                  <c:v>3.0000000000000001E-3</c:v>
                </c:pt>
                <c:pt idx="359">
                  <c:v>3.0000000000000001E-3</c:v>
                </c:pt>
                <c:pt idx="360">
                  <c:v>3.0000000000000001E-3</c:v>
                </c:pt>
                <c:pt idx="361">
                  <c:v>3.0000000000000001E-3</c:v>
                </c:pt>
                <c:pt idx="362">
                  <c:v>3.0000000000000001E-3</c:v>
                </c:pt>
                <c:pt idx="363">
                  <c:v>3.0000000000000001E-3</c:v>
                </c:pt>
                <c:pt idx="364">
                  <c:v>3.0000000000000001E-3</c:v>
                </c:pt>
                <c:pt idx="365">
                  <c:v>3.0000000000000001E-3</c:v>
                </c:pt>
                <c:pt idx="366">
                  <c:v>3.0000000000000001E-3</c:v>
                </c:pt>
                <c:pt idx="367">
                  <c:v>2E-3</c:v>
                </c:pt>
                <c:pt idx="368">
                  <c:v>2E-3</c:v>
                </c:pt>
                <c:pt idx="369">
                  <c:v>2E-3</c:v>
                </c:pt>
                <c:pt idx="370">
                  <c:v>2E-3</c:v>
                </c:pt>
                <c:pt idx="371">
                  <c:v>2E-3</c:v>
                </c:pt>
                <c:pt idx="372">
                  <c:v>3.0000000000000001E-3</c:v>
                </c:pt>
                <c:pt idx="373">
                  <c:v>3.0000000000000001E-3</c:v>
                </c:pt>
                <c:pt idx="374">
                  <c:v>3.0000000000000001E-3</c:v>
                </c:pt>
                <c:pt idx="375">
                  <c:v>3.0000000000000001E-3</c:v>
                </c:pt>
                <c:pt idx="376">
                  <c:v>3.0000000000000001E-3</c:v>
                </c:pt>
                <c:pt idx="377">
                  <c:v>3.0000000000000001E-3</c:v>
                </c:pt>
                <c:pt idx="378">
                  <c:v>3.0000000000000001E-3</c:v>
                </c:pt>
                <c:pt idx="379">
                  <c:v>3.0000000000000001E-3</c:v>
                </c:pt>
                <c:pt idx="380">
                  <c:v>3.0000000000000001E-3</c:v>
                </c:pt>
                <c:pt idx="381">
                  <c:v>3.0000000000000001E-3</c:v>
                </c:pt>
                <c:pt idx="382">
                  <c:v>3.0000000000000001E-3</c:v>
                </c:pt>
                <c:pt idx="383">
                  <c:v>3.0000000000000001E-3</c:v>
                </c:pt>
                <c:pt idx="384">
                  <c:v>3.0000000000000001E-3</c:v>
                </c:pt>
                <c:pt idx="385">
                  <c:v>3.0000000000000001E-3</c:v>
                </c:pt>
                <c:pt idx="386">
                  <c:v>3.0000000000000001E-3</c:v>
                </c:pt>
                <c:pt idx="387">
                  <c:v>3.0000000000000001E-3</c:v>
                </c:pt>
                <c:pt idx="388">
                  <c:v>3.0000000000000001E-3</c:v>
                </c:pt>
                <c:pt idx="389">
                  <c:v>3.0000000000000001E-3</c:v>
                </c:pt>
                <c:pt idx="390">
                  <c:v>3.0000000000000001E-3</c:v>
                </c:pt>
                <c:pt idx="391">
                  <c:v>3.0000000000000001E-3</c:v>
                </c:pt>
                <c:pt idx="392">
                  <c:v>3.0000000000000001E-3</c:v>
                </c:pt>
                <c:pt idx="393">
                  <c:v>3.0000000000000001E-3</c:v>
                </c:pt>
                <c:pt idx="394">
                  <c:v>3.0000000000000001E-3</c:v>
                </c:pt>
                <c:pt idx="395">
                  <c:v>3.0000000000000001E-3</c:v>
                </c:pt>
                <c:pt idx="396">
                  <c:v>3.0000000000000001E-3</c:v>
                </c:pt>
                <c:pt idx="397">
                  <c:v>3.0000000000000001E-3</c:v>
                </c:pt>
                <c:pt idx="398">
                  <c:v>3.0000000000000001E-3</c:v>
                </c:pt>
                <c:pt idx="399">
                  <c:v>3.0000000000000001E-3</c:v>
                </c:pt>
                <c:pt idx="400">
                  <c:v>2E-3</c:v>
                </c:pt>
                <c:pt idx="401">
                  <c:v>2E-3</c:v>
                </c:pt>
                <c:pt idx="402">
                  <c:v>2E-3</c:v>
                </c:pt>
                <c:pt idx="403">
                  <c:v>2E-3</c:v>
                </c:pt>
                <c:pt idx="404">
                  <c:v>2E-3</c:v>
                </c:pt>
                <c:pt idx="405">
                  <c:v>2E-3</c:v>
                </c:pt>
                <c:pt idx="406">
                  <c:v>3.0000000000000001E-3</c:v>
                </c:pt>
                <c:pt idx="407">
                  <c:v>3.0000000000000001E-3</c:v>
                </c:pt>
                <c:pt idx="408">
                  <c:v>3.0000000000000001E-3</c:v>
                </c:pt>
                <c:pt idx="409">
                  <c:v>3.0000000000000001E-3</c:v>
                </c:pt>
                <c:pt idx="410">
                  <c:v>3.0000000000000001E-3</c:v>
                </c:pt>
                <c:pt idx="411">
                  <c:v>3.0000000000000001E-3</c:v>
                </c:pt>
                <c:pt idx="412">
                  <c:v>3.0000000000000001E-3</c:v>
                </c:pt>
                <c:pt idx="413">
                  <c:v>3.0000000000000001E-3</c:v>
                </c:pt>
                <c:pt idx="414">
                  <c:v>3.0000000000000001E-3</c:v>
                </c:pt>
                <c:pt idx="415">
                  <c:v>3.0000000000000001E-3</c:v>
                </c:pt>
                <c:pt idx="416">
                  <c:v>3.0000000000000001E-3</c:v>
                </c:pt>
                <c:pt idx="417">
                  <c:v>2E-3</c:v>
                </c:pt>
                <c:pt idx="418">
                  <c:v>3.0000000000000001E-3</c:v>
                </c:pt>
                <c:pt idx="419">
                  <c:v>3.0000000000000001E-3</c:v>
                </c:pt>
                <c:pt idx="420">
                  <c:v>3.0000000000000001E-3</c:v>
                </c:pt>
                <c:pt idx="421">
                  <c:v>3.0000000000000001E-3</c:v>
                </c:pt>
                <c:pt idx="422">
                  <c:v>3.0000000000000001E-3</c:v>
                </c:pt>
                <c:pt idx="423">
                  <c:v>3.0000000000000001E-3</c:v>
                </c:pt>
                <c:pt idx="424">
                  <c:v>3.0000000000000001E-3</c:v>
                </c:pt>
                <c:pt idx="425">
                  <c:v>3.0000000000000001E-3</c:v>
                </c:pt>
                <c:pt idx="426">
                  <c:v>3.0000000000000001E-3</c:v>
                </c:pt>
                <c:pt idx="427">
                  <c:v>3.0000000000000001E-3</c:v>
                </c:pt>
                <c:pt idx="428">
                  <c:v>3.0000000000000001E-3</c:v>
                </c:pt>
                <c:pt idx="429">
                  <c:v>3.0000000000000001E-3</c:v>
                </c:pt>
                <c:pt idx="430">
                  <c:v>2E-3</c:v>
                </c:pt>
                <c:pt idx="431">
                  <c:v>2E-3</c:v>
                </c:pt>
                <c:pt idx="432">
                  <c:v>2E-3</c:v>
                </c:pt>
                <c:pt idx="433">
                  <c:v>2E-3</c:v>
                </c:pt>
                <c:pt idx="434">
                  <c:v>2E-3</c:v>
                </c:pt>
                <c:pt idx="435">
                  <c:v>2E-3</c:v>
                </c:pt>
                <c:pt idx="436">
                  <c:v>2E-3</c:v>
                </c:pt>
                <c:pt idx="437">
                  <c:v>2E-3</c:v>
                </c:pt>
                <c:pt idx="438">
                  <c:v>2E-3</c:v>
                </c:pt>
                <c:pt idx="439">
                  <c:v>2E-3</c:v>
                </c:pt>
                <c:pt idx="440">
                  <c:v>3.0000000000000001E-3</c:v>
                </c:pt>
                <c:pt idx="441">
                  <c:v>3.0000000000000001E-3</c:v>
                </c:pt>
                <c:pt idx="442">
                  <c:v>2E-3</c:v>
                </c:pt>
                <c:pt idx="443">
                  <c:v>2E-3</c:v>
                </c:pt>
                <c:pt idx="444">
                  <c:v>2E-3</c:v>
                </c:pt>
                <c:pt idx="445">
                  <c:v>2E-3</c:v>
                </c:pt>
                <c:pt idx="446">
                  <c:v>3.0000000000000001E-3</c:v>
                </c:pt>
                <c:pt idx="447">
                  <c:v>3.0000000000000001E-3</c:v>
                </c:pt>
                <c:pt idx="448">
                  <c:v>3.0000000000000001E-3</c:v>
                </c:pt>
                <c:pt idx="449">
                  <c:v>3.0000000000000001E-3</c:v>
                </c:pt>
                <c:pt idx="450">
                  <c:v>3.0000000000000001E-3</c:v>
                </c:pt>
                <c:pt idx="451">
                  <c:v>3.0000000000000001E-3</c:v>
                </c:pt>
                <c:pt idx="452">
                  <c:v>3.0000000000000001E-3</c:v>
                </c:pt>
                <c:pt idx="453">
                  <c:v>2E-3</c:v>
                </c:pt>
                <c:pt idx="454">
                  <c:v>2E-3</c:v>
                </c:pt>
                <c:pt idx="455">
                  <c:v>3.0000000000000001E-3</c:v>
                </c:pt>
                <c:pt idx="456">
                  <c:v>3.0000000000000001E-3</c:v>
                </c:pt>
                <c:pt idx="457">
                  <c:v>3.0000000000000001E-3</c:v>
                </c:pt>
                <c:pt idx="458">
                  <c:v>3.0000000000000001E-3</c:v>
                </c:pt>
                <c:pt idx="459">
                  <c:v>3.0000000000000001E-3</c:v>
                </c:pt>
                <c:pt idx="460">
                  <c:v>2E-3</c:v>
                </c:pt>
                <c:pt idx="461">
                  <c:v>2E-3</c:v>
                </c:pt>
                <c:pt idx="462">
                  <c:v>2E-3</c:v>
                </c:pt>
                <c:pt idx="463">
                  <c:v>2E-3</c:v>
                </c:pt>
                <c:pt idx="464">
                  <c:v>2E-3</c:v>
                </c:pt>
                <c:pt idx="465">
                  <c:v>2E-3</c:v>
                </c:pt>
                <c:pt idx="466">
                  <c:v>2E-3</c:v>
                </c:pt>
                <c:pt idx="467">
                  <c:v>2E-3</c:v>
                </c:pt>
                <c:pt idx="468">
                  <c:v>2E-3</c:v>
                </c:pt>
                <c:pt idx="469">
                  <c:v>2E-3</c:v>
                </c:pt>
                <c:pt idx="470">
                  <c:v>2E-3</c:v>
                </c:pt>
                <c:pt idx="471">
                  <c:v>2E-3</c:v>
                </c:pt>
                <c:pt idx="472">
                  <c:v>2E-3</c:v>
                </c:pt>
                <c:pt idx="473">
                  <c:v>2E-3</c:v>
                </c:pt>
                <c:pt idx="474">
                  <c:v>2E-3</c:v>
                </c:pt>
                <c:pt idx="475">
                  <c:v>2E-3</c:v>
                </c:pt>
                <c:pt idx="476">
                  <c:v>2E-3</c:v>
                </c:pt>
                <c:pt idx="477">
                  <c:v>2E-3</c:v>
                </c:pt>
                <c:pt idx="478">
                  <c:v>2E-3</c:v>
                </c:pt>
                <c:pt idx="479">
                  <c:v>2E-3</c:v>
                </c:pt>
                <c:pt idx="480">
                  <c:v>2E-3</c:v>
                </c:pt>
                <c:pt idx="481">
                  <c:v>2E-3</c:v>
                </c:pt>
                <c:pt idx="482">
                  <c:v>2E-3</c:v>
                </c:pt>
                <c:pt idx="483">
                  <c:v>2E-3</c:v>
                </c:pt>
                <c:pt idx="484">
                  <c:v>2E-3</c:v>
                </c:pt>
                <c:pt idx="485">
                  <c:v>2E-3</c:v>
                </c:pt>
                <c:pt idx="486">
                  <c:v>2E-3</c:v>
                </c:pt>
                <c:pt idx="487">
                  <c:v>2E-3</c:v>
                </c:pt>
                <c:pt idx="488">
                  <c:v>2E-3</c:v>
                </c:pt>
                <c:pt idx="489">
                  <c:v>2E-3</c:v>
                </c:pt>
                <c:pt idx="490">
                  <c:v>2E-3</c:v>
                </c:pt>
                <c:pt idx="491">
                  <c:v>2E-3</c:v>
                </c:pt>
                <c:pt idx="492">
                  <c:v>3.0000000000000001E-3</c:v>
                </c:pt>
                <c:pt idx="493">
                  <c:v>3.0000000000000001E-3</c:v>
                </c:pt>
                <c:pt idx="494">
                  <c:v>3.0000000000000001E-3</c:v>
                </c:pt>
                <c:pt idx="495">
                  <c:v>2E-3</c:v>
                </c:pt>
                <c:pt idx="496">
                  <c:v>2E-3</c:v>
                </c:pt>
                <c:pt idx="497">
                  <c:v>3.0000000000000001E-3</c:v>
                </c:pt>
                <c:pt idx="498">
                  <c:v>3.0000000000000001E-3</c:v>
                </c:pt>
                <c:pt idx="499">
                  <c:v>3.0000000000000001E-3</c:v>
                </c:pt>
                <c:pt idx="500">
                  <c:v>3.0000000000000001E-3</c:v>
                </c:pt>
                <c:pt idx="501">
                  <c:v>2E-3</c:v>
                </c:pt>
                <c:pt idx="502">
                  <c:v>2E-3</c:v>
                </c:pt>
                <c:pt idx="503">
                  <c:v>2E-3</c:v>
                </c:pt>
                <c:pt idx="504">
                  <c:v>2E-3</c:v>
                </c:pt>
                <c:pt idx="505">
                  <c:v>2E-3</c:v>
                </c:pt>
                <c:pt idx="506">
                  <c:v>2E-3</c:v>
                </c:pt>
                <c:pt idx="507">
                  <c:v>2E-3</c:v>
                </c:pt>
                <c:pt idx="508">
                  <c:v>2E-3</c:v>
                </c:pt>
                <c:pt idx="509">
                  <c:v>3.0000000000000001E-3</c:v>
                </c:pt>
                <c:pt idx="510">
                  <c:v>3.0000000000000001E-3</c:v>
                </c:pt>
                <c:pt idx="511">
                  <c:v>2E-3</c:v>
                </c:pt>
                <c:pt idx="512">
                  <c:v>2E-3</c:v>
                </c:pt>
                <c:pt idx="513">
                  <c:v>2E-3</c:v>
                </c:pt>
                <c:pt idx="514">
                  <c:v>2E-3</c:v>
                </c:pt>
                <c:pt idx="515">
                  <c:v>2E-3</c:v>
                </c:pt>
                <c:pt idx="516">
                  <c:v>2E-3</c:v>
                </c:pt>
                <c:pt idx="517">
                  <c:v>2E-3</c:v>
                </c:pt>
                <c:pt idx="518">
                  <c:v>2E-3</c:v>
                </c:pt>
                <c:pt idx="519">
                  <c:v>2E-3</c:v>
                </c:pt>
                <c:pt idx="520">
                  <c:v>2E-3</c:v>
                </c:pt>
                <c:pt idx="521">
                  <c:v>2E-3</c:v>
                </c:pt>
                <c:pt idx="522">
                  <c:v>2E-3</c:v>
                </c:pt>
                <c:pt idx="523">
                  <c:v>2E-3</c:v>
                </c:pt>
                <c:pt idx="524">
                  <c:v>2E-3</c:v>
                </c:pt>
                <c:pt idx="525">
                  <c:v>2E-3</c:v>
                </c:pt>
                <c:pt idx="526">
                  <c:v>2E-3</c:v>
                </c:pt>
                <c:pt idx="527">
                  <c:v>2E-3</c:v>
                </c:pt>
                <c:pt idx="528">
                  <c:v>2E-3</c:v>
                </c:pt>
                <c:pt idx="529">
                  <c:v>2E-3</c:v>
                </c:pt>
                <c:pt idx="530">
                  <c:v>2E-3</c:v>
                </c:pt>
                <c:pt idx="531">
                  <c:v>2E-3</c:v>
                </c:pt>
                <c:pt idx="532">
                  <c:v>2E-3</c:v>
                </c:pt>
                <c:pt idx="533">
                  <c:v>2E-3</c:v>
                </c:pt>
                <c:pt idx="534">
                  <c:v>3.0000000000000001E-3</c:v>
                </c:pt>
                <c:pt idx="535">
                  <c:v>3.0000000000000001E-3</c:v>
                </c:pt>
                <c:pt idx="536">
                  <c:v>3.0000000000000001E-3</c:v>
                </c:pt>
                <c:pt idx="537">
                  <c:v>3.0000000000000001E-3</c:v>
                </c:pt>
                <c:pt idx="538">
                  <c:v>3.0000000000000001E-3</c:v>
                </c:pt>
                <c:pt idx="539">
                  <c:v>3.0000000000000001E-3</c:v>
                </c:pt>
                <c:pt idx="540">
                  <c:v>3.0000000000000001E-3</c:v>
                </c:pt>
                <c:pt idx="541">
                  <c:v>3.0000000000000001E-3</c:v>
                </c:pt>
                <c:pt idx="542">
                  <c:v>2E-3</c:v>
                </c:pt>
                <c:pt idx="543">
                  <c:v>2E-3</c:v>
                </c:pt>
                <c:pt idx="544">
                  <c:v>2E-3</c:v>
                </c:pt>
                <c:pt idx="545">
                  <c:v>2E-3</c:v>
                </c:pt>
                <c:pt idx="546">
                  <c:v>3.0000000000000001E-3</c:v>
                </c:pt>
                <c:pt idx="547">
                  <c:v>3.0000000000000001E-3</c:v>
                </c:pt>
                <c:pt idx="548">
                  <c:v>3.0000000000000001E-3</c:v>
                </c:pt>
                <c:pt idx="549">
                  <c:v>2E-3</c:v>
                </c:pt>
                <c:pt idx="550">
                  <c:v>2E-3</c:v>
                </c:pt>
                <c:pt idx="551">
                  <c:v>2E-3</c:v>
                </c:pt>
                <c:pt idx="552">
                  <c:v>2E-3</c:v>
                </c:pt>
                <c:pt idx="553">
                  <c:v>2E-3</c:v>
                </c:pt>
                <c:pt idx="554">
                  <c:v>2E-3</c:v>
                </c:pt>
                <c:pt idx="555">
                  <c:v>2E-3</c:v>
                </c:pt>
                <c:pt idx="556">
                  <c:v>2E-3</c:v>
                </c:pt>
                <c:pt idx="557">
                  <c:v>2E-3</c:v>
                </c:pt>
                <c:pt idx="558">
                  <c:v>2E-3</c:v>
                </c:pt>
                <c:pt idx="559">
                  <c:v>2E-3</c:v>
                </c:pt>
                <c:pt idx="560">
                  <c:v>2E-3</c:v>
                </c:pt>
                <c:pt idx="561">
                  <c:v>2E-3</c:v>
                </c:pt>
                <c:pt idx="562">
                  <c:v>2E-3</c:v>
                </c:pt>
                <c:pt idx="563">
                  <c:v>2E-3</c:v>
                </c:pt>
                <c:pt idx="564">
                  <c:v>2E-3</c:v>
                </c:pt>
                <c:pt idx="565">
                  <c:v>2E-3</c:v>
                </c:pt>
                <c:pt idx="566">
                  <c:v>2E-3</c:v>
                </c:pt>
                <c:pt idx="567">
                  <c:v>2E-3</c:v>
                </c:pt>
                <c:pt idx="568">
                  <c:v>2E-3</c:v>
                </c:pt>
                <c:pt idx="569">
                  <c:v>2E-3</c:v>
                </c:pt>
                <c:pt idx="570">
                  <c:v>2E-3</c:v>
                </c:pt>
                <c:pt idx="571">
                  <c:v>2E-3</c:v>
                </c:pt>
                <c:pt idx="572">
                  <c:v>2E-3</c:v>
                </c:pt>
                <c:pt idx="573">
                  <c:v>2E-3</c:v>
                </c:pt>
                <c:pt idx="574">
                  <c:v>2E-3</c:v>
                </c:pt>
                <c:pt idx="575">
                  <c:v>2E-3</c:v>
                </c:pt>
                <c:pt idx="576">
                  <c:v>2E-3</c:v>
                </c:pt>
                <c:pt idx="577">
                  <c:v>2E-3</c:v>
                </c:pt>
                <c:pt idx="578">
                  <c:v>2E-3</c:v>
                </c:pt>
                <c:pt idx="579">
                  <c:v>2E-3</c:v>
                </c:pt>
                <c:pt idx="580">
                  <c:v>2E-3</c:v>
                </c:pt>
                <c:pt idx="581">
                  <c:v>2E-3</c:v>
                </c:pt>
                <c:pt idx="582">
                  <c:v>2E-3</c:v>
                </c:pt>
                <c:pt idx="583">
                  <c:v>2E-3</c:v>
                </c:pt>
                <c:pt idx="584">
                  <c:v>2E-3</c:v>
                </c:pt>
                <c:pt idx="585">
                  <c:v>1E-3</c:v>
                </c:pt>
                <c:pt idx="586">
                  <c:v>1E-3</c:v>
                </c:pt>
                <c:pt idx="587">
                  <c:v>1E-3</c:v>
                </c:pt>
                <c:pt idx="588">
                  <c:v>2E-3</c:v>
                </c:pt>
                <c:pt idx="589">
                  <c:v>2E-3</c:v>
                </c:pt>
                <c:pt idx="590">
                  <c:v>2E-3</c:v>
                </c:pt>
                <c:pt idx="591">
                  <c:v>2E-3</c:v>
                </c:pt>
                <c:pt idx="592">
                  <c:v>2E-3</c:v>
                </c:pt>
                <c:pt idx="593">
                  <c:v>2E-3</c:v>
                </c:pt>
                <c:pt idx="594">
                  <c:v>2E-3</c:v>
                </c:pt>
                <c:pt idx="595">
                  <c:v>2E-3</c:v>
                </c:pt>
                <c:pt idx="596">
                  <c:v>2E-3</c:v>
                </c:pt>
                <c:pt idx="597">
                  <c:v>2E-3</c:v>
                </c:pt>
                <c:pt idx="598">
                  <c:v>2E-3</c:v>
                </c:pt>
                <c:pt idx="599">
                  <c:v>3.0000000000000001E-3</c:v>
                </c:pt>
                <c:pt idx="600">
                  <c:v>3.0000000000000001E-3</c:v>
                </c:pt>
                <c:pt idx="601">
                  <c:v>3.0000000000000001E-3</c:v>
                </c:pt>
                <c:pt idx="602">
                  <c:v>3.0000000000000001E-3</c:v>
                </c:pt>
                <c:pt idx="603">
                  <c:v>3.0000000000000001E-3</c:v>
                </c:pt>
                <c:pt idx="604">
                  <c:v>3.0000000000000001E-3</c:v>
                </c:pt>
                <c:pt idx="605">
                  <c:v>3.0000000000000001E-3</c:v>
                </c:pt>
                <c:pt idx="606">
                  <c:v>2E-3</c:v>
                </c:pt>
                <c:pt idx="607">
                  <c:v>2E-3</c:v>
                </c:pt>
                <c:pt idx="608">
                  <c:v>2E-3</c:v>
                </c:pt>
                <c:pt idx="609">
                  <c:v>2E-3</c:v>
                </c:pt>
                <c:pt idx="610">
                  <c:v>2E-3</c:v>
                </c:pt>
                <c:pt idx="611">
                  <c:v>2E-3</c:v>
                </c:pt>
                <c:pt idx="612">
                  <c:v>2E-3</c:v>
                </c:pt>
                <c:pt idx="613">
                  <c:v>2E-3</c:v>
                </c:pt>
                <c:pt idx="614">
                  <c:v>2E-3</c:v>
                </c:pt>
                <c:pt idx="615">
                  <c:v>2E-3</c:v>
                </c:pt>
                <c:pt idx="616">
                  <c:v>2E-3</c:v>
                </c:pt>
                <c:pt idx="617">
                  <c:v>2E-3</c:v>
                </c:pt>
                <c:pt idx="618">
                  <c:v>2E-3</c:v>
                </c:pt>
                <c:pt idx="619">
                  <c:v>2E-3</c:v>
                </c:pt>
                <c:pt idx="620">
                  <c:v>2E-3</c:v>
                </c:pt>
                <c:pt idx="621">
                  <c:v>2E-3</c:v>
                </c:pt>
                <c:pt idx="622">
                  <c:v>2E-3</c:v>
                </c:pt>
                <c:pt idx="623">
                  <c:v>2E-3</c:v>
                </c:pt>
                <c:pt idx="624">
                  <c:v>2E-3</c:v>
                </c:pt>
                <c:pt idx="625">
                  <c:v>2E-3</c:v>
                </c:pt>
                <c:pt idx="626">
                  <c:v>2E-3</c:v>
                </c:pt>
                <c:pt idx="627">
                  <c:v>2E-3</c:v>
                </c:pt>
                <c:pt idx="628">
                  <c:v>2E-3</c:v>
                </c:pt>
                <c:pt idx="629">
                  <c:v>2E-3</c:v>
                </c:pt>
                <c:pt idx="630">
                  <c:v>2E-3</c:v>
                </c:pt>
                <c:pt idx="631">
                  <c:v>2E-3</c:v>
                </c:pt>
                <c:pt idx="632">
                  <c:v>2E-3</c:v>
                </c:pt>
                <c:pt idx="633">
                  <c:v>2E-3</c:v>
                </c:pt>
                <c:pt idx="634">
                  <c:v>2E-3</c:v>
                </c:pt>
                <c:pt idx="635">
                  <c:v>2E-3</c:v>
                </c:pt>
                <c:pt idx="636">
                  <c:v>2E-3</c:v>
                </c:pt>
                <c:pt idx="637">
                  <c:v>2E-3</c:v>
                </c:pt>
                <c:pt idx="638">
                  <c:v>2E-3</c:v>
                </c:pt>
                <c:pt idx="639">
                  <c:v>2E-3</c:v>
                </c:pt>
                <c:pt idx="640">
                  <c:v>2E-3</c:v>
                </c:pt>
                <c:pt idx="641">
                  <c:v>2E-3</c:v>
                </c:pt>
                <c:pt idx="642">
                  <c:v>2E-3</c:v>
                </c:pt>
                <c:pt idx="643">
                  <c:v>2E-3</c:v>
                </c:pt>
                <c:pt idx="644">
                  <c:v>2E-3</c:v>
                </c:pt>
                <c:pt idx="645">
                  <c:v>2E-3</c:v>
                </c:pt>
                <c:pt idx="646">
                  <c:v>2E-3</c:v>
                </c:pt>
                <c:pt idx="647">
                  <c:v>2E-3</c:v>
                </c:pt>
                <c:pt idx="648">
                  <c:v>2E-3</c:v>
                </c:pt>
                <c:pt idx="649">
                  <c:v>2E-3</c:v>
                </c:pt>
                <c:pt idx="650">
                  <c:v>2E-3</c:v>
                </c:pt>
                <c:pt idx="651">
                  <c:v>2E-3</c:v>
                </c:pt>
                <c:pt idx="652">
                  <c:v>2E-3</c:v>
                </c:pt>
                <c:pt idx="653">
                  <c:v>2E-3</c:v>
                </c:pt>
                <c:pt idx="654">
                  <c:v>2E-3</c:v>
                </c:pt>
                <c:pt idx="655">
                  <c:v>2E-3</c:v>
                </c:pt>
                <c:pt idx="656">
                  <c:v>2E-3</c:v>
                </c:pt>
                <c:pt idx="657">
                  <c:v>2E-3</c:v>
                </c:pt>
                <c:pt idx="658">
                  <c:v>2E-3</c:v>
                </c:pt>
                <c:pt idx="659">
                  <c:v>2E-3</c:v>
                </c:pt>
                <c:pt idx="660">
                  <c:v>2E-3</c:v>
                </c:pt>
                <c:pt idx="661">
                  <c:v>2E-3</c:v>
                </c:pt>
                <c:pt idx="662">
                  <c:v>2E-3</c:v>
                </c:pt>
                <c:pt idx="663">
                  <c:v>2E-3</c:v>
                </c:pt>
                <c:pt idx="664">
                  <c:v>2E-3</c:v>
                </c:pt>
                <c:pt idx="665">
                  <c:v>2E-3</c:v>
                </c:pt>
                <c:pt idx="666">
                  <c:v>2E-3</c:v>
                </c:pt>
                <c:pt idx="667">
                  <c:v>2E-3</c:v>
                </c:pt>
                <c:pt idx="668">
                  <c:v>2E-3</c:v>
                </c:pt>
                <c:pt idx="669">
                  <c:v>2E-3</c:v>
                </c:pt>
                <c:pt idx="670">
                  <c:v>2E-3</c:v>
                </c:pt>
                <c:pt idx="671">
                  <c:v>2E-3</c:v>
                </c:pt>
                <c:pt idx="672">
                  <c:v>2E-3</c:v>
                </c:pt>
                <c:pt idx="673">
                  <c:v>2E-3</c:v>
                </c:pt>
                <c:pt idx="674">
                  <c:v>2E-3</c:v>
                </c:pt>
                <c:pt idx="675">
                  <c:v>2E-3</c:v>
                </c:pt>
                <c:pt idx="676">
                  <c:v>2E-3</c:v>
                </c:pt>
                <c:pt idx="677">
                  <c:v>2E-3</c:v>
                </c:pt>
                <c:pt idx="678">
                  <c:v>2E-3</c:v>
                </c:pt>
                <c:pt idx="679">
                  <c:v>2E-3</c:v>
                </c:pt>
                <c:pt idx="680">
                  <c:v>2E-3</c:v>
                </c:pt>
                <c:pt idx="681">
                  <c:v>2E-3</c:v>
                </c:pt>
                <c:pt idx="682">
                  <c:v>2E-3</c:v>
                </c:pt>
                <c:pt idx="683">
                  <c:v>1E-3</c:v>
                </c:pt>
                <c:pt idx="684">
                  <c:v>1E-3</c:v>
                </c:pt>
                <c:pt idx="685">
                  <c:v>1E-3</c:v>
                </c:pt>
                <c:pt idx="686">
                  <c:v>2E-3</c:v>
                </c:pt>
                <c:pt idx="687">
                  <c:v>2E-3</c:v>
                </c:pt>
                <c:pt idx="688">
                  <c:v>2E-3</c:v>
                </c:pt>
                <c:pt idx="689">
                  <c:v>2E-3</c:v>
                </c:pt>
                <c:pt idx="690">
                  <c:v>2E-3</c:v>
                </c:pt>
                <c:pt idx="691">
                  <c:v>1E-3</c:v>
                </c:pt>
                <c:pt idx="692">
                  <c:v>1E-3</c:v>
                </c:pt>
                <c:pt idx="693">
                  <c:v>1E-3</c:v>
                </c:pt>
                <c:pt idx="694">
                  <c:v>2E-3</c:v>
                </c:pt>
                <c:pt idx="695">
                  <c:v>2E-3</c:v>
                </c:pt>
                <c:pt idx="696">
                  <c:v>2E-3</c:v>
                </c:pt>
                <c:pt idx="697">
                  <c:v>2E-3</c:v>
                </c:pt>
                <c:pt idx="698">
                  <c:v>2E-3</c:v>
                </c:pt>
                <c:pt idx="699">
                  <c:v>2E-3</c:v>
                </c:pt>
                <c:pt idx="700">
                  <c:v>2E-3</c:v>
                </c:pt>
                <c:pt idx="701">
                  <c:v>2E-3</c:v>
                </c:pt>
                <c:pt idx="702">
                  <c:v>2E-3</c:v>
                </c:pt>
                <c:pt idx="703">
                  <c:v>2E-3</c:v>
                </c:pt>
                <c:pt idx="704">
                  <c:v>2E-3</c:v>
                </c:pt>
                <c:pt idx="705">
                  <c:v>2E-3</c:v>
                </c:pt>
                <c:pt idx="706">
                  <c:v>2E-3</c:v>
                </c:pt>
                <c:pt idx="707">
                  <c:v>2E-3</c:v>
                </c:pt>
                <c:pt idx="708">
                  <c:v>2E-3</c:v>
                </c:pt>
                <c:pt idx="709">
                  <c:v>2E-3</c:v>
                </c:pt>
                <c:pt idx="710">
                  <c:v>2E-3</c:v>
                </c:pt>
                <c:pt idx="711">
                  <c:v>2E-3</c:v>
                </c:pt>
                <c:pt idx="712">
                  <c:v>2E-3</c:v>
                </c:pt>
                <c:pt idx="713">
                  <c:v>2E-3</c:v>
                </c:pt>
                <c:pt idx="714">
                  <c:v>2E-3</c:v>
                </c:pt>
                <c:pt idx="715">
                  <c:v>2E-3</c:v>
                </c:pt>
                <c:pt idx="716">
                  <c:v>2E-3</c:v>
                </c:pt>
                <c:pt idx="717">
                  <c:v>2E-3</c:v>
                </c:pt>
                <c:pt idx="718">
                  <c:v>2E-3</c:v>
                </c:pt>
                <c:pt idx="719">
                  <c:v>2E-3</c:v>
                </c:pt>
                <c:pt idx="720">
                  <c:v>2E-3</c:v>
                </c:pt>
                <c:pt idx="721">
                  <c:v>2E-3</c:v>
                </c:pt>
                <c:pt idx="722">
                  <c:v>2E-3</c:v>
                </c:pt>
                <c:pt idx="723">
                  <c:v>2E-3</c:v>
                </c:pt>
                <c:pt idx="724">
                  <c:v>2E-3</c:v>
                </c:pt>
                <c:pt idx="725">
                  <c:v>2E-3</c:v>
                </c:pt>
                <c:pt idx="726">
                  <c:v>2E-3</c:v>
                </c:pt>
                <c:pt idx="727">
                  <c:v>2E-3</c:v>
                </c:pt>
                <c:pt idx="728">
                  <c:v>2E-3</c:v>
                </c:pt>
                <c:pt idx="729">
                  <c:v>2E-3</c:v>
                </c:pt>
                <c:pt idx="730">
                  <c:v>2E-3</c:v>
                </c:pt>
                <c:pt idx="731">
                  <c:v>2E-3</c:v>
                </c:pt>
                <c:pt idx="732">
                  <c:v>2E-3</c:v>
                </c:pt>
                <c:pt idx="733">
                  <c:v>2E-3</c:v>
                </c:pt>
                <c:pt idx="734">
                  <c:v>2E-3</c:v>
                </c:pt>
                <c:pt idx="735">
                  <c:v>2E-3</c:v>
                </c:pt>
                <c:pt idx="736">
                  <c:v>2E-3</c:v>
                </c:pt>
                <c:pt idx="737">
                  <c:v>2E-3</c:v>
                </c:pt>
                <c:pt idx="738">
                  <c:v>2E-3</c:v>
                </c:pt>
                <c:pt idx="739">
                  <c:v>2E-3</c:v>
                </c:pt>
                <c:pt idx="740">
                  <c:v>2E-3</c:v>
                </c:pt>
                <c:pt idx="741">
                  <c:v>2E-3</c:v>
                </c:pt>
                <c:pt idx="742">
                  <c:v>2E-3</c:v>
                </c:pt>
                <c:pt idx="743">
                  <c:v>2E-3</c:v>
                </c:pt>
                <c:pt idx="744">
                  <c:v>2E-3</c:v>
                </c:pt>
                <c:pt idx="745">
                  <c:v>2E-3</c:v>
                </c:pt>
                <c:pt idx="746">
                  <c:v>2E-3</c:v>
                </c:pt>
                <c:pt idx="747">
                  <c:v>2E-3</c:v>
                </c:pt>
                <c:pt idx="748">
                  <c:v>2E-3</c:v>
                </c:pt>
                <c:pt idx="749">
                  <c:v>2E-3</c:v>
                </c:pt>
                <c:pt idx="750">
                  <c:v>2E-3</c:v>
                </c:pt>
                <c:pt idx="751">
                  <c:v>2E-3</c:v>
                </c:pt>
                <c:pt idx="752">
                  <c:v>2E-3</c:v>
                </c:pt>
                <c:pt idx="753">
                  <c:v>2E-3</c:v>
                </c:pt>
                <c:pt idx="754">
                  <c:v>2E-3</c:v>
                </c:pt>
                <c:pt idx="755">
                  <c:v>2E-3</c:v>
                </c:pt>
                <c:pt idx="756">
                  <c:v>2E-3</c:v>
                </c:pt>
                <c:pt idx="757">
                  <c:v>2E-3</c:v>
                </c:pt>
                <c:pt idx="758">
                  <c:v>2E-3</c:v>
                </c:pt>
                <c:pt idx="759">
                  <c:v>2E-3</c:v>
                </c:pt>
                <c:pt idx="760">
                  <c:v>2E-3</c:v>
                </c:pt>
                <c:pt idx="761">
                  <c:v>2E-3</c:v>
                </c:pt>
                <c:pt idx="762">
                  <c:v>2E-3</c:v>
                </c:pt>
                <c:pt idx="763">
                  <c:v>2E-3</c:v>
                </c:pt>
                <c:pt idx="764">
                  <c:v>2E-3</c:v>
                </c:pt>
                <c:pt idx="765">
                  <c:v>2E-3</c:v>
                </c:pt>
                <c:pt idx="766">
                  <c:v>2E-3</c:v>
                </c:pt>
                <c:pt idx="767">
                  <c:v>2E-3</c:v>
                </c:pt>
                <c:pt idx="768">
                  <c:v>2E-3</c:v>
                </c:pt>
                <c:pt idx="769">
                  <c:v>2E-3</c:v>
                </c:pt>
                <c:pt idx="770">
                  <c:v>2E-3</c:v>
                </c:pt>
                <c:pt idx="771">
                  <c:v>2E-3</c:v>
                </c:pt>
                <c:pt idx="772">
                  <c:v>2E-3</c:v>
                </c:pt>
                <c:pt idx="773">
                  <c:v>2E-3</c:v>
                </c:pt>
                <c:pt idx="774">
                  <c:v>2E-3</c:v>
                </c:pt>
                <c:pt idx="775">
                  <c:v>2E-3</c:v>
                </c:pt>
                <c:pt idx="776">
                  <c:v>2E-3</c:v>
                </c:pt>
                <c:pt idx="777">
                  <c:v>2E-3</c:v>
                </c:pt>
                <c:pt idx="778">
                  <c:v>2E-3</c:v>
                </c:pt>
                <c:pt idx="779">
                  <c:v>2E-3</c:v>
                </c:pt>
                <c:pt idx="780">
                  <c:v>2E-3</c:v>
                </c:pt>
                <c:pt idx="781">
                  <c:v>2E-3</c:v>
                </c:pt>
                <c:pt idx="782">
                  <c:v>2E-3</c:v>
                </c:pt>
                <c:pt idx="783">
                  <c:v>2E-3</c:v>
                </c:pt>
                <c:pt idx="784">
                  <c:v>2E-3</c:v>
                </c:pt>
                <c:pt idx="785">
                  <c:v>2E-3</c:v>
                </c:pt>
                <c:pt idx="786">
                  <c:v>2E-3</c:v>
                </c:pt>
                <c:pt idx="787">
                  <c:v>2E-3</c:v>
                </c:pt>
                <c:pt idx="788">
                  <c:v>2E-3</c:v>
                </c:pt>
                <c:pt idx="789">
                  <c:v>2E-3</c:v>
                </c:pt>
                <c:pt idx="790">
                  <c:v>2E-3</c:v>
                </c:pt>
                <c:pt idx="791">
                  <c:v>2E-3</c:v>
                </c:pt>
                <c:pt idx="792">
                  <c:v>2E-3</c:v>
                </c:pt>
                <c:pt idx="793">
                  <c:v>2E-3</c:v>
                </c:pt>
                <c:pt idx="794">
                  <c:v>1E-3</c:v>
                </c:pt>
                <c:pt idx="795">
                  <c:v>2E-3</c:v>
                </c:pt>
                <c:pt idx="796">
                  <c:v>2E-3</c:v>
                </c:pt>
                <c:pt idx="797">
                  <c:v>2E-3</c:v>
                </c:pt>
                <c:pt idx="798">
                  <c:v>2E-3</c:v>
                </c:pt>
                <c:pt idx="799">
                  <c:v>2E-3</c:v>
                </c:pt>
                <c:pt idx="800">
                  <c:v>2E-3</c:v>
                </c:pt>
                <c:pt idx="801">
                  <c:v>1E-3</c:v>
                </c:pt>
                <c:pt idx="802">
                  <c:v>1E-3</c:v>
                </c:pt>
                <c:pt idx="803">
                  <c:v>1E-3</c:v>
                </c:pt>
                <c:pt idx="804">
                  <c:v>1E-3</c:v>
                </c:pt>
                <c:pt idx="805">
                  <c:v>1E-3</c:v>
                </c:pt>
                <c:pt idx="806">
                  <c:v>1E-3</c:v>
                </c:pt>
                <c:pt idx="807">
                  <c:v>1E-3</c:v>
                </c:pt>
                <c:pt idx="808">
                  <c:v>1E-3</c:v>
                </c:pt>
                <c:pt idx="809">
                  <c:v>1E-3</c:v>
                </c:pt>
                <c:pt idx="810">
                  <c:v>1E-3</c:v>
                </c:pt>
                <c:pt idx="811">
                  <c:v>1E-3</c:v>
                </c:pt>
                <c:pt idx="812">
                  <c:v>1E-3</c:v>
                </c:pt>
                <c:pt idx="813">
                  <c:v>1E-3</c:v>
                </c:pt>
                <c:pt idx="814">
                  <c:v>1E-3</c:v>
                </c:pt>
                <c:pt idx="815">
                  <c:v>1E-3</c:v>
                </c:pt>
                <c:pt idx="816">
                  <c:v>1E-3</c:v>
                </c:pt>
                <c:pt idx="817">
                  <c:v>1E-3</c:v>
                </c:pt>
                <c:pt idx="818">
                  <c:v>1E-3</c:v>
                </c:pt>
                <c:pt idx="819">
                  <c:v>1E-3</c:v>
                </c:pt>
                <c:pt idx="820">
                  <c:v>1E-3</c:v>
                </c:pt>
                <c:pt idx="821">
                  <c:v>1E-3</c:v>
                </c:pt>
                <c:pt idx="822">
                  <c:v>1E-3</c:v>
                </c:pt>
                <c:pt idx="823">
                  <c:v>1E-3</c:v>
                </c:pt>
                <c:pt idx="824">
                  <c:v>1E-3</c:v>
                </c:pt>
                <c:pt idx="825">
                  <c:v>1E-3</c:v>
                </c:pt>
                <c:pt idx="826">
                  <c:v>1E-3</c:v>
                </c:pt>
                <c:pt idx="827">
                  <c:v>1E-3</c:v>
                </c:pt>
                <c:pt idx="828">
                  <c:v>1E-3</c:v>
                </c:pt>
                <c:pt idx="829">
                  <c:v>1E-3</c:v>
                </c:pt>
                <c:pt idx="830">
                  <c:v>1E-3</c:v>
                </c:pt>
                <c:pt idx="831">
                  <c:v>1E-3</c:v>
                </c:pt>
                <c:pt idx="832">
                  <c:v>1E-3</c:v>
                </c:pt>
                <c:pt idx="833">
                  <c:v>1E-3</c:v>
                </c:pt>
                <c:pt idx="834">
                  <c:v>1E-3</c:v>
                </c:pt>
                <c:pt idx="835">
                  <c:v>1E-3</c:v>
                </c:pt>
                <c:pt idx="836">
                  <c:v>1E-3</c:v>
                </c:pt>
                <c:pt idx="837">
                  <c:v>1E-3</c:v>
                </c:pt>
                <c:pt idx="838">
                  <c:v>1E-3</c:v>
                </c:pt>
                <c:pt idx="839">
                  <c:v>1E-3</c:v>
                </c:pt>
                <c:pt idx="840">
                  <c:v>1E-3</c:v>
                </c:pt>
                <c:pt idx="841">
                  <c:v>1E-3</c:v>
                </c:pt>
                <c:pt idx="842">
                  <c:v>1E-3</c:v>
                </c:pt>
                <c:pt idx="843">
                  <c:v>1E-3</c:v>
                </c:pt>
                <c:pt idx="844">
                  <c:v>1E-3</c:v>
                </c:pt>
                <c:pt idx="845">
                  <c:v>1E-3</c:v>
                </c:pt>
                <c:pt idx="846">
                  <c:v>1E-3</c:v>
                </c:pt>
                <c:pt idx="847">
                  <c:v>1E-3</c:v>
                </c:pt>
                <c:pt idx="848">
                  <c:v>1E-3</c:v>
                </c:pt>
                <c:pt idx="849">
                  <c:v>1E-3</c:v>
                </c:pt>
                <c:pt idx="850">
                  <c:v>1E-3</c:v>
                </c:pt>
                <c:pt idx="851">
                  <c:v>1E-3</c:v>
                </c:pt>
                <c:pt idx="852">
                  <c:v>1E-3</c:v>
                </c:pt>
                <c:pt idx="853">
                  <c:v>1E-3</c:v>
                </c:pt>
                <c:pt idx="854">
                  <c:v>1E-3</c:v>
                </c:pt>
                <c:pt idx="855">
                  <c:v>1E-3</c:v>
                </c:pt>
                <c:pt idx="856">
                  <c:v>1E-3</c:v>
                </c:pt>
                <c:pt idx="857">
                  <c:v>1E-3</c:v>
                </c:pt>
                <c:pt idx="858">
                  <c:v>1E-3</c:v>
                </c:pt>
                <c:pt idx="859">
                  <c:v>1E-3</c:v>
                </c:pt>
                <c:pt idx="860">
                  <c:v>1E-3</c:v>
                </c:pt>
                <c:pt idx="861">
                  <c:v>1E-3</c:v>
                </c:pt>
                <c:pt idx="862">
                  <c:v>1E-3</c:v>
                </c:pt>
                <c:pt idx="863">
                  <c:v>1E-3</c:v>
                </c:pt>
                <c:pt idx="864">
                  <c:v>1E-3</c:v>
                </c:pt>
                <c:pt idx="865">
                  <c:v>1E-3</c:v>
                </c:pt>
                <c:pt idx="866">
                  <c:v>1E-3</c:v>
                </c:pt>
                <c:pt idx="867">
                  <c:v>1E-3</c:v>
                </c:pt>
                <c:pt idx="868">
                  <c:v>1E-3</c:v>
                </c:pt>
                <c:pt idx="869">
                  <c:v>1E-3</c:v>
                </c:pt>
                <c:pt idx="870">
                  <c:v>1E-3</c:v>
                </c:pt>
                <c:pt idx="871">
                  <c:v>1E-3</c:v>
                </c:pt>
                <c:pt idx="872">
                  <c:v>1E-3</c:v>
                </c:pt>
                <c:pt idx="873">
                  <c:v>1E-3</c:v>
                </c:pt>
                <c:pt idx="874">
                  <c:v>1E-3</c:v>
                </c:pt>
                <c:pt idx="875">
                  <c:v>1E-3</c:v>
                </c:pt>
                <c:pt idx="876">
                  <c:v>1E-3</c:v>
                </c:pt>
                <c:pt idx="877">
                  <c:v>1E-3</c:v>
                </c:pt>
                <c:pt idx="878">
                  <c:v>1E-3</c:v>
                </c:pt>
                <c:pt idx="879">
                  <c:v>1E-3</c:v>
                </c:pt>
                <c:pt idx="880">
                  <c:v>1E-3</c:v>
                </c:pt>
                <c:pt idx="881">
                  <c:v>1E-3</c:v>
                </c:pt>
                <c:pt idx="882">
                  <c:v>1E-3</c:v>
                </c:pt>
                <c:pt idx="883">
                  <c:v>1E-3</c:v>
                </c:pt>
                <c:pt idx="884">
                  <c:v>1E-3</c:v>
                </c:pt>
                <c:pt idx="885">
                  <c:v>1E-3</c:v>
                </c:pt>
                <c:pt idx="886">
                  <c:v>1E-3</c:v>
                </c:pt>
                <c:pt idx="887">
                  <c:v>1E-3</c:v>
                </c:pt>
                <c:pt idx="888">
                  <c:v>1E-3</c:v>
                </c:pt>
                <c:pt idx="889">
                  <c:v>1E-3</c:v>
                </c:pt>
                <c:pt idx="890">
                  <c:v>1E-3</c:v>
                </c:pt>
                <c:pt idx="891">
                  <c:v>1E-3</c:v>
                </c:pt>
                <c:pt idx="892">
                  <c:v>1E-3</c:v>
                </c:pt>
                <c:pt idx="893">
                  <c:v>1E-3</c:v>
                </c:pt>
                <c:pt idx="894">
                  <c:v>1E-3</c:v>
                </c:pt>
                <c:pt idx="895">
                  <c:v>1E-3</c:v>
                </c:pt>
                <c:pt idx="896">
                  <c:v>1E-3</c:v>
                </c:pt>
                <c:pt idx="897">
                  <c:v>1E-3</c:v>
                </c:pt>
                <c:pt idx="898">
                  <c:v>1E-3</c:v>
                </c:pt>
                <c:pt idx="899">
                  <c:v>1E-3</c:v>
                </c:pt>
                <c:pt idx="900">
                  <c:v>1E-3</c:v>
                </c:pt>
                <c:pt idx="901">
                  <c:v>1E-3</c:v>
                </c:pt>
                <c:pt idx="902">
                  <c:v>1E-3</c:v>
                </c:pt>
                <c:pt idx="903">
                  <c:v>1E-3</c:v>
                </c:pt>
                <c:pt idx="904">
                  <c:v>1E-3</c:v>
                </c:pt>
                <c:pt idx="905">
                  <c:v>1E-3</c:v>
                </c:pt>
                <c:pt idx="906">
                  <c:v>1E-3</c:v>
                </c:pt>
                <c:pt idx="907">
                  <c:v>1E-3</c:v>
                </c:pt>
                <c:pt idx="908">
                  <c:v>1E-3</c:v>
                </c:pt>
                <c:pt idx="909">
                  <c:v>1E-3</c:v>
                </c:pt>
                <c:pt idx="910">
                  <c:v>1E-3</c:v>
                </c:pt>
                <c:pt idx="911">
                  <c:v>1E-3</c:v>
                </c:pt>
                <c:pt idx="912">
                  <c:v>1E-3</c:v>
                </c:pt>
                <c:pt idx="913">
                  <c:v>1E-3</c:v>
                </c:pt>
                <c:pt idx="914">
                  <c:v>1E-3</c:v>
                </c:pt>
                <c:pt idx="915">
                  <c:v>1E-3</c:v>
                </c:pt>
                <c:pt idx="916">
                  <c:v>1E-3</c:v>
                </c:pt>
                <c:pt idx="917">
                  <c:v>1E-3</c:v>
                </c:pt>
                <c:pt idx="918">
                  <c:v>1E-3</c:v>
                </c:pt>
                <c:pt idx="919">
                  <c:v>1E-3</c:v>
                </c:pt>
                <c:pt idx="920">
                  <c:v>1E-3</c:v>
                </c:pt>
                <c:pt idx="921">
                  <c:v>1E-3</c:v>
                </c:pt>
                <c:pt idx="922">
                  <c:v>1E-3</c:v>
                </c:pt>
                <c:pt idx="923">
                  <c:v>1E-3</c:v>
                </c:pt>
                <c:pt idx="924">
                  <c:v>1E-3</c:v>
                </c:pt>
                <c:pt idx="925">
                  <c:v>1E-3</c:v>
                </c:pt>
                <c:pt idx="926">
                  <c:v>1E-3</c:v>
                </c:pt>
                <c:pt idx="927">
                  <c:v>1E-3</c:v>
                </c:pt>
                <c:pt idx="928">
                  <c:v>1E-3</c:v>
                </c:pt>
                <c:pt idx="929">
                  <c:v>1E-3</c:v>
                </c:pt>
                <c:pt idx="930">
                  <c:v>1E-3</c:v>
                </c:pt>
                <c:pt idx="931">
                  <c:v>1E-3</c:v>
                </c:pt>
                <c:pt idx="932">
                  <c:v>1E-3</c:v>
                </c:pt>
                <c:pt idx="933">
                  <c:v>1E-3</c:v>
                </c:pt>
                <c:pt idx="934">
                  <c:v>1E-3</c:v>
                </c:pt>
                <c:pt idx="935">
                  <c:v>1E-3</c:v>
                </c:pt>
                <c:pt idx="936">
                  <c:v>1E-3</c:v>
                </c:pt>
                <c:pt idx="937">
                  <c:v>1E-3</c:v>
                </c:pt>
                <c:pt idx="938">
                  <c:v>1E-3</c:v>
                </c:pt>
                <c:pt idx="939">
                  <c:v>1E-3</c:v>
                </c:pt>
                <c:pt idx="940">
                  <c:v>1E-3</c:v>
                </c:pt>
                <c:pt idx="941">
                  <c:v>1E-3</c:v>
                </c:pt>
                <c:pt idx="942">
                  <c:v>1E-3</c:v>
                </c:pt>
                <c:pt idx="943">
                  <c:v>1E-3</c:v>
                </c:pt>
                <c:pt idx="944">
                  <c:v>1E-3</c:v>
                </c:pt>
                <c:pt idx="945">
                  <c:v>1E-3</c:v>
                </c:pt>
                <c:pt idx="946">
                  <c:v>1E-3</c:v>
                </c:pt>
                <c:pt idx="947">
                  <c:v>1E-3</c:v>
                </c:pt>
                <c:pt idx="948">
                  <c:v>1E-3</c:v>
                </c:pt>
                <c:pt idx="949">
                  <c:v>1E-3</c:v>
                </c:pt>
                <c:pt idx="950">
                  <c:v>1E-3</c:v>
                </c:pt>
                <c:pt idx="951">
                  <c:v>1E-3</c:v>
                </c:pt>
                <c:pt idx="952">
                  <c:v>1E-3</c:v>
                </c:pt>
                <c:pt idx="953">
                  <c:v>1E-3</c:v>
                </c:pt>
                <c:pt idx="954">
                  <c:v>1E-3</c:v>
                </c:pt>
                <c:pt idx="955">
                  <c:v>1E-3</c:v>
                </c:pt>
                <c:pt idx="956">
                  <c:v>1E-3</c:v>
                </c:pt>
                <c:pt idx="957">
                  <c:v>1E-3</c:v>
                </c:pt>
                <c:pt idx="958">
                  <c:v>1E-3</c:v>
                </c:pt>
                <c:pt idx="959">
                  <c:v>1E-3</c:v>
                </c:pt>
                <c:pt idx="960">
                  <c:v>1E-3</c:v>
                </c:pt>
                <c:pt idx="961">
                  <c:v>1E-3</c:v>
                </c:pt>
                <c:pt idx="962">
                  <c:v>1E-3</c:v>
                </c:pt>
                <c:pt idx="963">
                  <c:v>1E-3</c:v>
                </c:pt>
                <c:pt idx="964">
                  <c:v>1E-3</c:v>
                </c:pt>
                <c:pt idx="965">
                  <c:v>1E-3</c:v>
                </c:pt>
                <c:pt idx="966">
                  <c:v>1E-3</c:v>
                </c:pt>
                <c:pt idx="967">
                  <c:v>1E-3</c:v>
                </c:pt>
                <c:pt idx="968">
                  <c:v>1E-3</c:v>
                </c:pt>
                <c:pt idx="969">
                  <c:v>1E-3</c:v>
                </c:pt>
                <c:pt idx="970">
                  <c:v>1E-3</c:v>
                </c:pt>
                <c:pt idx="971">
                  <c:v>1E-3</c:v>
                </c:pt>
                <c:pt idx="972">
                  <c:v>1E-3</c:v>
                </c:pt>
                <c:pt idx="973">
                  <c:v>1E-3</c:v>
                </c:pt>
                <c:pt idx="974">
                  <c:v>1E-3</c:v>
                </c:pt>
                <c:pt idx="975">
                  <c:v>1E-3</c:v>
                </c:pt>
                <c:pt idx="976">
                  <c:v>1E-3</c:v>
                </c:pt>
                <c:pt idx="977">
                  <c:v>1E-3</c:v>
                </c:pt>
                <c:pt idx="978">
                  <c:v>1E-3</c:v>
                </c:pt>
                <c:pt idx="979">
                  <c:v>1E-3</c:v>
                </c:pt>
                <c:pt idx="980">
                  <c:v>1E-3</c:v>
                </c:pt>
                <c:pt idx="981">
                  <c:v>1E-3</c:v>
                </c:pt>
                <c:pt idx="982">
                  <c:v>1E-3</c:v>
                </c:pt>
                <c:pt idx="983">
                  <c:v>1E-3</c:v>
                </c:pt>
                <c:pt idx="984">
                  <c:v>1E-3</c:v>
                </c:pt>
                <c:pt idx="985">
                  <c:v>1E-3</c:v>
                </c:pt>
                <c:pt idx="986">
                  <c:v>1E-3</c:v>
                </c:pt>
                <c:pt idx="987">
                  <c:v>1E-3</c:v>
                </c:pt>
                <c:pt idx="988">
                  <c:v>1E-3</c:v>
                </c:pt>
                <c:pt idx="989">
                  <c:v>1E-3</c:v>
                </c:pt>
                <c:pt idx="990">
                  <c:v>1E-3</c:v>
                </c:pt>
                <c:pt idx="991">
                  <c:v>1E-3</c:v>
                </c:pt>
                <c:pt idx="992">
                  <c:v>1E-3</c:v>
                </c:pt>
                <c:pt idx="993">
                  <c:v>1E-3</c:v>
                </c:pt>
                <c:pt idx="994">
                  <c:v>1E-3</c:v>
                </c:pt>
                <c:pt idx="995">
                  <c:v>1E-3</c:v>
                </c:pt>
                <c:pt idx="996">
                  <c:v>1E-3</c:v>
                </c:pt>
                <c:pt idx="997">
                  <c:v>1E-3</c:v>
                </c:pt>
                <c:pt idx="998">
                  <c:v>1E-3</c:v>
                </c:pt>
                <c:pt idx="999">
                  <c:v>1E-3</c:v>
                </c:pt>
                <c:pt idx="1000">
                  <c:v>1E-3</c:v>
                </c:pt>
                <c:pt idx="1001">
                  <c:v>1E-3</c:v>
                </c:pt>
              </c:numCache>
            </c:numRef>
          </c:yVal>
          <c:smooth val="1"/>
        </c:ser>
        <c:dLbls>
          <c:showLegendKey val="0"/>
          <c:showVal val="0"/>
          <c:showCatName val="0"/>
          <c:showSerName val="0"/>
          <c:showPercent val="0"/>
          <c:showBubbleSize val="0"/>
        </c:dLbls>
        <c:axId val="310222448"/>
        <c:axId val="310224016"/>
      </c:scatterChart>
      <c:valAx>
        <c:axId val="310222448"/>
        <c:scaling>
          <c:orientation val="minMax"/>
          <c:max val="800"/>
          <c:min val="200"/>
        </c:scaling>
        <c:delete val="0"/>
        <c:axPos val="b"/>
        <c:title>
          <c:tx>
            <c:rich>
              <a:bodyPr/>
              <a:lstStyle/>
              <a:p>
                <a:pPr>
                  <a:defRPr/>
                </a:pPr>
                <a:r>
                  <a:rPr lang="en-US">
                    <a:latin typeface="Times New Roman" panose="02020603050405020304" pitchFamily="18" charset="0"/>
                    <a:cs typeface="Times New Roman" panose="02020603050405020304" pitchFamily="18" charset="0"/>
                  </a:rPr>
                  <a:t>Wavelength</a:t>
                </a:r>
                <a:r>
                  <a:rPr lang="en-US" baseline="0">
                    <a:latin typeface="Times New Roman" panose="02020603050405020304" pitchFamily="18" charset="0"/>
                    <a:cs typeface="Times New Roman" panose="02020603050405020304" pitchFamily="18" charset="0"/>
                  </a:rPr>
                  <a:t>/cm</a:t>
                </a:r>
                <a:r>
                  <a:rPr lang="en-US" baseline="30000">
                    <a:latin typeface="Times New Roman" panose="02020603050405020304" pitchFamily="18" charset="0"/>
                    <a:cs typeface="Times New Roman" panose="02020603050405020304" pitchFamily="18" charset="0"/>
                  </a:rPr>
                  <a:t>-1</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10224016"/>
        <c:crosses val="autoZero"/>
        <c:crossBetween val="midCat"/>
      </c:valAx>
      <c:valAx>
        <c:axId val="310224016"/>
        <c:scaling>
          <c:orientation val="minMax"/>
          <c:max val="1.5"/>
          <c:min val="0"/>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10222448"/>
        <c:crosses val="autoZero"/>
        <c:crossBetween val="midCat"/>
        <c:majorUnit val="0.5"/>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scatterChart>
        <c:scatterStyle val="smoothMarker"/>
        <c:varyColors val="0"/>
        <c:ser>
          <c:idx val="0"/>
          <c:order val="0"/>
          <c:marker>
            <c:symbol val="none"/>
          </c:marker>
          <c:xVal>
            <c:numRef>
              <c:f>Sheet7!$A$1:$A$502</c:f>
              <c:numCache>
                <c:formatCode>General</c:formatCode>
                <c:ptCount val="502"/>
                <c:pt idx="0">
                  <c:v>200</c:v>
                </c:pt>
                <c:pt idx="1">
                  <c:v>201</c:v>
                </c:pt>
                <c:pt idx="2">
                  <c:v>202</c:v>
                </c:pt>
                <c:pt idx="3">
                  <c:v>203</c:v>
                </c:pt>
                <c:pt idx="4">
                  <c:v>204</c:v>
                </c:pt>
                <c:pt idx="5">
                  <c:v>205</c:v>
                </c:pt>
                <c:pt idx="6">
                  <c:v>206</c:v>
                </c:pt>
                <c:pt idx="7">
                  <c:v>207</c:v>
                </c:pt>
                <c:pt idx="8">
                  <c:v>208</c:v>
                </c:pt>
                <c:pt idx="9">
                  <c:v>209</c:v>
                </c:pt>
                <c:pt idx="10">
                  <c:v>210</c:v>
                </c:pt>
                <c:pt idx="11">
                  <c:v>211</c:v>
                </c:pt>
                <c:pt idx="12">
                  <c:v>212</c:v>
                </c:pt>
                <c:pt idx="13">
                  <c:v>213</c:v>
                </c:pt>
                <c:pt idx="14">
                  <c:v>214</c:v>
                </c:pt>
                <c:pt idx="15">
                  <c:v>215</c:v>
                </c:pt>
                <c:pt idx="16">
                  <c:v>216</c:v>
                </c:pt>
                <c:pt idx="17">
                  <c:v>217</c:v>
                </c:pt>
                <c:pt idx="18">
                  <c:v>218</c:v>
                </c:pt>
                <c:pt idx="19">
                  <c:v>219</c:v>
                </c:pt>
                <c:pt idx="20">
                  <c:v>220</c:v>
                </c:pt>
                <c:pt idx="21">
                  <c:v>221</c:v>
                </c:pt>
                <c:pt idx="22">
                  <c:v>222</c:v>
                </c:pt>
                <c:pt idx="23">
                  <c:v>223</c:v>
                </c:pt>
                <c:pt idx="24">
                  <c:v>224</c:v>
                </c:pt>
                <c:pt idx="25">
                  <c:v>225</c:v>
                </c:pt>
                <c:pt idx="26">
                  <c:v>226</c:v>
                </c:pt>
                <c:pt idx="27">
                  <c:v>227</c:v>
                </c:pt>
                <c:pt idx="28">
                  <c:v>228</c:v>
                </c:pt>
                <c:pt idx="29">
                  <c:v>229</c:v>
                </c:pt>
                <c:pt idx="30">
                  <c:v>230</c:v>
                </c:pt>
                <c:pt idx="31">
                  <c:v>231</c:v>
                </c:pt>
                <c:pt idx="32">
                  <c:v>232</c:v>
                </c:pt>
                <c:pt idx="33">
                  <c:v>233</c:v>
                </c:pt>
                <c:pt idx="34">
                  <c:v>234</c:v>
                </c:pt>
                <c:pt idx="35">
                  <c:v>235</c:v>
                </c:pt>
                <c:pt idx="36">
                  <c:v>236</c:v>
                </c:pt>
                <c:pt idx="37">
                  <c:v>237</c:v>
                </c:pt>
                <c:pt idx="38">
                  <c:v>238</c:v>
                </c:pt>
                <c:pt idx="39">
                  <c:v>239</c:v>
                </c:pt>
                <c:pt idx="40">
                  <c:v>240</c:v>
                </c:pt>
                <c:pt idx="41">
                  <c:v>241</c:v>
                </c:pt>
                <c:pt idx="42">
                  <c:v>242</c:v>
                </c:pt>
                <c:pt idx="43">
                  <c:v>243</c:v>
                </c:pt>
                <c:pt idx="44">
                  <c:v>244</c:v>
                </c:pt>
                <c:pt idx="45">
                  <c:v>245</c:v>
                </c:pt>
                <c:pt idx="46">
                  <c:v>246</c:v>
                </c:pt>
                <c:pt idx="47">
                  <c:v>247</c:v>
                </c:pt>
                <c:pt idx="48">
                  <c:v>248</c:v>
                </c:pt>
                <c:pt idx="49">
                  <c:v>249</c:v>
                </c:pt>
                <c:pt idx="50">
                  <c:v>250</c:v>
                </c:pt>
                <c:pt idx="51">
                  <c:v>251</c:v>
                </c:pt>
                <c:pt idx="52">
                  <c:v>252</c:v>
                </c:pt>
                <c:pt idx="53">
                  <c:v>253</c:v>
                </c:pt>
                <c:pt idx="54">
                  <c:v>254</c:v>
                </c:pt>
                <c:pt idx="55">
                  <c:v>255</c:v>
                </c:pt>
                <c:pt idx="56">
                  <c:v>256</c:v>
                </c:pt>
                <c:pt idx="57">
                  <c:v>257</c:v>
                </c:pt>
                <c:pt idx="58">
                  <c:v>258</c:v>
                </c:pt>
                <c:pt idx="59">
                  <c:v>259</c:v>
                </c:pt>
                <c:pt idx="60">
                  <c:v>260</c:v>
                </c:pt>
                <c:pt idx="61">
                  <c:v>261</c:v>
                </c:pt>
                <c:pt idx="62">
                  <c:v>262</c:v>
                </c:pt>
                <c:pt idx="63">
                  <c:v>263</c:v>
                </c:pt>
                <c:pt idx="64">
                  <c:v>264</c:v>
                </c:pt>
                <c:pt idx="65">
                  <c:v>265</c:v>
                </c:pt>
                <c:pt idx="66">
                  <c:v>266</c:v>
                </c:pt>
                <c:pt idx="67">
                  <c:v>267</c:v>
                </c:pt>
                <c:pt idx="68">
                  <c:v>268</c:v>
                </c:pt>
                <c:pt idx="69">
                  <c:v>269</c:v>
                </c:pt>
                <c:pt idx="70">
                  <c:v>270</c:v>
                </c:pt>
                <c:pt idx="71">
                  <c:v>271</c:v>
                </c:pt>
                <c:pt idx="72">
                  <c:v>272</c:v>
                </c:pt>
                <c:pt idx="73">
                  <c:v>273</c:v>
                </c:pt>
                <c:pt idx="74">
                  <c:v>274</c:v>
                </c:pt>
                <c:pt idx="75">
                  <c:v>275</c:v>
                </c:pt>
                <c:pt idx="76">
                  <c:v>276</c:v>
                </c:pt>
                <c:pt idx="77">
                  <c:v>277</c:v>
                </c:pt>
                <c:pt idx="78">
                  <c:v>278</c:v>
                </c:pt>
                <c:pt idx="79">
                  <c:v>279</c:v>
                </c:pt>
                <c:pt idx="80">
                  <c:v>280</c:v>
                </c:pt>
                <c:pt idx="81">
                  <c:v>281</c:v>
                </c:pt>
                <c:pt idx="82">
                  <c:v>282</c:v>
                </c:pt>
                <c:pt idx="83">
                  <c:v>283</c:v>
                </c:pt>
                <c:pt idx="84">
                  <c:v>284</c:v>
                </c:pt>
                <c:pt idx="85">
                  <c:v>285</c:v>
                </c:pt>
                <c:pt idx="86">
                  <c:v>286</c:v>
                </c:pt>
                <c:pt idx="87">
                  <c:v>287</c:v>
                </c:pt>
                <c:pt idx="88">
                  <c:v>288</c:v>
                </c:pt>
                <c:pt idx="89">
                  <c:v>289</c:v>
                </c:pt>
                <c:pt idx="90">
                  <c:v>290</c:v>
                </c:pt>
                <c:pt idx="91">
                  <c:v>291</c:v>
                </c:pt>
                <c:pt idx="92">
                  <c:v>292</c:v>
                </c:pt>
                <c:pt idx="93">
                  <c:v>293</c:v>
                </c:pt>
                <c:pt idx="94">
                  <c:v>294</c:v>
                </c:pt>
                <c:pt idx="95">
                  <c:v>295</c:v>
                </c:pt>
                <c:pt idx="96">
                  <c:v>296</c:v>
                </c:pt>
                <c:pt idx="97">
                  <c:v>297</c:v>
                </c:pt>
                <c:pt idx="98">
                  <c:v>298</c:v>
                </c:pt>
                <c:pt idx="99">
                  <c:v>299</c:v>
                </c:pt>
                <c:pt idx="100">
                  <c:v>300</c:v>
                </c:pt>
                <c:pt idx="101">
                  <c:v>301</c:v>
                </c:pt>
                <c:pt idx="102">
                  <c:v>302</c:v>
                </c:pt>
                <c:pt idx="103">
                  <c:v>303</c:v>
                </c:pt>
                <c:pt idx="104">
                  <c:v>304</c:v>
                </c:pt>
                <c:pt idx="105">
                  <c:v>305</c:v>
                </c:pt>
                <c:pt idx="106">
                  <c:v>306</c:v>
                </c:pt>
                <c:pt idx="107">
                  <c:v>307</c:v>
                </c:pt>
                <c:pt idx="108">
                  <c:v>308</c:v>
                </c:pt>
                <c:pt idx="109">
                  <c:v>309</c:v>
                </c:pt>
                <c:pt idx="110">
                  <c:v>310</c:v>
                </c:pt>
                <c:pt idx="111">
                  <c:v>311</c:v>
                </c:pt>
                <c:pt idx="112">
                  <c:v>312</c:v>
                </c:pt>
                <c:pt idx="113">
                  <c:v>313</c:v>
                </c:pt>
                <c:pt idx="114">
                  <c:v>314</c:v>
                </c:pt>
                <c:pt idx="115">
                  <c:v>315</c:v>
                </c:pt>
                <c:pt idx="116">
                  <c:v>316</c:v>
                </c:pt>
                <c:pt idx="117">
                  <c:v>317</c:v>
                </c:pt>
                <c:pt idx="118">
                  <c:v>318</c:v>
                </c:pt>
                <c:pt idx="119">
                  <c:v>319</c:v>
                </c:pt>
                <c:pt idx="120">
                  <c:v>320</c:v>
                </c:pt>
                <c:pt idx="121">
                  <c:v>321</c:v>
                </c:pt>
                <c:pt idx="122">
                  <c:v>322</c:v>
                </c:pt>
                <c:pt idx="123">
                  <c:v>323</c:v>
                </c:pt>
                <c:pt idx="124">
                  <c:v>324</c:v>
                </c:pt>
                <c:pt idx="125">
                  <c:v>325</c:v>
                </c:pt>
                <c:pt idx="126">
                  <c:v>326</c:v>
                </c:pt>
                <c:pt idx="127">
                  <c:v>327</c:v>
                </c:pt>
                <c:pt idx="128">
                  <c:v>328</c:v>
                </c:pt>
                <c:pt idx="129">
                  <c:v>329</c:v>
                </c:pt>
                <c:pt idx="130">
                  <c:v>330</c:v>
                </c:pt>
                <c:pt idx="131">
                  <c:v>331</c:v>
                </c:pt>
                <c:pt idx="132">
                  <c:v>332</c:v>
                </c:pt>
                <c:pt idx="133">
                  <c:v>333</c:v>
                </c:pt>
                <c:pt idx="134">
                  <c:v>334</c:v>
                </c:pt>
                <c:pt idx="135">
                  <c:v>335</c:v>
                </c:pt>
                <c:pt idx="136">
                  <c:v>336</c:v>
                </c:pt>
                <c:pt idx="137">
                  <c:v>337</c:v>
                </c:pt>
                <c:pt idx="138">
                  <c:v>338</c:v>
                </c:pt>
                <c:pt idx="139">
                  <c:v>339</c:v>
                </c:pt>
                <c:pt idx="140">
                  <c:v>340</c:v>
                </c:pt>
                <c:pt idx="141">
                  <c:v>341</c:v>
                </c:pt>
                <c:pt idx="142">
                  <c:v>342</c:v>
                </c:pt>
                <c:pt idx="143">
                  <c:v>343</c:v>
                </c:pt>
                <c:pt idx="144">
                  <c:v>344</c:v>
                </c:pt>
                <c:pt idx="145">
                  <c:v>345</c:v>
                </c:pt>
                <c:pt idx="146">
                  <c:v>346</c:v>
                </c:pt>
                <c:pt idx="147">
                  <c:v>347</c:v>
                </c:pt>
                <c:pt idx="148">
                  <c:v>348</c:v>
                </c:pt>
                <c:pt idx="149">
                  <c:v>349</c:v>
                </c:pt>
                <c:pt idx="150">
                  <c:v>350</c:v>
                </c:pt>
                <c:pt idx="151">
                  <c:v>351</c:v>
                </c:pt>
                <c:pt idx="152">
                  <c:v>352</c:v>
                </c:pt>
                <c:pt idx="153">
                  <c:v>353</c:v>
                </c:pt>
                <c:pt idx="154">
                  <c:v>354</c:v>
                </c:pt>
                <c:pt idx="155">
                  <c:v>355</c:v>
                </c:pt>
                <c:pt idx="156">
                  <c:v>356</c:v>
                </c:pt>
                <c:pt idx="157">
                  <c:v>357</c:v>
                </c:pt>
                <c:pt idx="158">
                  <c:v>358</c:v>
                </c:pt>
                <c:pt idx="159">
                  <c:v>359</c:v>
                </c:pt>
                <c:pt idx="160">
                  <c:v>360</c:v>
                </c:pt>
                <c:pt idx="161">
                  <c:v>361</c:v>
                </c:pt>
                <c:pt idx="162">
                  <c:v>362</c:v>
                </c:pt>
                <c:pt idx="163">
                  <c:v>363</c:v>
                </c:pt>
                <c:pt idx="164">
                  <c:v>364</c:v>
                </c:pt>
                <c:pt idx="165">
                  <c:v>365</c:v>
                </c:pt>
                <c:pt idx="166">
                  <c:v>366</c:v>
                </c:pt>
                <c:pt idx="167">
                  <c:v>367</c:v>
                </c:pt>
                <c:pt idx="168">
                  <c:v>368</c:v>
                </c:pt>
                <c:pt idx="169">
                  <c:v>369</c:v>
                </c:pt>
                <c:pt idx="170">
                  <c:v>370</c:v>
                </c:pt>
                <c:pt idx="171">
                  <c:v>371</c:v>
                </c:pt>
                <c:pt idx="172">
                  <c:v>372</c:v>
                </c:pt>
                <c:pt idx="173">
                  <c:v>373</c:v>
                </c:pt>
                <c:pt idx="174">
                  <c:v>374</c:v>
                </c:pt>
                <c:pt idx="175">
                  <c:v>375</c:v>
                </c:pt>
                <c:pt idx="176">
                  <c:v>376</c:v>
                </c:pt>
                <c:pt idx="177">
                  <c:v>377</c:v>
                </c:pt>
                <c:pt idx="178">
                  <c:v>378</c:v>
                </c:pt>
                <c:pt idx="179">
                  <c:v>379</c:v>
                </c:pt>
                <c:pt idx="180">
                  <c:v>380</c:v>
                </c:pt>
                <c:pt idx="181">
                  <c:v>381</c:v>
                </c:pt>
                <c:pt idx="182">
                  <c:v>382</c:v>
                </c:pt>
                <c:pt idx="183">
                  <c:v>383</c:v>
                </c:pt>
                <c:pt idx="184">
                  <c:v>384</c:v>
                </c:pt>
                <c:pt idx="185">
                  <c:v>385</c:v>
                </c:pt>
                <c:pt idx="186">
                  <c:v>386</c:v>
                </c:pt>
                <c:pt idx="187">
                  <c:v>387</c:v>
                </c:pt>
                <c:pt idx="188">
                  <c:v>388</c:v>
                </c:pt>
                <c:pt idx="189">
                  <c:v>389</c:v>
                </c:pt>
                <c:pt idx="190">
                  <c:v>390</c:v>
                </c:pt>
                <c:pt idx="191">
                  <c:v>391</c:v>
                </c:pt>
                <c:pt idx="192">
                  <c:v>392</c:v>
                </c:pt>
                <c:pt idx="193">
                  <c:v>393</c:v>
                </c:pt>
                <c:pt idx="194">
                  <c:v>394</c:v>
                </c:pt>
                <c:pt idx="195">
                  <c:v>395</c:v>
                </c:pt>
                <c:pt idx="196">
                  <c:v>396</c:v>
                </c:pt>
                <c:pt idx="197">
                  <c:v>397</c:v>
                </c:pt>
                <c:pt idx="198">
                  <c:v>398</c:v>
                </c:pt>
                <c:pt idx="199">
                  <c:v>399</c:v>
                </c:pt>
                <c:pt idx="200">
                  <c:v>400</c:v>
                </c:pt>
                <c:pt idx="201">
                  <c:v>401</c:v>
                </c:pt>
                <c:pt idx="202">
                  <c:v>402</c:v>
                </c:pt>
                <c:pt idx="203">
                  <c:v>403</c:v>
                </c:pt>
                <c:pt idx="204">
                  <c:v>404</c:v>
                </c:pt>
                <c:pt idx="205">
                  <c:v>405</c:v>
                </c:pt>
                <c:pt idx="206">
                  <c:v>406</c:v>
                </c:pt>
                <c:pt idx="207">
                  <c:v>407</c:v>
                </c:pt>
                <c:pt idx="208">
                  <c:v>408</c:v>
                </c:pt>
                <c:pt idx="209">
                  <c:v>409</c:v>
                </c:pt>
                <c:pt idx="210">
                  <c:v>410</c:v>
                </c:pt>
                <c:pt idx="211">
                  <c:v>411</c:v>
                </c:pt>
                <c:pt idx="212">
                  <c:v>412</c:v>
                </c:pt>
                <c:pt idx="213">
                  <c:v>413</c:v>
                </c:pt>
                <c:pt idx="214">
                  <c:v>414</c:v>
                </c:pt>
                <c:pt idx="215">
                  <c:v>415</c:v>
                </c:pt>
                <c:pt idx="216">
                  <c:v>416</c:v>
                </c:pt>
                <c:pt idx="217">
                  <c:v>417</c:v>
                </c:pt>
                <c:pt idx="218">
                  <c:v>418</c:v>
                </c:pt>
                <c:pt idx="219">
                  <c:v>419</c:v>
                </c:pt>
                <c:pt idx="220">
                  <c:v>420</c:v>
                </c:pt>
                <c:pt idx="221">
                  <c:v>421</c:v>
                </c:pt>
                <c:pt idx="222">
                  <c:v>422</c:v>
                </c:pt>
                <c:pt idx="223">
                  <c:v>423</c:v>
                </c:pt>
                <c:pt idx="224">
                  <c:v>424</c:v>
                </c:pt>
                <c:pt idx="225">
                  <c:v>425</c:v>
                </c:pt>
                <c:pt idx="226">
                  <c:v>426</c:v>
                </c:pt>
                <c:pt idx="227">
                  <c:v>427</c:v>
                </c:pt>
                <c:pt idx="228">
                  <c:v>428</c:v>
                </c:pt>
                <c:pt idx="229">
                  <c:v>429</c:v>
                </c:pt>
                <c:pt idx="230">
                  <c:v>430</c:v>
                </c:pt>
                <c:pt idx="231">
                  <c:v>431</c:v>
                </c:pt>
                <c:pt idx="232">
                  <c:v>432</c:v>
                </c:pt>
                <c:pt idx="233">
                  <c:v>433</c:v>
                </c:pt>
                <c:pt idx="234">
                  <c:v>434</c:v>
                </c:pt>
                <c:pt idx="235">
                  <c:v>435</c:v>
                </c:pt>
                <c:pt idx="236">
                  <c:v>436</c:v>
                </c:pt>
                <c:pt idx="237">
                  <c:v>437</c:v>
                </c:pt>
                <c:pt idx="238">
                  <c:v>438</c:v>
                </c:pt>
                <c:pt idx="239">
                  <c:v>439</c:v>
                </c:pt>
                <c:pt idx="240">
                  <c:v>440</c:v>
                </c:pt>
                <c:pt idx="241">
                  <c:v>441</c:v>
                </c:pt>
                <c:pt idx="242">
                  <c:v>442</c:v>
                </c:pt>
                <c:pt idx="243">
                  <c:v>443</c:v>
                </c:pt>
                <c:pt idx="244">
                  <c:v>444</c:v>
                </c:pt>
                <c:pt idx="245">
                  <c:v>445</c:v>
                </c:pt>
                <c:pt idx="246">
                  <c:v>446</c:v>
                </c:pt>
                <c:pt idx="247">
                  <c:v>447</c:v>
                </c:pt>
                <c:pt idx="248">
                  <c:v>448</c:v>
                </c:pt>
                <c:pt idx="249">
                  <c:v>449</c:v>
                </c:pt>
                <c:pt idx="250">
                  <c:v>450</c:v>
                </c:pt>
                <c:pt idx="251">
                  <c:v>451</c:v>
                </c:pt>
                <c:pt idx="252">
                  <c:v>452</c:v>
                </c:pt>
                <c:pt idx="253">
                  <c:v>453</c:v>
                </c:pt>
                <c:pt idx="254">
                  <c:v>454</c:v>
                </c:pt>
                <c:pt idx="255">
                  <c:v>455</c:v>
                </c:pt>
                <c:pt idx="256">
                  <c:v>456</c:v>
                </c:pt>
                <c:pt idx="257">
                  <c:v>457</c:v>
                </c:pt>
                <c:pt idx="258">
                  <c:v>458</c:v>
                </c:pt>
                <c:pt idx="259">
                  <c:v>459</c:v>
                </c:pt>
                <c:pt idx="260">
                  <c:v>460</c:v>
                </c:pt>
                <c:pt idx="261">
                  <c:v>461</c:v>
                </c:pt>
                <c:pt idx="262">
                  <c:v>462</c:v>
                </c:pt>
                <c:pt idx="263">
                  <c:v>463</c:v>
                </c:pt>
                <c:pt idx="264">
                  <c:v>464</c:v>
                </c:pt>
                <c:pt idx="265">
                  <c:v>465</c:v>
                </c:pt>
                <c:pt idx="266">
                  <c:v>466</c:v>
                </c:pt>
                <c:pt idx="267">
                  <c:v>467</c:v>
                </c:pt>
                <c:pt idx="268">
                  <c:v>468</c:v>
                </c:pt>
                <c:pt idx="269">
                  <c:v>469</c:v>
                </c:pt>
                <c:pt idx="270">
                  <c:v>470</c:v>
                </c:pt>
                <c:pt idx="271">
                  <c:v>471</c:v>
                </c:pt>
                <c:pt idx="272">
                  <c:v>472</c:v>
                </c:pt>
                <c:pt idx="273">
                  <c:v>473</c:v>
                </c:pt>
                <c:pt idx="274">
                  <c:v>474</c:v>
                </c:pt>
                <c:pt idx="275">
                  <c:v>475</c:v>
                </c:pt>
                <c:pt idx="276">
                  <c:v>476</c:v>
                </c:pt>
                <c:pt idx="277">
                  <c:v>477</c:v>
                </c:pt>
                <c:pt idx="278">
                  <c:v>478</c:v>
                </c:pt>
                <c:pt idx="279">
                  <c:v>479</c:v>
                </c:pt>
                <c:pt idx="280">
                  <c:v>480</c:v>
                </c:pt>
                <c:pt idx="281">
                  <c:v>481</c:v>
                </c:pt>
                <c:pt idx="282">
                  <c:v>482</c:v>
                </c:pt>
                <c:pt idx="283">
                  <c:v>483</c:v>
                </c:pt>
                <c:pt idx="284">
                  <c:v>484</c:v>
                </c:pt>
                <c:pt idx="285">
                  <c:v>485</c:v>
                </c:pt>
                <c:pt idx="286">
                  <c:v>486</c:v>
                </c:pt>
                <c:pt idx="287">
                  <c:v>487</c:v>
                </c:pt>
                <c:pt idx="288">
                  <c:v>488</c:v>
                </c:pt>
                <c:pt idx="289">
                  <c:v>489</c:v>
                </c:pt>
                <c:pt idx="290">
                  <c:v>490</c:v>
                </c:pt>
                <c:pt idx="291">
                  <c:v>491</c:v>
                </c:pt>
                <c:pt idx="292">
                  <c:v>492</c:v>
                </c:pt>
                <c:pt idx="293">
                  <c:v>493</c:v>
                </c:pt>
                <c:pt idx="294">
                  <c:v>494</c:v>
                </c:pt>
                <c:pt idx="295">
                  <c:v>495</c:v>
                </c:pt>
                <c:pt idx="296">
                  <c:v>496</c:v>
                </c:pt>
                <c:pt idx="297">
                  <c:v>497</c:v>
                </c:pt>
                <c:pt idx="298">
                  <c:v>498</c:v>
                </c:pt>
                <c:pt idx="299">
                  <c:v>499</c:v>
                </c:pt>
                <c:pt idx="300">
                  <c:v>500</c:v>
                </c:pt>
                <c:pt idx="301">
                  <c:v>501</c:v>
                </c:pt>
                <c:pt idx="302">
                  <c:v>502</c:v>
                </c:pt>
                <c:pt idx="303">
                  <c:v>503</c:v>
                </c:pt>
                <c:pt idx="304">
                  <c:v>504</c:v>
                </c:pt>
                <c:pt idx="305">
                  <c:v>505</c:v>
                </c:pt>
                <c:pt idx="306">
                  <c:v>506</c:v>
                </c:pt>
                <c:pt idx="307">
                  <c:v>507</c:v>
                </c:pt>
                <c:pt idx="308">
                  <c:v>508</c:v>
                </c:pt>
                <c:pt idx="309">
                  <c:v>509</c:v>
                </c:pt>
                <c:pt idx="310">
                  <c:v>510</c:v>
                </c:pt>
                <c:pt idx="311">
                  <c:v>511</c:v>
                </c:pt>
                <c:pt idx="312">
                  <c:v>512</c:v>
                </c:pt>
                <c:pt idx="313">
                  <c:v>513</c:v>
                </c:pt>
                <c:pt idx="314">
                  <c:v>514</c:v>
                </c:pt>
                <c:pt idx="315">
                  <c:v>515</c:v>
                </c:pt>
                <c:pt idx="316">
                  <c:v>516</c:v>
                </c:pt>
                <c:pt idx="317">
                  <c:v>517</c:v>
                </c:pt>
                <c:pt idx="318">
                  <c:v>518</c:v>
                </c:pt>
                <c:pt idx="319">
                  <c:v>519</c:v>
                </c:pt>
                <c:pt idx="320">
                  <c:v>520</c:v>
                </c:pt>
                <c:pt idx="321">
                  <c:v>521</c:v>
                </c:pt>
                <c:pt idx="322">
                  <c:v>522</c:v>
                </c:pt>
                <c:pt idx="323">
                  <c:v>523</c:v>
                </c:pt>
                <c:pt idx="324">
                  <c:v>524</c:v>
                </c:pt>
                <c:pt idx="325">
                  <c:v>525</c:v>
                </c:pt>
                <c:pt idx="326">
                  <c:v>526</c:v>
                </c:pt>
                <c:pt idx="327">
                  <c:v>527</c:v>
                </c:pt>
                <c:pt idx="328">
                  <c:v>528</c:v>
                </c:pt>
                <c:pt idx="329">
                  <c:v>529</c:v>
                </c:pt>
                <c:pt idx="330">
                  <c:v>530</c:v>
                </c:pt>
                <c:pt idx="331">
                  <c:v>531</c:v>
                </c:pt>
                <c:pt idx="332">
                  <c:v>532</c:v>
                </c:pt>
                <c:pt idx="333">
                  <c:v>533</c:v>
                </c:pt>
                <c:pt idx="334">
                  <c:v>534</c:v>
                </c:pt>
                <c:pt idx="335">
                  <c:v>535</c:v>
                </c:pt>
                <c:pt idx="336">
                  <c:v>536</c:v>
                </c:pt>
                <c:pt idx="337">
                  <c:v>537</c:v>
                </c:pt>
                <c:pt idx="338">
                  <c:v>538</c:v>
                </c:pt>
                <c:pt idx="339">
                  <c:v>539</c:v>
                </c:pt>
                <c:pt idx="340">
                  <c:v>540</c:v>
                </c:pt>
                <c:pt idx="341">
                  <c:v>541</c:v>
                </c:pt>
                <c:pt idx="342">
                  <c:v>542</c:v>
                </c:pt>
                <c:pt idx="343">
                  <c:v>543</c:v>
                </c:pt>
                <c:pt idx="344">
                  <c:v>544</c:v>
                </c:pt>
                <c:pt idx="345">
                  <c:v>545</c:v>
                </c:pt>
                <c:pt idx="346">
                  <c:v>546</c:v>
                </c:pt>
                <c:pt idx="347">
                  <c:v>547</c:v>
                </c:pt>
                <c:pt idx="348">
                  <c:v>548</c:v>
                </c:pt>
                <c:pt idx="349">
                  <c:v>549</c:v>
                </c:pt>
                <c:pt idx="350">
                  <c:v>550</c:v>
                </c:pt>
                <c:pt idx="351">
                  <c:v>551</c:v>
                </c:pt>
                <c:pt idx="352">
                  <c:v>552</c:v>
                </c:pt>
                <c:pt idx="353">
                  <c:v>553</c:v>
                </c:pt>
                <c:pt idx="354">
                  <c:v>554</c:v>
                </c:pt>
                <c:pt idx="355">
                  <c:v>555</c:v>
                </c:pt>
                <c:pt idx="356">
                  <c:v>556</c:v>
                </c:pt>
                <c:pt idx="357">
                  <c:v>557</c:v>
                </c:pt>
                <c:pt idx="358">
                  <c:v>558</c:v>
                </c:pt>
                <c:pt idx="359">
                  <c:v>559</c:v>
                </c:pt>
                <c:pt idx="360">
                  <c:v>560</c:v>
                </c:pt>
                <c:pt idx="361">
                  <c:v>561</c:v>
                </c:pt>
                <c:pt idx="362">
                  <c:v>562</c:v>
                </c:pt>
                <c:pt idx="363">
                  <c:v>563</c:v>
                </c:pt>
                <c:pt idx="364">
                  <c:v>564</c:v>
                </c:pt>
                <c:pt idx="365">
                  <c:v>565</c:v>
                </c:pt>
                <c:pt idx="366">
                  <c:v>566</c:v>
                </c:pt>
                <c:pt idx="367">
                  <c:v>567</c:v>
                </c:pt>
                <c:pt idx="368">
                  <c:v>568</c:v>
                </c:pt>
                <c:pt idx="369">
                  <c:v>569</c:v>
                </c:pt>
                <c:pt idx="370">
                  <c:v>570</c:v>
                </c:pt>
                <c:pt idx="371">
                  <c:v>571</c:v>
                </c:pt>
                <c:pt idx="372">
                  <c:v>572</c:v>
                </c:pt>
                <c:pt idx="373">
                  <c:v>573</c:v>
                </c:pt>
                <c:pt idx="374">
                  <c:v>574</c:v>
                </c:pt>
                <c:pt idx="375">
                  <c:v>575</c:v>
                </c:pt>
                <c:pt idx="376">
                  <c:v>576</c:v>
                </c:pt>
                <c:pt idx="377">
                  <c:v>577</c:v>
                </c:pt>
                <c:pt idx="378">
                  <c:v>578</c:v>
                </c:pt>
                <c:pt idx="379">
                  <c:v>579</c:v>
                </c:pt>
                <c:pt idx="380">
                  <c:v>580</c:v>
                </c:pt>
                <c:pt idx="381">
                  <c:v>581</c:v>
                </c:pt>
                <c:pt idx="382">
                  <c:v>582</c:v>
                </c:pt>
                <c:pt idx="383">
                  <c:v>583</c:v>
                </c:pt>
                <c:pt idx="384">
                  <c:v>584</c:v>
                </c:pt>
                <c:pt idx="385">
                  <c:v>585</c:v>
                </c:pt>
                <c:pt idx="386">
                  <c:v>586</c:v>
                </c:pt>
                <c:pt idx="387">
                  <c:v>587</c:v>
                </c:pt>
                <c:pt idx="388">
                  <c:v>588</c:v>
                </c:pt>
                <c:pt idx="389">
                  <c:v>589</c:v>
                </c:pt>
                <c:pt idx="390">
                  <c:v>590</c:v>
                </c:pt>
                <c:pt idx="391">
                  <c:v>591</c:v>
                </c:pt>
                <c:pt idx="392">
                  <c:v>592</c:v>
                </c:pt>
                <c:pt idx="393">
                  <c:v>593</c:v>
                </c:pt>
                <c:pt idx="394">
                  <c:v>594</c:v>
                </c:pt>
                <c:pt idx="395">
                  <c:v>595</c:v>
                </c:pt>
                <c:pt idx="396">
                  <c:v>596</c:v>
                </c:pt>
                <c:pt idx="397">
                  <c:v>597</c:v>
                </c:pt>
                <c:pt idx="398">
                  <c:v>598</c:v>
                </c:pt>
                <c:pt idx="399">
                  <c:v>599</c:v>
                </c:pt>
                <c:pt idx="400">
                  <c:v>600</c:v>
                </c:pt>
                <c:pt idx="401">
                  <c:v>601</c:v>
                </c:pt>
                <c:pt idx="402">
                  <c:v>602</c:v>
                </c:pt>
                <c:pt idx="403">
                  <c:v>603</c:v>
                </c:pt>
                <c:pt idx="404">
                  <c:v>604</c:v>
                </c:pt>
                <c:pt idx="405">
                  <c:v>605</c:v>
                </c:pt>
                <c:pt idx="406">
                  <c:v>606</c:v>
                </c:pt>
                <c:pt idx="407">
                  <c:v>607</c:v>
                </c:pt>
                <c:pt idx="408">
                  <c:v>608</c:v>
                </c:pt>
                <c:pt idx="409">
                  <c:v>609</c:v>
                </c:pt>
                <c:pt idx="410">
                  <c:v>610</c:v>
                </c:pt>
                <c:pt idx="411">
                  <c:v>611</c:v>
                </c:pt>
                <c:pt idx="412">
                  <c:v>612</c:v>
                </c:pt>
                <c:pt idx="413">
                  <c:v>613</c:v>
                </c:pt>
                <c:pt idx="414">
                  <c:v>614</c:v>
                </c:pt>
                <c:pt idx="415">
                  <c:v>615</c:v>
                </c:pt>
                <c:pt idx="416">
                  <c:v>616</c:v>
                </c:pt>
                <c:pt idx="417">
                  <c:v>617</c:v>
                </c:pt>
                <c:pt idx="418">
                  <c:v>618</c:v>
                </c:pt>
                <c:pt idx="419">
                  <c:v>619</c:v>
                </c:pt>
                <c:pt idx="420">
                  <c:v>620</c:v>
                </c:pt>
                <c:pt idx="421">
                  <c:v>621</c:v>
                </c:pt>
                <c:pt idx="422">
                  <c:v>622</c:v>
                </c:pt>
                <c:pt idx="423">
                  <c:v>623</c:v>
                </c:pt>
                <c:pt idx="424">
                  <c:v>624</c:v>
                </c:pt>
                <c:pt idx="425">
                  <c:v>625</c:v>
                </c:pt>
                <c:pt idx="426">
                  <c:v>626</c:v>
                </c:pt>
                <c:pt idx="427">
                  <c:v>627</c:v>
                </c:pt>
                <c:pt idx="428">
                  <c:v>628</c:v>
                </c:pt>
                <c:pt idx="429">
                  <c:v>629</c:v>
                </c:pt>
                <c:pt idx="430">
                  <c:v>630</c:v>
                </c:pt>
                <c:pt idx="431">
                  <c:v>631</c:v>
                </c:pt>
                <c:pt idx="432">
                  <c:v>632</c:v>
                </c:pt>
                <c:pt idx="433">
                  <c:v>633</c:v>
                </c:pt>
                <c:pt idx="434">
                  <c:v>634</c:v>
                </c:pt>
                <c:pt idx="435">
                  <c:v>635</c:v>
                </c:pt>
                <c:pt idx="436">
                  <c:v>636</c:v>
                </c:pt>
                <c:pt idx="437">
                  <c:v>637</c:v>
                </c:pt>
                <c:pt idx="438">
                  <c:v>638</c:v>
                </c:pt>
                <c:pt idx="439">
                  <c:v>639</c:v>
                </c:pt>
                <c:pt idx="440">
                  <c:v>640</c:v>
                </c:pt>
                <c:pt idx="441">
                  <c:v>641</c:v>
                </c:pt>
                <c:pt idx="442">
                  <c:v>642</c:v>
                </c:pt>
                <c:pt idx="443">
                  <c:v>643</c:v>
                </c:pt>
                <c:pt idx="444">
                  <c:v>644</c:v>
                </c:pt>
                <c:pt idx="445">
                  <c:v>645</c:v>
                </c:pt>
                <c:pt idx="446">
                  <c:v>646</c:v>
                </c:pt>
                <c:pt idx="447">
                  <c:v>647</c:v>
                </c:pt>
                <c:pt idx="448">
                  <c:v>648</c:v>
                </c:pt>
                <c:pt idx="449">
                  <c:v>649</c:v>
                </c:pt>
                <c:pt idx="450">
                  <c:v>650</c:v>
                </c:pt>
                <c:pt idx="451">
                  <c:v>651</c:v>
                </c:pt>
                <c:pt idx="452">
                  <c:v>652</c:v>
                </c:pt>
                <c:pt idx="453">
                  <c:v>653</c:v>
                </c:pt>
                <c:pt idx="454">
                  <c:v>654</c:v>
                </c:pt>
                <c:pt idx="455">
                  <c:v>655</c:v>
                </c:pt>
                <c:pt idx="456">
                  <c:v>656</c:v>
                </c:pt>
                <c:pt idx="457">
                  <c:v>657</c:v>
                </c:pt>
                <c:pt idx="458">
                  <c:v>658</c:v>
                </c:pt>
                <c:pt idx="459">
                  <c:v>659</c:v>
                </c:pt>
                <c:pt idx="460">
                  <c:v>660</c:v>
                </c:pt>
                <c:pt idx="461">
                  <c:v>661</c:v>
                </c:pt>
                <c:pt idx="462">
                  <c:v>662</c:v>
                </c:pt>
                <c:pt idx="463">
                  <c:v>663</c:v>
                </c:pt>
                <c:pt idx="464">
                  <c:v>664</c:v>
                </c:pt>
                <c:pt idx="465">
                  <c:v>665</c:v>
                </c:pt>
                <c:pt idx="466">
                  <c:v>666</c:v>
                </c:pt>
                <c:pt idx="467">
                  <c:v>667</c:v>
                </c:pt>
                <c:pt idx="468">
                  <c:v>668</c:v>
                </c:pt>
                <c:pt idx="469">
                  <c:v>669</c:v>
                </c:pt>
                <c:pt idx="470">
                  <c:v>670</c:v>
                </c:pt>
                <c:pt idx="471">
                  <c:v>671</c:v>
                </c:pt>
                <c:pt idx="472">
                  <c:v>672</c:v>
                </c:pt>
                <c:pt idx="473">
                  <c:v>673</c:v>
                </c:pt>
                <c:pt idx="474">
                  <c:v>674</c:v>
                </c:pt>
                <c:pt idx="475">
                  <c:v>675</c:v>
                </c:pt>
                <c:pt idx="476">
                  <c:v>676</c:v>
                </c:pt>
                <c:pt idx="477">
                  <c:v>677</c:v>
                </c:pt>
                <c:pt idx="478">
                  <c:v>678</c:v>
                </c:pt>
                <c:pt idx="479">
                  <c:v>679</c:v>
                </c:pt>
                <c:pt idx="480">
                  <c:v>680</c:v>
                </c:pt>
                <c:pt idx="481">
                  <c:v>681</c:v>
                </c:pt>
                <c:pt idx="482">
                  <c:v>682</c:v>
                </c:pt>
                <c:pt idx="483">
                  <c:v>683</c:v>
                </c:pt>
                <c:pt idx="484">
                  <c:v>684</c:v>
                </c:pt>
                <c:pt idx="485">
                  <c:v>685</c:v>
                </c:pt>
                <c:pt idx="486">
                  <c:v>686</c:v>
                </c:pt>
                <c:pt idx="487">
                  <c:v>687</c:v>
                </c:pt>
                <c:pt idx="488">
                  <c:v>688</c:v>
                </c:pt>
                <c:pt idx="489">
                  <c:v>689</c:v>
                </c:pt>
                <c:pt idx="490">
                  <c:v>690</c:v>
                </c:pt>
                <c:pt idx="491">
                  <c:v>691</c:v>
                </c:pt>
                <c:pt idx="492">
                  <c:v>692</c:v>
                </c:pt>
                <c:pt idx="493">
                  <c:v>693</c:v>
                </c:pt>
                <c:pt idx="494">
                  <c:v>694</c:v>
                </c:pt>
                <c:pt idx="495">
                  <c:v>695</c:v>
                </c:pt>
                <c:pt idx="496">
                  <c:v>696</c:v>
                </c:pt>
                <c:pt idx="497">
                  <c:v>697</c:v>
                </c:pt>
                <c:pt idx="498">
                  <c:v>698</c:v>
                </c:pt>
                <c:pt idx="499">
                  <c:v>699</c:v>
                </c:pt>
                <c:pt idx="500">
                  <c:v>700</c:v>
                </c:pt>
                <c:pt idx="501">
                  <c:v>800</c:v>
                </c:pt>
              </c:numCache>
            </c:numRef>
          </c:xVal>
          <c:yVal>
            <c:numRef>
              <c:f>Sheet7!$B$1:$B$502</c:f>
              <c:numCache>
                <c:formatCode>General</c:formatCode>
                <c:ptCount val="502"/>
                <c:pt idx="0">
                  <c:v>4</c:v>
                </c:pt>
                <c:pt idx="1">
                  <c:v>4</c:v>
                </c:pt>
                <c:pt idx="2">
                  <c:v>4</c:v>
                </c:pt>
                <c:pt idx="3">
                  <c:v>4</c:v>
                </c:pt>
                <c:pt idx="4">
                  <c:v>4</c:v>
                </c:pt>
                <c:pt idx="5">
                  <c:v>4</c:v>
                </c:pt>
                <c:pt idx="6">
                  <c:v>3.5680000000000001</c:v>
                </c:pt>
                <c:pt idx="7">
                  <c:v>2.4470000000000001</c:v>
                </c:pt>
                <c:pt idx="8">
                  <c:v>2.081</c:v>
                </c:pt>
                <c:pt idx="9">
                  <c:v>1.841</c:v>
                </c:pt>
                <c:pt idx="10">
                  <c:v>1.651</c:v>
                </c:pt>
                <c:pt idx="11">
                  <c:v>1.4890000000000001</c:v>
                </c:pt>
                <c:pt idx="12">
                  <c:v>1.3460000000000001</c:v>
                </c:pt>
                <c:pt idx="13">
                  <c:v>1.2210000000000001</c:v>
                </c:pt>
                <c:pt idx="14">
                  <c:v>1.1120000000000001</c:v>
                </c:pt>
                <c:pt idx="15">
                  <c:v>1.0189999999999999</c:v>
                </c:pt>
                <c:pt idx="16">
                  <c:v>0.94199999999999995</c:v>
                </c:pt>
                <c:pt idx="17">
                  <c:v>0.875</c:v>
                </c:pt>
                <c:pt idx="18">
                  <c:v>0.81799999999999995</c:v>
                </c:pt>
                <c:pt idx="19">
                  <c:v>0.76900000000000002</c:v>
                </c:pt>
                <c:pt idx="20">
                  <c:v>0.73</c:v>
                </c:pt>
                <c:pt idx="21">
                  <c:v>0.69699999999999995</c:v>
                </c:pt>
                <c:pt idx="22">
                  <c:v>0.67100000000000004</c:v>
                </c:pt>
                <c:pt idx="23">
                  <c:v>0.65500000000000003</c:v>
                </c:pt>
                <c:pt idx="24">
                  <c:v>0.64800000000000002</c:v>
                </c:pt>
                <c:pt idx="25">
                  <c:v>0.64700000000000002</c:v>
                </c:pt>
                <c:pt idx="26">
                  <c:v>0.65300000000000002</c:v>
                </c:pt>
                <c:pt idx="27">
                  <c:v>0.66500000000000004</c:v>
                </c:pt>
                <c:pt idx="28">
                  <c:v>0.68200000000000005</c:v>
                </c:pt>
                <c:pt idx="29">
                  <c:v>0.70399999999999996</c:v>
                </c:pt>
                <c:pt idx="30">
                  <c:v>0.72799999999999998</c:v>
                </c:pt>
                <c:pt idx="31">
                  <c:v>0.75600000000000001</c:v>
                </c:pt>
                <c:pt idx="32">
                  <c:v>0.78600000000000003</c:v>
                </c:pt>
                <c:pt idx="33">
                  <c:v>0.81799999999999995</c:v>
                </c:pt>
                <c:pt idx="34">
                  <c:v>0.85099999999999998</c:v>
                </c:pt>
                <c:pt idx="35">
                  <c:v>0.88100000000000001</c:v>
                </c:pt>
                <c:pt idx="36">
                  <c:v>0.91200000000000003</c:v>
                </c:pt>
                <c:pt idx="37">
                  <c:v>0.94099999999999995</c:v>
                </c:pt>
                <c:pt idx="38">
                  <c:v>0.96899999999999997</c:v>
                </c:pt>
                <c:pt idx="39">
                  <c:v>0.997</c:v>
                </c:pt>
                <c:pt idx="40">
                  <c:v>1.022</c:v>
                </c:pt>
                <c:pt idx="41">
                  <c:v>1.046</c:v>
                </c:pt>
                <c:pt idx="42">
                  <c:v>1.0669999999999999</c:v>
                </c:pt>
                <c:pt idx="43">
                  <c:v>1.0860000000000001</c:v>
                </c:pt>
                <c:pt idx="44">
                  <c:v>1.103</c:v>
                </c:pt>
                <c:pt idx="45">
                  <c:v>1.117</c:v>
                </c:pt>
                <c:pt idx="46">
                  <c:v>1.1299999999999999</c:v>
                </c:pt>
                <c:pt idx="47">
                  <c:v>1.141</c:v>
                </c:pt>
                <c:pt idx="48">
                  <c:v>1.151</c:v>
                </c:pt>
                <c:pt idx="49">
                  <c:v>1.1579999999999999</c:v>
                </c:pt>
                <c:pt idx="50">
                  <c:v>1.1659999999999999</c:v>
                </c:pt>
                <c:pt idx="51">
                  <c:v>1.171</c:v>
                </c:pt>
                <c:pt idx="52">
                  <c:v>1.177</c:v>
                </c:pt>
                <c:pt idx="53">
                  <c:v>1.181</c:v>
                </c:pt>
                <c:pt idx="54">
                  <c:v>1.1850000000000001</c:v>
                </c:pt>
                <c:pt idx="55">
                  <c:v>1.1879999999999999</c:v>
                </c:pt>
                <c:pt idx="56">
                  <c:v>1.1910000000000001</c:v>
                </c:pt>
                <c:pt idx="57">
                  <c:v>1.1930000000000001</c:v>
                </c:pt>
                <c:pt idx="58">
                  <c:v>1.196</c:v>
                </c:pt>
                <c:pt idx="59">
                  <c:v>1.1970000000000001</c:v>
                </c:pt>
                <c:pt idx="60">
                  <c:v>1.198</c:v>
                </c:pt>
                <c:pt idx="61">
                  <c:v>1.2</c:v>
                </c:pt>
                <c:pt idx="62">
                  <c:v>1.1990000000000001</c:v>
                </c:pt>
                <c:pt idx="63">
                  <c:v>1.198</c:v>
                </c:pt>
                <c:pt idx="64">
                  <c:v>1.1990000000000001</c:v>
                </c:pt>
                <c:pt idx="65">
                  <c:v>1.1970000000000001</c:v>
                </c:pt>
                <c:pt idx="66">
                  <c:v>1.1950000000000001</c:v>
                </c:pt>
                <c:pt idx="67">
                  <c:v>1.1910000000000001</c:v>
                </c:pt>
                <c:pt idx="68">
                  <c:v>1.1870000000000001</c:v>
                </c:pt>
                <c:pt idx="69">
                  <c:v>1.181</c:v>
                </c:pt>
                <c:pt idx="70">
                  <c:v>1.175</c:v>
                </c:pt>
                <c:pt idx="71">
                  <c:v>1.1659999999999999</c:v>
                </c:pt>
                <c:pt idx="72">
                  <c:v>1.1539999999999999</c:v>
                </c:pt>
                <c:pt idx="73">
                  <c:v>1.1419999999999999</c:v>
                </c:pt>
                <c:pt idx="74">
                  <c:v>1.125</c:v>
                </c:pt>
                <c:pt idx="75">
                  <c:v>1.1080000000000001</c:v>
                </c:pt>
                <c:pt idx="76">
                  <c:v>1.0860000000000001</c:v>
                </c:pt>
                <c:pt idx="77">
                  <c:v>1.0629999999999999</c:v>
                </c:pt>
                <c:pt idx="78">
                  <c:v>1.0389999999999999</c:v>
                </c:pt>
                <c:pt idx="79">
                  <c:v>1.016</c:v>
                </c:pt>
                <c:pt idx="80">
                  <c:v>0.99299999999999999</c:v>
                </c:pt>
                <c:pt idx="81">
                  <c:v>0.96899999999999997</c:v>
                </c:pt>
                <c:pt idx="82">
                  <c:v>0.94299999999999995</c:v>
                </c:pt>
                <c:pt idx="83">
                  <c:v>0.91600000000000004</c:v>
                </c:pt>
                <c:pt idx="84">
                  <c:v>0.88700000000000001</c:v>
                </c:pt>
                <c:pt idx="85">
                  <c:v>0.85599999999999998</c:v>
                </c:pt>
                <c:pt idx="86">
                  <c:v>0.82199999999999995</c:v>
                </c:pt>
                <c:pt idx="87">
                  <c:v>0.78900000000000003</c:v>
                </c:pt>
                <c:pt idx="88">
                  <c:v>0.754</c:v>
                </c:pt>
                <c:pt idx="89">
                  <c:v>0.71699999999999997</c:v>
                </c:pt>
                <c:pt idx="90">
                  <c:v>0.68300000000000005</c:v>
                </c:pt>
                <c:pt idx="91">
                  <c:v>0.64800000000000002</c:v>
                </c:pt>
                <c:pt idx="92">
                  <c:v>0.61299999999999999</c:v>
                </c:pt>
                <c:pt idx="93">
                  <c:v>0.57999999999999996</c:v>
                </c:pt>
                <c:pt idx="94">
                  <c:v>0.54600000000000004</c:v>
                </c:pt>
                <c:pt idx="95">
                  <c:v>0.51200000000000001</c:v>
                </c:pt>
                <c:pt idx="96">
                  <c:v>0.47799999999999998</c:v>
                </c:pt>
                <c:pt idx="97">
                  <c:v>0.44500000000000001</c:v>
                </c:pt>
                <c:pt idx="98">
                  <c:v>0.41399999999999998</c:v>
                </c:pt>
                <c:pt idx="99">
                  <c:v>0.38400000000000001</c:v>
                </c:pt>
                <c:pt idx="100">
                  <c:v>0.35599999999999998</c:v>
                </c:pt>
                <c:pt idx="101">
                  <c:v>0.33</c:v>
                </c:pt>
                <c:pt idx="102">
                  <c:v>0.30499999999999999</c:v>
                </c:pt>
                <c:pt idx="103">
                  <c:v>0.28100000000000003</c:v>
                </c:pt>
                <c:pt idx="104">
                  <c:v>0.25800000000000001</c:v>
                </c:pt>
                <c:pt idx="105">
                  <c:v>0.23699999999999999</c:v>
                </c:pt>
                <c:pt idx="106">
                  <c:v>0.221</c:v>
                </c:pt>
                <c:pt idx="107">
                  <c:v>0.20499999999999999</c:v>
                </c:pt>
                <c:pt idx="108">
                  <c:v>0.188</c:v>
                </c:pt>
                <c:pt idx="109">
                  <c:v>0.17199999999999999</c:v>
                </c:pt>
                <c:pt idx="110">
                  <c:v>0.157</c:v>
                </c:pt>
                <c:pt idx="111">
                  <c:v>0.14399999999999999</c:v>
                </c:pt>
                <c:pt idx="112">
                  <c:v>0.13300000000000001</c:v>
                </c:pt>
                <c:pt idx="113">
                  <c:v>0.122</c:v>
                </c:pt>
                <c:pt idx="114">
                  <c:v>0.112</c:v>
                </c:pt>
                <c:pt idx="115">
                  <c:v>0.10299999999999999</c:v>
                </c:pt>
                <c:pt idx="116">
                  <c:v>9.5000000000000001E-2</c:v>
                </c:pt>
                <c:pt idx="117">
                  <c:v>8.7999999999999995E-2</c:v>
                </c:pt>
                <c:pt idx="118">
                  <c:v>8.1000000000000003E-2</c:v>
                </c:pt>
                <c:pt idx="119">
                  <c:v>7.4999999999999997E-2</c:v>
                </c:pt>
                <c:pt idx="120">
                  <c:v>7.0000000000000007E-2</c:v>
                </c:pt>
                <c:pt idx="121">
                  <c:v>6.5000000000000002E-2</c:v>
                </c:pt>
                <c:pt idx="122">
                  <c:v>6.0999999999999999E-2</c:v>
                </c:pt>
                <c:pt idx="123">
                  <c:v>5.7000000000000002E-2</c:v>
                </c:pt>
                <c:pt idx="124">
                  <c:v>5.2999999999999999E-2</c:v>
                </c:pt>
                <c:pt idx="125">
                  <c:v>0.05</c:v>
                </c:pt>
                <c:pt idx="126">
                  <c:v>4.7E-2</c:v>
                </c:pt>
                <c:pt idx="127">
                  <c:v>4.3999999999999997E-2</c:v>
                </c:pt>
                <c:pt idx="128">
                  <c:v>4.2000000000000003E-2</c:v>
                </c:pt>
                <c:pt idx="129">
                  <c:v>0.04</c:v>
                </c:pt>
                <c:pt idx="130">
                  <c:v>3.7999999999999999E-2</c:v>
                </c:pt>
                <c:pt idx="131">
                  <c:v>3.5999999999999997E-2</c:v>
                </c:pt>
                <c:pt idx="132">
                  <c:v>3.4000000000000002E-2</c:v>
                </c:pt>
                <c:pt idx="133">
                  <c:v>3.3000000000000002E-2</c:v>
                </c:pt>
                <c:pt idx="134">
                  <c:v>3.2000000000000001E-2</c:v>
                </c:pt>
                <c:pt idx="135">
                  <c:v>0.03</c:v>
                </c:pt>
                <c:pt idx="136">
                  <c:v>2.9000000000000001E-2</c:v>
                </c:pt>
                <c:pt idx="137">
                  <c:v>2.8000000000000001E-2</c:v>
                </c:pt>
                <c:pt idx="138">
                  <c:v>2.7E-2</c:v>
                </c:pt>
                <c:pt idx="139">
                  <c:v>2.5999999999999999E-2</c:v>
                </c:pt>
                <c:pt idx="140">
                  <c:v>2.5999999999999999E-2</c:v>
                </c:pt>
                <c:pt idx="141">
                  <c:v>2.5000000000000001E-2</c:v>
                </c:pt>
                <c:pt idx="142">
                  <c:v>2.5000000000000001E-2</c:v>
                </c:pt>
                <c:pt idx="143">
                  <c:v>2.4E-2</c:v>
                </c:pt>
                <c:pt idx="144">
                  <c:v>2.4E-2</c:v>
                </c:pt>
                <c:pt idx="145">
                  <c:v>2.3E-2</c:v>
                </c:pt>
                <c:pt idx="146">
                  <c:v>2.3E-2</c:v>
                </c:pt>
                <c:pt idx="147">
                  <c:v>2.1999999999999999E-2</c:v>
                </c:pt>
                <c:pt idx="148">
                  <c:v>2.1999999999999999E-2</c:v>
                </c:pt>
                <c:pt idx="149">
                  <c:v>2.1999999999999999E-2</c:v>
                </c:pt>
                <c:pt idx="150">
                  <c:v>2.1000000000000001E-2</c:v>
                </c:pt>
                <c:pt idx="151">
                  <c:v>2.1000000000000001E-2</c:v>
                </c:pt>
                <c:pt idx="152">
                  <c:v>1.7999999999999999E-2</c:v>
                </c:pt>
                <c:pt idx="153">
                  <c:v>1.7999999999999999E-2</c:v>
                </c:pt>
                <c:pt idx="154">
                  <c:v>1.6E-2</c:v>
                </c:pt>
                <c:pt idx="155">
                  <c:v>1.6E-2</c:v>
                </c:pt>
                <c:pt idx="156">
                  <c:v>1.4E-2</c:v>
                </c:pt>
                <c:pt idx="157">
                  <c:v>1.4E-2</c:v>
                </c:pt>
                <c:pt idx="158">
                  <c:v>1.2E-2</c:v>
                </c:pt>
                <c:pt idx="159">
                  <c:v>1.2E-2</c:v>
                </c:pt>
                <c:pt idx="160">
                  <c:v>1.2E-2</c:v>
                </c:pt>
                <c:pt idx="161">
                  <c:v>1.0999999999999999E-2</c:v>
                </c:pt>
                <c:pt idx="162">
                  <c:v>1.0999999999999999E-2</c:v>
                </c:pt>
                <c:pt idx="163">
                  <c:v>1.0999999999999999E-2</c:v>
                </c:pt>
                <c:pt idx="164">
                  <c:v>1.0999999999999999E-2</c:v>
                </c:pt>
                <c:pt idx="165">
                  <c:v>0.01</c:v>
                </c:pt>
                <c:pt idx="166">
                  <c:v>8.9999999999999993E-3</c:v>
                </c:pt>
                <c:pt idx="167">
                  <c:v>8.0000000000000002E-3</c:v>
                </c:pt>
                <c:pt idx="168">
                  <c:v>8.0000000000000002E-3</c:v>
                </c:pt>
                <c:pt idx="169">
                  <c:v>7.0000000000000001E-3</c:v>
                </c:pt>
                <c:pt idx="170">
                  <c:v>7.0000000000000001E-3</c:v>
                </c:pt>
                <c:pt idx="171">
                  <c:v>7.0000000000000001E-3</c:v>
                </c:pt>
                <c:pt idx="172">
                  <c:v>6.0000000000000001E-3</c:v>
                </c:pt>
                <c:pt idx="173">
                  <c:v>6.0000000000000001E-3</c:v>
                </c:pt>
                <c:pt idx="174">
                  <c:v>6.0000000000000001E-3</c:v>
                </c:pt>
                <c:pt idx="175">
                  <c:v>5.0000000000000001E-3</c:v>
                </c:pt>
                <c:pt idx="176">
                  <c:v>5.0000000000000001E-3</c:v>
                </c:pt>
                <c:pt idx="177">
                  <c:v>5.0000000000000001E-3</c:v>
                </c:pt>
                <c:pt idx="178">
                  <c:v>5.0000000000000001E-3</c:v>
                </c:pt>
                <c:pt idx="179">
                  <c:v>5.0000000000000001E-3</c:v>
                </c:pt>
                <c:pt idx="180">
                  <c:v>5.0000000000000001E-3</c:v>
                </c:pt>
                <c:pt idx="181">
                  <c:v>5.0000000000000001E-3</c:v>
                </c:pt>
                <c:pt idx="182">
                  <c:v>5.0000000000000001E-3</c:v>
                </c:pt>
                <c:pt idx="183">
                  <c:v>4.0000000000000001E-3</c:v>
                </c:pt>
                <c:pt idx="184">
                  <c:v>4.0000000000000001E-3</c:v>
                </c:pt>
                <c:pt idx="185">
                  <c:v>4.0000000000000001E-3</c:v>
                </c:pt>
                <c:pt idx="186">
                  <c:v>4.0000000000000001E-3</c:v>
                </c:pt>
                <c:pt idx="187">
                  <c:v>4.0000000000000001E-3</c:v>
                </c:pt>
                <c:pt idx="188">
                  <c:v>4.0000000000000001E-3</c:v>
                </c:pt>
                <c:pt idx="189">
                  <c:v>4.0000000000000001E-3</c:v>
                </c:pt>
                <c:pt idx="190">
                  <c:v>4.0000000000000001E-3</c:v>
                </c:pt>
                <c:pt idx="191">
                  <c:v>4.0000000000000001E-3</c:v>
                </c:pt>
                <c:pt idx="192">
                  <c:v>4.0000000000000001E-3</c:v>
                </c:pt>
                <c:pt idx="193">
                  <c:v>4.0000000000000001E-3</c:v>
                </c:pt>
                <c:pt idx="194">
                  <c:v>4.0000000000000001E-3</c:v>
                </c:pt>
                <c:pt idx="195">
                  <c:v>4.0000000000000001E-3</c:v>
                </c:pt>
                <c:pt idx="196">
                  <c:v>4.0000000000000001E-3</c:v>
                </c:pt>
                <c:pt idx="197">
                  <c:v>4.0000000000000001E-3</c:v>
                </c:pt>
                <c:pt idx="198">
                  <c:v>3.0000000000000001E-3</c:v>
                </c:pt>
                <c:pt idx="199">
                  <c:v>3.0000000000000001E-3</c:v>
                </c:pt>
                <c:pt idx="200">
                  <c:v>3.0000000000000001E-3</c:v>
                </c:pt>
                <c:pt idx="201">
                  <c:v>3.0000000000000001E-3</c:v>
                </c:pt>
                <c:pt idx="202">
                  <c:v>3.0000000000000001E-3</c:v>
                </c:pt>
                <c:pt idx="203">
                  <c:v>3.0000000000000001E-3</c:v>
                </c:pt>
                <c:pt idx="204">
                  <c:v>3.0000000000000001E-3</c:v>
                </c:pt>
                <c:pt idx="205">
                  <c:v>3.0000000000000001E-3</c:v>
                </c:pt>
                <c:pt idx="206">
                  <c:v>3.0000000000000001E-3</c:v>
                </c:pt>
                <c:pt idx="207">
                  <c:v>3.0000000000000001E-3</c:v>
                </c:pt>
                <c:pt idx="208">
                  <c:v>3.0000000000000001E-3</c:v>
                </c:pt>
                <c:pt idx="209">
                  <c:v>3.0000000000000001E-3</c:v>
                </c:pt>
                <c:pt idx="210">
                  <c:v>3.0000000000000001E-3</c:v>
                </c:pt>
                <c:pt idx="211">
                  <c:v>3.0000000000000001E-3</c:v>
                </c:pt>
                <c:pt idx="212">
                  <c:v>3.0000000000000001E-3</c:v>
                </c:pt>
                <c:pt idx="213">
                  <c:v>4.0000000000000001E-3</c:v>
                </c:pt>
                <c:pt idx="214">
                  <c:v>4.0000000000000001E-3</c:v>
                </c:pt>
                <c:pt idx="215">
                  <c:v>4.0000000000000001E-3</c:v>
                </c:pt>
                <c:pt idx="216">
                  <c:v>4.0000000000000001E-3</c:v>
                </c:pt>
                <c:pt idx="217">
                  <c:v>4.0000000000000001E-3</c:v>
                </c:pt>
                <c:pt idx="218">
                  <c:v>4.0000000000000001E-3</c:v>
                </c:pt>
                <c:pt idx="219">
                  <c:v>4.0000000000000001E-3</c:v>
                </c:pt>
                <c:pt idx="220">
                  <c:v>4.0000000000000001E-3</c:v>
                </c:pt>
                <c:pt idx="221">
                  <c:v>4.0000000000000001E-3</c:v>
                </c:pt>
                <c:pt idx="222">
                  <c:v>5.0000000000000001E-3</c:v>
                </c:pt>
                <c:pt idx="223">
                  <c:v>5.0000000000000001E-3</c:v>
                </c:pt>
                <c:pt idx="224">
                  <c:v>5.0000000000000001E-3</c:v>
                </c:pt>
                <c:pt idx="225">
                  <c:v>5.0000000000000001E-3</c:v>
                </c:pt>
                <c:pt idx="226">
                  <c:v>5.0000000000000001E-3</c:v>
                </c:pt>
                <c:pt idx="227">
                  <c:v>5.0000000000000001E-3</c:v>
                </c:pt>
                <c:pt idx="228">
                  <c:v>5.0000000000000001E-3</c:v>
                </c:pt>
                <c:pt idx="229">
                  <c:v>5.0000000000000001E-3</c:v>
                </c:pt>
                <c:pt idx="230">
                  <c:v>6.0000000000000001E-3</c:v>
                </c:pt>
                <c:pt idx="231">
                  <c:v>6.0000000000000001E-3</c:v>
                </c:pt>
                <c:pt idx="232">
                  <c:v>6.0000000000000001E-3</c:v>
                </c:pt>
                <c:pt idx="233">
                  <c:v>6.0000000000000001E-3</c:v>
                </c:pt>
                <c:pt idx="234">
                  <c:v>7.0000000000000001E-3</c:v>
                </c:pt>
                <c:pt idx="235">
                  <c:v>7.0000000000000001E-3</c:v>
                </c:pt>
                <c:pt idx="236">
                  <c:v>7.0000000000000001E-3</c:v>
                </c:pt>
                <c:pt idx="237">
                  <c:v>7.0000000000000001E-3</c:v>
                </c:pt>
                <c:pt idx="238">
                  <c:v>7.0000000000000001E-3</c:v>
                </c:pt>
                <c:pt idx="239">
                  <c:v>8.0000000000000002E-3</c:v>
                </c:pt>
                <c:pt idx="240">
                  <c:v>8.0000000000000002E-3</c:v>
                </c:pt>
                <c:pt idx="241">
                  <c:v>8.0000000000000002E-3</c:v>
                </c:pt>
                <c:pt idx="242">
                  <c:v>8.0000000000000002E-3</c:v>
                </c:pt>
                <c:pt idx="243">
                  <c:v>8.9999999999999993E-3</c:v>
                </c:pt>
                <c:pt idx="244">
                  <c:v>8.9999999999999993E-3</c:v>
                </c:pt>
                <c:pt idx="245">
                  <c:v>8.9999999999999993E-3</c:v>
                </c:pt>
                <c:pt idx="246">
                  <c:v>8.9999999999999993E-3</c:v>
                </c:pt>
                <c:pt idx="247">
                  <c:v>0.01</c:v>
                </c:pt>
                <c:pt idx="248">
                  <c:v>0.01</c:v>
                </c:pt>
                <c:pt idx="249">
                  <c:v>0.01</c:v>
                </c:pt>
                <c:pt idx="250">
                  <c:v>0.01</c:v>
                </c:pt>
                <c:pt idx="251">
                  <c:v>1.0999999999999999E-2</c:v>
                </c:pt>
                <c:pt idx="252">
                  <c:v>1.0999999999999999E-2</c:v>
                </c:pt>
                <c:pt idx="253">
                  <c:v>1.0999999999999999E-2</c:v>
                </c:pt>
                <c:pt idx="254">
                  <c:v>1.2E-2</c:v>
                </c:pt>
                <c:pt idx="255">
                  <c:v>1.2E-2</c:v>
                </c:pt>
                <c:pt idx="256">
                  <c:v>1.2E-2</c:v>
                </c:pt>
                <c:pt idx="257">
                  <c:v>1.2999999999999999E-2</c:v>
                </c:pt>
                <c:pt idx="258">
                  <c:v>1.2999999999999999E-2</c:v>
                </c:pt>
                <c:pt idx="259">
                  <c:v>1.2999999999999999E-2</c:v>
                </c:pt>
                <c:pt idx="260">
                  <c:v>1.4E-2</c:v>
                </c:pt>
                <c:pt idx="261">
                  <c:v>1.4E-2</c:v>
                </c:pt>
                <c:pt idx="262">
                  <c:v>1.4E-2</c:v>
                </c:pt>
                <c:pt idx="263">
                  <c:v>1.4999999999999999E-2</c:v>
                </c:pt>
                <c:pt idx="264">
                  <c:v>1.4999999999999999E-2</c:v>
                </c:pt>
                <c:pt idx="265">
                  <c:v>1.4999999999999999E-2</c:v>
                </c:pt>
                <c:pt idx="266">
                  <c:v>1.6E-2</c:v>
                </c:pt>
                <c:pt idx="267">
                  <c:v>1.6E-2</c:v>
                </c:pt>
                <c:pt idx="268">
                  <c:v>1.6E-2</c:v>
                </c:pt>
                <c:pt idx="269">
                  <c:v>1.7000000000000001E-2</c:v>
                </c:pt>
                <c:pt idx="270">
                  <c:v>1.7000000000000001E-2</c:v>
                </c:pt>
                <c:pt idx="271">
                  <c:v>1.7000000000000001E-2</c:v>
                </c:pt>
                <c:pt idx="272">
                  <c:v>1.7999999999999999E-2</c:v>
                </c:pt>
                <c:pt idx="273">
                  <c:v>1.7999999999999999E-2</c:v>
                </c:pt>
                <c:pt idx="274">
                  <c:v>1.7999999999999999E-2</c:v>
                </c:pt>
                <c:pt idx="275">
                  <c:v>1.9E-2</c:v>
                </c:pt>
                <c:pt idx="276">
                  <c:v>1.9E-2</c:v>
                </c:pt>
                <c:pt idx="277">
                  <c:v>1.9E-2</c:v>
                </c:pt>
                <c:pt idx="278">
                  <c:v>0.02</c:v>
                </c:pt>
                <c:pt idx="279">
                  <c:v>0.02</c:v>
                </c:pt>
                <c:pt idx="280">
                  <c:v>0.02</c:v>
                </c:pt>
                <c:pt idx="281">
                  <c:v>2.1000000000000001E-2</c:v>
                </c:pt>
                <c:pt idx="282">
                  <c:v>2.1000000000000001E-2</c:v>
                </c:pt>
                <c:pt idx="283">
                  <c:v>2.1000000000000001E-2</c:v>
                </c:pt>
                <c:pt idx="284">
                  <c:v>2.1000000000000001E-2</c:v>
                </c:pt>
                <c:pt idx="285">
                  <c:v>2.1999999999999999E-2</c:v>
                </c:pt>
                <c:pt idx="286">
                  <c:v>2.1999999999999999E-2</c:v>
                </c:pt>
                <c:pt idx="287">
                  <c:v>2.1999999999999999E-2</c:v>
                </c:pt>
                <c:pt idx="288">
                  <c:v>2.3E-2</c:v>
                </c:pt>
                <c:pt idx="289">
                  <c:v>2.3E-2</c:v>
                </c:pt>
                <c:pt idx="290">
                  <c:v>2.3E-2</c:v>
                </c:pt>
                <c:pt idx="291">
                  <c:v>2.3E-2</c:v>
                </c:pt>
                <c:pt idx="292">
                  <c:v>2.3E-2</c:v>
                </c:pt>
                <c:pt idx="293">
                  <c:v>2.3E-2</c:v>
                </c:pt>
                <c:pt idx="294">
                  <c:v>2.4E-2</c:v>
                </c:pt>
                <c:pt idx="295">
                  <c:v>2.4E-2</c:v>
                </c:pt>
                <c:pt idx="296">
                  <c:v>2.4E-2</c:v>
                </c:pt>
                <c:pt idx="297">
                  <c:v>2.4E-2</c:v>
                </c:pt>
                <c:pt idx="298">
                  <c:v>2.4E-2</c:v>
                </c:pt>
                <c:pt idx="299">
                  <c:v>2.4E-2</c:v>
                </c:pt>
                <c:pt idx="300">
                  <c:v>2.4E-2</c:v>
                </c:pt>
                <c:pt idx="301">
                  <c:v>2.4E-2</c:v>
                </c:pt>
                <c:pt idx="302">
                  <c:v>2.4E-2</c:v>
                </c:pt>
                <c:pt idx="303">
                  <c:v>2.4E-2</c:v>
                </c:pt>
                <c:pt idx="304">
                  <c:v>2.4E-2</c:v>
                </c:pt>
                <c:pt idx="305">
                  <c:v>2.4E-2</c:v>
                </c:pt>
                <c:pt idx="306">
                  <c:v>2.4E-2</c:v>
                </c:pt>
                <c:pt idx="307">
                  <c:v>2.4E-2</c:v>
                </c:pt>
                <c:pt idx="308">
                  <c:v>2.4E-2</c:v>
                </c:pt>
                <c:pt idx="309">
                  <c:v>2.4E-2</c:v>
                </c:pt>
                <c:pt idx="310">
                  <c:v>2.4E-2</c:v>
                </c:pt>
                <c:pt idx="311">
                  <c:v>2.4E-2</c:v>
                </c:pt>
                <c:pt idx="312">
                  <c:v>2.4E-2</c:v>
                </c:pt>
                <c:pt idx="313">
                  <c:v>2.4E-2</c:v>
                </c:pt>
                <c:pt idx="314">
                  <c:v>2.4E-2</c:v>
                </c:pt>
                <c:pt idx="315">
                  <c:v>2.4E-2</c:v>
                </c:pt>
                <c:pt idx="316">
                  <c:v>2.3E-2</c:v>
                </c:pt>
                <c:pt idx="317">
                  <c:v>2.3E-2</c:v>
                </c:pt>
                <c:pt idx="318">
                  <c:v>2.3E-2</c:v>
                </c:pt>
                <c:pt idx="319">
                  <c:v>2.3E-2</c:v>
                </c:pt>
                <c:pt idx="320">
                  <c:v>2.3E-2</c:v>
                </c:pt>
                <c:pt idx="321">
                  <c:v>2.3E-2</c:v>
                </c:pt>
                <c:pt idx="322">
                  <c:v>2.3E-2</c:v>
                </c:pt>
                <c:pt idx="323">
                  <c:v>2.3E-2</c:v>
                </c:pt>
                <c:pt idx="324">
                  <c:v>2.1999999999999999E-2</c:v>
                </c:pt>
                <c:pt idx="325">
                  <c:v>2.1999999999999999E-2</c:v>
                </c:pt>
                <c:pt idx="326">
                  <c:v>2.1999999999999999E-2</c:v>
                </c:pt>
                <c:pt idx="327">
                  <c:v>2.1999999999999999E-2</c:v>
                </c:pt>
                <c:pt idx="328">
                  <c:v>2.1999999999999999E-2</c:v>
                </c:pt>
                <c:pt idx="329">
                  <c:v>2.1000000000000001E-2</c:v>
                </c:pt>
                <c:pt idx="330">
                  <c:v>2.1000000000000001E-2</c:v>
                </c:pt>
                <c:pt idx="331">
                  <c:v>2.1000000000000001E-2</c:v>
                </c:pt>
                <c:pt idx="332">
                  <c:v>2.1000000000000001E-2</c:v>
                </c:pt>
                <c:pt idx="333">
                  <c:v>2.1000000000000001E-2</c:v>
                </c:pt>
                <c:pt idx="334">
                  <c:v>0.02</c:v>
                </c:pt>
                <c:pt idx="335">
                  <c:v>0.02</c:v>
                </c:pt>
                <c:pt idx="336">
                  <c:v>0.02</c:v>
                </c:pt>
                <c:pt idx="337">
                  <c:v>0.02</c:v>
                </c:pt>
                <c:pt idx="338">
                  <c:v>1.9E-2</c:v>
                </c:pt>
                <c:pt idx="339">
                  <c:v>1.9E-2</c:v>
                </c:pt>
                <c:pt idx="340">
                  <c:v>1.9E-2</c:v>
                </c:pt>
                <c:pt idx="341">
                  <c:v>1.7999999999999999E-2</c:v>
                </c:pt>
                <c:pt idx="342">
                  <c:v>1.7999999999999999E-2</c:v>
                </c:pt>
                <c:pt idx="343">
                  <c:v>1.7999999999999999E-2</c:v>
                </c:pt>
                <c:pt idx="344">
                  <c:v>1.7999999999999999E-2</c:v>
                </c:pt>
                <c:pt idx="345">
                  <c:v>1.7000000000000001E-2</c:v>
                </c:pt>
                <c:pt idx="346">
                  <c:v>1.7000000000000001E-2</c:v>
                </c:pt>
                <c:pt idx="347">
                  <c:v>1.7000000000000001E-2</c:v>
                </c:pt>
                <c:pt idx="348">
                  <c:v>1.7000000000000001E-2</c:v>
                </c:pt>
                <c:pt idx="349">
                  <c:v>1.6E-2</c:v>
                </c:pt>
                <c:pt idx="350">
                  <c:v>1.6E-2</c:v>
                </c:pt>
                <c:pt idx="351">
                  <c:v>1.6E-2</c:v>
                </c:pt>
                <c:pt idx="352">
                  <c:v>1.6E-2</c:v>
                </c:pt>
                <c:pt idx="353">
                  <c:v>1.4999999999999999E-2</c:v>
                </c:pt>
                <c:pt idx="354">
                  <c:v>1.4999999999999999E-2</c:v>
                </c:pt>
                <c:pt idx="355">
                  <c:v>1.4999999999999999E-2</c:v>
                </c:pt>
                <c:pt idx="356">
                  <c:v>1.4E-2</c:v>
                </c:pt>
                <c:pt idx="357">
                  <c:v>1.4E-2</c:v>
                </c:pt>
                <c:pt idx="358">
                  <c:v>1.4E-2</c:v>
                </c:pt>
                <c:pt idx="359">
                  <c:v>1.2999999999999999E-2</c:v>
                </c:pt>
                <c:pt idx="360">
                  <c:v>1.2999999999999999E-2</c:v>
                </c:pt>
                <c:pt idx="361">
                  <c:v>1.2999999999999999E-2</c:v>
                </c:pt>
                <c:pt idx="362">
                  <c:v>1.2999999999999999E-2</c:v>
                </c:pt>
                <c:pt idx="363">
                  <c:v>1.2E-2</c:v>
                </c:pt>
                <c:pt idx="364">
                  <c:v>1.2E-2</c:v>
                </c:pt>
                <c:pt idx="365">
                  <c:v>1.2E-2</c:v>
                </c:pt>
                <c:pt idx="366">
                  <c:v>1.2E-2</c:v>
                </c:pt>
                <c:pt idx="367">
                  <c:v>1.2E-2</c:v>
                </c:pt>
                <c:pt idx="368">
                  <c:v>1.2E-2</c:v>
                </c:pt>
                <c:pt idx="369">
                  <c:v>1.0999999999999999E-2</c:v>
                </c:pt>
                <c:pt idx="370">
                  <c:v>1.0999999999999999E-2</c:v>
                </c:pt>
                <c:pt idx="371">
                  <c:v>1.0999999999999999E-2</c:v>
                </c:pt>
                <c:pt idx="372">
                  <c:v>1.0999999999999999E-2</c:v>
                </c:pt>
                <c:pt idx="373">
                  <c:v>0.01</c:v>
                </c:pt>
                <c:pt idx="374">
                  <c:v>0.01</c:v>
                </c:pt>
                <c:pt idx="375">
                  <c:v>0.01</c:v>
                </c:pt>
                <c:pt idx="376">
                  <c:v>0.01</c:v>
                </c:pt>
                <c:pt idx="377">
                  <c:v>0.01</c:v>
                </c:pt>
                <c:pt idx="378">
                  <c:v>0.01</c:v>
                </c:pt>
                <c:pt idx="379">
                  <c:v>0.01</c:v>
                </c:pt>
                <c:pt idx="380">
                  <c:v>8.9999999999999993E-3</c:v>
                </c:pt>
                <c:pt idx="381">
                  <c:v>8.9999999999999993E-3</c:v>
                </c:pt>
                <c:pt idx="382">
                  <c:v>8.9999999999999993E-3</c:v>
                </c:pt>
                <c:pt idx="383">
                  <c:v>8.9999999999999993E-3</c:v>
                </c:pt>
                <c:pt idx="384">
                  <c:v>8.9999999999999993E-3</c:v>
                </c:pt>
                <c:pt idx="385">
                  <c:v>8.0000000000000002E-3</c:v>
                </c:pt>
                <c:pt idx="386">
                  <c:v>8.0000000000000002E-3</c:v>
                </c:pt>
                <c:pt idx="387">
                  <c:v>8.0000000000000002E-3</c:v>
                </c:pt>
                <c:pt idx="388">
                  <c:v>8.0000000000000002E-3</c:v>
                </c:pt>
                <c:pt idx="389">
                  <c:v>8.0000000000000002E-3</c:v>
                </c:pt>
                <c:pt idx="390">
                  <c:v>8.0000000000000002E-3</c:v>
                </c:pt>
                <c:pt idx="391">
                  <c:v>8.0000000000000002E-3</c:v>
                </c:pt>
                <c:pt idx="392">
                  <c:v>8.0000000000000002E-3</c:v>
                </c:pt>
                <c:pt idx="393">
                  <c:v>7.0000000000000001E-3</c:v>
                </c:pt>
                <c:pt idx="394">
                  <c:v>8.0000000000000002E-3</c:v>
                </c:pt>
                <c:pt idx="395">
                  <c:v>7.0000000000000001E-3</c:v>
                </c:pt>
                <c:pt idx="396">
                  <c:v>7.0000000000000001E-3</c:v>
                </c:pt>
                <c:pt idx="397">
                  <c:v>7.0000000000000001E-3</c:v>
                </c:pt>
                <c:pt idx="398">
                  <c:v>7.0000000000000001E-3</c:v>
                </c:pt>
                <c:pt idx="399">
                  <c:v>7.0000000000000001E-3</c:v>
                </c:pt>
                <c:pt idx="400">
                  <c:v>6.0000000000000001E-3</c:v>
                </c:pt>
                <c:pt idx="401">
                  <c:v>6.0000000000000001E-3</c:v>
                </c:pt>
                <c:pt idx="402">
                  <c:v>6.0000000000000001E-3</c:v>
                </c:pt>
                <c:pt idx="403">
                  <c:v>6.0000000000000001E-3</c:v>
                </c:pt>
                <c:pt idx="404">
                  <c:v>6.0000000000000001E-3</c:v>
                </c:pt>
                <c:pt idx="405">
                  <c:v>6.0000000000000001E-3</c:v>
                </c:pt>
                <c:pt idx="406">
                  <c:v>6.0000000000000001E-3</c:v>
                </c:pt>
                <c:pt idx="407">
                  <c:v>6.0000000000000001E-3</c:v>
                </c:pt>
                <c:pt idx="408">
                  <c:v>6.0000000000000001E-3</c:v>
                </c:pt>
                <c:pt idx="409">
                  <c:v>6.0000000000000001E-3</c:v>
                </c:pt>
                <c:pt idx="410">
                  <c:v>6.0000000000000001E-3</c:v>
                </c:pt>
                <c:pt idx="411">
                  <c:v>6.0000000000000001E-3</c:v>
                </c:pt>
                <c:pt idx="412">
                  <c:v>6.0000000000000001E-3</c:v>
                </c:pt>
                <c:pt idx="413">
                  <c:v>6.0000000000000001E-3</c:v>
                </c:pt>
                <c:pt idx="414">
                  <c:v>6.0000000000000001E-3</c:v>
                </c:pt>
                <c:pt idx="415">
                  <c:v>6.0000000000000001E-3</c:v>
                </c:pt>
                <c:pt idx="416">
                  <c:v>6.0000000000000001E-3</c:v>
                </c:pt>
                <c:pt idx="417">
                  <c:v>6.0000000000000001E-3</c:v>
                </c:pt>
                <c:pt idx="418">
                  <c:v>6.0000000000000001E-3</c:v>
                </c:pt>
                <c:pt idx="419">
                  <c:v>6.0000000000000001E-3</c:v>
                </c:pt>
                <c:pt idx="420">
                  <c:v>5.0000000000000001E-3</c:v>
                </c:pt>
                <c:pt idx="421">
                  <c:v>5.0000000000000001E-3</c:v>
                </c:pt>
                <c:pt idx="422">
                  <c:v>5.0000000000000001E-3</c:v>
                </c:pt>
                <c:pt idx="423">
                  <c:v>5.0000000000000001E-3</c:v>
                </c:pt>
                <c:pt idx="424">
                  <c:v>5.0000000000000001E-3</c:v>
                </c:pt>
                <c:pt idx="425">
                  <c:v>5.0000000000000001E-3</c:v>
                </c:pt>
                <c:pt idx="426">
                  <c:v>5.0000000000000001E-3</c:v>
                </c:pt>
                <c:pt idx="427">
                  <c:v>5.0000000000000001E-3</c:v>
                </c:pt>
                <c:pt idx="428">
                  <c:v>5.0000000000000001E-3</c:v>
                </c:pt>
                <c:pt idx="429">
                  <c:v>5.0000000000000001E-3</c:v>
                </c:pt>
                <c:pt idx="430">
                  <c:v>5.0000000000000001E-3</c:v>
                </c:pt>
                <c:pt idx="431">
                  <c:v>5.0000000000000001E-3</c:v>
                </c:pt>
                <c:pt idx="432">
                  <c:v>5.0000000000000001E-3</c:v>
                </c:pt>
                <c:pt idx="433">
                  <c:v>5.0000000000000001E-3</c:v>
                </c:pt>
                <c:pt idx="434">
                  <c:v>5.0000000000000001E-3</c:v>
                </c:pt>
                <c:pt idx="435">
                  <c:v>5.0000000000000001E-3</c:v>
                </c:pt>
                <c:pt idx="436">
                  <c:v>5.0000000000000001E-3</c:v>
                </c:pt>
                <c:pt idx="437">
                  <c:v>5.0000000000000001E-3</c:v>
                </c:pt>
                <c:pt idx="438">
                  <c:v>5.0000000000000001E-3</c:v>
                </c:pt>
                <c:pt idx="439">
                  <c:v>5.0000000000000001E-3</c:v>
                </c:pt>
                <c:pt idx="440">
                  <c:v>5.0000000000000001E-3</c:v>
                </c:pt>
                <c:pt idx="441">
                  <c:v>4.0000000000000001E-3</c:v>
                </c:pt>
                <c:pt idx="442">
                  <c:v>4.0000000000000001E-3</c:v>
                </c:pt>
                <c:pt idx="443">
                  <c:v>4.0000000000000001E-3</c:v>
                </c:pt>
                <c:pt idx="444">
                  <c:v>4.0000000000000001E-3</c:v>
                </c:pt>
                <c:pt idx="445">
                  <c:v>4.0000000000000001E-3</c:v>
                </c:pt>
                <c:pt idx="446">
                  <c:v>4.0000000000000001E-3</c:v>
                </c:pt>
                <c:pt idx="447">
                  <c:v>4.0000000000000001E-3</c:v>
                </c:pt>
                <c:pt idx="448">
                  <c:v>4.0000000000000001E-3</c:v>
                </c:pt>
                <c:pt idx="449">
                  <c:v>4.0000000000000001E-3</c:v>
                </c:pt>
                <c:pt idx="450">
                  <c:v>4.0000000000000001E-3</c:v>
                </c:pt>
                <c:pt idx="451">
                  <c:v>4.0000000000000001E-3</c:v>
                </c:pt>
                <c:pt idx="452">
                  <c:v>4.0000000000000001E-3</c:v>
                </c:pt>
                <c:pt idx="453">
                  <c:v>4.0000000000000001E-3</c:v>
                </c:pt>
                <c:pt idx="454">
                  <c:v>4.0000000000000001E-3</c:v>
                </c:pt>
                <c:pt idx="455">
                  <c:v>4.0000000000000001E-3</c:v>
                </c:pt>
                <c:pt idx="456">
                  <c:v>4.0000000000000001E-3</c:v>
                </c:pt>
                <c:pt idx="457">
                  <c:v>4.0000000000000001E-3</c:v>
                </c:pt>
                <c:pt idx="458">
                  <c:v>4.0000000000000001E-3</c:v>
                </c:pt>
                <c:pt idx="459">
                  <c:v>4.0000000000000001E-3</c:v>
                </c:pt>
                <c:pt idx="460">
                  <c:v>4.0000000000000001E-3</c:v>
                </c:pt>
                <c:pt idx="461">
                  <c:v>3.0000000000000001E-3</c:v>
                </c:pt>
                <c:pt idx="462">
                  <c:v>3.0000000000000001E-3</c:v>
                </c:pt>
                <c:pt idx="463">
                  <c:v>3.0000000000000001E-3</c:v>
                </c:pt>
                <c:pt idx="464">
                  <c:v>3.0000000000000001E-3</c:v>
                </c:pt>
                <c:pt idx="465">
                  <c:v>3.0000000000000001E-3</c:v>
                </c:pt>
                <c:pt idx="466">
                  <c:v>3.0000000000000001E-3</c:v>
                </c:pt>
                <c:pt idx="467">
                  <c:v>3.0000000000000001E-3</c:v>
                </c:pt>
                <c:pt idx="468">
                  <c:v>3.0000000000000001E-3</c:v>
                </c:pt>
                <c:pt idx="469">
                  <c:v>3.0000000000000001E-3</c:v>
                </c:pt>
                <c:pt idx="470">
                  <c:v>3.0000000000000001E-3</c:v>
                </c:pt>
                <c:pt idx="471">
                  <c:v>3.0000000000000001E-3</c:v>
                </c:pt>
                <c:pt idx="472">
                  <c:v>3.0000000000000001E-3</c:v>
                </c:pt>
                <c:pt idx="473">
                  <c:v>3.0000000000000001E-3</c:v>
                </c:pt>
                <c:pt idx="474">
                  <c:v>3.0000000000000001E-3</c:v>
                </c:pt>
                <c:pt idx="475">
                  <c:v>3.0000000000000001E-3</c:v>
                </c:pt>
                <c:pt idx="476">
                  <c:v>3.0000000000000001E-3</c:v>
                </c:pt>
                <c:pt idx="477">
                  <c:v>3.0000000000000001E-3</c:v>
                </c:pt>
                <c:pt idx="478">
                  <c:v>3.0000000000000001E-3</c:v>
                </c:pt>
                <c:pt idx="479">
                  <c:v>3.0000000000000001E-3</c:v>
                </c:pt>
                <c:pt idx="480">
                  <c:v>3.0000000000000001E-3</c:v>
                </c:pt>
                <c:pt idx="481">
                  <c:v>2E-3</c:v>
                </c:pt>
                <c:pt idx="482">
                  <c:v>2E-3</c:v>
                </c:pt>
                <c:pt idx="483">
                  <c:v>2E-3</c:v>
                </c:pt>
                <c:pt idx="484">
                  <c:v>2E-3</c:v>
                </c:pt>
                <c:pt idx="485">
                  <c:v>2E-3</c:v>
                </c:pt>
                <c:pt idx="486">
                  <c:v>2E-3</c:v>
                </c:pt>
                <c:pt idx="487">
                  <c:v>2E-3</c:v>
                </c:pt>
                <c:pt idx="488">
                  <c:v>2E-3</c:v>
                </c:pt>
                <c:pt idx="489">
                  <c:v>2E-3</c:v>
                </c:pt>
                <c:pt idx="490">
                  <c:v>2E-3</c:v>
                </c:pt>
                <c:pt idx="491">
                  <c:v>2E-3</c:v>
                </c:pt>
                <c:pt idx="492">
                  <c:v>2E-3</c:v>
                </c:pt>
                <c:pt idx="493">
                  <c:v>2E-3</c:v>
                </c:pt>
                <c:pt idx="494">
                  <c:v>2E-3</c:v>
                </c:pt>
                <c:pt idx="495">
                  <c:v>2E-3</c:v>
                </c:pt>
                <c:pt idx="496">
                  <c:v>2E-3</c:v>
                </c:pt>
                <c:pt idx="497">
                  <c:v>2E-3</c:v>
                </c:pt>
                <c:pt idx="498">
                  <c:v>2E-3</c:v>
                </c:pt>
                <c:pt idx="499">
                  <c:v>2E-3</c:v>
                </c:pt>
                <c:pt idx="500">
                  <c:v>2E-3</c:v>
                </c:pt>
                <c:pt idx="501">
                  <c:v>1E-3</c:v>
                </c:pt>
              </c:numCache>
            </c:numRef>
          </c:yVal>
          <c:smooth val="1"/>
        </c:ser>
        <c:ser>
          <c:idx val="1"/>
          <c:order val="1"/>
          <c:spPr>
            <a:ln>
              <a:prstDash val="dash"/>
            </a:ln>
          </c:spPr>
          <c:marker>
            <c:symbol val="none"/>
          </c:marker>
          <c:xVal>
            <c:numRef>
              <c:f>Sheet7!$A$1:$A$502</c:f>
              <c:numCache>
                <c:formatCode>General</c:formatCode>
                <c:ptCount val="502"/>
                <c:pt idx="0">
                  <c:v>200</c:v>
                </c:pt>
                <c:pt idx="1">
                  <c:v>201</c:v>
                </c:pt>
                <c:pt idx="2">
                  <c:v>202</c:v>
                </c:pt>
                <c:pt idx="3">
                  <c:v>203</c:v>
                </c:pt>
                <c:pt idx="4">
                  <c:v>204</c:v>
                </c:pt>
                <c:pt idx="5">
                  <c:v>205</c:v>
                </c:pt>
                <c:pt idx="6">
                  <c:v>206</c:v>
                </c:pt>
                <c:pt idx="7">
                  <c:v>207</c:v>
                </c:pt>
                <c:pt idx="8">
                  <c:v>208</c:v>
                </c:pt>
                <c:pt idx="9">
                  <c:v>209</c:v>
                </c:pt>
                <c:pt idx="10">
                  <c:v>210</c:v>
                </c:pt>
                <c:pt idx="11">
                  <c:v>211</c:v>
                </c:pt>
                <c:pt idx="12">
                  <c:v>212</c:v>
                </c:pt>
                <c:pt idx="13">
                  <c:v>213</c:v>
                </c:pt>
                <c:pt idx="14">
                  <c:v>214</c:v>
                </c:pt>
                <c:pt idx="15">
                  <c:v>215</c:v>
                </c:pt>
                <c:pt idx="16">
                  <c:v>216</c:v>
                </c:pt>
                <c:pt idx="17">
                  <c:v>217</c:v>
                </c:pt>
                <c:pt idx="18">
                  <c:v>218</c:v>
                </c:pt>
                <c:pt idx="19">
                  <c:v>219</c:v>
                </c:pt>
                <c:pt idx="20">
                  <c:v>220</c:v>
                </c:pt>
                <c:pt idx="21">
                  <c:v>221</c:v>
                </c:pt>
                <c:pt idx="22">
                  <c:v>222</c:v>
                </c:pt>
                <c:pt idx="23">
                  <c:v>223</c:v>
                </c:pt>
                <c:pt idx="24">
                  <c:v>224</c:v>
                </c:pt>
                <c:pt idx="25">
                  <c:v>225</c:v>
                </c:pt>
                <c:pt idx="26">
                  <c:v>226</c:v>
                </c:pt>
                <c:pt idx="27">
                  <c:v>227</c:v>
                </c:pt>
                <c:pt idx="28">
                  <c:v>228</c:v>
                </c:pt>
                <c:pt idx="29">
                  <c:v>229</c:v>
                </c:pt>
                <c:pt idx="30">
                  <c:v>230</c:v>
                </c:pt>
                <c:pt idx="31">
                  <c:v>231</c:v>
                </c:pt>
                <c:pt idx="32">
                  <c:v>232</c:v>
                </c:pt>
                <c:pt idx="33">
                  <c:v>233</c:v>
                </c:pt>
                <c:pt idx="34">
                  <c:v>234</c:v>
                </c:pt>
                <c:pt idx="35">
                  <c:v>235</c:v>
                </c:pt>
                <c:pt idx="36">
                  <c:v>236</c:v>
                </c:pt>
                <c:pt idx="37">
                  <c:v>237</c:v>
                </c:pt>
                <c:pt idx="38">
                  <c:v>238</c:v>
                </c:pt>
                <c:pt idx="39">
                  <c:v>239</c:v>
                </c:pt>
                <c:pt idx="40">
                  <c:v>240</c:v>
                </c:pt>
                <c:pt idx="41">
                  <c:v>241</c:v>
                </c:pt>
                <c:pt idx="42">
                  <c:v>242</c:v>
                </c:pt>
                <c:pt idx="43">
                  <c:v>243</c:v>
                </c:pt>
                <c:pt idx="44">
                  <c:v>244</c:v>
                </c:pt>
                <c:pt idx="45">
                  <c:v>245</c:v>
                </c:pt>
                <c:pt idx="46">
                  <c:v>246</c:v>
                </c:pt>
                <c:pt idx="47">
                  <c:v>247</c:v>
                </c:pt>
                <c:pt idx="48">
                  <c:v>248</c:v>
                </c:pt>
                <c:pt idx="49">
                  <c:v>249</c:v>
                </c:pt>
                <c:pt idx="50">
                  <c:v>250</c:v>
                </c:pt>
                <c:pt idx="51">
                  <c:v>251</c:v>
                </c:pt>
                <c:pt idx="52">
                  <c:v>252</c:v>
                </c:pt>
                <c:pt idx="53">
                  <c:v>253</c:v>
                </c:pt>
                <c:pt idx="54">
                  <c:v>254</c:v>
                </c:pt>
                <c:pt idx="55">
                  <c:v>255</c:v>
                </c:pt>
                <c:pt idx="56">
                  <c:v>256</c:v>
                </c:pt>
                <c:pt idx="57">
                  <c:v>257</c:v>
                </c:pt>
                <c:pt idx="58">
                  <c:v>258</c:v>
                </c:pt>
                <c:pt idx="59">
                  <c:v>259</c:v>
                </c:pt>
                <c:pt idx="60">
                  <c:v>260</c:v>
                </c:pt>
                <c:pt idx="61">
                  <c:v>261</c:v>
                </c:pt>
                <c:pt idx="62">
                  <c:v>262</c:v>
                </c:pt>
                <c:pt idx="63">
                  <c:v>263</c:v>
                </c:pt>
                <c:pt idx="64">
                  <c:v>264</c:v>
                </c:pt>
                <c:pt idx="65">
                  <c:v>265</c:v>
                </c:pt>
                <c:pt idx="66">
                  <c:v>266</c:v>
                </c:pt>
                <c:pt idx="67">
                  <c:v>267</c:v>
                </c:pt>
                <c:pt idx="68">
                  <c:v>268</c:v>
                </c:pt>
                <c:pt idx="69">
                  <c:v>269</c:v>
                </c:pt>
                <c:pt idx="70">
                  <c:v>270</c:v>
                </c:pt>
                <c:pt idx="71">
                  <c:v>271</c:v>
                </c:pt>
                <c:pt idx="72">
                  <c:v>272</c:v>
                </c:pt>
                <c:pt idx="73">
                  <c:v>273</c:v>
                </c:pt>
                <c:pt idx="74">
                  <c:v>274</c:v>
                </c:pt>
                <c:pt idx="75">
                  <c:v>275</c:v>
                </c:pt>
                <c:pt idx="76">
                  <c:v>276</c:v>
                </c:pt>
                <c:pt idx="77">
                  <c:v>277</c:v>
                </c:pt>
                <c:pt idx="78">
                  <c:v>278</c:v>
                </c:pt>
                <c:pt idx="79">
                  <c:v>279</c:v>
                </c:pt>
                <c:pt idx="80">
                  <c:v>280</c:v>
                </c:pt>
                <c:pt idx="81">
                  <c:v>281</c:v>
                </c:pt>
                <c:pt idx="82">
                  <c:v>282</c:v>
                </c:pt>
                <c:pt idx="83">
                  <c:v>283</c:v>
                </c:pt>
                <c:pt idx="84">
                  <c:v>284</c:v>
                </c:pt>
                <c:pt idx="85">
                  <c:v>285</c:v>
                </c:pt>
                <c:pt idx="86">
                  <c:v>286</c:v>
                </c:pt>
                <c:pt idx="87">
                  <c:v>287</c:v>
                </c:pt>
                <c:pt idx="88">
                  <c:v>288</c:v>
                </c:pt>
                <c:pt idx="89">
                  <c:v>289</c:v>
                </c:pt>
                <c:pt idx="90">
                  <c:v>290</c:v>
                </c:pt>
                <c:pt idx="91">
                  <c:v>291</c:v>
                </c:pt>
                <c:pt idx="92">
                  <c:v>292</c:v>
                </c:pt>
                <c:pt idx="93">
                  <c:v>293</c:v>
                </c:pt>
                <c:pt idx="94">
                  <c:v>294</c:v>
                </c:pt>
                <c:pt idx="95">
                  <c:v>295</c:v>
                </c:pt>
                <c:pt idx="96">
                  <c:v>296</c:v>
                </c:pt>
                <c:pt idx="97">
                  <c:v>297</c:v>
                </c:pt>
                <c:pt idx="98">
                  <c:v>298</c:v>
                </c:pt>
                <c:pt idx="99">
                  <c:v>299</c:v>
                </c:pt>
                <c:pt idx="100">
                  <c:v>300</c:v>
                </c:pt>
                <c:pt idx="101">
                  <c:v>301</c:v>
                </c:pt>
                <c:pt idx="102">
                  <c:v>302</c:v>
                </c:pt>
                <c:pt idx="103">
                  <c:v>303</c:v>
                </c:pt>
                <c:pt idx="104">
                  <c:v>304</c:v>
                </c:pt>
                <c:pt idx="105">
                  <c:v>305</c:v>
                </c:pt>
                <c:pt idx="106">
                  <c:v>306</c:v>
                </c:pt>
                <c:pt idx="107">
                  <c:v>307</c:v>
                </c:pt>
                <c:pt idx="108">
                  <c:v>308</c:v>
                </c:pt>
                <c:pt idx="109">
                  <c:v>309</c:v>
                </c:pt>
                <c:pt idx="110">
                  <c:v>310</c:v>
                </c:pt>
                <c:pt idx="111">
                  <c:v>311</c:v>
                </c:pt>
                <c:pt idx="112">
                  <c:v>312</c:v>
                </c:pt>
                <c:pt idx="113">
                  <c:v>313</c:v>
                </c:pt>
                <c:pt idx="114">
                  <c:v>314</c:v>
                </c:pt>
                <c:pt idx="115">
                  <c:v>315</c:v>
                </c:pt>
                <c:pt idx="116">
                  <c:v>316</c:v>
                </c:pt>
                <c:pt idx="117">
                  <c:v>317</c:v>
                </c:pt>
                <c:pt idx="118">
                  <c:v>318</c:v>
                </c:pt>
                <c:pt idx="119">
                  <c:v>319</c:v>
                </c:pt>
                <c:pt idx="120">
                  <c:v>320</c:v>
                </c:pt>
                <c:pt idx="121">
                  <c:v>321</c:v>
                </c:pt>
                <c:pt idx="122">
                  <c:v>322</c:v>
                </c:pt>
                <c:pt idx="123">
                  <c:v>323</c:v>
                </c:pt>
                <c:pt idx="124">
                  <c:v>324</c:v>
                </c:pt>
                <c:pt idx="125">
                  <c:v>325</c:v>
                </c:pt>
                <c:pt idx="126">
                  <c:v>326</c:v>
                </c:pt>
                <c:pt idx="127">
                  <c:v>327</c:v>
                </c:pt>
                <c:pt idx="128">
                  <c:v>328</c:v>
                </c:pt>
                <c:pt idx="129">
                  <c:v>329</c:v>
                </c:pt>
                <c:pt idx="130">
                  <c:v>330</c:v>
                </c:pt>
                <c:pt idx="131">
                  <c:v>331</c:v>
                </c:pt>
                <c:pt idx="132">
                  <c:v>332</c:v>
                </c:pt>
                <c:pt idx="133">
                  <c:v>333</c:v>
                </c:pt>
                <c:pt idx="134">
                  <c:v>334</c:v>
                </c:pt>
                <c:pt idx="135">
                  <c:v>335</c:v>
                </c:pt>
                <c:pt idx="136">
                  <c:v>336</c:v>
                </c:pt>
                <c:pt idx="137">
                  <c:v>337</c:v>
                </c:pt>
                <c:pt idx="138">
                  <c:v>338</c:v>
                </c:pt>
                <c:pt idx="139">
                  <c:v>339</c:v>
                </c:pt>
                <c:pt idx="140">
                  <c:v>340</c:v>
                </c:pt>
                <c:pt idx="141">
                  <c:v>341</c:v>
                </c:pt>
                <c:pt idx="142">
                  <c:v>342</c:v>
                </c:pt>
                <c:pt idx="143">
                  <c:v>343</c:v>
                </c:pt>
                <c:pt idx="144">
                  <c:v>344</c:v>
                </c:pt>
                <c:pt idx="145">
                  <c:v>345</c:v>
                </c:pt>
                <c:pt idx="146">
                  <c:v>346</c:v>
                </c:pt>
                <c:pt idx="147">
                  <c:v>347</c:v>
                </c:pt>
                <c:pt idx="148">
                  <c:v>348</c:v>
                </c:pt>
                <c:pt idx="149">
                  <c:v>349</c:v>
                </c:pt>
                <c:pt idx="150">
                  <c:v>350</c:v>
                </c:pt>
                <c:pt idx="151">
                  <c:v>351</c:v>
                </c:pt>
                <c:pt idx="152">
                  <c:v>352</c:v>
                </c:pt>
                <c:pt idx="153">
                  <c:v>353</c:v>
                </c:pt>
                <c:pt idx="154">
                  <c:v>354</c:v>
                </c:pt>
                <c:pt idx="155">
                  <c:v>355</c:v>
                </c:pt>
                <c:pt idx="156">
                  <c:v>356</c:v>
                </c:pt>
                <c:pt idx="157">
                  <c:v>357</c:v>
                </c:pt>
                <c:pt idx="158">
                  <c:v>358</c:v>
                </c:pt>
                <c:pt idx="159">
                  <c:v>359</c:v>
                </c:pt>
                <c:pt idx="160">
                  <c:v>360</c:v>
                </c:pt>
                <c:pt idx="161">
                  <c:v>361</c:v>
                </c:pt>
                <c:pt idx="162">
                  <c:v>362</c:v>
                </c:pt>
                <c:pt idx="163">
                  <c:v>363</c:v>
                </c:pt>
                <c:pt idx="164">
                  <c:v>364</c:v>
                </c:pt>
                <c:pt idx="165">
                  <c:v>365</c:v>
                </c:pt>
                <c:pt idx="166">
                  <c:v>366</c:v>
                </c:pt>
                <c:pt idx="167">
                  <c:v>367</c:v>
                </c:pt>
                <c:pt idx="168">
                  <c:v>368</c:v>
                </c:pt>
                <c:pt idx="169">
                  <c:v>369</c:v>
                </c:pt>
                <c:pt idx="170">
                  <c:v>370</c:v>
                </c:pt>
                <c:pt idx="171">
                  <c:v>371</c:v>
                </c:pt>
                <c:pt idx="172">
                  <c:v>372</c:v>
                </c:pt>
                <c:pt idx="173">
                  <c:v>373</c:v>
                </c:pt>
                <c:pt idx="174">
                  <c:v>374</c:v>
                </c:pt>
                <c:pt idx="175">
                  <c:v>375</c:v>
                </c:pt>
                <c:pt idx="176">
                  <c:v>376</c:v>
                </c:pt>
                <c:pt idx="177">
                  <c:v>377</c:v>
                </c:pt>
                <c:pt idx="178">
                  <c:v>378</c:v>
                </c:pt>
                <c:pt idx="179">
                  <c:v>379</c:v>
                </c:pt>
                <c:pt idx="180">
                  <c:v>380</c:v>
                </c:pt>
                <c:pt idx="181">
                  <c:v>381</c:v>
                </c:pt>
                <c:pt idx="182">
                  <c:v>382</c:v>
                </c:pt>
                <c:pt idx="183">
                  <c:v>383</c:v>
                </c:pt>
                <c:pt idx="184">
                  <c:v>384</c:v>
                </c:pt>
                <c:pt idx="185">
                  <c:v>385</c:v>
                </c:pt>
                <c:pt idx="186">
                  <c:v>386</c:v>
                </c:pt>
                <c:pt idx="187">
                  <c:v>387</c:v>
                </c:pt>
                <c:pt idx="188">
                  <c:v>388</c:v>
                </c:pt>
                <c:pt idx="189">
                  <c:v>389</c:v>
                </c:pt>
                <c:pt idx="190">
                  <c:v>390</c:v>
                </c:pt>
                <c:pt idx="191">
                  <c:v>391</c:v>
                </c:pt>
                <c:pt idx="192">
                  <c:v>392</c:v>
                </c:pt>
                <c:pt idx="193">
                  <c:v>393</c:v>
                </c:pt>
                <c:pt idx="194">
                  <c:v>394</c:v>
                </c:pt>
                <c:pt idx="195">
                  <c:v>395</c:v>
                </c:pt>
                <c:pt idx="196">
                  <c:v>396</c:v>
                </c:pt>
                <c:pt idx="197">
                  <c:v>397</c:v>
                </c:pt>
                <c:pt idx="198">
                  <c:v>398</c:v>
                </c:pt>
                <c:pt idx="199">
                  <c:v>399</c:v>
                </c:pt>
                <c:pt idx="200">
                  <c:v>400</c:v>
                </c:pt>
                <c:pt idx="201">
                  <c:v>401</c:v>
                </c:pt>
                <c:pt idx="202">
                  <c:v>402</c:v>
                </c:pt>
                <c:pt idx="203">
                  <c:v>403</c:v>
                </c:pt>
                <c:pt idx="204">
                  <c:v>404</c:v>
                </c:pt>
                <c:pt idx="205">
                  <c:v>405</c:v>
                </c:pt>
                <c:pt idx="206">
                  <c:v>406</c:v>
                </c:pt>
                <c:pt idx="207">
                  <c:v>407</c:v>
                </c:pt>
                <c:pt idx="208">
                  <c:v>408</c:v>
                </c:pt>
                <c:pt idx="209">
                  <c:v>409</c:v>
                </c:pt>
                <c:pt idx="210">
                  <c:v>410</c:v>
                </c:pt>
                <c:pt idx="211">
                  <c:v>411</c:v>
                </c:pt>
                <c:pt idx="212">
                  <c:v>412</c:v>
                </c:pt>
                <c:pt idx="213">
                  <c:v>413</c:v>
                </c:pt>
                <c:pt idx="214">
                  <c:v>414</c:v>
                </c:pt>
                <c:pt idx="215">
                  <c:v>415</c:v>
                </c:pt>
                <c:pt idx="216">
                  <c:v>416</c:v>
                </c:pt>
                <c:pt idx="217">
                  <c:v>417</c:v>
                </c:pt>
                <c:pt idx="218">
                  <c:v>418</c:v>
                </c:pt>
                <c:pt idx="219">
                  <c:v>419</c:v>
                </c:pt>
                <c:pt idx="220">
                  <c:v>420</c:v>
                </c:pt>
                <c:pt idx="221">
                  <c:v>421</c:v>
                </c:pt>
                <c:pt idx="222">
                  <c:v>422</c:v>
                </c:pt>
                <c:pt idx="223">
                  <c:v>423</c:v>
                </c:pt>
                <c:pt idx="224">
                  <c:v>424</c:v>
                </c:pt>
                <c:pt idx="225">
                  <c:v>425</c:v>
                </c:pt>
                <c:pt idx="226">
                  <c:v>426</c:v>
                </c:pt>
                <c:pt idx="227">
                  <c:v>427</c:v>
                </c:pt>
                <c:pt idx="228">
                  <c:v>428</c:v>
                </c:pt>
                <c:pt idx="229">
                  <c:v>429</c:v>
                </c:pt>
                <c:pt idx="230">
                  <c:v>430</c:v>
                </c:pt>
                <c:pt idx="231">
                  <c:v>431</c:v>
                </c:pt>
                <c:pt idx="232">
                  <c:v>432</c:v>
                </c:pt>
                <c:pt idx="233">
                  <c:v>433</c:v>
                </c:pt>
                <c:pt idx="234">
                  <c:v>434</c:v>
                </c:pt>
                <c:pt idx="235">
                  <c:v>435</c:v>
                </c:pt>
                <c:pt idx="236">
                  <c:v>436</c:v>
                </c:pt>
                <c:pt idx="237">
                  <c:v>437</c:v>
                </c:pt>
                <c:pt idx="238">
                  <c:v>438</c:v>
                </c:pt>
                <c:pt idx="239">
                  <c:v>439</c:v>
                </c:pt>
                <c:pt idx="240">
                  <c:v>440</c:v>
                </c:pt>
                <c:pt idx="241">
                  <c:v>441</c:v>
                </c:pt>
                <c:pt idx="242">
                  <c:v>442</c:v>
                </c:pt>
                <c:pt idx="243">
                  <c:v>443</c:v>
                </c:pt>
                <c:pt idx="244">
                  <c:v>444</c:v>
                </c:pt>
                <c:pt idx="245">
                  <c:v>445</c:v>
                </c:pt>
                <c:pt idx="246">
                  <c:v>446</c:v>
                </c:pt>
                <c:pt idx="247">
                  <c:v>447</c:v>
                </c:pt>
                <c:pt idx="248">
                  <c:v>448</c:v>
                </c:pt>
                <c:pt idx="249">
                  <c:v>449</c:v>
                </c:pt>
                <c:pt idx="250">
                  <c:v>450</c:v>
                </c:pt>
                <c:pt idx="251">
                  <c:v>451</c:v>
                </c:pt>
                <c:pt idx="252">
                  <c:v>452</c:v>
                </c:pt>
                <c:pt idx="253">
                  <c:v>453</c:v>
                </c:pt>
                <c:pt idx="254">
                  <c:v>454</c:v>
                </c:pt>
                <c:pt idx="255">
                  <c:v>455</c:v>
                </c:pt>
                <c:pt idx="256">
                  <c:v>456</c:v>
                </c:pt>
                <c:pt idx="257">
                  <c:v>457</c:v>
                </c:pt>
                <c:pt idx="258">
                  <c:v>458</c:v>
                </c:pt>
                <c:pt idx="259">
                  <c:v>459</c:v>
                </c:pt>
                <c:pt idx="260">
                  <c:v>460</c:v>
                </c:pt>
                <c:pt idx="261">
                  <c:v>461</c:v>
                </c:pt>
                <c:pt idx="262">
                  <c:v>462</c:v>
                </c:pt>
                <c:pt idx="263">
                  <c:v>463</c:v>
                </c:pt>
                <c:pt idx="264">
                  <c:v>464</c:v>
                </c:pt>
                <c:pt idx="265">
                  <c:v>465</c:v>
                </c:pt>
                <c:pt idx="266">
                  <c:v>466</c:v>
                </c:pt>
                <c:pt idx="267">
                  <c:v>467</c:v>
                </c:pt>
                <c:pt idx="268">
                  <c:v>468</c:v>
                </c:pt>
                <c:pt idx="269">
                  <c:v>469</c:v>
                </c:pt>
                <c:pt idx="270">
                  <c:v>470</c:v>
                </c:pt>
                <c:pt idx="271">
                  <c:v>471</c:v>
                </c:pt>
                <c:pt idx="272">
                  <c:v>472</c:v>
                </c:pt>
                <c:pt idx="273">
                  <c:v>473</c:v>
                </c:pt>
                <c:pt idx="274">
                  <c:v>474</c:v>
                </c:pt>
                <c:pt idx="275">
                  <c:v>475</c:v>
                </c:pt>
                <c:pt idx="276">
                  <c:v>476</c:v>
                </c:pt>
                <c:pt idx="277">
                  <c:v>477</c:v>
                </c:pt>
                <c:pt idx="278">
                  <c:v>478</c:v>
                </c:pt>
                <c:pt idx="279">
                  <c:v>479</c:v>
                </c:pt>
                <c:pt idx="280">
                  <c:v>480</c:v>
                </c:pt>
                <c:pt idx="281">
                  <c:v>481</c:v>
                </c:pt>
                <c:pt idx="282">
                  <c:v>482</c:v>
                </c:pt>
                <c:pt idx="283">
                  <c:v>483</c:v>
                </c:pt>
                <c:pt idx="284">
                  <c:v>484</c:v>
                </c:pt>
                <c:pt idx="285">
                  <c:v>485</c:v>
                </c:pt>
                <c:pt idx="286">
                  <c:v>486</c:v>
                </c:pt>
                <c:pt idx="287">
                  <c:v>487</c:v>
                </c:pt>
                <c:pt idx="288">
                  <c:v>488</c:v>
                </c:pt>
                <c:pt idx="289">
                  <c:v>489</c:v>
                </c:pt>
                <c:pt idx="290">
                  <c:v>490</c:v>
                </c:pt>
                <c:pt idx="291">
                  <c:v>491</c:v>
                </c:pt>
                <c:pt idx="292">
                  <c:v>492</c:v>
                </c:pt>
                <c:pt idx="293">
                  <c:v>493</c:v>
                </c:pt>
                <c:pt idx="294">
                  <c:v>494</c:v>
                </c:pt>
                <c:pt idx="295">
                  <c:v>495</c:v>
                </c:pt>
                <c:pt idx="296">
                  <c:v>496</c:v>
                </c:pt>
                <c:pt idx="297">
                  <c:v>497</c:v>
                </c:pt>
                <c:pt idx="298">
                  <c:v>498</c:v>
                </c:pt>
                <c:pt idx="299">
                  <c:v>499</c:v>
                </c:pt>
                <c:pt idx="300">
                  <c:v>500</c:v>
                </c:pt>
                <c:pt idx="301">
                  <c:v>501</c:v>
                </c:pt>
                <c:pt idx="302">
                  <c:v>502</c:v>
                </c:pt>
                <c:pt idx="303">
                  <c:v>503</c:v>
                </c:pt>
                <c:pt idx="304">
                  <c:v>504</c:v>
                </c:pt>
                <c:pt idx="305">
                  <c:v>505</c:v>
                </c:pt>
                <c:pt idx="306">
                  <c:v>506</c:v>
                </c:pt>
                <c:pt idx="307">
                  <c:v>507</c:v>
                </c:pt>
                <c:pt idx="308">
                  <c:v>508</c:v>
                </c:pt>
                <c:pt idx="309">
                  <c:v>509</c:v>
                </c:pt>
                <c:pt idx="310">
                  <c:v>510</c:v>
                </c:pt>
                <c:pt idx="311">
                  <c:v>511</c:v>
                </c:pt>
                <c:pt idx="312">
                  <c:v>512</c:v>
                </c:pt>
                <c:pt idx="313">
                  <c:v>513</c:v>
                </c:pt>
                <c:pt idx="314">
                  <c:v>514</c:v>
                </c:pt>
                <c:pt idx="315">
                  <c:v>515</c:v>
                </c:pt>
                <c:pt idx="316">
                  <c:v>516</c:v>
                </c:pt>
                <c:pt idx="317">
                  <c:v>517</c:v>
                </c:pt>
                <c:pt idx="318">
                  <c:v>518</c:v>
                </c:pt>
                <c:pt idx="319">
                  <c:v>519</c:v>
                </c:pt>
                <c:pt idx="320">
                  <c:v>520</c:v>
                </c:pt>
                <c:pt idx="321">
                  <c:v>521</c:v>
                </c:pt>
                <c:pt idx="322">
                  <c:v>522</c:v>
                </c:pt>
                <c:pt idx="323">
                  <c:v>523</c:v>
                </c:pt>
                <c:pt idx="324">
                  <c:v>524</c:v>
                </c:pt>
                <c:pt idx="325">
                  <c:v>525</c:v>
                </c:pt>
                <c:pt idx="326">
                  <c:v>526</c:v>
                </c:pt>
                <c:pt idx="327">
                  <c:v>527</c:v>
                </c:pt>
                <c:pt idx="328">
                  <c:v>528</c:v>
                </c:pt>
                <c:pt idx="329">
                  <c:v>529</c:v>
                </c:pt>
                <c:pt idx="330">
                  <c:v>530</c:v>
                </c:pt>
                <c:pt idx="331">
                  <c:v>531</c:v>
                </c:pt>
                <c:pt idx="332">
                  <c:v>532</c:v>
                </c:pt>
                <c:pt idx="333">
                  <c:v>533</c:v>
                </c:pt>
                <c:pt idx="334">
                  <c:v>534</c:v>
                </c:pt>
                <c:pt idx="335">
                  <c:v>535</c:v>
                </c:pt>
                <c:pt idx="336">
                  <c:v>536</c:v>
                </c:pt>
                <c:pt idx="337">
                  <c:v>537</c:v>
                </c:pt>
                <c:pt idx="338">
                  <c:v>538</c:v>
                </c:pt>
                <c:pt idx="339">
                  <c:v>539</c:v>
                </c:pt>
                <c:pt idx="340">
                  <c:v>540</c:v>
                </c:pt>
                <c:pt idx="341">
                  <c:v>541</c:v>
                </c:pt>
                <c:pt idx="342">
                  <c:v>542</c:v>
                </c:pt>
                <c:pt idx="343">
                  <c:v>543</c:v>
                </c:pt>
                <c:pt idx="344">
                  <c:v>544</c:v>
                </c:pt>
                <c:pt idx="345">
                  <c:v>545</c:v>
                </c:pt>
                <c:pt idx="346">
                  <c:v>546</c:v>
                </c:pt>
                <c:pt idx="347">
                  <c:v>547</c:v>
                </c:pt>
                <c:pt idx="348">
                  <c:v>548</c:v>
                </c:pt>
                <c:pt idx="349">
                  <c:v>549</c:v>
                </c:pt>
                <c:pt idx="350">
                  <c:v>550</c:v>
                </c:pt>
                <c:pt idx="351">
                  <c:v>551</c:v>
                </c:pt>
                <c:pt idx="352">
                  <c:v>552</c:v>
                </c:pt>
                <c:pt idx="353">
                  <c:v>553</c:v>
                </c:pt>
                <c:pt idx="354">
                  <c:v>554</c:v>
                </c:pt>
                <c:pt idx="355">
                  <c:v>555</c:v>
                </c:pt>
                <c:pt idx="356">
                  <c:v>556</c:v>
                </c:pt>
                <c:pt idx="357">
                  <c:v>557</c:v>
                </c:pt>
                <c:pt idx="358">
                  <c:v>558</c:v>
                </c:pt>
                <c:pt idx="359">
                  <c:v>559</c:v>
                </c:pt>
                <c:pt idx="360">
                  <c:v>560</c:v>
                </c:pt>
                <c:pt idx="361">
                  <c:v>561</c:v>
                </c:pt>
                <c:pt idx="362">
                  <c:v>562</c:v>
                </c:pt>
                <c:pt idx="363">
                  <c:v>563</c:v>
                </c:pt>
                <c:pt idx="364">
                  <c:v>564</c:v>
                </c:pt>
                <c:pt idx="365">
                  <c:v>565</c:v>
                </c:pt>
                <c:pt idx="366">
                  <c:v>566</c:v>
                </c:pt>
                <c:pt idx="367">
                  <c:v>567</c:v>
                </c:pt>
                <c:pt idx="368">
                  <c:v>568</c:v>
                </c:pt>
                <c:pt idx="369">
                  <c:v>569</c:v>
                </c:pt>
                <c:pt idx="370">
                  <c:v>570</c:v>
                </c:pt>
                <c:pt idx="371">
                  <c:v>571</c:v>
                </c:pt>
                <c:pt idx="372">
                  <c:v>572</c:v>
                </c:pt>
                <c:pt idx="373">
                  <c:v>573</c:v>
                </c:pt>
                <c:pt idx="374">
                  <c:v>574</c:v>
                </c:pt>
                <c:pt idx="375">
                  <c:v>575</c:v>
                </c:pt>
                <c:pt idx="376">
                  <c:v>576</c:v>
                </c:pt>
                <c:pt idx="377">
                  <c:v>577</c:v>
                </c:pt>
                <c:pt idx="378">
                  <c:v>578</c:v>
                </c:pt>
                <c:pt idx="379">
                  <c:v>579</c:v>
                </c:pt>
                <c:pt idx="380">
                  <c:v>580</c:v>
                </c:pt>
                <c:pt idx="381">
                  <c:v>581</c:v>
                </c:pt>
                <c:pt idx="382">
                  <c:v>582</c:v>
                </c:pt>
                <c:pt idx="383">
                  <c:v>583</c:v>
                </c:pt>
                <c:pt idx="384">
                  <c:v>584</c:v>
                </c:pt>
                <c:pt idx="385">
                  <c:v>585</c:v>
                </c:pt>
                <c:pt idx="386">
                  <c:v>586</c:v>
                </c:pt>
                <c:pt idx="387">
                  <c:v>587</c:v>
                </c:pt>
                <c:pt idx="388">
                  <c:v>588</c:v>
                </c:pt>
                <c:pt idx="389">
                  <c:v>589</c:v>
                </c:pt>
                <c:pt idx="390">
                  <c:v>590</c:v>
                </c:pt>
                <c:pt idx="391">
                  <c:v>591</c:v>
                </c:pt>
                <c:pt idx="392">
                  <c:v>592</c:v>
                </c:pt>
                <c:pt idx="393">
                  <c:v>593</c:v>
                </c:pt>
                <c:pt idx="394">
                  <c:v>594</c:v>
                </c:pt>
                <c:pt idx="395">
                  <c:v>595</c:v>
                </c:pt>
                <c:pt idx="396">
                  <c:v>596</c:v>
                </c:pt>
                <c:pt idx="397">
                  <c:v>597</c:v>
                </c:pt>
                <c:pt idx="398">
                  <c:v>598</c:v>
                </c:pt>
                <c:pt idx="399">
                  <c:v>599</c:v>
                </c:pt>
                <c:pt idx="400">
                  <c:v>600</c:v>
                </c:pt>
                <c:pt idx="401">
                  <c:v>601</c:v>
                </c:pt>
                <c:pt idx="402">
                  <c:v>602</c:v>
                </c:pt>
                <c:pt idx="403">
                  <c:v>603</c:v>
                </c:pt>
                <c:pt idx="404">
                  <c:v>604</c:v>
                </c:pt>
                <c:pt idx="405">
                  <c:v>605</c:v>
                </c:pt>
                <c:pt idx="406">
                  <c:v>606</c:v>
                </c:pt>
                <c:pt idx="407">
                  <c:v>607</c:v>
                </c:pt>
                <c:pt idx="408">
                  <c:v>608</c:v>
                </c:pt>
                <c:pt idx="409">
                  <c:v>609</c:v>
                </c:pt>
                <c:pt idx="410">
                  <c:v>610</c:v>
                </c:pt>
                <c:pt idx="411">
                  <c:v>611</c:v>
                </c:pt>
                <c:pt idx="412">
                  <c:v>612</c:v>
                </c:pt>
                <c:pt idx="413">
                  <c:v>613</c:v>
                </c:pt>
                <c:pt idx="414">
                  <c:v>614</c:v>
                </c:pt>
                <c:pt idx="415">
                  <c:v>615</c:v>
                </c:pt>
                <c:pt idx="416">
                  <c:v>616</c:v>
                </c:pt>
                <c:pt idx="417">
                  <c:v>617</c:v>
                </c:pt>
                <c:pt idx="418">
                  <c:v>618</c:v>
                </c:pt>
                <c:pt idx="419">
                  <c:v>619</c:v>
                </c:pt>
                <c:pt idx="420">
                  <c:v>620</c:v>
                </c:pt>
                <c:pt idx="421">
                  <c:v>621</c:v>
                </c:pt>
                <c:pt idx="422">
                  <c:v>622</c:v>
                </c:pt>
                <c:pt idx="423">
                  <c:v>623</c:v>
                </c:pt>
                <c:pt idx="424">
                  <c:v>624</c:v>
                </c:pt>
                <c:pt idx="425">
                  <c:v>625</c:v>
                </c:pt>
                <c:pt idx="426">
                  <c:v>626</c:v>
                </c:pt>
                <c:pt idx="427">
                  <c:v>627</c:v>
                </c:pt>
                <c:pt idx="428">
                  <c:v>628</c:v>
                </c:pt>
                <c:pt idx="429">
                  <c:v>629</c:v>
                </c:pt>
                <c:pt idx="430">
                  <c:v>630</c:v>
                </c:pt>
                <c:pt idx="431">
                  <c:v>631</c:v>
                </c:pt>
                <c:pt idx="432">
                  <c:v>632</c:v>
                </c:pt>
                <c:pt idx="433">
                  <c:v>633</c:v>
                </c:pt>
                <c:pt idx="434">
                  <c:v>634</c:v>
                </c:pt>
                <c:pt idx="435">
                  <c:v>635</c:v>
                </c:pt>
                <c:pt idx="436">
                  <c:v>636</c:v>
                </c:pt>
                <c:pt idx="437">
                  <c:v>637</c:v>
                </c:pt>
                <c:pt idx="438">
                  <c:v>638</c:v>
                </c:pt>
                <c:pt idx="439">
                  <c:v>639</c:v>
                </c:pt>
                <c:pt idx="440">
                  <c:v>640</c:v>
                </c:pt>
                <c:pt idx="441">
                  <c:v>641</c:v>
                </c:pt>
                <c:pt idx="442">
                  <c:v>642</c:v>
                </c:pt>
                <c:pt idx="443">
                  <c:v>643</c:v>
                </c:pt>
                <c:pt idx="444">
                  <c:v>644</c:v>
                </c:pt>
                <c:pt idx="445">
                  <c:v>645</c:v>
                </c:pt>
                <c:pt idx="446">
                  <c:v>646</c:v>
                </c:pt>
                <c:pt idx="447">
                  <c:v>647</c:v>
                </c:pt>
                <c:pt idx="448">
                  <c:v>648</c:v>
                </c:pt>
                <c:pt idx="449">
                  <c:v>649</c:v>
                </c:pt>
                <c:pt idx="450">
                  <c:v>650</c:v>
                </c:pt>
                <c:pt idx="451">
                  <c:v>651</c:v>
                </c:pt>
                <c:pt idx="452">
                  <c:v>652</c:v>
                </c:pt>
                <c:pt idx="453">
                  <c:v>653</c:v>
                </c:pt>
                <c:pt idx="454">
                  <c:v>654</c:v>
                </c:pt>
                <c:pt idx="455">
                  <c:v>655</c:v>
                </c:pt>
                <c:pt idx="456">
                  <c:v>656</c:v>
                </c:pt>
                <c:pt idx="457">
                  <c:v>657</c:v>
                </c:pt>
                <c:pt idx="458">
                  <c:v>658</c:v>
                </c:pt>
                <c:pt idx="459">
                  <c:v>659</c:v>
                </c:pt>
                <c:pt idx="460">
                  <c:v>660</c:v>
                </c:pt>
                <c:pt idx="461">
                  <c:v>661</c:v>
                </c:pt>
                <c:pt idx="462">
                  <c:v>662</c:v>
                </c:pt>
                <c:pt idx="463">
                  <c:v>663</c:v>
                </c:pt>
                <c:pt idx="464">
                  <c:v>664</c:v>
                </c:pt>
                <c:pt idx="465">
                  <c:v>665</c:v>
                </c:pt>
                <c:pt idx="466">
                  <c:v>666</c:v>
                </c:pt>
                <c:pt idx="467">
                  <c:v>667</c:v>
                </c:pt>
                <c:pt idx="468">
                  <c:v>668</c:v>
                </c:pt>
                <c:pt idx="469">
                  <c:v>669</c:v>
                </c:pt>
                <c:pt idx="470">
                  <c:v>670</c:v>
                </c:pt>
                <c:pt idx="471">
                  <c:v>671</c:v>
                </c:pt>
                <c:pt idx="472">
                  <c:v>672</c:v>
                </c:pt>
                <c:pt idx="473">
                  <c:v>673</c:v>
                </c:pt>
                <c:pt idx="474">
                  <c:v>674</c:v>
                </c:pt>
                <c:pt idx="475">
                  <c:v>675</c:v>
                </c:pt>
                <c:pt idx="476">
                  <c:v>676</c:v>
                </c:pt>
                <c:pt idx="477">
                  <c:v>677</c:v>
                </c:pt>
                <c:pt idx="478">
                  <c:v>678</c:v>
                </c:pt>
                <c:pt idx="479">
                  <c:v>679</c:v>
                </c:pt>
                <c:pt idx="480">
                  <c:v>680</c:v>
                </c:pt>
                <c:pt idx="481">
                  <c:v>681</c:v>
                </c:pt>
                <c:pt idx="482">
                  <c:v>682</c:v>
                </c:pt>
                <c:pt idx="483">
                  <c:v>683</c:v>
                </c:pt>
                <c:pt idx="484">
                  <c:v>684</c:v>
                </c:pt>
                <c:pt idx="485">
                  <c:v>685</c:v>
                </c:pt>
                <c:pt idx="486">
                  <c:v>686</c:v>
                </c:pt>
                <c:pt idx="487">
                  <c:v>687</c:v>
                </c:pt>
                <c:pt idx="488">
                  <c:v>688</c:v>
                </c:pt>
                <c:pt idx="489">
                  <c:v>689</c:v>
                </c:pt>
                <c:pt idx="490">
                  <c:v>690</c:v>
                </c:pt>
                <c:pt idx="491">
                  <c:v>691</c:v>
                </c:pt>
                <c:pt idx="492">
                  <c:v>692</c:v>
                </c:pt>
                <c:pt idx="493">
                  <c:v>693</c:v>
                </c:pt>
                <c:pt idx="494">
                  <c:v>694</c:v>
                </c:pt>
                <c:pt idx="495">
                  <c:v>695</c:v>
                </c:pt>
                <c:pt idx="496">
                  <c:v>696</c:v>
                </c:pt>
                <c:pt idx="497">
                  <c:v>697</c:v>
                </c:pt>
                <c:pt idx="498">
                  <c:v>698</c:v>
                </c:pt>
                <c:pt idx="499">
                  <c:v>699</c:v>
                </c:pt>
                <c:pt idx="500">
                  <c:v>700</c:v>
                </c:pt>
                <c:pt idx="501">
                  <c:v>800</c:v>
                </c:pt>
              </c:numCache>
            </c:numRef>
          </c:xVal>
          <c:yVal>
            <c:numRef>
              <c:f>Sheet7!$C$1:$C$502</c:f>
              <c:numCache>
                <c:formatCode>General</c:formatCode>
                <c:ptCount val="502"/>
                <c:pt idx="182">
                  <c:v>2.4E-2</c:v>
                </c:pt>
                <c:pt idx="183">
                  <c:v>2.4E-2</c:v>
                </c:pt>
                <c:pt idx="184">
                  <c:v>2.5000000000000001E-2</c:v>
                </c:pt>
                <c:pt idx="185">
                  <c:v>2.5999999999999999E-2</c:v>
                </c:pt>
                <c:pt idx="186">
                  <c:v>2.5999999999999999E-2</c:v>
                </c:pt>
                <c:pt idx="187">
                  <c:v>2.7E-2</c:v>
                </c:pt>
                <c:pt idx="188">
                  <c:v>2.9000000000000001E-2</c:v>
                </c:pt>
                <c:pt idx="189">
                  <c:v>0.03</c:v>
                </c:pt>
                <c:pt idx="190">
                  <c:v>3.1E-2</c:v>
                </c:pt>
                <c:pt idx="191">
                  <c:v>3.2000000000000001E-2</c:v>
                </c:pt>
                <c:pt idx="192">
                  <c:v>3.2000000000000001E-2</c:v>
                </c:pt>
                <c:pt idx="193">
                  <c:v>3.3000000000000002E-2</c:v>
                </c:pt>
                <c:pt idx="194">
                  <c:v>3.4000000000000002E-2</c:v>
                </c:pt>
                <c:pt idx="195">
                  <c:v>3.5999999999999997E-2</c:v>
                </c:pt>
                <c:pt idx="196">
                  <c:v>3.6999999999999998E-2</c:v>
                </c:pt>
                <c:pt idx="197">
                  <c:v>3.7999999999999999E-2</c:v>
                </c:pt>
                <c:pt idx="198">
                  <c:v>3.9E-2</c:v>
                </c:pt>
                <c:pt idx="199">
                  <c:v>0.04</c:v>
                </c:pt>
                <c:pt idx="200">
                  <c:v>4.1000000000000002E-2</c:v>
                </c:pt>
                <c:pt idx="201">
                  <c:v>4.3999999999999997E-2</c:v>
                </c:pt>
                <c:pt idx="202">
                  <c:v>4.5999999999999999E-2</c:v>
                </c:pt>
                <c:pt idx="203">
                  <c:v>4.8000000000000001E-2</c:v>
                </c:pt>
                <c:pt idx="204">
                  <c:v>0.05</c:v>
                </c:pt>
                <c:pt idx="205">
                  <c:v>5.2999999999999999E-2</c:v>
                </c:pt>
                <c:pt idx="206">
                  <c:v>5.6000000000000001E-2</c:v>
                </c:pt>
                <c:pt idx="207">
                  <c:v>0.06</c:v>
                </c:pt>
                <c:pt idx="208">
                  <c:v>6.3E-2</c:v>
                </c:pt>
                <c:pt idx="209">
                  <c:v>6.7000000000000004E-2</c:v>
                </c:pt>
                <c:pt idx="210">
                  <c:v>7.0999999999999994E-2</c:v>
                </c:pt>
                <c:pt idx="211">
                  <c:v>7.5999999999999998E-2</c:v>
                </c:pt>
                <c:pt idx="212">
                  <c:v>0.08</c:v>
                </c:pt>
                <c:pt idx="213">
                  <c:v>8.5000000000000006E-2</c:v>
                </c:pt>
                <c:pt idx="214">
                  <c:v>0.09</c:v>
                </c:pt>
                <c:pt idx="215">
                  <c:v>9.5000000000000001E-2</c:v>
                </c:pt>
                <c:pt idx="216">
                  <c:v>0.1</c:v>
                </c:pt>
                <c:pt idx="217">
                  <c:v>0.106</c:v>
                </c:pt>
                <c:pt idx="218">
                  <c:v>0.112</c:v>
                </c:pt>
                <c:pt idx="219">
                  <c:v>0.11799999999999999</c:v>
                </c:pt>
                <c:pt idx="220">
                  <c:v>0.124</c:v>
                </c:pt>
                <c:pt idx="221">
                  <c:v>0.13100000000000001</c:v>
                </c:pt>
                <c:pt idx="222">
                  <c:v>0.13800000000000001</c:v>
                </c:pt>
                <c:pt idx="223">
                  <c:v>0.14499999999999999</c:v>
                </c:pt>
                <c:pt idx="224">
                  <c:v>0.153</c:v>
                </c:pt>
                <c:pt idx="225">
                  <c:v>0.16200000000000001</c:v>
                </c:pt>
                <c:pt idx="226">
                  <c:v>0.17</c:v>
                </c:pt>
                <c:pt idx="227">
                  <c:v>0.17899999999999999</c:v>
                </c:pt>
                <c:pt idx="228">
                  <c:v>0.188</c:v>
                </c:pt>
                <c:pt idx="229">
                  <c:v>0.19700000000000001</c:v>
                </c:pt>
                <c:pt idx="230">
                  <c:v>0.20699999999999999</c:v>
                </c:pt>
                <c:pt idx="231">
                  <c:v>0.217</c:v>
                </c:pt>
                <c:pt idx="232">
                  <c:v>0.22700000000000001</c:v>
                </c:pt>
                <c:pt idx="233">
                  <c:v>0.23799999999999999</c:v>
                </c:pt>
                <c:pt idx="234">
                  <c:v>0.249</c:v>
                </c:pt>
                <c:pt idx="235">
                  <c:v>0.26</c:v>
                </c:pt>
                <c:pt idx="236">
                  <c:v>0.27200000000000002</c:v>
                </c:pt>
                <c:pt idx="237">
                  <c:v>0.28399999999999997</c:v>
                </c:pt>
                <c:pt idx="238">
                  <c:v>0.29699999999999999</c:v>
                </c:pt>
                <c:pt idx="239">
                  <c:v>0.309</c:v>
                </c:pt>
                <c:pt idx="240">
                  <c:v>0.32200000000000001</c:v>
                </c:pt>
                <c:pt idx="241">
                  <c:v>0.33600000000000002</c:v>
                </c:pt>
                <c:pt idx="242">
                  <c:v>0.35</c:v>
                </c:pt>
                <c:pt idx="243">
                  <c:v>0.36399999999999999</c:v>
                </c:pt>
                <c:pt idx="244">
                  <c:v>0.38</c:v>
                </c:pt>
                <c:pt idx="245">
                  <c:v>0.39500000000000002</c:v>
                </c:pt>
                <c:pt idx="246">
                  <c:v>0.41099999999999998</c:v>
                </c:pt>
                <c:pt idx="247">
                  <c:v>0.42699999999999999</c:v>
                </c:pt>
                <c:pt idx="248">
                  <c:v>0.443</c:v>
                </c:pt>
                <c:pt idx="249">
                  <c:v>0.45900000000000002</c:v>
                </c:pt>
                <c:pt idx="250">
                  <c:v>0.47599999999999998</c:v>
                </c:pt>
                <c:pt idx="251">
                  <c:v>0.49299999999999999</c:v>
                </c:pt>
                <c:pt idx="252">
                  <c:v>0.50900000000000001</c:v>
                </c:pt>
                <c:pt idx="253">
                  <c:v>0.52600000000000002</c:v>
                </c:pt>
                <c:pt idx="254">
                  <c:v>0.54300000000000004</c:v>
                </c:pt>
                <c:pt idx="255">
                  <c:v>0.56100000000000005</c:v>
                </c:pt>
                <c:pt idx="256">
                  <c:v>0.57899999999999996</c:v>
                </c:pt>
                <c:pt idx="257">
                  <c:v>0.59699999999999998</c:v>
                </c:pt>
                <c:pt idx="258">
                  <c:v>0.61399999999999999</c:v>
                </c:pt>
                <c:pt idx="259">
                  <c:v>0.63200000000000001</c:v>
                </c:pt>
                <c:pt idx="260">
                  <c:v>0.65</c:v>
                </c:pt>
                <c:pt idx="261">
                  <c:v>0.66800000000000004</c:v>
                </c:pt>
                <c:pt idx="262">
                  <c:v>0.68700000000000006</c:v>
                </c:pt>
                <c:pt idx="263">
                  <c:v>0.70599999999999996</c:v>
                </c:pt>
                <c:pt idx="264">
                  <c:v>0.72299999999999998</c:v>
                </c:pt>
                <c:pt idx="265">
                  <c:v>0.74199999999999999</c:v>
                </c:pt>
                <c:pt idx="266">
                  <c:v>0.76100000000000001</c:v>
                </c:pt>
                <c:pt idx="267">
                  <c:v>0.77900000000000003</c:v>
                </c:pt>
                <c:pt idx="268">
                  <c:v>0.79700000000000004</c:v>
                </c:pt>
                <c:pt idx="269">
                  <c:v>0.81399999999999995</c:v>
                </c:pt>
                <c:pt idx="270">
                  <c:v>0.83099999999999996</c:v>
                </c:pt>
                <c:pt idx="271">
                  <c:v>0.84899999999999998</c:v>
                </c:pt>
                <c:pt idx="272">
                  <c:v>0.86599999999999999</c:v>
                </c:pt>
                <c:pt idx="273">
                  <c:v>0.88300000000000001</c:v>
                </c:pt>
                <c:pt idx="274">
                  <c:v>0.89900000000000002</c:v>
                </c:pt>
                <c:pt idx="275">
                  <c:v>0.91500000000000004</c:v>
                </c:pt>
                <c:pt idx="276">
                  <c:v>0.93100000000000005</c:v>
                </c:pt>
                <c:pt idx="277">
                  <c:v>0.94699999999999995</c:v>
                </c:pt>
                <c:pt idx="278">
                  <c:v>0.96199999999999997</c:v>
                </c:pt>
                <c:pt idx="279">
                  <c:v>0.97699999999999998</c:v>
                </c:pt>
                <c:pt idx="280">
                  <c:v>0.99199999999999999</c:v>
                </c:pt>
                <c:pt idx="281">
                  <c:v>1.0069999999999999</c:v>
                </c:pt>
                <c:pt idx="282">
                  <c:v>1.0209999999999999</c:v>
                </c:pt>
                <c:pt idx="283">
                  <c:v>1.034</c:v>
                </c:pt>
                <c:pt idx="284">
                  <c:v>1.0469999999999999</c:v>
                </c:pt>
                <c:pt idx="285">
                  <c:v>1.0580000000000001</c:v>
                </c:pt>
                <c:pt idx="286">
                  <c:v>1.07</c:v>
                </c:pt>
                <c:pt idx="287">
                  <c:v>1.0820000000000001</c:v>
                </c:pt>
                <c:pt idx="288">
                  <c:v>1.0920000000000001</c:v>
                </c:pt>
                <c:pt idx="289">
                  <c:v>1.1020000000000001</c:v>
                </c:pt>
                <c:pt idx="290">
                  <c:v>1.1120000000000001</c:v>
                </c:pt>
                <c:pt idx="291">
                  <c:v>1.1200000000000001</c:v>
                </c:pt>
                <c:pt idx="292">
                  <c:v>1.1279999999999999</c:v>
                </c:pt>
                <c:pt idx="293">
                  <c:v>1.1359999999999999</c:v>
                </c:pt>
                <c:pt idx="294">
                  <c:v>1.143</c:v>
                </c:pt>
                <c:pt idx="295">
                  <c:v>1.149</c:v>
                </c:pt>
                <c:pt idx="296">
                  <c:v>1.155</c:v>
                </c:pt>
                <c:pt idx="297">
                  <c:v>1.161</c:v>
                </c:pt>
                <c:pt idx="298">
                  <c:v>1.165</c:v>
                </c:pt>
                <c:pt idx="299">
                  <c:v>1.169</c:v>
                </c:pt>
                <c:pt idx="300">
                  <c:v>1.1719999999999999</c:v>
                </c:pt>
                <c:pt idx="301">
                  <c:v>1.175</c:v>
                </c:pt>
                <c:pt idx="302">
                  <c:v>1.177</c:v>
                </c:pt>
                <c:pt idx="303">
                  <c:v>1.1779999999999999</c:v>
                </c:pt>
                <c:pt idx="304">
                  <c:v>1.179</c:v>
                </c:pt>
                <c:pt idx="305">
                  <c:v>1.179</c:v>
                </c:pt>
                <c:pt idx="306">
                  <c:v>1.179</c:v>
                </c:pt>
                <c:pt idx="307">
                  <c:v>1.1779999999999999</c:v>
                </c:pt>
                <c:pt idx="308">
                  <c:v>1.1759999999999999</c:v>
                </c:pt>
                <c:pt idx="309">
                  <c:v>1.1739999999999999</c:v>
                </c:pt>
                <c:pt idx="310">
                  <c:v>1.1719999999999999</c:v>
                </c:pt>
                <c:pt idx="311">
                  <c:v>1.1679999999999999</c:v>
                </c:pt>
                <c:pt idx="312">
                  <c:v>1.165</c:v>
                </c:pt>
                <c:pt idx="313">
                  <c:v>1.161</c:v>
                </c:pt>
                <c:pt idx="314">
                  <c:v>1.1559999999999999</c:v>
                </c:pt>
                <c:pt idx="315">
                  <c:v>1.1499999999999999</c:v>
                </c:pt>
                <c:pt idx="316">
                  <c:v>1.1439999999999999</c:v>
                </c:pt>
                <c:pt idx="317">
                  <c:v>1.137</c:v>
                </c:pt>
                <c:pt idx="318">
                  <c:v>1.131</c:v>
                </c:pt>
                <c:pt idx="319">
                  <c:v>1.1240000000000001</c:v>
                </c:pt>
                <c:pt idx="320">
                  <c:v>1.1160000000000001</c:v>
                </c:pt>
                <c:pt idx="321">
                  <c:v>1.1080000000000001</c:v>
                </c:pt>
                <c:pt idx="322">
                  <c:v>1.1000000000000001</c:v>
                </c:pt>
                <c:pt idx="323">
                  <c:v>1.091</c:v>
                </c:pt>
                <c:pt idx="324">
                  <c:v>1.0820000000000001</c:v>
                </c:pt>
                <c:pt idx="325">
                  <c:v>1.0720000000000001</c:v>
                </c:pt>
                <c:pt idx="326">
                  <c:v>1.0620000000000001</c:v>
                </c:pt>
                <c:pt idx="327">
                  <c:v>1.052</c:v>
                </c:pt>
                <c:pt idx="328">
                  <c:v>1.042</c:v>
                </c:pt>
                <c:pt idx="329">
                  <c:v>1.032</c:v>
                </c:pt>
                <c:pt idx="330">
                  <c:v>1.0209999999999999</c:v>
                </c:pt>
                <c:pt idx="331">
                  <c:v>1.01</c:v>
                </c:pt>
                <c:pt idx="332">
                  <c:v>0.999</c:v>
                </c:pt>
                <c:pt idx="333">
                  <c:v>0.98799999999999999</c:v>
                </c:pt>
                <c:pt idx="334">
                  <c:v>0.97699999999999998</c:v>
                </c:pt>
                <c:pt idx="335">
                  <c:v>0.96499999999999997</c:v>
                </c:pt>
                <c:pt idx="336">
                  <c:v>0.95399999999999996</c:v>
                </c:pt>
                <c:pt idx="337">
                  <c:v>0.94099999999999995</c:v>
                </c:pt>
                <c:pt idx="338">
                  <c:v>0.92900000000000005</c:v>
                </c:pt>
                <c:pt idx="339">
                  <c:v>0.91700000000000004</c:v>
                </c:pt>
                <c:pt idx="340">
                  <c:v>0.90400000000000003</c:v>
                </c:pt>
                <c:pt idx="341">
                  <c:v>0.89100000000000001</c:v>
                </c:pt>
                <c:pt idx="342">
                  <c:v>0.879</c:v>
                </c:pt>
                <c:pt idx="343">
                  <c:v>0.86599999999999999</c:v>
                </c:pt>
                <c:pt idx="344">
                  <c:v>0.85399999999999998</c:v>
                </c:pt>
                <c:pt idx="345">
                  <c:v>0.84199999999999997</c:v>
                </c:pt>
                <c:pt idx="346">
                  <c:v>0.83</c:v>
                </c:pt>
                <c:pt idx="347">
                  <c:v>0.81799999999999995</c:v>
                </c:pt>
                <c:pt idx="348">
                  <c:v>0.80500000000000005</c:v>
                </c:pt>
                <c:pt idx="349">
                  <c:v>0.79300000000000004</c:v>
                </c:pt>
                <c:pt idx="350">
                  <c:v>0.78</c:v>
                </c:pt>
                <c:pt idx="351">
                  <c:v>0.76700000000000002</c:v>
                </c:pt>
                <c:pt idx="352">
                  <c:v>0.754</c:v>
                </c:pt>
                <c:pt idx="353">
                  <c:v>0.74199999999999999</c:v>
                </c:pt>
                <c:pt idx="354">
                  <c:v>0.72899999999999998</c:v>
                </c:pt>
                <c:pt idx="355">
                  <c:v>0.71699999999999997</c:v>
                </c:pt>
                <c:pt idx="356">
                  <c:v>0.70499999999999996</c:v>
                </c:pt>
                <c:pt idx="357">
                  <c:v>0.69299999999999995</c:v>
                </c:pt>
                <c:pt idx="358">
                  <c:v>0.68100000000000005</c:v>
                </c:pt>
                <c:pt idx="359">
                  <c:v>0.66900000000000004</c:v>
                </c:pt>
                <c:pt idx="360">
                  <c:v>0.65700000000000003</c:v>
                </c:pt>
                <c:pt idx="361">
                  <c:v>0.64500000000000002</c:v>
                </c:pt>
                <c:pt idx="362">
                  <c:v>0.63400000000000001</c:v>
                </c:pt>
                <c:pt idx="363">
                  <c:v>0.622</c:v>
                </c:pt>
                <c:pt idx="364">
                  <c:v>0.61099999999999999</c:v>
                </c:pt>
                <c:pt idx="365">
                  <c:v>0.6</c:v>
                </c:pt>
                <c:pt idx="366">
                  <c:v>0.58899999999999997</c:v>
                </c:pt>
                <c:pt idx="367">
                  <c:v>0.57799999999999996</c:v>
                </c:pt>
                <c:pt idx="368">
                  <c:v>0.56599999999999995</c:v>
                </c:pt>
                <c:pt idx="369">
                  <c:v>0.55600000000000005</c:v>
                </c:pt>
                <c:pt idx="370">
                  <c:v>0.54400000000000004</c:v>
                </c:pt>
                <c:pt idx="371">
                  <c:v>0.53300000000000003</c:v>
                </c:pt>
                <c:pt idx="372">
                  <c:v>0.52300000000000002</c:v>
                </c:pt>
                <c:pt idx="373">
                  <c:v>0.51200000000000001</c:v>
                </c:pt>
                <c:pt idx="374">
                  <c:v>0.502</c:v>
                </c:pt>
                <c:pt idx="375">
                  <c:v>0.49199999999999999</c:v>
                </c:pt>
                <c:pt idx="376">
                  <c:v>0.48199999999999998</c:v>
                </c:pt>
                <c:pt idx="377">
                  <c:v>0.47199999999999998</c:v>
                </c:pt>
                <c:pt idx="378">
                  <c:v>0.46200000000000002</c:v>
                </c:pt>
                <c:pt idx="379">
                  <c:v>0.45300000000000001</c:v>
                </c:pt>
                <c:pt idx="380">
                  <c:v>0.44400000000000001</c:v>
                </c:pt>
                <c:pt idx="381">
                  <c:v>0.435</c:v>
                </c:pt>
                <c:pt idx="382">
                  <c:v>0.42599999999999999</c:v>
                </c:pt>
                <c:pt idx="383">
                  <c:v>0.41699999999999998</c:v>
                </c:pt>
                <c:pt idx="384">
                  <c:v>0.40799999999999997</c:v>
                </c:pt>
                <c:pt idx="385">
                  <c:v>0.4</c:v>
                </c:pt>
                <c:pt idx="386">
                  <c:v>0.39100000000000001</c:v>
                </c:pt>
                <c:pt idx="387">
                  <c:v>0.38200000000000001</c:v>
                </c:pt>
                <c:pt idx="388">
                  <c:v>0.374</c:v>
                </c:pt>
                <c:pt idx="389">
                  <c:v>0.36599999999999999</c:v>
                </c:pt>
                <c:pt idx="390">
                  <c:v>0.35799999999999998</c:v>
                </c:pt>
                <c:pt idx="391">
                  <c:v>0.35099999999999998</c:v>
                </c:pt>
                <c:pt idx="392">
                  <c:v>0.34300000000000003</c:v>
                </c:pt>
                <c:pt idx="393">
                  <c:v>0.33600000000000002</c:v>
                </c:pt>
                <c:pt idx="394">
                  <c:v>0.32900000000000001</c:v>
                </c:pt>
                <c:pt idx="395">
                  <c:v>0.32200000000000001</c:v>
                </c:pt>
                <c:pt idx="396">
                  <c:v>0.315</c:v>
                </c:pt>
                <c:pt idx="397">
                  <c:v>0.308</c:v>
                </c:pt>
                <c:pt idx="398">
                  <c:v>0.30099999999999999</c:v>
                </c:pt>
                <c:pt idx="399">
                  <c:v>0.29499999999999998</c:v>
                </c:pt>
                <c:pt idx="400">
                  <c:v>0.28799999999999998</c:v>
                </c:pt>
                <c:pt idx="401">
                  <c:v>0.28100000000000003</c:v>
                </c:pt>
                <c:pt idx="402">
                  <c:v>0.27400000000000002</c:v>
                </c:pt>
                <c:pt idx="403">
                  <c:v>0.26800000000000002</c:v>
                </c:pt>
                <c:pt idx="404">
                  <c:v>0.26100000000000001</c:v>
                </c:pt>
                <c:pt idx="405">
                  <c:v>0.254</c:v>
                </c:pt>
                <c:pt idx="406">
                  <c:v>0.247</c:v>
                </c:pt>
                <c:pt idx="407">
                  <c:v>0.24</c:v>
                </c:pt>
                <c:pt idx="408">
                  <c:v>0.23300000000000001</c:v>
                </c:pt>
                <c:pt idx="409">
                  <c:v>0.22700000000000001</c:v>
                </c:pt>
                <c:pt idx="410">
                  <c:v>0.221</c:v>
                </c:pt>
                <c:pt idx="411">
                  <c:v>0.215</c:v>
                </c:pt>
                <c:pt idx="412">
                  <c:v>0.20899999999999999</c:v>
                </c:pt>
                <c:pt idx="413">
                  <c:v>0.20300000000000001</c:v>
                </c:pt>
                <c:pt idx="414">
                  <c:v>0.19700000000000001</c:v>
                </c:pt>
                <c:pt idx="415">
                  <c:v>0.191</c:v>
                </c:pt>
                <c:pt idx="416">
                  <c:v>0.185</c:v>
                </c:pt>
                <c:pt idx="417">
                  <c:v>0.17899999999999999</c:v>
                </c:pt>
                <c:pt idx="418">
                  <c:v>0.17299999999999999</c:v>
                </c:pt>
                <c:pt idx="419">
                  <c:v>0.16700000000000001</c:v>
                </c:pt>
                <c:pt idx="420">
                  <c:v>0.161</c:v>
                </c:pt>
                <c:pt idx="421">
                  <c:v>0.156</c:v>
                </c:pt>
                <c:pt idx="422">
                  <c:v>0.151</c:v>
                </c:pt>
                <c:pt idx="423">
                  <c:v>0.14599999999999999</c:v>
                </c:pt>
                <c:pt idx="424">
                  <c:v>0.14099999999999999</c:v>
                </c:pt>
                <c:pt idx="425">
                  <c:v>0.13600000000000001</c:v>
                </c:pt>
                <c:pt idx="426">
                  <c:v>0.13100000000000001</c:v>
                </c:pt>
                <c:pt idx="427">
                  <c:v>0.126</c:v>
                </c:pt>
                <c:pt idx="428">
                  <c:v>0.121</c:v>
                </c:pt>
                <c:pt idx="429">
                  <c:v>0.11600000000000001</c:v>
                </c:pt>
                <c:pt idx="430">
                  <c:v>0.111</c:v>
                </c:pt>
                <c:pt idx="431">
                  <c:v>0.106</c:v>
                </c:pt>
                <c:pt idx="432">
                  <c:v>0.10100000000000001</c:v>
                </c:pt>
                <c:pt idx="433">
                  <c:v>9.6000000000000002E-2</c:v>
                </c:pt>
                <c:pt idx="434">
                  <c:v>9.0999999999999998E-2</c:v>
                </c:pt>
                <c:pt idx="435">
                  <c:v>8.6999999999999994E-2</c:v>
                </c:pt>
                <c:pt idx="436">
                  <c:v>8.3000000000000004E-2</c:v>
                </c:pt>
                <c:pt idx="437">
                  <c:v>7.9000000000000001E-2</c:v>
                </c:pt>
                <c:pt idx="438">
                  <c:v>7.4999999999999997E-2</c:v>
                </c:pt>
                <c:pt idx="439">
                  <c:v>7.0999999999999994E-2</c:v>
                </c:pt>
                <c:pt idx="440">
                  <c:v>6.8000000000000005E-2</c:v>
                </c:pt>
                <c:pt idx="441">
                  <c:v>6.5000000000000002E-2</c:v>
                </c:pt>
                <c:pt idx="442">
                  <c:v>6.3E-2</c:v>
                </c:pt>
                <c:pt idx="443">
                  <c:v>6.0999999999999999E-2</c:v>
                </c:pt>
                <c:pt idx="444">
                  <c:v>5.8999999999999997E-2</c:v>
                </c:pt>
                <c:pt idx="445">
                  <c:v>5.7000000000000002E-2</c:v>
                </c:pt>
                <c:pt idx="446">
                  <c:v>5.5E-2</c:v>
                </c:pt>
                <c:pt idx="447">
                  <c:v>5.2999999999999999E-2</c:v>
                </c:pt>
                <c:pt idx="448">
                  <c:v>5.0999999999999997E-2</c:v>
                </c:pt>
                <c:pt idx="449">
                  <c:v>4.9000000000000002E-2</c:v>
                </c:pt>
                <c:pt idx="450">
                  <c:v>4.7E-2</c:v>
                </c:pt>
                <c:pt idx="451">
                  <c:v>4.4999999999999998E-2</c:v>
                </c:pt>
                <c:pt idx="452">
                  <c:v>4.2999999999999997E-2</c:v>
                </c:pt>
                <c:pt idx="453">
                  <c:v>4.1000000000000002E-2</c:v>
                </c:pt>
                <c:pt idx="454">
                  <c:v>3.9E-2</c:v>
                </c:pt>
                <c:pt idx="455">
                  <c:v>3.6999999999999998E-2</c:v>
                </c:pt>
                <c:pt idx="456">
                  <c:v>3.5999999999999997E-2</c:v>
                </c:pt>
                <c:pt idx="457">
                  <c:v>3.5000000000000003E-2</c:v>
                </c:pt>
                <c:pt idx="458">
                  <c:v>3.4000000000000002E-2</c:v>
                </c:pt>
                <c:pt idx="459">
                  <c:v>3.3000000000000002E-2</c:v>
                </c:pt>
                <c:pt idx="460">
                  <c:v>3.2000000000000001E-2</c:v>
                </c:pt>
                <c:pt idx="461">
                  <c:v>3.1E-2</c:v>
                </c:pt>
                <c:pt idx="462">
                  <c:v>0.03</c:v>
                </c:pt>
                <c:pt idx="463">
                  <c:v>2.9000000000000001E-2</c:v>
                </c:pt>
                <c:pt idx="464">
                  <c:v>2.8000000000000001E-2</c:v>
                </c:pt>
                <c:pt idx="465">
                  <c:v>2.7E-2</c:v>
                </c:pt>
                <c:pt idx="466">
                  <c:v>2.5999999999999999E-2</c:v>
                </c:pt>
                <c:pt idx="467">
                  <c:v>2.5000000000000001E-2</c:v>
                </c:pt>
                <c:pt idx="468">
                  <c:v>2.4E-2</c:v>
                </c:pt>
                <c:pt idx="469">
                  <c:v>2.3E-2</c:v>
                </c:pt>
                <c:pt idx="470">
                  <c:v>2.1999999999999999E-2</c:v>
                </c:pt>
                <c:pt idx="471">
                  <c:v>2.1000000000000001E-2</c:v>
                </c:pt>
                <c:pt idx="472">
                  <c:v>0.02</c:v>
                </c:pt>
                <c:pt idx="473">
                  <c:v>1.9E-2</c:v>
                </c:pt>
                <c:pt idx="474">
                  <c:v>1.7999999999999999E-2</c:v>
                </c:pt>
                <c:pt idx="475">
                  <c:v>1.7000000000000001E-2</c:v>
                </c:pt>
                <c:pt idx="476">
                  <c:v>1.6E-2</c:v>
                </c:pt>
                <c:pt idx="477">
                  <c:v>1.4999999999999999E-2</c:v>
                </c:pt>
                <c:pt idx="478">
                  <c:v>1.4E-2</c:v>
                </c:pt>
                <c:pt idx="479">
                  <c:v>1.4E-2</c:v>
                </c:pt>
                <c:pt idx="480">
                  <c:v>1.2999999999999999E-2</c:v>
                </c:pt>
                <c:pt idx="481">
                  <c:v>1.2E-2</c:v>
                </c:pt>
                <c:pt idx="482">
                  <c:v>1.2E-2</c:v>
                </c:pt>
                <c:pt idx="483">
                  <c:v>1.0999999999999999E-2</c:v>
                </c:pt>
                <c:pt idx="484">
                  <c:v>0.01</c:v>
                </c:pt>
                <c:pt idx="485">
                  <c:v>0.01</c:v>
                </c:pt>
                <c:pt idx="486">
                  <c:v>8.9999999999999993E-3</c:v>
                </c:pt>
                <c:pt idx="487">
                  <c:v>8.0000000000000002E-3</c:v>
                </c:pt>
                <c:pt idx="488">
                  <c:v>8.0000000000000002E-3</c:v>
                </c:pt>
                <c:pt idx="489">
                  <c:v>7.0000000000000001E-3</c:v>
                </c:pt>
                <c:pt idx="490">
                  <c:v>6.0000000000000001E-3</c:v>
                </c:pt>
                <c:pt idx="491">
                  <c:v>6.0000000000000001E-3</c:v>
                </c:pt>
                <c:pt idx="492">
                  <c:v>5.0000000000000001E-3</c:v>
                </c:pt>
                <c:pt idx="493">
                  <c:v>5.0000000000000001E-3</c:v>
                </c:pt>
                <c:pt idx="494">
                  <c:v>4.0000000000000001E-3</c:v>
                </c:pt>
                <c:pt idx="495">
                  <c:v>4.0000000000000001E-3</c:v>
                </c:pt>
                <c:pt idx="496">
                  <c:v>3.0000000000000001E-3</c:v>
                </c:pt>
                <c:pt idx="497">
                  <c:v>3.0000000000000001E-3</c:v>
                </c:pt>
                <c:pt idx="498">
                  <c:v>3.0000000000000001E-3</c:v>
                </c:pt>
                <c:pt idx="499">
                  <c:v>3.0000000000000001E-3</c:v>
                </c:pt>
                <c:pt idx="500">
                  <c:v>3.0000000000000001E-3</c:v>
                </c:pt>
                <c:pt idx="501">
                  <c:v>3.0000000000000001E-3</c:v>
                </c:pt>
              </c:numCache>
            </c:numRef>
          </c:yVal>
          <c:smooth val="1"/>
        </c:ser>
        <c:dLbls>
          <c:showLegendKey val="0"/>
          <c:showVal val="0"/>
          <c:showCatName val="0"/>
          <c:showSerName val="0"/>
          <c:showPercent val="0"/>
          <c:showBubbleSize val="0"/>
        </c:dLbls>
        <c:axId val="310223624"/>
        <c:axId val="310221272"/>
      </c:scatterChart>
      <c:valAx>
        <c:axId val="310223624"/>
        <c:scaling>
          <c:orientation val="minMax"/>
          <c:max val="800"/>
          <c:min val="200"/>
        </c:scaling>
        <c:delete val="0"/>
        <c:axPos val="b"/>
        <c:title>
          <c:tx>
            <c:rich>
              <a:bodyPr/>
              <a:lstStyle/>
              <a:p>
                <a:pPr>
                  <a:defRPr/>
                </a:pPr>
                <a:r>
                  <a:rPr lang="en-US">
                    <a:latin typeface="Times New Roman" panose="02020603050405020304" pitchFamily="18" charset="0"/>
                    <a:cs typeface="Times New Roman" panose="02020603050405020304" pitchFamily="18" charset="0"/>
                  </a:rPr>
                  <a:t>Wavelength/cm</a:t>
                </a:r>
                <a:r>
                  <a:rPr lang="en-US" baseline="30000">
                    <a:latin typeface="Times New Roman" panose="02020603050405020304" pitchFamily="18" charset="0"/>
                    <a:cs typeface="Times New Roman" panose="02020603050405020304" pitchFamily="18" charset="0"/>
                  </a:rPr>
                  <a:t>-1</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10221272"/>
        <c:crosses val="autoZero"/>
        <c:crossBetween val="midCat"/>
      </c:valAx>
      <c:valAx>
        <c:axId val="310221272"/>
        <c:scaling>
          <c:orientation val="minMax"/>
          <c:max val="1.5"/>
          <c:min val="0"/>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10223624"/>
        <c:crosses val="autoZero"/>
        <c:crossBetween val="midCat"/>
        <c:majorUnit val="0.5"/>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Sheet2!$A$1:$A$91</c:f>
              <c:numCache>
                <c:formatCode>General</c:formatCode>
                <c:ptCount val="91"/>
                <c:pt idx="0">
                  <c:v>0</c:v>
                </c:pt>
                <c:pt idx="1">
                  <c:v>29.198</c:v>
                </c:pt>
                <c:pt idx="2">
                  <c:v>36.806100000000001</c:v>
                </c:pt>
                <c:pt idx="3">
                  <c:v>65.550299999999993</c:v>
                </c:pt>
                <c:pt idx="4">
                  <c:v>83.364400000000003</c:v>
                </c:pt>
                <c:pt idx="5">
                  <c:v>101.18300000000001</c:v>
                </c:pt>
                <c:pt idx="6">
                  <c:v>119.771</c:v>
                </c:pt>
                <c:pt idx="7">
                  <c:v>145</c:v>
                </c:pt>
                <c:pt idx="8">
                  <c:v>148</c:v>
                </c:pt>
                <c:pt idx="9">
                  <c:v>150</c:v>
                </c:pt>
                <c:pt idx="10">
                  <c:v>152</c:v>
                </c:pt>
                <c:pt idx="11">
                  <c:v>154</c:v>
                </c:pt>
                <c:pt idx="12">
                  <c:v>156</c:v>
                </c:pt>
                <c:pt idx="13">
                  <c:v>158</c:v>
                </c:pt>
                <c:pt idx="14">
                  <c:v>160</c:v>
                </c:pt>
                <c:pt idx="15">
                  <c:v>162</c:v>
                </c:pt>
                <c:pt idx="16">
                  <c:v>164</c:v>
                </c:pt>
                <c:pt idx="17">
                  <c:v>166</c:v>
                </c:pt>
                <c:pt idx="18">
                  <c:v>168</c:v>
                </c:pt>
                <c:pt idx="19">
                  <c:v>170</c:v>
                </c:pt>
                <c:pt idx="20">
                  <c:v>172</c:v>
                </c:pt>
                <c:pt idx="21">
                  <c:v>174</c:v>
                </c:pt>
                <c:pt idx="22">
                  <c:v>176</c:v>
                </c:pt>
                <c:pt idx="23">
                  <c:v>178</c:v>
                </c:pt>
                <c:pt idx="24">
                  <c:v>180</c:v>
                </c:pt>
                <c:pt idx="25">
                  <c:v>182</c:v>
                </c:pt>
                <c:pt idx="26">
                  <c:v>184</c:v>
                </c:pt>
                <c:pt idx="27">
                  <c:v>186</c:v>
                </c:pt>
                <c:pt idx="28">
                  <c:v>188</c:v>
                </c:pt>
                <c:pt idx="29">
                  <c:v>200</c:v>
                </c:pt>
                <c:pt idx="30">
                  <c:v>205</c:v>
                </c:pt>
                <c:pt idx="31">
                  <c:v>210</c:v>
                </c:pt>
                <c:pt idx="32">
                  <c:v>215</c:v>
                </c:pt>
                <c:pt idx="33">
                  <c:v>220</c:v>
                </c:pt>
                <c:pt idx="34">
                  <c:v>225</c:v>
                </c:pt>
                <c:pt idx="35">
                  <c:v>230</c:v>
                </c:pt>
                <c:pt idx="36">
                  <c:v>235</c:v>
                </c:pt>
                <c:pt idx="37">
                  <c:v>240</c:v>
                </c:pt>
                <c:pt idx="38">
                  <c:v>245</c:v>
                </c:pt>
                <c:pt idx="39">
                  <c:v>250</c:v>
                </c:pt>
                <c:pt idx="40">
                  <c:v>255</c:v>
                </c:pt>
                <c:pt idx="41">
                  <c:v>260</c:v>
                </c:pt>
                <c:pt idx="42">
                  <c:v>270</c:v>
                </c:pt>
                <c:pt idx="43">
                  <c:v>280</c:v>
                </c:pt>
                <c:pt idx="44">
                  <c:v>299.2</c:v>
                </c:pt>
                <c:pt idx="45">
                  <c:v>302</c:v>
                </c:pt>
                <c:pt idx="46">
                  <c:v>307</c:v>
                </c:pt>
                <c:pt idx="47">
                  <c:v>313</c:v>
                </c:pt>
                <c:pt idx="48">
                  <c:v>325</c:v>
                </c:pt>
                <c:pt idx="49">
                  <c:v>331</c:v>
                </c:pt>
                <c:pt idx="50">
                  <c:v>337</c:v>
                </c:pt>
                <c:pt idx="51">
                  <c:v>343</c:v>
                </c:pt>
                <c:pt idx="52">
                  <c:v>349</c:v>
                </c:pt>
                <c:pt idx="53">
                  <c:v>355</c:v>
                </c:pt>
                <c:pt idx="54">
                  <c:v>367</c:v>
                </c:pt>
                <c:pt idx="55">
                  <c:v>372</c:v>
                </c:pt>
                <c:pt idx="56">
                  <c:v>390</c:v>
                </c:pt>
                <c:pt idx="57">
                  <c:v>396</c:v>
                </c:pt>
                <c:pt idx="58">
                  <c:v>407</c:v>
                </c:pt>
                <c:pt idx="59">
                  <c:v>413</c:v>
                </c:pt>
                <c:pt idx="60">
                  <c:v>418</c:v>
                </c:pt>
                <c:pt idx="61">
                  <c:v>424</c:v>
                </c:pt>
                <c:pt idx="62">
                  <c:v>436</c:v>
                </c:pt>
                <c:pt idx="63">
                  <c:v>441</c:v>
                </c:pt>
                <c:pt idx="64">
                  <c:v>447</c:v>
                </c:pt>
                <c:pt idx="65">
                  <c:v>453</c:v>
                </c:pt>
                <c:pt idx="66">
                  <c:v>459</c:v>
                </c:pt>
                <c:pt idx="67">
                  <c:v>464</c:v>
                </c:pt>
                <c:pt idx="68">
                  <c:v>470</c:v>
                </c:pt>
                <c:pt idx="69">
                  <c:v>476</c:v>
                </c:pt>
                <c:pt idx="70">
                  <c:v>482</c:v>
                </c:pt>
                <c:pt idx="71">
                  <c:v>487</c:v>
                </c:pt>
                <c:pt idx="72">
                  <c:v>493</c:v>
                </c:pt>
                <c:pt idx="73">
                  <c:v>499</c:v>
                </c:pt>
                <c:pt idx="74">
                  <c:v>505</c:v>
                </c:pt>
                <c:pt idx="75">
                  <c:v>510</c:v>
                </c:pt>
                <c:pt idx="76">
                  <c:v>516</c:v>
                </c:pt>
                <c:pt idx="77">
                  <c:v>522</c:v>
                </c:pt>
                <c:pt idx="78">
                  <c:v>528</c:v>
                </c:pt>
                <c:pt idx="79">
                  <c:v>533</c:v>
                </c:pt>
                <c:pt idx="80">
                  <c:v>545</c:v>
                </c:pt>
                <c:pt idx="81">
                  <c:v>551</c:v>
                </c:pt>
                <c:pt idx="82">
                  <c:v>556</c:v>
                </c:pt>
                <c:pt idx="83">
                  <c:v>562</c:v>
                </c:pt>
                <c:pt idx="84">
                  <c:v>568</c:v>
                </c:pt>
                <c:pt idx="85">
                  <c:v>573</c:v>
                </c:pt>
                <c:pt idx="86">
                  <c:v>579</c:v>
                </c:pt>
                <c:pt idx="87">
                  <c:v>585</c:v>
                </c:pt>
                <c:pt idx="88">
                  <c:v>591</c:v>
                </c:pt>
                <c:pt idx="89">
                  <c:v>596</c:v>
                </c:pt>
                <c:pt idx="90">
                  <c:v>600</c:v>
                </c:pt>
              </c:numCache>
            </c:numRef>
          </c:xVal>
          <c:yVal>
            <c:numRef>
              <c:f>Sheet2!$B$1:$B$91</c:f>
              <c:numCache>
                <c:formatCode>General</c:formatCode>
                <c:ptCount val="91"/>
                <c:pt idx="0">
                  <c:v>100</c:v>
                </c:pt>
                <c:pt idx="1">
                  <c:v>100.05</c:v>
                </c:pt>
                <c:pt idx="2">
                  <c:v>100.1</c:v>
                </c:pt>
                <c:pt idx="3">
                  <c:v>100.15</c:v>
                </c:pt>
                <c:pt idx="4">
                  <c:v>100.2</c:v>
                </c:pt>
                <c:pt idx="5">
                  <c:v>100.25</c:v>
                </c:pt>
                <c:pt idx="6">
                  <c:v>100.2</c:v>
                </c:pt>
                <c:pt idx="7">
                  <c:v>100.2</c:v>
                </c:pt>
                <c:pt idx="8">
                  <c:v>100.2</c:v>
                </c:pt>
                <c:pt idx="9">
                  <c:v>100.2</c:v>
                </c:pt>
                <c:pt idx="10">
                  <c:v>100.2</c:v>
                </c:pt>
                <c:pt idx="11">
                  <c:v>100.2</c:v>
                </c:pt>
                <c:pt idx="12">
                  <c:v>100.2</c:v>
                </c:pt>
                <c:pt idx="13">
                  <c:v>100.2</c:v>
                </c:pt>
                <c:pt idx="14">
                  <c:v>100.2</c:v>
                </c:pt>
                <c:pt idx="15">
                  <c:v>100.2</c:v>
                </c:pt>
                <c:pt idx="16">
                  <c:v>100.2</c:v>
                </c:pt>
                <c:pt idx="17">
                  <c:v>100.2</c:v>
                </c:pt>
                <c:pt idx="18">
                  <c:v>100.2</c:v>
                </c:pt>
                <c:pt idx="19">
                  <c:v>100.15</c:v>
                </c:pt>
                <c:pt idx="20">
                  <c:v>100.15</c:v>
                </c:pt>
                <c:pt idx="21">
                  <c:v>100.15</c:v>
                </c:pt>
                <c:pt idx="22">
                  <c:v>100.15</c:v>
                </c:pt>
                <c:pt idx="23">
                  <c:v>100.1</c:v>
                </c:pt>
                <c:pt idx="24">
                  <c:v>100.1</c:v>
                </c:pt>
                <c:pt idx="25">
                  <c:v>100.2</c:v>
                </c:pt>
                <c:pt idx="26">
                  <c:v>100.2</c:v>
                </c:pt>
                <c:pt idx="27">
                  <c:v>100.2</c:v>
                </c:pt>
                <c:pt idx="28">
                  <c:v>100.2</c:v>
                </c:pt>
                <c:pt idx="29">
                  <c:v>100.2</c:v>
                </c:pt>
                <c:pt idx="30">
                  <c:v>100.2</c:v>
                </c:pt>
                <c:pt idx="31">
                  <c:v>100.2</c:v>
                </c:pt>
                <c:pt idx="32">
                  <c:v>100.15</c:v>
                </c:pt>
                <c:pt idx="33">
                  <c:v>100.15</c:v>
                </c:pt>
                <c:pt idx="34">
                  <c:v>100.15</c:v>
                </c:pt>
                <c:pt idx="35">
                  <c:v>100.1</c:v>
                </c:pt>
                <c:pt idx="36">
                  <c:v>100.1</c:v>
                </c:pt>
                <c:pt idx="37">
                  <c:v>100.1</c:v>
                </c:pt>
                <c:pt idx="38">
                  <c:v>100.05</c:v>
                </c:pt>
                <c:pt idx="39">
                  <c:v>99.9</c:v>
                </c:pt>
                <c:pt idx="40">
                  <c:v>99</c:v>
                </c:pt>
                <c:pt idx="41">
                  <c:v>99</c:v>
                </c:pt>
                <c:pt idx="42">
                  <c:v>97</c:v>
                </c:pt>
                <c:pt idx="43">
                  <c:v>89</c:v>
                </c:pt>
                <c:pt idx="44">
                  <c:v>10.25</c:v>
                </c:pt>
                <c:pt idx="45">
                  <c:v>9.9</c:v>
                </c:pt>
                <c:pt idx="46">
                  <c:v>9.6999999999999993</c:v>
                </c:pt>
                <c:pt idx="47">
                  <c:v>9.67</c:v>
                </c:pt>
                <c:pt idx="48">
                  <c:v>9.65</c:v>
                </c:pt>
                <c:pt idx="49">
                  <c:v>9.64</c:v>
                </c:pt>
                <c:pt idx="50">
                  <c:v>9.5500000000000007</c:v>
                </c:pt>
                <c:pt idx="51">
                  <c:v>9.48</c:v>
                </c:pt>
                <c:pt idx="52">
                  <c:v>9.3699999999999992</c:v>
                </c:pt>
                <c:pt idx="53">
                  <c:v>9.35</c:v>
                </c:pt>
                <c:pt idx="54">
                  <c:v>9.33</c:v>
                </c:pt>
                <c:pt idx="55">
                  <c:v>9.31</c:v>
                </c:pt>
                <c:pt idx="56">
                  <c:v>9.2899999999999991</c:v>
                </c:pt>
                <c:pt idx="57">
                  <c:v>9.27</c:v>
                </c:pt>
                <c:pt idx="58">
                  <c:v>9.25</c:v>
                </c:pt>
                <c:pt idx="59">
                  <c:v>9.23</c:v>
                </c:pt>
                <c:pt idx="60">
                  <c:v>9.1999999999999993</c:v>
                </c:pt>
                <c:pt idx="61">
                  <c:v>9.1</c:v>
                </c:pt>
                <c:pt idx="62">
                  <c:v>9</c:v>
                </c:pt>
                <c:pt idx="63">
                  <c:v>8.9</c:v>
                </c:pt>
                <c:pt idx="64">
                  <c:v>8.8000000000000007</c:v>
                </c:pt>
                <c:pt idx="65">
                  <c:v>8.6999999999999993</c:v>
                </c:pt>
                <c:pt idx="66">
                  <c:v>8.6</c:v>
                </c:pt>
                <c:pt idx="67">
                  <c:v>8.5</c:v>
                </c:pt>
                <c:pt idx="68">
                  <c:v>8.4</c:v>
                </c:pt>
                <c:pt idx="69">
                  <c:v>8.3000000000000007</c:v>
                </c:pt>
                <c:pt idx="70">
                  <c:v>8.1999999999999993</c:v>
                </c:pt>
                <c:pt idx="71">
                  <c:v>8.1</c:v>
                </c:pt>
                <c:pt idx="72">
                  <c:v>8</c:v>
                </c:pt>
                <c:pt idx="73">
                  <c:v>7.9</c:v>
                </c:pt>
                <c:pt idx="74">
                  <c:v>7.8</c:v>
                </c:pt>
                <c:pt idx="75">
                  <c:v>7.7</c:v>
                </c:pt>
                <c:pt idx="76">
                  <c:v>7.6</c:v>
                </c:pt>
                <c:pt idx="77">
                  <c:v>7.5</c:v>
                </c:pt>
                <c:pt idx="78">
                  <c:v>7.4</c:v>
                </c:pt>
                <c:pt idx="79">
                  <c:v>7.2</c:v>
                </c:pt>
                <c:pt idx="80">
                  <c:v>7</c:v>
                </c:pt>
                <c:pt idx="81">
                  <c:v>6.8</c:v>
                </c:pt>
                <c:pt idx="82">
                  <c:v>6.6</c:v>
                </c:pt>
                <c:pt idx="83">
                  <c:v>6.5</c:v>
                </c:pt>
                <c:pt idx="84">
                  <c:v>6.4</c:v>
                </c:pt>
                <c:pt idx="85">
                  <c:v>6.2</c:v>
                </c:pt>
                <c:pt idx="86">
                  <c:v>6.1</c:v>
                </c:pt>
                <c:pt idx="87">
                  <c:v>6</c:v>
                </c:pt>
                <c:pt idx="88">
                  <c:v>5.9</c:v>
                </c:pt>
                <c:pt idx="89">
                  <c:v>5.82</c:v>
                </c:pt>
                <c:pt idx="90">
                  <c:v>5.8</c:v>
                </c:pt>
              </c:numCache>
            </c:numRef>
          </c:yVal>
          <c:smooth val="1"/>
        </c:ser>
        <c:ser>
          <c:idx val="1"/>
          <c:order val="1"/>
          <c:marker>
            <c:symbol val="none"/>
          </c:marker>
          <c:xVal>
            <c:numRef>
              <c:f>Sheet2!$A$1:$A$91</c:f>
              <c:numCache>
                <c:formatCode>General</c:formatCode>
                <c:ptCount val="91"/>
                <c:pt idx="0">
                  <c:v>0</c:v>
                </c:pt>
                <c:pt idx="1">
                  <c:v>29.198</c:v>
                </c:pt>
                <c:pt idx="2">
                  <c:v>36.806100000000001</c:v>
                </c:pt>
                <c:pt idx="3">
                  <c:v>65.550299999999993</c:v>
                </c:pt>
                <c:pt idx="4">
                  <c:v>83.364400000000003</c:v>
                </c:pt>
                <c:pt idx="5">
                  <c:v>101.18300000000001</c:v>
                </c:pt>
                <c:pt idx="6">
                  <c:v>119.771</c:v>
                </c:pt>
                <c:pt idx="7">
                  <c:v>145</c:v>
                </c:pt>
                <c:pt idx="8">
                  <c:v>148</c:v>
                </c:pt>
                <c:pt idx="9">
                  <c:v>150</c:v>
                </c:pt>
                <c:pt idx="10">
                  <c:v>152</c:v>
                </c:pt>
                <c:pt idx="11">
                  <c:v>154</c:v>
                </c:pt>
                <c:pt idx="12">
                  <c:v>156</c:v>
                </c:pt>
                <c:pt idx="13">
                  <c:v>158</c:v>
                </c:pt>
                <c:pt idx="14">
                  <c:v>160</c:v>
                </c:pt>
                <c:pt idx="15">
                  <c:v>162</c:v>
                </c:pt>
                <c:pt idx="16">
                  <c:v>164</c:v>
                </c:pt>
                <c:pt idx="17">
                  <c:v>166</c:v>
                </c:pt>
                <c:pt idx="18">
                  <c:v>168</c:v>
                </c:pt>
                <c:pt idx="19">
                  <c:v>170</c:v>
                </c:pt>
                <c:pt idx="20">
                  <c:v>172</c:v>
                </c:pt>
                <c:pt idx="21">
                  <c:v>174</c:v>
                </c:pt>
                <c:pt idx="22">
                  <c:v>176</c:v>
                </c:pt>
                <c:pt idx="23">
                  <c:v>178</c:v>
                </c:pt>
                <c:pt idx="24">
                  <c:v>180</c:v>
                </c:pt>
                <c:pt idx="25">
                  <c:v>182</c:v>
                </c:pt>
                <c:pt idx="26">
                  <c:v>184</c:v>
                </c:pt>
                <c:pt idx="27">
                  <c:v>186</c:v>
                </c:pt>
                <c:pt idx="28">
                  <c:v>188</c:v>
                </c:pt>
                <c:pt idx="29">
                  <c:v>200</c:v>
                </c:pt>
                <c:pt idx="30">
                  <c:v>205</c:v>
                </c:pt>
                <c:pt idx="31">
                  <c:v>210</c:v>
                </c:pt>
                <c:pt idx="32">
                  <c:v>215</c:v>
                </c:pt>
                <c:pt idx="33">
                  <c:v>220</c:v>
                </c:pt>
                <c:pt idx="34">
                  <c:v>225</c:v>
                </c:pt>
                <c:pt idx="35">
                  <c:v>230</c:v>
                </c:pt>
                <c:pt idx="36">
                  <c:v>235</c:v>
                </c:pt>
                <c:pt idx="37">
                  <c:v>240</c:v>
                </c:pt>
                <c:pt idx="38">
                  <c:v>245</c:v>
                </c:pt>
                <c:pt idx="39">
                  <c:v>250</c:v>
                </c:pt>
                <c:pt idx="40">
                  <c:v>255</c:v>
                </c:pt>
                <c:pt idx="41">
                  <c:v>260</c:v>
                </c:pt>
                <c:pt idx="42">
                  <c:v>270</c:v>
                </c:pt>
                <c:pt idx="43">
                  <c:v>280</c:v>
                </c:pt>
                <c:pt idx="44">
                  <c:v>299.2</c:v>
                </c:pt>
                <c:pt idx="45">
                  <c:v>302</c:v>
                </c:pt>
                <c:pt idx="46">
                  <c:v>307</c:v>
                </c:pt>
                <c:pt idx="47">
                  <c:v>313</c:v>
                </c:pt>
                <c:pt idx="48">
                  <c:v>325</c:v>
                </c:pt>
                <c:pt idx="49">
                  <c:v>331</c:v>
                </c:pt>
                <c:pt idx="50">
                  <c:v>337</c:v>
                </c:pt>
                <c:pt idx="51">
                  <c:v>343</c:v>
                </c:pt>
                <c:pt idx="52">
                  <c:v>349</c:v>
                </c:pt>
                <c:pt idx="53">
                  <c:v>355</c:v>
                </c:pt>
                <c:pt idx="54">
                  <c:v>367</c:v>
                </c:pt>
                <c:pt idx="55">
                  <c:v>372</c:v>
                </c:pt>
                <c:pt idx="56">
                  <c:v>390</c:v>
                </c:pt>
                <c:pt idx="57">
                  <c:v>396</c:v>
                </c:pt>
                <c:pt idx="58">
                  <c:v>407</c:v>
                </c:pt>
                <c:pt idx="59">
                  <c:v>413</c:v>
                </c:pt>
                <c:pt idx="60">
                  <c:v>418</c:v>
                </c:pt>
                <c:pt idx="61">
                  <c:v>424</c:v>
                </c:pt>
                <c:pt idx="62">
                  <c:v>436</c:v>
                </c:pt>
                <c:pt idx="63">
                  <c:v>441</c:v>
                </c:pt>
                <c:pt idx="64">
                  <c:v>447</c:v>
                </c:pt>
                <c:pt idx="65">
                  <c:v>453</c:v>
                </c:pt>
                <c:pt idx="66">
                  <c:v>459</c:v>
                </c:pt>
                <c:pt idx="67">
                  <c:v>464</c:v>
                </c:pt>
                <c:pt idx="68">
                  <c:v>470</c:v>
                </c:pt>
                <c:pt idx="69">
                  <c:v>476</c:v>
                </c:pt>
                <c:pt idx="70">
                  <c:v>482</c:v>
                </c:pt>
                <c:pt idx="71">
                  <c:v>487</c:v>
                </c:pt>
                <c:pt idx="72">
                  <c:v>493</c:v>
                </c:pt>
                <c:pt idx="73">
                  <c:v>499</c:v>
                </c:pt>
                <c:pt idx="74">
                  <c:v>505</c:v>
                </c:pt>
                <c:pt idx="75">
                  <c:v>510</c:v>
                </c:pt>
                <c:pt idx="76">
                  <c:v>516</c:v>
                </c:pt>
                <c:pt idx="77">
                  <c:v>522</c:v>
                </c:pt>
                <c:pt idx="78">
                  <c:v>528</c:v>
                </c:pt>
                <c:pt idx="79">
                  <c:v>533</c:v>
                </c:pt>
                <c:pt idx="80">
                  <c:v>545</c:v>
                </c:pt>
                <c:pt idx="81">
                  <c:v>551</c:v>
                </c:pt>
                <c:pt idx="82">
                  <c:v>556</c:v>
                </c:pt>
                <c:pt idx="83">
                  <c:v>562</c:v>
                </c:pt>
                <c:pt idx="84">
                  <c:v>568</c:v>
                </c:pt>
                <c:pt idx="85">
                  <c:v>573</c:v>
                </c:pt>
                <c:pt idx="86">
                  <c:v>579</c:v>
                </c:pt>
                <c:pt idx="87">
                  <c:v>585</c:v>
                </c:pt>
                <c:pt idx="88">
                  <c:v>591</c:v>
                </c:pt>
                <c:pt idx="89">
                  <c:v>596</c:v>
                </c:pt>
                <c:pt idx="90">
                  <c:v>600</c:v>
                </c:pt>
              </c:numCache>
            </c:numRef>
          </c:xVal>
          <c:yVal>
            <c:numRef>
              <c:f>Sheet2!$C$1:$C$91</c:f>
              <c:numCache>
                <c:formatCode>General</c:formatCode>
                <c:ptCount val="91"/>
                <c:pt idx="0">
                  <c:v>100.05</c:v>
                </c:pt>
                <c:pt idx="1">
                  <c:v>100.1</c:v>
                </c:pt>
                <c:pt idx="2">
                  <c:v>100.15</c:v>
                </c:pt>
                <c:pt idx="3">
                  <c:v>100.2</c:v>
                </c:pt>
                <c:pt idx="4">
                  <c:v>100.25</c:v>
                </c:pt>
                <c:pt idx="5">
                  <c:v>100.2</c:v>
                </c:pt>
                <c:pt idx="6">
                  <c:v>100.15</c:v>
                </c:pt>
                <c:pt idx="7">
                  <c:v>99</c:v>
                </c:pt>
                <c:pt idx="8">
                  <c:v>98.8</c:v>
                </c:pt>
                <c:pt idx="9">
                  <c:v>98.6</c:v>
                </c:pt>
                <c:pt idx="10">
                  <c:v>98.4</c:v>
                </c:pt>
                <c:pt idx="11">
                  <c:v>98.2</c:v>
                </c:pt>
                <c:pt idx="12">
                  <c:v>98</c:v>
                </c:pt>
                <c:pt idx="13">
                  <c:v>97.8</c:v>
                </c:pt>
                <c:pt idx="14">
                  <c:v>97.6</c:v>
                </c:pt>
                <c:pt idx="15">
                  <c:v>97.3</c:v>
                </c:pt>
                <c:pt idx="16">
                  <c:v>97</c:v>
                </c:pt>
                <c:pt idx="17">
                  <c:v>96.7</c:v>
                </c:pt>
                <c:pt idx="18">
                  <c:v>96.4</c:v>
                </c:pt>
                <c:pt idx="19">
                  <c:v>96.2</c:v>
                </c:pt>
                <c:pt idx="20">
                  <c:v>96.1</c:v>
                </c:pt>
                <c:pt idx="21">
                  <c:v>95.8</c:v>
                </c:pt>
                <c:pt idx="22">
                  <c:v>95.5</c:v>
                </c:pt>
                <c:pt idx="23">
                  <c:v>95.2</c:v>
                </c:pt>
                <c:pt idx="24">
                  <c:v>94.9</c:v>
                </c:pt>
                <c:pt idx="25">
                  <c:v>94.6</c:v>
                </c:pt>
                <c:pt idx="26">
                  <c:v>94.3</c:v>
                </c:pt>
                <c:pt idx="27">
                  <c:v>94</c:v>
                </c:pt>
                <c:pt idx="28">
                  <c:v>94</c:v>
                </c:pt>
                <c:pt idx="29">
                  <c:v>92</c:v>
                </c:pt>
                <c:pt idx="30">
                  <c:v>91</c:v>
                </c:pt>
                <c:pt idx="31">
                  <c:v>90</c:v>
                </c:pt>
                <c:pt idx="32">
                  <c:v>89</c:v>
                </c:pt>
                <c:pt idx="33">
                  <c:v>88</c:v>
                </c:pt>
                <c:pt idx="34">
                  <c:v>87</c:v>
                </c:pt>
                <c:pt idx="35">
                  <c:v>86</c:v>
                </c:pt>
                <c:pt idx="36">
                  <c:v>84</c:v>
                </c:pt>
                <c:pt idx="37">
                  <c:v>82</c:v>
                </c:pt>
                <c:pt idx="38">
                  <c:v>80</c:v>
                </c:pt>
                <c:pt idx="39">
                  <c:v>75</c:v>
                </c:pt>
                <c:pt idx="40">
                  <c:v>16</c:v>
                </c:pt>
                <c:pt idx="41">
                  <c:v>14.9</c:v>
                </c:pt>
                <c:pt idx="42">
                  <c:v>14.8</c:v>
                </c:pt>
                <c:pt idx="43">
                  <c:v>14.5</c:v>
                </c:pt>
                <c:pt idx="44">
                  <c:v>14</c:v>
                </c:pt>
                <c:pt idx="45">
                  <c:v>13.8</c:v>
                </c:pt>
                <c:pt idx="46">
                  <c:v>13.7</c:v>
                </c:pt>
                <c:pt idx="47">
                  <c:v>13.6</c:v>
                </c:pt>
                <c:pt idx="48">
                  <c:v>13.5</c:v>
                </c:pt>
                <c:pt idx="49">
                  <c:v>13.4</c:v>
                </c:pt>
                <c:pt idx="50">
                  <c:v>13.3</c:v>
                </c:pt>
                <c:pt idx="51">
                  <c:v>13.2</c:v>
                </c:pt>
                <c:pt idx="52">
                  <c:v>13.1</c:v>
                </c:pt>
                <c:pt idx="53">
                  <c:v>13</c:v>
                </c:pt>
                <c:pt idx="54">
                  <c:v>12.9</c:v>
                </c:pt>
                <c:pt idx="55">
                  <c:v>12.8</c:v>
                </c:pt>
                <c:pt idx="56">
                  <c:v>12.7</c:v>
                </c:pt>
                <c:pt idx="57">
                  <c:v>12.6</c:v>
                </c:pt>
                <c:pt idx="58">
                  <c:v>12.5</c:v>
                </c:pt>
                <c:pt idx="59">
                  <c:v>12.4</c:v>
                </c:pt>
                <c:pt idx="60">
                  <c:v>12.3</c:v>
                </c:pt>
                <c:pt idx="61">
                  <c:v>12.2</c:v>
                </c:pt>
                <c:pt idx="62">
                  <c:v>12.1</c:v>
                </c:pt>
                <c:pt idx="63">
                  <c:v>12</c:v>
                </c:pt>
                <c:pt idx="64">
                  <c:v>11.9</c:v>
                </c:pt>
                <c:pt idx="65">
                  <c:v>11.8</c:v>
                </c:pt>
                <c:pt idx="66">
                  <c:v>11.7</c:v>
                </c:pt>
                <c:pt idx="67">
                  <c:v>11.6</c:v>
                </c:pt>
                <c:pt idx="68">
                  <c:v>11.5</c:v>
                </c:pt>
                <c:pt idx="69">
                  <c:v>11.4</c:v>
                </c:pt>
                <c:pt idx="70">
                  <c:v>11.3</c:v>
                </c:pt>
                <c:pt idx="71">
                  <c:v>11.2</c:v>
                </c:pt>
                <c:pt idx="72">
                  <c:v>11.1</c:v>
                </c:pt>
                <c:pt idx="73">
                  <c:v>11</c:v>
                </c:pt>
                <c:pt idx="74">
                  <c:v>10.9</c:v>
                </c:pt>
                <c:pt idx="75">
                  <c:v>10.8</c:v>
                </c:pt>
                <c:pt idx="76">
                  <c:v>10.7</c:v>
                </c:pt>
                <c:pt idx="77">
                  <c:v>10.6</c:v>
                </c:pt>
                <c:pt idx="78">
                  <c:v>10.5</c:v>
                </c:pt>
                <c:pt idx="79">
                  <c:v>10.4</c:v>
                </c:pt>
                <c:pt idx="80">
                  <c:v>10.3</c:v>
                </c:pt>
                <c:pt idx="81">
                  <c:v>10.199999999999999</c:v>
                </c:pt>
                <c:pt idx="82">
                  <c:v>10.1</c:v>
                </c:pt>
                <c:pt idx="83">
                  <c:v>10</c:v>
                </c:pt>
                <c:pt idx="84">
                  <c:v>10</c:v>
                </c:pt>
                <c:pt idx="85">
                  <c:v>10</c:v>
                </c:pt>
                <c:pt idx="86">
                  <c:v>10</c:v>
                </c:pt>
                <c:pt idx="87">
                  <c:v>10</c:v>
                </c:pt>
                <c:pt idx="88">
                  <c:v>10</c:v>
                </c:pt>
                <c:pt idx="89">
                  <c:v>10</c:v>
                </c:pt>
                <c:pt idx="90">
                  <c:v>10</c:v>
                </c:pt>
              </c:numCache>
            </c:numRef>
          </c:yVal>
          <c:smooth val="1"/>
        </c:ser>
        <c:dLbls>
          <c:showLegendKey val="0"/>
          <c:showVal val="0"/>
          <c:showCatName val="0"/>
          <c:showSerName val="0"/>
          <c:showPercent val="0"/>
          <c:showBubbleSize val="0"/>
        </c:dLbls>
        <c:axId val="224015056"/>
        <c:axId val="224015448"/>
      </c:scatterChart>
      <c:valAx>
        <c:axId val="224015056"/>
        <c:scaling>
          <c:orientation val="minMax"/>
          <c:max val="600"/>
        </c:scaling>
        <c:delete val="0"/>
        <c:axPos val="b"/>
        <c:title>
          <c:tx>
            <c:rich>
              <a:bodyPr/>
              <a:lstStyle/>
              <a:p>
                <a:pPr>
                  <a:defRPr/>
                </a:pPr>
                <a:r>
                  <a:rPr lang="en-US">
                    <a:latin typeface="Times New Roman" panose="02020603050405020304" pitchFamily="18" charset="0"/>
                    <a:cs typeface="Times New Roman" panose="02020603050405020304" pitchFamily="18" charset="0"/>
                  </a:rPr>
                  <a:t>Temperature</a:t>
                </a:r>
                <a:r>
                  <a:rPr lang="en-US" baseline="0">
                    <a:latin typeface="Times New Roman" panose="02020603050405020304" pitchFamily="18" charset="0"/>
                    <a:cs typeface="Times New Roman" panose="02020603050405020304" pitchFamily="18" charset="0"/>
                  </a:rPr>
                  <a:t> / ºC</a:t>
                </a:r>
                <a:endParaRPr lang="en-U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24015448"/>
        <c:crosses val="autoZero"/>
        <c:crossBetween val="midCat"/>
        <c:majorUnit val="50"/>
      </c:valAx>
      <c:valAx>
        <c:axId val="224015448"/>
        <c:scaling>
          <c:orientation val="minMax"/>
          <c:max val="105"/>
          <c:min val="0"/>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Weight / %</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24015056"/>
        <c:crosses val="autoZero"/>
        <c:crossBetween val="midCat"/>
        <c:majorUnit val="20"/>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0.23373</cdr:x>
      <cdr:y>0.22801</cdr:y>
    </cdr:from>
    <cdr:to>
      <cdr:x>0.48193</cdr:x>
      <cdr:y>0.32248</cdr:y>
    </cdr:to>
    <cdr:sp macro="" textlink="">
      <cdr:nvSpPr>
        <cdr:cNvPr id="3" name="TextBox 2"/>
        <cdr:cNvSpPr txBox="1"/>
      </cdr:nvSpPr>
      <cdr:spPr>
        <a:xfrm xmlns:a="http://schemas.openxmlformats.org/drawingml/2006/main">
          <a:off x="923924" y="666750"/>
          <a:ext cx="9810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a)</a:t>
          </a:r>
          <a:r>
            <a:rPr lang="en-US" sz="1000" b="1" baseline="0">
              <a:latin typeface="Times New Roman" panose="02020603050405020304" pitchFamily="18" charset="0"/>
              <a:cs typeface="Times New Roman" panose="02020603050405020304" pitchFamily="18" charset="0"/>
            </a:rPr>
            <a:t>  241.5 nm</a:t>
          </a:r>
          <a:endParaRPr lang="en-US"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2014-11-03T09:36:00Z</dcterms:created>
  <dcterms:modified xsi:type="dcterms:W3CDTF">2014-11-03T09:36:00Z</dcterms:modified>
</cp:coreProperties>
</file>