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F7225F" w:rsidRPr="0067141E" w:rsidRDefault="00F7225F" w:rsidP="00F7225F">
      <w:pPr>
        <w:spacing w:after="0" w:line="240" w:lineRule="auto"/>
        <w:jc w:val="center"/>
        <w:rPr>
          <w:rFonts w:ascii="Times New Roman" w:hAnsi="Times New Roman"/>
          <w:bCs/>
          <w:iCs/>
          <w:sz w:val="28"/>
          <w:szCs w:val="28"/>
        </w:rPr>
      </w:pPr>
      <w:r w:rsidRPr="0067141E">
        <w:rPr>
          <w:rFonts w:ascii="Times New Roman" w:hAnsi="Times New Roman"/>
          <w:bCs/>
          <w:iCs/>
          <w:sz w:val="28"/>
          <w:szCs w:val="28"/>
        </w:rPr>
        <w:t>EFFECT OF ULTRASONIC-ASSISTED EXTRACTION ON PHENOLIC CONTENT OF AVOCADO</w:t>
      </w:r>
    </w:p>
    <w:p w:rsidR="006768E9" w:rsidRPr="00F447A7" w:rsidRDefault="006768E9" w:rsidP="00F7225F">
      <w:pPr>
        <w:spacing w:after="0" w:line="240" w:lineRule="auto"/>
        <w:jc w:val="center"/>
        <w:rPr>
          <w:rFonts w:ascii="Times New Roman" w:hAnsi="Times New Roman"/>
          <w:noProof/>
          <w:sz w:val="24"/>
          <w:szCs w:val="24"/>
          <w:lang w:bidi="ar-SA"/>
        </w:rPr>
      </w:pPr>
    </w:p>
    <w:p w:rsidR="006768E9" w:rsidRPr="00F447A7" w:rsidRDefault="00F447A7" w:rsidP="00F7225F">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F7225F" w:rsidRPr="0067141E">
        <w:rPr>
          <w:rFonts w:ascii="Times New Roman" w:hAnsi="Times New Roman"/>
          <w:bCs/>
          <w:iCs/>
          <w:sz w:val="24"/>
          <w:szCs w:val="24"/>
        </w:rPr>
        <w:t>Kesan Pengekstrakan Bantuan Ultrasonik ke Atas Kandungan Komponen Phenolik Dalam Buah Avokado</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F7225F" w:rsidRPr="006E2A65" w:rsidRDefault="00F7225F" w:rsidP="00F7225F">
      <w:pPr>
        <w:pStyle w:val="TTPAuthors"/>
        <w:spacing w:before="0"/>
        <w:rPr>
          <w:rFonts w:ascii="Times New Roman" w:hAnsi="Times New Roman" w:cs="Times New Roman"/>
          <w:sz w:val="20"/>
          <w:szCs w:val="20"/>
          <w:vertAlign w:val="superscript"/>
        </w:rPr>
      </w:pPr>
      <w:r w:rsidRPr="006E2A65">
        <w:rPr>
          <w:rFonts w:ascii="Times New Roman" w:hAnsi="Times New Roman" w:cs="Times New Roman"/>
          <w:sz w:val="20"/>
          <w:szCs w:val="20"/>
        </w:rPr>
        <w:t>Rafidah Husen</w:t>
      </w:r>
      <w:r>
        <w:rPr>
          <w:rFonts w:ascii="Times New Roman" w:hAnsi="Times New Roman" w:cs="Times New Roman"/>
          <w:sz w:val="20"/>
          <w:szCs w:val="20"/>
          <w:vertAlign w:val="superscript"/>
        </w:rPr>
        <w:t>1,3</w:t>
      </w:r>
      <w:r w:rsidRPr="006E2A65">
        <w:rPr>
          <w:rFonts w:ascii="Times New Roman" w:hAnsi="Times New Roman" w:cs="Times New Roman"/>
          <w:bCs/>
          <w:sz w:val="20"/>
          <w:szCs w:val="20"/>
        </w:rPr>
        <w:t>,</w:t>
      </w:r>
      <w:r w:rsidRPr="006E2A65">
        <w:rPr>
          <w:rFonts w:ascii="Times New Roman" w:hAnsi="Times New Roman" w:cs="Times New Roman"/>
          <w:sz w:val="20"/>
          <w:szCs w:val="20"/>
        </w:rPr>
        <w:t xml:space="preserve"> Yoshito Andou</w:t>
      </w:r>
      <w:r w:rsidRPr="006E2A65">
        <w:rPr>
          <w:rFonts w:ascii="Times New Roman" w:hAnsi="Times New Roman" w:cs="Times New Roman"/>
          <w:sz w:val="20"/>
          <w:szCs w:val="20"/>
          <w:vertAlign w:val="superscript"/>
        </w:rPr>
        <w:t>1</w:t>
      </w:r>
      <w:r w:rsidRPr="00F7225F">
        <w:rPr>
          <w:rFonts w:ascii="Times New Roman" w:hAnsi="Times New Roman" w:cs="Times New Roman"/>
          <w:sz w:val="20"/>
          <w:szCs w:val="20"/>
        </w:rPr>
        <w:t>*</w:t>
      </w:r>
      <w:r w:rsidRPr="006E2A65">
        <w:rPr>
          <w:rFonts w:ascii="Times New Roman" w:hAnsi="Times New Roman" w:cs="Times New Roman"/>
          <w:sz w:val="20"/>
          <w:szCs w:val="20"/>
        </w:rPr>
        <w:t>, Amin Ismail</w:t>
      </w:r>
      <w:r w:rsidRPr="006E2A65">
        <w:rPr>
          <w:rFonts w:ascii="Times New Roman" w:hAnsi="Times New Roman" w:cs="Times New Roman"/>
          <w:sz w:val="20"/>
          <w:szCs w:val="20"/>
          <w:vertAlign w:val="superscript"/>
        </w:rPr>
        <w:t>2</w:t>
      </w:r>
      <w:r w:rsidRPr="006E2A65">
        <w:rPr>
          <w:rFonts w:ascii="Times New Roman" w:hAnsi="Times New Roman" w:cs="Times New Roman"/>
          <w:sz w:val="20"/>
          <w:szCs w:val="20"/>
        </w:rPr>
        <w:t>, Yoshihito Shirai</w:t>
      </w:r>
      <w:r w:rsidRPr="006E2A65">
        <w:rPr>
          <w:rFonts w:ascii="Times New Roman" w:hAnsi="Times New Roman" w:cs="Times New Roman"/>
          <w:sz w:val="20"/>
          <w:szCs w:val="20"/>
          <w:vertAlign w:val="superscript"/>
        </w:rPr>
        <w:t>1</w:t>
      </w:r>
    </w:p>
    <w:p w:rsidR="006768E9" w:rsidRPr="00F447A7" w:rsidRDefault="006768E9" w:rsidP="00F7225F">
      <w:pPr>
        <w:spacing w:after="0" w:line="240" w:lineRule="auto"/>
        <w:jc w:val="center"/>
        <w:rPr>
          <w:rFonts w:ascii="Times New Roman" w:hAnsi="Times New Roman"/>
          <w:noProof/>
          <w:sz w:val="18"/>
          <w:szCs w:val="18"/>
          <w:lang w:bidi="ar-SA"/>
        </w:rPr>
      </w:pPr>
    </w:p>
    <w:p w:rsidR="00F7225F"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vertAlign w:val="superscript"/>
        </w:rPr>
        <w:t>1</w:t>
      </w:r>
      <w:r w:rsidRPr="006E2A65">
        <w:rPr>
          <w:rFonts w:ascii="Times New Roman" w:hAnsi="Times New Roman"/>
          <w:i/>
          <w:sz w:val="18"/>
          <w:szCs w:val="18"/>
        </w:rPr>
        <w:t xml:space="preserve">Department of Biological Functions and Engineering, Graduate School of Life Science and Systems Engineering, </w:t>
      </w:r>
    </w:p>
    <w:p w:rsidR="00F7225F" w:rsidRPr="006E2A65"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rPr>
        <w:t>Kyushu Institute of Technology, 2-4 Hibikino, Wakamatsu-ku, Kitakyushu, Fukuoka, 808-0196, Japan</w:t>
      </w:r>
    </w:p>
    <w:p w:rsidR="00F7225F"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vertAlign w:val="superscript"/>
        </w:rPr>
        <w:t>2</w:t>
      </w:r>
      <w:r w:rsidRPr="006E2A65">
        <w:rPr>
          <w:rFonts w:ascii="Times New Roman" w:hAnsi="Times New Roman"/>
          <w:i/>
          <w:sz w:val="18"/>
          <w:szCs w:val="18"/>
        </w:rPr>
        <w:t xml:space="preserve">Department of Nutrition and Dietetics, Faculty of Medicine and Health Sciences, </w:t>
      </w:r>
    </w:p>
    <w:p w:rsidR="00F7225F" w:rsidRPr="006E2A65"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rPr>
        <w:t>Universiti Putra Malaysia, 43400 Serdang, Selangor, Malaysia</w:t>
      </w:r>
    </w:p>
    <w:p w:rsidR="00F7225F" w:rsidRDefault="00F7225F" w:rsidP="00F7225F">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sidRPr="006E2A65">
        <w:rPr>
          <w:rFonts w:ascii="Times New Roman" w:hAnsi="Times New Roman"/>
          <w:i/>
          <w:sz w:val="18"/>
          <w:szCs w:val="18"/>
        </w:rPr>
        <w:t xml:space="preserve">Faculty of Applied Sciences, </w:t>
      </w:r>
    </w:p>
    <w:p w:rsidR="00F7225F" w:rsidRPr="006E2A65" w:rsidRDefault="00F7225F" w:rsidP="00F7225F">
      <w:pPr>
        <w:spacing w:after="0" w:line="240" w:lineRule="auto"/>
        <w:jc w:val="center"/>
        <w:rPr>
          <w:rFonts w:ascii="Times New Roman" w:hAnsi="Times New Roman"/>
          <w:i/>
          <w:sz w:val="18"/>
          <w:szCs w:val="18"/>
        </w:rPr>
      </w:pPr>
      <w:r w:rsidRPr="006E2A65">
        <w:rPr>
          <w:rFonts w:ascii="Times New Roman" w:hAnsi="Times New Roman"/>
          <w:i/>
          <w:sz w:val="18"/>
          <w:szCs w:val="18"/>
        </w:rPr>
        <w:t>Universiti Teknologi MARA Sarawak, 94300 Kota Samarahan, Sarawak, Malaysia</w:t>
      </w:r>
    </w:p>
    <w:p w:rsidR="006768E9" w:rsidRPr="00F447A7" w:rsidRDefault="006768E9" w:rsidP="00F7225F">
      <w:pPr>
        <w:spacing w:after="0" w:line="240" w:lineRule="auto"/>
        <w:jc w:val="center"/>
        <w:rPr>
          <w:rFonts w:ascii="Times New Roman" w:hAnsi="Times New Roman"/>
          <w:noProof/>
          <w:sz w:val="18"/>
          <w:szCs w:val="18"/>
          <w:lang w:bidi="ar-SA"/>
        </w:rPr>
      </w:pPr>
    </w:p>
    <w:p w:rsidR="006768E9" w:rsidRPr="00F7225F" w:rsidRDefault="006768E9" w:rsidP="00F7225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w:t>
      </w:r>
      <w:r w:rsidRPr="00F7225F">
        <w:rPr>
          <w:rFonts w:ascii="Times New Roman" w:hAnsi="Times New Roman"/>
          <w:i/>
          <w:noProof/>
          <w:sz w:val="18"/>
          <w:szCs w:val="18"/>
          <w:lang w:bidi="ar-SA"/>
        </w:rPr>
        <w:t>Corresponding author:</w:t>
      </w:r>
      <w:r w:rsidR="00F7225F" w:rsidRPr="00F7225F">
        <w:rPr>
          <w:rFonts w:ascii="Times New Roman" w:hAnsi="Times New Roman"/>
          <w:i/>
          <w:noProof/>
          <w:sz w:val="18"/>
          <w:szCs w:val="18"/>
          <w:lang w:bidi="ar-SA"/>
        </w:rPr>
        <w:t xml:space="preserve"> </w:t>
      </w:r>
      <w:r w:rsidR="00F7225F" w:rsidRPr="00F7225F">
        <w:rPr>
          <w:rFonts w:ascii="Times New Roman" w:hAnsi="Times New Roman"/>
          <w:i/>
          <w:sz w:val="18"/>
          <w:szCs w:val="18"/>
        </w:rPr>
        <w:t>yando@life.kyutech.ac.jp</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7225F" w:rsidRPr="006E2A65" w:rsidRDefault="00F7225F" w:rsidP="00F7225F">
      <w:pPr>
        <w:spacing w:after="0" w:line="240" w:lineRule="auto"/>
        <w:jc w:val="both"/>
        <w:rPr>
          <w:rFonts w:ascii="Times New Roman" w:hAnsi="Times New Roman"/>
          <w:sz w:val="18"/>
          <w:szCs w:val="18"/>
        </w:rPr>
      </w:pPr>
      <w:r w:rsidRPr="006E2A65">
        <w:rPr>
          <w:rFonts w:ascii="Times New Roman" w:hAnsi="Times New Roman"/>
          <w:sz w:val="18"/>
          <w:szCs w:val="18"/>
        </w:rPr>
        <w:t xml:space="preserve">This study evaluate the effect of ultrasonic application in the extraction process on total phenolic content (TPC) of Hass avocado </w:t>
      </w:r>
      <w:r w:rsidRPr="006E2A65">
        <w:rPr>
          <w:rFonts w:ascii="Times New Roman" w:eastAsiaTheme="minorHAnsi" w:hAnsi="Times New Roman"/>
          <w:sz w:val="18"/>
          <w:szCs w:val="18"/>
        </w:rPr>
        <w:t>(</w:t>
      </w:r>
      <w:r w:rsidRPr="006E2A65">
        <w:rPr>
          <w:rFonts w:ascii="Times New Roman" w:eastAsiaTheme="minorHAnsi" w:hAnsi="Times New Roman"/>
          <w:i/>
          <w:sz w:val="18"/>
          <w:szCs w:val="18"/>
        </w:rPr>
        <w:t>Persea americana</w:t>
      </w:r>
      <w:r w:rsidRPr="006E2A65">
        <w:rPr>
          <w:rFonts w:ascii="Times New Roman" w:eastAsiaTheme="minorHAnsi" w:hAnsi="Times New Roman"/>
          <w:sz w:val="18"/>
          <w:szCs w:val="18"/>
        </w:rPr>
        <w:t xml:space="preserve"> Mill)</w:t>
      </w:r>
      <w:r w:rsidRPr="006E2A65">
        <w:rPr>
          <w:rFonts w:ascii="Times New Roman" w:hAnsi="Times New Roman"/>
          <w:sz w:val="18"/>
          <w:szCs w:val="18"/>
        </w:rPr>
        <w:t xml:space="preserve"> pulp. In this study, the solid/solvent ratio of 1/30 (wt/vol) and extraction temperature of 40°C gave higher TPC value. This ratio and temperature was applied in the ultrasonic-assisted extraction (UAE) of avocado pulp. This study then compared the TPC obtained from the avocado pulp extract without involving ultrasonic and the TPC obtained from the UAE. Results showed that the TPC value of avocado pulp was significantly higher in the UAE (235.77 mg GAE</w:t>
      </w:r>
      <w:r w:rsidRPr="006E2A65">
        <w:rPr>
          <w:rFonts w:ascii="Times New Roman" w:hAnsi="Times New Roman"/>
          <w:color w:val="000000"/>
          <w:sz w:val="18"/>
          <w:szCs w:val="18"/>
        </w:rPr>
        <w:t>/100g dried sample)</w:t>
      </w:r>
      <w:r w:rsidRPr="006E2A65">
        <w:rPr>
          <w:rFonts w:ascii="Times New Roman" w:hAnsi="Times New Roman"/>
          <w:sz w:val="18"/>
          <w:szCs w:val="18"/>
        </w:rPr>
        <w:t xml:space="preserve"> compared to the TPC in the non-UAE (166.32 mg GAE</w:t>
      </w:r>
      <w:r w:rsidRPr="006E2A65">
        <w:rPr>
          <w:rFonts w:ascii="Times New Roman" w:hAnsi="Times New Roman"/>
          <w:color w:val="000000"/>
          <w:sz w:val="18"/>
          <w:szCs w:val="18"/>
        </w:rPr>
        <w:t xml:space="preserve">/100g dried sample). </w:t>
      </w:r>
      <w:r w:rsidRPr="006E2A65">
        <w:rPr>
          <w:rFonts w:ascii="Times New Roman" w:hAnsi="Times New Roman"/>
          <w:sz w:val="18"/>
          <w:szCs w:val="18"/>
        </w:rPr>
        <w:t xml:space="preserve">The increase in the TPC was between ~31% and ~41% when 5 to 20 min of ultrasonication applied in the extraction. Ultrasonication duration of 15 min gave the highest TPC where the value was significantly higher compared to the other duration. </w:t>
      </w:r>
    </w:p>
    <w:p w:rsidR="00F7225F" w:rsidRPr="006E2A65" w:rsidRDefault="00F7225F" w:rsidP="00F7225F">
      <w:pPr>
        <w:spacing w:after="0" w:line="240" w:lineRule="auto"/>
        <w:jc w:val="both"/>
        <w:rPr>
          <w:rFonts w:ascii="Times New Roman" w:hAnsi="Times New Roman"/>
          <w:sz w:val="18"/>
          <w:szCs w:val="18"/>
        </w:rPr>
      </w:pPr>
    </w:p>
    <w:p w:rsidR="00F7225F" w:rsidRPr="006E2A65" w:rsidRDefault="00F7225F" w:rsidP="00F7225F">
      <w:pPr>
        <w:spacing w:after="0" w:line="240" w:lineRule="auto"/>
        <w:jc w:val="both"/>
        <w:rPr>
          <w:rFonts w:ascii="Times New Roman" w:hAnsi="Times New Roman"/>
          <w:sz w:val="18"/>
          <w:szCs w:val="18"/>
        </w:rPr>
      </w:pPr>
      <w:r w:rsidRPr="006E2A65">
        <w:rPr>
          <w:rFonts w:ascii="Times New Roman" w:hAnsi="Times New Roman"/>
          <w:b/>
          <w:bCs/>
          <w:sz w:val="18"/>
          <w:szCs w:val="18"/>
        </w:rPr>
        <w:t>Keywords:</w:t>
      </w:r>
      <w:r>
        <w:rPr>
          <w:rFonts w:ascii="Times New Roman" w:hAnsi="Times New Roman"/>
          <w:sz w:val="18"/>
          <w:szCs w:val="18"/>
        </w:rPr>
        <w:t xml:space="preserve"> a</w:t>
      </w:r>
      <w:r w:rsidRPr="006E2A65">
        <w:rPr>
          <w:rFonts w:ascii="Times New Roman" w:hAnsi="Times New Roman"/>
          <w:sz w:val="18"/>
          <w:szCs w:val="18"/>
        </w:rPr>
        <w:t>vocado pulp</w:t>
      </w:r>
      <w:r>
        <w:rPr>
          <w:rFonts w:ascii="Times New Roman" w:hAnsi="Times New Roman"/>
          <w:sz w:val="18"/>
          <w:szCs w:val="18"/>
        </w:rPr>
        <w:t>,</w:t>
      </w:r>
      <w:r>
        <w:rPr>
          <w:rFonts w:ascii="Times New Roman" w:hAnsi="Times New Roman"/>
          <w:sz w:val="18"/>
          <w:szCs w:val="18"/>
        </w:rPr>
        <w:t xml:space="preserve"> u</w:t>
      </w:r>
      <w:r w:rsidRPr="006E2A65">
        <w:rPr>
          <w:rFonts w:ascii="Times New Roman" w:hAnsi="Times New Roman"/>
          <w:sz w:val="18"/>
          <w:szCs w:val="18"/>
        </w:rPr>
        <w:t>ltrasonic-</w:t>
      </w:r>
      <w:r>
        <w:rPr>
          <w:rFonts w:ascii="Times New Roman" w:hAnsi="Times New Roman"/>
          <w:sz w:val="18"/>
          <w:szCs w:val="18"/>
        </w:rPr>
        <w:t>assisted extraction,</w:t>
      </w:r>
      <w:r>
        <w:rPr>
          <w:rFonts w:ascii="Times New Roman" w:hAnsi="Times New Roman"/>
          <w:sz w:val="18"/>
          <w:szCs w:val="18"/>
        </w:rPr>
        <w:t xml:space="preserve"> t</w:t>
      </w:r>
      <w:r w:rsidRPr="006E2A65">
        <w:rPr>
          <w:rFonts w:ascii="Times New Roman" w:hAnsi="Times New Roman"/>
          <w:sz w:val="18"/>
          <w:szCs w:val="18"/>
        </w:rPr>
        <w:t>otal phenolic content</w:t>
      </w:r>
    </w:p>
    <w:p w:rsidR="00F7225F" w:rsidRDefault="00F7225F" w:rsidP="00F7225F">
      <w:pPr>
        <w:spacing w:after="0" w:line="240" w:lineRule="auto"/>
        <w:rPr>
          <w:rFonts w:ascii="Arial" w:hAnsi="Arial" w:cs="Arial"/>
          <w:b/>
          <w:bCs/>
          <w:sz w:val="18"/>
          <w:szCs w:val="18"/>
        </w:rPr>
      </w:pPr>
    </w:p>
    <w:p w:rsidR="00F7225F" w:rsidRPr="006E2A65" w:rsidRDefault="00F7225F" w:rsidP="00F7225F">
      <w:pPr>
        <w:spacing w:after="0" w:line="240" w:lineRule="auto"/>
        <w:jc w:val="center"/>
        <w:rPr>
          <w:rFonts w:ascii="Times New Roman" w:hAnsi="Times New Roman"/>
          <w:b/>
          <w:bCs/>
          <w:sz w:val="18"/>
          <w:szCs w:val="18"/>
        </w:rPr>
      </w:pPr>
      <w:r w:rsidRPr="006E2A65">
        <w:rPr>
          <w:rFonts w:ascii="Times New Roman" w:hAnsi="Times New Roman"/>
          <w:b/>
          <w:bCs/>
          <w:sz w:val="18"/>
          <w:szCs w:val="18"/>
        </w:rPr>
        <w:t>Abstrak</w:t>
      </w:r>
    </w:p>
    <w:p w:rsidR="00F7225F" w:rsidRPr="006E2A65" w:rsidRDefault="00F7225F" w:rsidP="00F7225F">
      <w:pPr>
        <w:spacing w:after="0" w:line="240" w:lineRule="auto"/>
        <w:jc w:val="both"/>
        <w:rPr>
          <w:rFonts w:ascii="Times New Roman" w:hAnsi="Times New Roman"/>
          <w:bCs/>
          <w:sz w:val="18"/>
          <w:szCs w:val="18"/>
        </w:rPr>
      </w:pPr>
      <w:r w:rsidRPr="006E2A65">
        <w:rPr>
          <w:rFonts w:ascii="Times New Roman" w:hAnsi="Times New Roman"/>
          <w:bCs/>
          <w:sz w:val="18"/>
          <w:szCs w:val="18"/>
        </w:rPr>
        <w:t xml:space="preserve">Kajian ini memperlihatkan kesan aplikasi ultrasonik dalam proses pengekstrakan ke atas jumlah kandungan komponen phenolik (TPC) dalam isi buah avokado </w:t>
      </w:r>
      <w:r w:rsidRPr="006E2A65">
        <w:rPr>
          <w:rFonts w:ascii="Times New Roman" w:eastAsiaTheme="minorHAnsi" w:hAnsi="Times New Roman"/>
          <w:sz w:val="18"/>
          <w:szCs w:val="18"/>
        </w:rPr>
        <w:t>(</w:t>
      </w:r>
      <w:r w:rsidRPr="006E2A65">
        <w:rPr>
          <w:rFonts w:ascii="Times New Roman" w:eastAsiaTheme="minorHAnsi" w:hAnsi="Times New Roman"/>
          <w:i/>
          <w:sz w:val="18"/>
          <w:szCs w:val="18"/>
        </w:rPr>
        <w:t>Persea americana</w:t>
      </w:r>
      <w:r w:rsidRPr="006E2A65">
        <w:rPr>
          <w:rFonts w:ascii="Times New Roman" w:eastAsiaTheme="minorHAnsi" w:hAnsi="Times New Roman"/>
          <w:sz w:val="18"/>
          <w:szCs w:val="18"/>
        </w:rPr>
        <w:t xml:space="preserve"> Mill). Dalam kajian ini, nisbah pepejal/pelarut 1/30 (berat/isipadu) dan suhu pengekstrakan 40°C telah memberikan nilai TPC yang lebih tinggi. Nisbah dan suhu ini kemudiannya diaplikasikan dalam pengekstrakan bantuan ultrasonic (UAE) bagi isi buah avokado. Kajian ini kemudiannya membandingkan di antara nilai TPC dalam isi avokado yang telah diekstrak tanpa UAE dengan nilai TPC dalam ekstrak avokado yang telah melalui UAE. Keputusan telah menunjukkan bahawa nilai TPC adalah lebih tinggi (perbezaan bererti) dalam ekstrak isi avokado yang telah melalui UAE </w:t>
      </w:r>
      <w:r w:rsidRPr="006E2A65">
        <w:rPr>
          <w:rFonts w:ascii="Times New Roman" w:hAnsi="Times New Roman"/>
          <w:sz w:val="18"/>
          <w:szCs w:val="18"/>
        </w:rPr>
        <w:t>(235.77 mg GAE</w:t>
      </w:r>
      <w:r w:rsidRPr="006E2A65">
        <w:rPr>
          <w:rFonts w:ascii="Times New Roman" w:hAnsi="Times New Roman"/>
          <w:color w:val="000000"/>
          <w:sz w:val="18"/>
          <w:szCs w:val="18"/>
        </w:rPr>
        <w:t>/100g sampel kering)</w:t>
      </w:r>
      <w:r w:rsidRPr="006E2A65">
        <w:rPr>
          <w:rFonts w:ascii="Times New Roman" w:hAnsi="Times New Roman"/>
          <w:sz w:val="18"/>
          <w:szCs w:val="18"/>
        </w:rPr>
        <w:t xml:space="preserve"> </w:t>
      </w:r>
      <w:r w:rsidRPr="006E2A65">
        <w:rPr>
          <w:rFonts w:ascii="Times New Roman" w:eastAsiaTheme="minorHAnsi" w:hAnsi="Times New Roman"/>
          <w:sz w:val="18"/>
          <w:szCs w:val="18"/>
        </w:rPr>
        <w:t xml:space="preserve">berbanding ekstrak isi avokado tanpa UAE </w:t>
      </w:r>
      <w:r w:rsidRPr="006E2A65">
        <w:rPr>
          <w:rFonts w:ascii="Times New Roman" w:hAnsi="Times New Roman"/>
          <w:sz w:val="18"/>
          <w:szCs w:val="18"/>
        </w:rPr>
        <w:t>(166.32 mg GAE</w:t>
      </w:r>
      <w:r w:rsidRPr="006E2A65">
        <w:rPr>
          <w:rFonts w:ascii="Times New Roman" w:hAnsi="Times New Roman"/>
          <w:color w:val="000000"/>
          <w:sz w:val="18"/>
          <w:szCs w:val="18"/>
        </w:rPr>
        <w:t xml:space="preserve">/100g sampel kering). Peningkatan dalam nilai TPC adalah di antara </w:t>
      </w:r>
      <w:r w:rsidRPr="006E2A65">
        <w:rPr>
          <w:rFonts w:ascii="Times New Roman" w:hAnsi="Times New Roman"/>
          <w:sz w:val="18"/>
          <w:szCs w:val="18"/>
        </w:rPr>
        <w:t>~31% dan ~41% apabila 5 hingga 20 minit ultrasonik diaplikasikan. Tempoh ultrasonik 15 minit adalah tempoh yang memberikan nilai TPC yang paling tinggi (perbezaan bererti) berbanding tempoh lain yang digunakan.</w:t>
      </w:r>
    </w:p>
    <w:p w:rsidR="00F7225F" w:rsidRPr="006E2A65" w:rsidRDefault="00F7225F" w:rsidP="00F7225F">
      <w:pPr>
        <w:spacing w:after="0" w:line="240" w:lineRule="auto"/>
        <w:jc w:val="both"/>
        <w:rPr>
          <w:rFonts w:ascii="Times New Roman" w:hAnsi="Times New Roman"/>
          <w:b/>
          <w:bCs/>
          <w:sz w:val="18"/>
          <w:szCs w:val="18"/>
        </w:rPr>
      </w:pPr>
    </w:p>
    <w:p w:rsidR="00F7225F" w:rsidRPr="006E2A65" w:rsidRDefault="00F7225F" w:rsidP="00F7225F">
      <w:pPr>
        <w:spacing w:after="0" w:line="240" w:lineRule="auto"/>
        <w:jc w:val="both"/>
        <w:rPr>
          <w:rFonts w:ascii="Times New Roman" w:hAnsi="Times New Roman"/>
          <w:sz w:val="18"/>
          <w:szCs w:val="18"/>
        </w:rPr>
      </w:pPr>
      <w:r w:rsidRPr="006E2A65">
        <w:rPr>
          <w:rFonts w:ascii="Times New Roman" w:hAnsi="Times New Roman"/>
          <w:b/>
          <w:bCs/>
          <w:sz w:val="18"/>
          <w:szCs w:val="18"/>
        </w:rPr>
        <w:t>Kata kunci:</w:t>
      </w:r>
      <w:r w:rsidRPr="006E2A65">
        <w:rPr>
          <w:rFonts w:ascii="Times New Roman" w:hAnsi="Times New Roman"/>
          <w:sz w:val="18"/>
          <w:szCs w:val="18"/>
        </w:rPr>
        <w:t xml:space="preserve"> </w:t>
      </w:r>
      <w:r>
        <w:rPr>
          <w:rFonts w:ascii="Times New Roman" w:hAnsi="Times New Roman"/>
          <w:sz w:val="18"/>
          <w:szCs w:val="18"/>
        </w:rPr>
        <w:t>i</w:t>
      </w:r>
      <w:r w:rsidRPr="006E2A65">
        <w:rPr>
          <w:rFonts w:ascii="Times New Roman" w:hAnsi="Times New Roman"/>
          <w:sz w:val="18"/>
          <w:szCs w:val="18"/>
        </w:rPr>
        <w:t xml:space="preserve">si avokado; </w:t>
      </w:r>
      <w:r>
        <w:rPr>
          <w:rFonts w:ascii="Times New Roman" w:hAnsi="Times New Roman"/>
          <w:sz w:val="18"/>
          <w:szCs w:val="18"/>
        </w:rPr>
        <w:t>p</w:t>
      </w:r>
      <w:r w:rsidRPr="006E2A65">
        <w:rPr>
          <w:rFonts w:ascii="Times New Roman" w:hAnsi="Times New Roman"/>
          <w:sz w:val="18"/>
          <w:szCs w:val="18"/>
        </w:rPr>
        <w:t xml:space="preserve">engekstrakan bantuan ultrasonik; </w:t>
      </w:r>
      <w:r>
        <w:rPr>
          <w:rFonts w:ascii="Times New Roman" w:hAnsi="Times New Roman"/>
          <w:sz w:val="18"/>
          <w:szCs w:val="18"/>
        </w:rPr>
        <w:t>k</w:t>
      </w:r>
      <w:r w:rsidRPr="006E2A65">
        <w:rPr>
          <w:rFonts w:ascii="Times New Roman" w:hAnsi="Times New Roman"/>
          <w:sz w:val="18"/>
          <w:szCs w:val="18"/>
        </w:rPr>
        <w:t>andungan komponen phenolik</w:t>
      </w:r>
    </w:p>
    <w:p w:rsidR="006768E9" w:rsidRPr="00F7225F" w:rsidRDefault="006768E9" w:rsidP="00F7225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D0A58" w:rsidRPr="000D0A58" w:rsidRDefault="000D0A58" w:rsidP="000D0A58">
      <w:pPr>
        <w:autoSpaceDE w:val="0"/>
        <w:autoSpaceDN w:val="0"/>
        <w:adjustRightInd w:val="0"/>
        <w:spacing w:after="0" w:line="240" w:lineRule="auto"/>
        <w:jc w:val="both"/>
        <w:rPr>
          <w:rFonts w:ascii="Times New Roman" w:eastAsiaTheme="minorHAnsi" w:hAnsi="Times New Roman"/>
          <w:sz w:val="20"/>
          <w:szCs w:val="20"/>
        </w:rPr>
      </w:pPr>
      <w:r w:rsidRPr="000D0A58">
        <w:rPr>
          <w:rFonts w:ascii="Times New Roman" w:hAnsi="Times New Roman"/>
          <w:iCs/>
          <w:color w:val="000000"/>
          <w:sz w:val="20"/>
          <w:szCs w:val="20"/>
          <w:shd w:val="clear" w:color="auto" w:fill="FFFFFF"/>
        </w:rPr>
        <w:t>The avocado (</w:t>
      </w:r>
      <w:r w:rsidRPr="000D0A58">
        <w:rPr>
          <w:rFonts w:ascii="Times New Roman" w:hAnsi="Times New Roman"/>
          <w:i/>
          <w:iCs/>
          <w:color w:val="000000"/>
          <w:sz w:val="20"/>
          <w:szCs w:val="20"/>
          <w:shd w:val="clear" w:color="auto" w:fill="FFFFFF"/>
        </w:rPr>
        <w:t>Persea Americana</w:t>
      </w:r>
      <w:r w:rsidRPr="000D0A58">
        <w:rPr>
          <w:rFonts w:ascii="Times New Roman" w:hAnsi="Times New Roman"/>
          <w:iCs/>
          <w:color w:val="000000"/>
          <w:sz w:val="20"/>
          <w:szCs w:val="20"/>
          <w:shd w:val="clear" w:color="auto" w:fill="FFFFFF"/>
        </w:rPr>
        <w:t xml:space="preserve"> Mill)</w:t>
      </w:r>
      <w:r w:rsidRPr="000D0A58">
        <w:rPr>
          <w:rFonts w:ascii="Times New Roman" w:hAnsi="Times New Roman"/>
          <w:color w:val="000000"/>
          <w:sz w:val="20"/>
          <w:szCs w:val="20"/>
          <w:shd w:val="clear" w:color="auto" w:fill="FFFFFF"/>
        </w:rPr>
        <w:t>, belonging in the Lauraceae family is</w:t>
      </w:r>
      <w:r w:rsidRPr="000D0A58">
        <w:rPr>
          <w:rFonts w:ascii="Times New Roman" w:eastAsia="Arial Unicode MS" w:hAnsi="Times New Roman"/>
          <w:color w:val="2E2E2E"/>
          <w:sz w:val="20"/>
          <w:szCs w:val="20"/>
          <w:shd w:val="clear" w:color="auto" w:fill="FFFFFF"/>
        </w:rPr>
        <w:t xml:space="preserve"> a tropical-subtropical fruit</w:t>
      </w:r>
      <w:r w:rsidRPr="000D0A58">
        <w:rPr>
          <w:rStyle w:val="apple-converted-space"/>
          <w:rFonts w:ascii="Times New Roman" w:eastAsia="Arial Unicode MS" w:hAnsi="Times New Roman"/>
          <w:color w:val="2E2E2E"/>
          <w:sz w:val="20"/>
          <w:szCs w:val="20"/>
          <w:shd w:val="clear" w:color="auto" w:fill="FFFFFF"/>
        </w:rPr>
        <w:t> </w:t>
      </w:r>
      <w:r w:rsidRPr="000D0A58">
        <w:rPr>
          <w:rFonts w:ascii="Times New Roman" w:hAnsi="Times New Roman"/>
          <w:color w:val="000000"/>
          <w:sz w:val="20"/>
          <w:szCs w:val="20"/>
          <w:shd w:val="clear" w:color="auto" w:fill="FFFFFF"/>
        </w:rPr>
        <w:t xml:space="preserve">native to Mexico and Central America. </w:t>
      </w:r>
      <w:r w:rsidRPr="000D0A58">
        <w:rPr>
          <w:rFonts w:ascii="Times New Roman" w:hAnsi="Times New Roman"/>
          <w:color w:val="000000"/>
          <w:sz w:val="20"/>
          <w:szCs w:val="20"/>
        </w:rPr>
        <w:t xml:space="preserve">They ripen after being harvested where the fruit depicts a green-skinned, fleshy body that resembles the shape of a pear </w:t>
      </w:r>
      <w:r w:rsidRPr="000D0A58">
        <w:rPr>
          <w:rFonts w:ascii="Times New Roman" w:hAnsi="Times New Roman"/>
          <w:color w:val="000000"/>
          <w:sz w:val="20"/>
          <w:szCs w:val="20"/>
        </w:rPr>
        <w:fldChar w:fldCharType="begin" w:fldLock="1"/>
      </w:r>
      <w:r w:rsidRPr="000D0A58">
        <w:rPr>
          <w:rFonts w:ascii="Times New Roman" w:hAnsi="Times New Roman"/>
          <w:color w:val="000000"/>
          <w:sz w:val="20"/>
          <w:szCs w:val="20"/>
        </w:rPr>
        <w:instrText>ADDIN CSL_CITATION { "citationItems" : [ { "id" : "ITEM-1", "itemData" : { "author" : [ { "dropping-particle" : "", "family" : "Chen", "given" : "H", "non-dropping-particle" : "", "parse-names" : false, "suffix" : "" }, { "dropping-particle" : "", "family" : "Morrell", "given" : "P. L.", "non-dropping-particle" : "", "parse-names" : false, "suffix" : "" }, { "dropping-particle" : "", "family" : "Ashworth", "given" : "V. E. T. M.", "non-dropping-particle" : "", "parse-names" : false, "suffix" : "" }, { "dropping-particle" : "", "family" : "La Cruz", "given" : "M.", "non-dropping-particle" : "De", "parse-names" : false, "suffix" : "" }, { "dropping-particle" : "", "family" : "Clegg", "given" : "M. T.", "non-dropping-particle" : "", "parse-names" : false, "suffix" : "" } ], "container-title" : "Journal of Heredity", "id" : "ITEM-1", "issue" : "1", "issued" : { "date-parts" : [ [ "2008" ] ] }, "page" : "56\u201365", "title" : "Tracing the Geographic Origins of (Gu et al., 2008) Major Avocado Cultivars", "type" : "article-journal", "volume" : "100" }, "uris" : [ "http://www.mendeley.com/documents/?uuid=ebf1b925-ee4c-4468-83ba-64d1266b2fa3" ] } ], "mendeley" : { "manualFormatting" : "[1", "previouslyFormattedCitation" : "(1)" }, "properties" : { "noteIndex" : 0 }, "schema" : "https://github.com/citation-style-language/schema/raw/master/csl-citation.json" }</w:instrText>
      </w:r>
      <w:r w:rsidRPr="000D0A58">
        <w:rPr>
          <w:rFonts w:ascii="Times New Roman" w:hAnsi="Times New Roman"/>
          <w:color w:val="000000"/>
          <w:sz w:val="20"/>
          <w:szCs w:val="20"/>
        </w:rPr>
        <w:fldChar w:fldCharType="separate"/>
      </w:r>
      <w:r w:rsidRPr="000D0A58">
        <w:rPr>
          <w:rFonts w:ascii="Times New Roman" w:hAnsi="Times New Roman"/>
          <w:noProof/>
          <w:color w:val="000000"/>
          <w:sz w:val="20"/>
          <w:szCs w:val="20"/>
        </w:rPr>
        <w:t>[1</w:t>
      </w:r>
      <w:r w:rsidRPr="000D0A58">
        <w:rPr>
          <w:rFonts w:ascii="Times New Roman" w:hAnsi="Times New Roman"/>
          <w:color w:val="000000"/>
          <w:sz w:val="20"/>
          <w:szCs w:val="20"/>
        </w:rPr>
        <w:fldChar w:fldCharType="end"/>
      </w:r>
      <w:r w:rsidRPr="000D0A58">
        <w:rPr>
          <w:rFonts w:ascii="Times New Roman" w:hAnsi="Times New Roman"/>
          <w:color w:val="000000"/>
          <w:sz w:val="20"/>
          <w:szCs w:val="20"/>
        </w:rPr>
        <w:t xml:space="preserve">]. </w:t>
      </w:r>
      <w:r w:rsidRPr="000D0A58">
        <w:rPr>
          <w:rFonts w:ascii="Times New Roman" w:eastAsiaTheme="minorHAnsi" w:hAnsi="Times New Roman"/>
          <w:sz w:val="20"/>
          <w:szCs w:val="20"/>
        </w:rPr>
        <w:t xml:space="preserve">Many studies have reported on the bioactive phytochemicals of this fruit. They include carotenoids, phenolic acids and flavonoids </w:t>
      </w:r>
      <w:r w:rsidRPr="000D0A58">
        <w:rPr>
          <w:rFonts w:ascii="Times New Roman" w:eastAsiaTheme="minorHAnsi" w:hAnsi="Times New Roman"/>
          <w:sz w:val="20"/>
          <w:szCs w:val="20"/>
        </w:rPr>
        <w:fldChar w:fldCharType="begin" w:fldLock="1"/>
      </w:r>
      <w:r w:rsidRPr="000D0A58">
        <w:rPr>
          <w:rFonts w:ascii="Times New Roman" w:eastAsiaTheme="minorHAnsi" w:hAnsi="Times New Roman"/>
          <w:sz w:val="20"/>
          <w:szCs w:val="20"/>
        </w:rPr>
        <w:instrText>ADDIN CSL_CITATION { "citationItems" : [ { "id" : "ITEM-1", "itemData" : { "DOI" : "10.1016/j.jnutbio.2004.08.003", "ISSN" : "0955-2863", "PMID" : "15629237", "abstract" : "Although the avocado is known as a rich source of monounsaturated fatty acids, there has been far less attention given to its content of other bioactive substances including carotenoids, which might contribute to cancer preventive properties similar to those attributed to other fruits and vegetables. The yellow-green color of the avocado prompted us to study the carotenoid content of this fruit using established methods in our laboratory. The California Hass avocado (Persea americana Mill.) was selected for study, because it is the most commonly consumed variety in the southwest United States. These avocados were found to contain the highest content of lutein among commonly eaten fruits as well as measurable amounts of related carotenoids (zeaxanthin, \u03b1-carotene, and \u03b2-carotene). Lutein accounted for 70% of the measured carotenoids, and the avocado also contained significant quantities of vitamin E. An acetone extract of avocado containing these carotenoids and tocopherols was shown to inhibit the growth of both androgen-dependent (LNCaP) and androgen-independent (PC-3) prostate cancer cell lines in vitro. Incubation of PC-3 cells with the avocado extract led to G 2/M cell cycle arrest accompanied by an increase in p27 protein expression. Lutein alone did not reproduce the effects of the avocado extract on cancer cell proliferation. In common with other colorful fruits and vegetables, the avocado contains numerous bioactive carotenoids. Because the avocado also contains a significant amount of monounsaturated fat, these bioactive carotenoids are likely to be absorbed into the bloodstream, where in combination with other diet-derived phytochemicals they may contribute to the significant cancer risk reduction associated with a diet of fruits and vegetables. \u00a9 2005 Elsevier Inc. All rights reserved.", "author" : [ { "dropping-particle" : "", "family" : "Lu", "given" : "Qing Yi", "non-dropping-particle" : "", "parse-names" : false, "suffix" : "" }, { "dropping-particle" : "", "family" : "Arteaga", "given" : "James R.", "non-dropping-particle" : "", "parse-names" : false, "suffix" : "" }, { "dropping-particle" : "", "family" : "Zhang", "given" : "Qifeng", "non-dropping-particle" : "", "parse-names" : false, "suffix" : "" }, { "dropping-particle" : "", "family" : "Huerta", "given" : "Sergio", "non-dropping-particle" : "", "parse-names" : false, "suffix" : "" }, { "dropping-particle" : "", "family" : "Go", "given" : "Vay Liang W", "non-dropping-particle" : "", "parse-names" : false, "suffix" : "" }, { "dropping-particle" : "", "family" : "Heber", "given" : "David", "non-dropping-particle" : "", "parse-names" : false, "suffix" : "" } ], "container-title" : "Journal of Nutritional Biochemistry", "id" : "ITEM-1", "issue" : "1", "issued" : { "date-parts" : [ [ "2005", "1" ] ] }, "page" : "23-30", "title" : "Inhibition of prostate cancer cell growth by an avocado extract: Role of lipid-soluble bioactive substances", "type" : "article-journal", "volume" : "16" }, "uris" : [ "http://www.mendeley.com/documents/?uuid=14106b85-c234-47e2-8b5d-fa84d285bd04" ] }, { "id" : "ITEM-2", "itemData" : { "abstract" : "The first aim of the present work (study 1) was to analyze ethyl acetate, 70% acetone, and 70% methanol extracts of the peel, pulp, and seed from two avocado (Persea americana Mill.) varieties, namely, 'Hass' and 'Fuerte', for their phenolic composition and their in vitro antioxidant activity using the CUPRAC, DPPH, and ABTS assays. Their antimicrobial potential was also studied. Peels and seeds had higher amounts of phenolics and a more intense in vitro antioxidant potential than the pulp. Peels and seeds were rich in catechins, procyanidins, and hydroxycinnamic acids, whereas the pulp was particularly rich in hydroxybenzoic and hydroxycinnamic acids and procyanidins. The total phenolic content and antioxidant potential of avocado phenolics was affected by the extracting solvent and avocado variety. The avocado materials also displayed moderate antimicrobial effects against Gram-positive bacteria. Taking a step forward (study 2), extracts (70% acetone) from avocado peels and seeds were tested as inhibitors of oxidative reactions in meat patties. Avocado extracts protected meat lipids and proteins against oxidation with the effect on lipids being dependent on the avocado variety.", "author" : [ { "dropping-particle" : "", "family" : "Rodr\u00edguez-Carpena", "given" : "Javier-Germ\u00e1n", "non-dropping-particle" : "", "parse-names" : false, "suffix" : "" }, { "dropping-particle" : "", "family" : "Morcuende", "given" : "David", "non-dropping-particle" : "", "parse-names" : false, "suffix" : "" }, { "dropping-particle" : "", "family" : "Andrade", "given" : "Mar\u00eda-Jes\u00fas", "non-dropping-particle" : "", "parse-names" : false, "suffix" : "" }, { "dropping-particle" : "", "family" : "Kylli", "given" : "Petri", "non-dropping-particle" : "", "parse-names" : false, "suffix" : "" }, { "dropping-particle" : "", "family" : "Est\u00e9vez", "given" : "Mario", "non-dropping-particle" : "", "parse-names" : false, "suffix" : "" } ], "container-title" : "Journal of agricultural and food chemistry", "id" : "ITEM-2", "issue" : "10", "issued" : { "date-parts" : [ [ "2011" ] ] }, "page" : "5625-5635", "title" : "Avocado (Persea americana Mill.) phenolics, in vitro antioxidant and antimicrobial activities, and inhibition of lipid and protein oxidation in porcine patties.", "type" : "article-journal", "volume" : "59" }, "uris" : [ "http://www.mendeley.com/documents/?uuid=caf1f716-b4eb-4dc3-ba15-f1f0f20d9928" ] }, { "id" : "ITEM-3", "itemData" : { "abstract" : "Avocado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"author" : [ { "dropping-particle" : "", "family" : "Kosi\u0144ska", "given" : "Agnieszka", "non-dropping-particle" : "", "parse-names" : false, "suffix" : "" }, { "dropping-particle" : "", "family" : "Karama\u0107", "given" : "Magdalena", "non-dropping-particle" : "", "parse-names" : false, "suffix" : "" }, { "dropping-particle" : "", "family" : "Estrella", "given" : "Isabel", "non-dropping-particle" : "", "parse-names" : false, "suffix" : "" }, { "dropping-particle" : "", "family" : "Hern\u00e1ndez", "given" : "Teresa", "non-dropping-particle" : "", "parse-names" : false, "suffix" : "" }, { "dropping-particle" : "", "family" : "Bartolom\u00e9", "given" : "Bego\u00f1a", "non-dropping-particle" : "", "parse-names" : false, "suffix" : "" }, { "dropping-particle" : "", "family" : "Dykes", "given" : "Gary a", "non-dropping-particle" : "", "parse-names" : false, "suffix" : "" } ], "container-title" : "Journal of agricultural and food chemistry", "id" : "ITEM-3", "issue" : "18", "issued" : { "date-parts" : [ [ "2012" ] ] }, "page" : "4613-9", "title" : "Phenolic compound profiles and antioxidant capacity of Persea americana Mill. peels and seeds of two varieties.", "type" : "article-journal", "volume" : "60" }, "uris" : [ "http://www.mendeley.com/documents/?uuid=fd652dcd-2e9f-401d-bf6d-e6fce86c0b13" ] } ], "mendeley" : { "manualFormatting" : "[2\u20134", "previouslyFormattedCitation" : "(2\u20134)" }, "properties" : { "noteIndex" : 0 }, "schema" : "https://github.com/citation-style-language/schema/raw/master/csl-citation.json" }</w:instrText>
      </w:r>
      <w:r w:rsidRPr="000D0A58">
        <w:rPr>
          <w:rFonts w:ascii="Times New Roman" w:eastAsiaTheme="minorHAnsi" w:hAnsi="Times New Roman"/>
          <w:sz w:val="20"/>
          <w:szCs w:val="20"/>
        </w:rPr>
        <w:fldChar w:fldCharType="separate"/>
      </w:r>
      <w:r w:rsidRPr="000D0A58">
        <w:rPr>
          <w:rFonts w:ascii="Times New Roman" w:eastAsiaTheme="minorHAnsi" w:hAnsi="Times New Roman"/>
          <w:noProof/>
          <w:sz w:val="20"/>
          <w:szCs w:val="20"/>
        </w:rPr>
        <w:t>[2–4</w:t>
      </w:r>
      <w:r w:rsidRPr="000D0A58">
        <w:rPr>
          <w:rFonts w:ascii="Times New Roman" w:eastAsiaTheme="minorHAnsi" w:hAnsi="Times New Roman"/>
          <w:sz w:val="20"/>
          <w:szCs w:val="20"/>
        </w:rPr>
        <w:fldChar w:fldCharType="end"/>
      </w:r>
      <w:r w:rsidRPr="000D0A58">
        <w:rPr>
          <w:rFonts w:ascii="Times New Roman" w:eastAsiaTheme="minorHAnsi" w:hAnsi="Times New Roman"/>
          <w:sz w:val="20"/>
          <w:szCs w:val="20"/>
        </w:rPr>
        <w:t>]</w:t>
      </w:r>
      <w:r w:rsidRPr="000D0A58">
        <w:rPr>
          <w:rFonts w:ascii="Times New Roman" w:hAnsi="Times New Roman"/>
          <w:color w:val="000000"/>
          <w:sz w:val="20"/>
          <w:szCs w:val="20"/>
        </w:rPr>
        <w:t xml:space="preserve">. </w:t>
      </w:r>
      <w:r w:rsidRPr="000D0A58">
        <w:rPr>
          <w:rFonts w:ascii="Times New Roman" w:eastAsiaTheme="minorHAnsi" w:hAnsi="Times New Roman"/>
          <w:sz w:val="20"/>
          <w:szCs w:val="20"/>
        </w:rPr>
        <w:t>A</w:t>
      </w:r>
      <w:r w:rsidRPr="000D0A58">
        <w:rPr>
          <w:rFonts w:ascii="Times New Roman" w:hAnsi="Times New Roman"/>
          <w:color w:val="000000"/>
          <w:sz w:val="20"/>
          <w:szCs w:val="20"/>
        </w:rPr>
        <w:t xml:space="preserve">ntioxidant activities have also been reported in avocado </w:t>
      </w:r>
      <w:r w:rsidRPr="000D0A58">
        <w:rPr>
          <w:rFonts w:ascii="Times New Roman" w:hAnsi="Times New Roman"/>
          <w:color w:val="000000"/>
          <w:sz w:val="20"/>
          <w:szCs w:val="20"/>
        </w:rPr>
        <w:fldChar w:fldCharType="begin" w:fldLock="1"/>
      </w:r>
      <w:r w:rsidRPr="000D0A58">
        <w:rPr>
          <w:rFonts w:ascii="Times New Roman" w:hAnsi="Times New Roman"/>
          <w:color w:val="000000"/>
          <w:sz w:val="20"/>
          <w:szCs w:val="20"/>
        </w:rPr>
        <w:instrText>ADDIN CSL_CITATION { "citationItems" : [ { "id" : "ITEM-1", "itemData" : { "DOI" : "10.1016/j.foodchem.2010.03.114", "ISSN" : "03088146", "abstract" : "Avocado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\u00a9 2010 Elsevier Ltd. All rights reserved.", "author" : [ { "dropping-particle" : "", "family" : "Wang", "given" : "Wei", "non-dropping-particle" : "", "parse-names" : false, "suffix" : "" }, { "dropping-particle" : "", "family" : "Bostic", "given" : "Terrell R.", "non-dropping-particle" : "", "parse-names" : false, "suffix" : "" }, { "dropping-particle" : "", "family" : "Gu", "given" : "Liwei", "non-dropping-particle" : "", "parse-names" : false, "suffix" : "" } ], "container-title" : "Food Chemistry", "id" : "ITEM-1", "issue" : "4", "issued" : { "date-parts" : [ [ "2010", "10" ] ] }, "page" : "1193-1198", "publisher" : "Elsevier Ltd", "title" : "Antioxidant capacities, procyanidins and pigments in avocados of different strains and cultivars", "type" : "article-journal", "volume" : "122" }, "uris" : [ "http://www.mendeley.com/documents/?uuid=d2265480-73af-4d1a-a923-8e7f7403981d" ] } ], "mendeley" : { "manualFormatting" : "[5]", "previouslyFormattedCitation" : "(5)" }, "properties" : { "noteIndex" : 0 }, "schema" : "https://github.com/citation-style-language/schema/raw/master/csl-citation.json" }</w:instrText>
      </w:r>
      <w:r w:rsidRPr="000D0A58">
        <w:rPr>
          <w:rFonts w:ascii="Times New Roman" w:hAnsi="Times New Roman"/>
          <w:color w:val="000000"/>
          <w:sz w:val="20"/>
          <w:szCs w:val="20"/>
        </w:rPr>
        <w:fldChar w:fldCharType="separate"/>
      </w:r>
      <w:r w:rsidRPr="000D0A58">
        <w:rPr>
          <w:rFonts w:ascii="Times New Roman" w:hAnsi="Times New Roman"/>
          <w:noProof/>
          <w:color w:val="000000"/>
          <w:sz w:val="20"/>
          <w:szCs w:val="20"/>
        </w:rPr>
        <w:t>[5]</w:t>
      </w:r>
      <w:r w:rsidRPr="000D0A58">
        <w:rPr>
          <w:rFonts w:ascii="Times New Roman" w:hAnsi="Times New Roman"/>
          <w:color w:val="000000"/>
          <w:sz w:val="20"/>
          <w:szCs w:val="20"/>
        </w:rPr>
        <w:fldChar w:fldCharType="end"/>
      </w:r>
      <w:r w:rsidRPr="000D0A58">
        <w:rPr>
          <w:rFonts w:ascii="Times New Roman" w:hAnsi="Times New Roman"/>
          <w:color w:val="000000"/>
          <w:sz w:val="20"/>
          <w:szCs w:val="20"/>
        </w:rPr>
        <w:t xml:space="preserve">. </w:t>
      </w:r>
      <w:r w:rsidRPr="000D0A58">
        <w:rPr>
          <w:rFonts w:ascii="Times New Roman" w:hAnsi="Times New Roman"/>
          <w:bCs/>
          <w:sz w:val="20"/>
          <w:szCs w:val="20"/>
        </w:rPr>
        <w:t xml:space="preserve">It has been reported that avocado contains many different polyphenols including </w:t>
      </w:r>
      <w:r w:rsidRPr="000D0A58">
        <w:rPr>
          <w:rFonts w:ascii="Times New Roman" w:eastAsiaTheme="minorHAnsi" w:hAnsi="Times New Roman"/>
          <w:sz w:val="20"/>
          <w:szCs w:val="20"/>
        </w:rPr>
        <w:t xml:space="preserve">catechins, </w:t>
      </w:r>
      <w:r w:rsidRPr="000D0A58">
        <w:rPr>
          <w:rFonts w:ascii="Times New Roman" w:eastAsiaTheme="minorHAnsi" w:hAnsi="Times New Roman"/>
          <w:sz w:val="20"/>
          <w:szCs w:val="20"/>
        </w:rPr>
        <w:lastRenderedPageBreak/>
        <w:t xml:space="preserve">hydroxybenzoic acids, hydroxycinnamic acids, procyanidins, flavanol, gentisic, chlorogenic, caffeic acids, laricitrin, aringenin, chrysin, kaempferide, protocatechuic, p-coumaric, ferulic, sinapic, and benzoic acids </w:t>
      </w:r>
      <w:r w:rsidRPr="000D0A58">
        <w:rPr>
          <w:rFonts w:ascii="Times New Roman" w:eastAsiaTheme="minorHAnsi" w:hAnsi="Times New Roman"/>
          <w:sz w:val="20"/>
          <w:szCs w:val="20"/>
        </w:rPr>
        <w:fldChar w:fldCharType="begin" w:fldLock="1"/>
      </w:r>
      <w:r w:rsidRPr="000D0A58">
        <w:rPr>
          <w:rFonts w:ascii="Times New Roman" w:eastAsiaTheme="minorHAnsi" w:hAnsi="Times New Roman"/>
          <w:sz w:val="20"/>
          <w:szCs w:val="20"/>
        </w:rPr>
        <w:instrText>ADDIN CSL_CITATION { "citationItems" : [ { "id" : "ITEM-1", "itemData" : { "abstract" : "Avocado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"author" : [ { "dropping-particle" : "", "family" : "Kosi\u0144ska", "given" : "Agnieszka", "non-dropping-particle" : "", "parse-names" : false, "suffix" : "" }, { "dropping-particle" : "", "family" : "Karama\u0107", "given" : "Magdalena", "non-dropping-particle" : "", "parse-names" : false, "suffix" : "" }, { "dropping-particle" : "", "family" : "Estrella", "given" : "Isabel", "non-dropping-particle" : "", "parse-names" : false, "suffix" : "" }, { "dropping-particle" : "", "family" : "Hern\u00e1ndez", "given" : "Teresa", "non-dropping-particle" : "", "parse-names" : false, "suffix" : "" }, { "dropping-particle" : "", "family" : "Bartolom\u00e9", "given" : "Bego\u00f1a", "non-dropping-particle" : "", "parse-names" : false, "suffix" : "" }, { "dropping-particle" : "", "family" : "Dykes", "given" : "Gary a", "non-dropping-particle" : "", "parse-names" : false, "suffix" : "" } ], "container-title" : "Journal of agricultural and food chemistry", "id" : "ITEM-1", "issue" : "18", "issued" : { "date-parts" : [ [ "2012" ] ] }, "page" : "4613-9", "title" : "Phenolic compound profiles and antioxidant capacity of Persea americana Mill. peels and seeds of two varieties.", "type" : "article-journal", "volume" : "60" }, "uris" : [ "http://www.mendeley.com/documents/?uuid=fd652dcd-2e9f-401d-bf6d-e6fce86c0b13" ] }, { "id" : "ITEM-2", "itemData" : { "DOI" : "10.1016/j.foodchem.2010.03.114", "ISSN" : "03088146", "abstract" : "Avocado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\u00a9 2010 Elsevier Ltd. All rights reserved.", "author" : [ { "dropping-particle" : "", "family" : "Wang", "given" : "Wei", "non-dropping-particle" : "", "parse-names" : false, "suffix" : "" }, { "dropping-particle" : "", "family" : "Bostic", "given" : "Terrell R.", "non-dropping-particle" : "", "parse-names" : false, "suffix" : "" }, { "dropping-particle" : "", "family" : "Gu", "given" : "Liwei", "non-dropping-particle" : "", "parse-names" : false, "suffix" : "" } ], "container-title" : "Food Chemistry", "id" : "ITEM-2", "issue" : "4", "issued" : { "date-parts" : [ [ "2010", "10" ] ] }, "page" : "1193-1198", "publisher" : "Elsevier Ltd", "title" : "Antioxidant capacities, procyanidins and pigments in avocados of different strains and cultivars", "type" : "article-journal", "volume" : "122" }, "uris" : [ "http://www.mendeley.com/documents/?uuid=d2265480-73af-4d1a-a923-8e7f7403981d" ] }, { "id" : "ITEM-3", "itemData" : { "DOI" : "10.1021/jf104276a", "ISSN" : "1520-5118", "PMID" : "21332177", "abstract" : "A powerful HPLC-DAD-ESI-TOF MS method was established for the efficient identification of the chemical constituents in the methanolic extracts of avocado (Persea americana). Separation and detection conditions were optimized by using a standard mix containing 39 compounds belonging to phenolic acids and different categories of flavonoids, analytes that could be potentially present in the avocado extracts. Optimum LC separation was achieved on a Zorbax Eclipse Plus C18 analytical column (4.6\u00d7150 mm, 1.8 \u03bcm particle size) by gradient elution with water+acetic acid (0.5%) and acetonitrile as mobile phases, at a flow rate of 1.6 mL/min. The detection was carried out by ultraviolet-visible absorption and ESI-TOF MS. The developed method was applied to the study of 3 different varieties of avocado, and 17 compounds were unequivocally identified with standards. Moreover, around 25 analytes were tentatively identified by taking into account the accuracy and isotopic information provided by TOF MS.", "author" : [ { "dropping-particle" : "", "family" : "Hurtado-Fern\u00e1ndez", "given" : "Elena", "non-dropping-particle" : "", "parse-names" : false, "suffix" : "" }, { "dropping-particle" : "", "family" : "Carrasco-Pancorbo", "given" : "Alegr\u00eda", "non-dropping-particle" : "", "parse-names" : false, "suffix" : "" }, { "dropping-particle" : "", "family" : "Fern\u00e1ndez-Guti\u00e9rrez", "given" : "Alberto", "non-dropping-particle" : "", "parse-names" : false, "suffix" : "" } ], "container-title" : "Journal of agricultural and food chemistry", "id" : "ITEM-3", "issue" : "6", "issued" : { "date-parts" : [ [ "2011", "3", "23" ] ] }, "page" : "2255-67", "title" : "Profiling LC-DAD-ESI-TOF MS method for the determination of phenolic metabolites from avocado (Persea americana).", "type" : "article-journal", "volume" : "59" }, "uris" : [ "http://www.mendeley.com/documents/?uuid=55863fc2-aca9-4e43-a86f-54b15288022c" ] } ], "mendeley" : { "manualFormatting" : "[4\u20136]", "previouslyFormattedCitation" : "(4\u20136)" }, "properties" : { "noteIndex" : 0 }, "schema" : "https://github.com/citation-style-language/schema/raw/master/csl-citation.json" }</w:instrText>
      </w:r>
      <w:r w:rsidRPr="000D0A58">
        <w:rPr>
          <w:rFonts w:ascii="Times New Roman" w:eastAsiaTheme="minorHAnsi" w:hAnsi="Times New Roman"/>
          <w:sz w:val="20"/>
          <w:szCs w:val="20"/>
        </w:rPr>
        <w:fldChar w:fldCharType="separate"/>
      </w:r>
      <w:r w:rsidRPr="000D0A58">
        <w:rPr>
          <w:rFonts w:ascii="Times New Roman" w:eastAsiaTheme="minorHAnsi" w:hAnsi="Times New Roman"/>
          <w:noProof/>
          <w:sz w:val="20"/>
          <w:szCs w:val="20"/>
        </w:rPr>
        <w:t>[4–6]</w:t>
      </w:r>
      <w:r w:rsidRPr="000D0A58">
        <w:rPr>
          <w:rFonts w:ascii="Times New Roman" w:eastAsiaTheme="minorHAnsi" w:hAnsi="Times New Roman"/>
          <w:sz w:val="20"/>
          <w:szCs w:val="20"/>
        </w:rPr>
        <w:fldChar w:fldCharType="end"/>
      </w:r>
      <w:r w:rsidRPr="000D0A58">
        <w:rPr>
          <w:rFonts w:ascii="Times New Roman" w:eastAsiaTheme="minorHAnsi" w:hAnsi="Times New Roman"/>
          <w:sz w:val="20"/>
          <w:szCs w:val="20"/>
        </w:rPr>
        <w:t>.</w:t>
      </w:r>
    </w:p>
    <w:p w:rsidR="000D0A58" w:rsidRPr="000D0A58" w:rsidRDefault="000D0A58" w:rsidP="000D0A58">
      <w:pPr>
        <w:autoSpaceDE w:val="0"/>
        <w:autoSpaceDN w:val="0"/>
        <w:adjustRightInd w:val="0"/>
        <w:spacing w:after="0" w:line="240" w:lineRule="auto"/>
        <w:jc w:val="both"/>
        <w:rPr>
          <w:rFonts w:ascii="Times New Roman" w:eastAsiaTheme="minorHAnsi" w:hAnsi="Times New Roman"/>
          <w:sz w:val="20"/>
          <w:szCs w:val="20"/>
        </w:rPr>
      </w:pPr>
    </w:p>
    <w:p w:rsidR="000D0A58" w:rsidRDefault="000D0A58" w:rsidP="000D0A58">
      <w:pPr>
        <w:autoSpaceDE w:val="0"/>
        <w:autoSpaceDN w:val="0"/>
        <w:adjustRightInd w:val="0"/>
        <w:spacing w:after="0" w:line="240" w:lineRule="auto"/>
        <w:jc w:val="both"/>
        <w:rPr>
          <w:rFonts w:ascii="Arial" w:eastAsiaTheme="minorHAnsi" w:hAnsi="Arial" w:cs="Arial"/>
          <w:sz w:val="20"/>
          <w:szCs w:val="20"/>
        </w:rPr>
      </w:pPr>
      <w:r w:rsidRPr="006E2A65">
        <w:rPr>
          <w:rFonts w:ascii="Times New Roman" w:hAnsi="Times New Roman"/>
          <w:bCs/>
          <w:sz w:val="20"/>
          <w:szCs w:val="20"/>
        </w:rPr>
        <w:t xml:space="preserve">Avocado extract is usually obtained by solid-liquid extraction with different solvents. In research involving plants, various extraction methods have been developed for the extraction of phytochemicals in order to increase the extraction yield, shorten the extraction time as well as enhance the quality of extracts.  Ultrasound- assisted extraction is among the methods used to enhance the process of extraction. It is inexpensive, simple and efficient alternative to conventional extraction techniques. </w:t>
      </w:r>
      <w:r w:rsidRPr="006E2A65">
        <w:rPr>
          <w:rFonts w:ascii="Times New Roman" w:eastAsiaTheme="minorHAnsi" w:hAnsi="Times New Roman"/>
          <w:sz w:val="20"/>
          <w:szCs w:val="20"/>
        </w:rPr>
        <w:t xml:space="preserve">Like soxhlet extraction, it can be used with any solvent for extracting a wide variety of natural compounds. </w:t>
      </w:r>
      <w:r w:rsidRPr="006E2A65">
        <w:rPr>
          <w:rFonts w:ascii="Times New Roman" w:hAnsi="Times New Roman"/>
          <w:bCs/>
          <w:sz w:val="20"/>
          <w:szCs w:val="20"/>
        </w:rPr>
        <w:t xml:space="preserve"> In solid-liquid extraction, it offers advantages which include increased yield and faster kinetics. The apparatus is cheaper and easier to operate compared to other novel extraction techniques such as microwave-assisted extraction and supercritical fluid extraction </w:t>
      </w:r>
      <w:r w:rsidRPr="006E2A65">
        <w:rPr>
          <w:rFonts w:ascii="Times New Roman" w:hAnsi="Times New Roman"/>
          <w:bCs/>
          <w:sz w:val="20"/>
          <w:szCs w:val="20"/>
        </w:rPr>
        <w:fldChar w:fldCharType="begin" w:fldLock="1"/>
      </w:r>
      <w:r w:rsidRPr="006E2A65">
        <w:rPr>
          <w:rFonts w:ascii="Times New Roman" w:hAnsi="Times New Roman"/>
          <w:bCs/>
          <w:sz w:val="20"/>
          <w:szCs w:val="20"/>
        </w:rPr>
        <w:instrText>ADDIN CSL_CITATION { "citationItems" : [ { "id" : "ITEM-1", "itemData" : { "DOI" : "10.1016/j.tifs.2005.12.004", "ISSN" : "09242244", "abstract" : "Various novel techniques including ultrasound-assisted extraction, microwave-assisted extraction, supercritical fluid extraction, and accelerated solvent extraction have been developed for the extraction of nutraceuticals from plants in order to shorten the extraction time, decrease the solvent consumption, increase the extraction yield, and enhance the quality of extracts. A critical review was conducted to introduce and compare the conventional Soxhlet extraction and the new alternative methods used for the extraction of nutraceuticals from plants. The practical issues of each extraction method were discussed. Potential uses of those methods for the extraction of nutraceuticals from plant materials was finally summarized. \u00a9 2006.", "author" : [ { "dropping-particle" : "", "family" : "Wang", "given" : "Lijun", "non-dropping-particle" : "", "parse-names" : false, "suffix" : "" }, { "dropping-particle" : "", "family" : "Weller", "given" : "Curtis L.", "non-dropping-particle" : "", "parse-names" : false, "suffix" : "" } ], "container-title" : "Trends in Food Science and Technology", "id" : "ITEM-1", "issue" : "6", "issued" : { "date-parts" : [ [ "2006", "6" ] ] }, "page" : "300-312", "title" : "Recent advances in extraction of nutraceuticals from plants", "type" : "article-journal", "volume" : "17" }, "uris" : [ "http://www.mendeley.com/documents/?uuid=6f63a2d0-b273-4a91-9a75-64d38a9d5faa" ] } ], "mendeley" : { "manualFormatting" : "[7]", "previouslyFormattedCitation" : "(7)" }, "properties" : { "noteIndex" : 0 }, "schema" : "https://github.com/citation-style-language/schema/raw/master/csl-citation.json" }</w:instrText>
      </w:r>
      <w:r w:rsidRPr="006E2A65">
        <w:rPr>
          <w:rFonts w:ascii="Times New Roman" w:hAnsi="Times New Roman"/>
          <w:bCs/>
          <w:sz w:val="20"/>
          <w:szCs w:val="20"/>
        </w:rPr>
        <w:fldChar w:fldCharType="separate"/>
      </w:r>
      <w:r w:rsidRPr="006E2A65">
        <w:rPr>
          <w:rFonts w:ascii="Times New Roman" w:hAnsi="Times New Roman"/>
          <w:bCs/>
          <w:noProof/>
          <w:sz w:val="20"/>
          <w:szCs w:val="20"/>
        </w:rPr>
        <w:t>[7]</w:t>
      </w:r>
      <w:r w:rsidRPr="006E2A65">
        <w:rPr>
          <w:rFonts w:ascii="Times New Roman" w:hAnsi="Times New Roman"/>
          <w:bCs/>
          <w:sz w:val="20"/>
          <w:szCs w:val="20"/>
        </w:rPr>
        <w:fldChar w:fldCharType="end"/>
      </w:r>
      <w:r w:rsidRPr="006E2A65">
        <w:rPr>
          <w:rFonts w:ascii="Times New Roman" w:hAnsi="Times New Roman"/>
          <w:bCs/>
          <w:sz w:val="20"/>
          <w:szCs w:val="20"/>
        </w:rPr>
        <w:t xml:space="preserve">. </w:t>
      </w:r>
    </w:p>
    <w:p w:rsidR="000D0A58" w:rsidRDefault="000D0A58" w:rsidP="000D0A58">
      <w:pPr>
        <w:autoSpaceDE w:val="0"/>
        <w:autoSpaceDN w:val="0"/>
        <w:adjustRightInd w:val="0"/>
        <w:spacing w:after="0" w:line="240" w:lineRule="auto"/>
        <w:jc w:val="both"/>
        <w:rPr>
          <w:rFonts w:ascii="Arial" w:eastAsiaTheme="minorHAnsi" w:hAnsi="Arial" w:cs="Arial"/>
          <w:sz w:val="20"/>
          <w:szCs w:val="20"/>
        </w:rPr>
      </w:pPr>
    </w:p>
    <w:p w:rsidR="000D0A58" w:rsidRPr="006E2A65" w:rsidRDefault="000D0A58" w:rsidP="000D0A58">
      <w:pPr>
        <w:autoSpaceDE w:val="0"/>
        <w:autoSpaceDN w:val="0"/>
        <w:adjustRightInd w:val="0"/>
        <w:spacing w:after="0" w:line="240" w:lineRule="auto"/>
        <w:jc w:val="both"/>
        <w:rPr>
          <w:rFonts w:ascii="Arial" w:eastAsiaTheme="minorHAnsi" w:hAnsi="Arial" w:cs="Arial"/>
          <w:sz w:val="20"/>
          <w:szCs w:val="20"/>
        </w:rPr>
      </w:pPr>
      <w:r w:rsidRPr="006E2A65">
        <w:rPr>
          <w:rFonts w:ascii="Times New Roman" w:hAnsi="Times New Roman"/>
          <w:bCs/>
          <w:sz w:val="20"/>
          <w:szCs w:val="20"/>
        </w:rPr>
        <w:t>Ultrasound-assisted extraction is widely used in the extraction of plant compounds. However, no information is available on the effect of ultrasound-assisted extraction on polyphenol content in avocado. This study is carried out to evaluate the usage of ultrasound in overcoming the limitation of conventional extraction of avocado fruit as well as its effect on the phenolic content of the fruit.</w:t>
      </w:r>
    </w:p>
    <w:p w:rsidR="006768E9" w:rsidRPr="00F447A7" w:rsidRDefault="006768E9" w:rsidP="000D0A5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D0A58" w:rsidRPr="006E2A65" w:rsidRDefault="000D0A58" w:rsidP="000D0A58">
      <w:pPr>
        <w:spacing w:after="0" w:line="240" w:lineRule="auto"/>
        <w:jc w:val="both"/>
        <w:rPr>
          <w:rFonts w:ascii="Times New Roman" w:hAnsi="Times New Roman"/>
          <w:sz w:val="20"/>
          <w:szCs w:val="20"/>
        </w:rPr>
      </w:pPr>
      <w:r w:rsidRPr="006E2A65">
        <w:rPr>
          <w:rFonts w:ascii="Times New Roman" w:hAnsi="Times New Roman"/>
          <w:sz w:val="20"/>
          <w:szCs w:val="20"/>
        </w:rPr>
        <w:t>Folin-Ciocalteu’s phenol reagent and gallic acid (C</w:t>
      </w:r>
      <w:r w:rsidRPr="006E2A65">
        <w:rPr>
          <w:rFonts w:ascii="Times New Roman" w:hAnsi="Times New Roman"/>
          <w:sz w:val="20"/>
          <w:szCs w:val="20"/>
          <w:vertAlign w:val="subscript"/>
        </w:rPr>
        <w:t>7</w:t>
      </w:r>
      <w:r w:rsidRPr="006E2A65">
        <w:rPr>
          <w:rFonts w:ascii="Times New Roman" w:hAnsi="Times New Roman"/>
          <w:sz w:val="20"/>
          <w:szCs w:val="20"/>
        </w:rPr>
        <w:t>H</w:t>
      </w:r>
      <w:r w:rsidRPr="006E2A65">
        <w:rPr>
          <w:rFonts w:ascii="Times New Roman" w:hAnsi="Times New Roman"/>
          <w:sz w:val="20"/>
          <w:szCs w:val="20"/>
          <w:vertAlign w:val="subscript"/>
        </w:rPr>
        <w:t>6</w:t>
      </w:r>
      <w:r w:rsidRPr="006E2A65">
        <w:rPr>
          <w:rFonts w:ascii="Times New Roman" w:hAnsi="Times New Roman"/>
          <w:sz w:val="20"/>
          <w:szCs w:val="20"/>
        </w:rPr>
        <w:t>O</w:t>
      </w:r>
      <w:r w:rsidRPr="006E2A65">
        <w:rPr>
          <w:rFonts w:ascii="Times New Roman" w:hAnsi="Times New Roman"/>
          <w:sz w:val="20"/>
          <w:szCs w:val="20"/>
          <w:vertAlign w:val="subscript"/>
        </w:rPr>
        <w:t>5</w:t>
      </w:r>
      <w:r w:rsidRPr="006E2A65">
        <w:rPr>
          <w:rFonts w:ascii="Times New Roman" w:hAnsi="Times New Roman"/>
          <w:sz w:val="20"/>
          <w:szCs w:val="20"/>
        </w:rPr>
        <w:t>) were purchased from Sigma-Aldrich, Germany. Sodium carbonate (Na</w:t>
      </w:r>
      <w:r w:rsidRPr="006E2A65">
        <w:rPr>
          <w:rFonts w:ascii="Times New Roman" w:hAnsi="Times New Roman"/>
          <w:sz w:val="20"/>
          <w:szCs w:val="20"/>
          <w:vertAlign w:val="subscript"/>
        </w:rPr>
        <w:t>2</w:t>
      </w:r>
      <w:r w:rsidRPr="006E2A65">
        <w:rPr>
          <w:rFonts w:ascii="Times New Roman" w:hAnsi="Times New Roman"/>
          <w:sz w:val="20"/>
          <w:szCs w:val="20"/>
        </w:rPr>
        <w:t>CO</w:t>
      </w:r>
      <w:r w:rsidRPr="006E2A65">
        <w:rPr>
          <w:rFonts w:ascii="Times New Roman" w:hAnsi="Times New Roman"/>
          <w:sz w:val="20"/>
          <w:szCs w:val="20"/>
          <w:vertAlign w:val="subscript"/>
        </w:rPr>
        <w:t>3</w:t>
      </w:r>
      <w:r w:rsidRPr="006E2A65">
        <w:rPr>
          <w:rFonts w:ascii="Times New Roman" w:hAnsi="Times New Roman"/>
          <w:sz w:val="20"/>
          <w:szCs w:val="20"/>
        </w:rPr>
        <w:t>) was purchased from Merck, Germany. All chemicals were of analytical grade.</w:t>
      </w:r>
    </w:p>
    <w:p w:rsidR="000D0A58" w:rsidRPr="006E2A65" w:rsidRDefault="000D0A58" w:rsidP="000D0A58">
      <w:pPr>
        <w:spacing w:after="0" w:line="240" w:lineRule="auto"/>
        <w:jc w:val="both"/>
        <w:rPr>
          <w:rFonts w:ascii="Times New Roman" w:hAnsi="Times New Roman"/>
          <w:sz w:val="20"/>
          <w:szCs w:val="20"/>
        </w:rPr>
      </w:pPr>
    </w:p>
    <w:p w:rsidR="000D0A58" w:rsidRPr="006E2A65" w:rsidRDefault="000D0A58" w:rsidP="000D0A58">
      <w:pPr>
        <w:spacing w:after="0" w:line="240" w:lineRule="auto"/>
        <w:jc w:val="both"/>
        <w:rPr>
          <w:rFonts w:ascii="Times New Roman" w:hAnsi="Times New Roman"/>
          <w:b/>
          <w:bCs/>
          <w:sz w:val="20"/>
          <w:szCs w:val="20"/>
        </w:rPr>
      </w:pPr>
      <w:r w:rsidRPr="006E2A65">
        <w:rPr>
          <w:rFonts w:ascii="Times New Roman" w:hAnsi="Times New Roman"/>
          <w:b/>
          <w:bCs/>
          <w:sz w:val="20"/>
          <w:szCs w:val="20"/>
        </w:rPr>
        <w:t>Sample preparation</w:t>
      </w:r>
    </w:p>
    <w:p w:rsidR="000D0A58" w:rsidRPr="006E2A65" w:rsidRDefault="000D0A58" w:rsidP="000D0A58">
      <w:pPr>
        <w:spacing w:after="0" w:line="240" w:lineRule="auto"/>
        <w:jc w:val="both"/>
        <w:rPr>
          <w:rFonts w:ascii="Times New Roman" w:hAnsi="Times New Roman"/>
          <w:sz w:val="20"/>
          <w:szCs w:val="20"/>
        </w:rPr>
      </w:pPr>
      <w:r w:rsidRPr="006E2A65">
        <w:rPr>
          <w:rFonts w:ascii="Times New Roman" w:hAnsi="Times New Roman"/>
          <w:sz w:val="20"/>
          <w:szCs w:val="20"/>
        </w:rPr>
        <w:t xml:space="preserve">Fresh avocado fruits (Hass avocado) were purchased from the local grocery store in Kitakyushu, Japan. Once ripened, all the fruits were </w:t>
      </w:r>
      <w:r w:rsidRPr="006E2A65">
        <w:rPr>
          <w:rFonts w:ascii="Times New Roman" w:hAnsi="Times New Roman"/>
          <w:sz w:val="20"/>
          <w:szCs w:val="20"/>
          <w:lang w:eastAsia="ja-JP"/>
        </w:rPr>
        <w:t>cleaned, cut and peeled. The pulp of the fruit was dried using a freeze dryer (</w:t>
      </w:r>
      <w:r w:rsidRPr="006E2A65">
        <w:rPr>
          <w:rFonts w:ascii="Times New Roman" w:hAnsi="Times New Roman"/>
          <w:sz w:val="20"/>
          <w:szCs w:val="20"/>
        </w:rPr>
        <w:t>EYELA FDU-1200, Tokyo Rikakikai Co. Ltd Japan</w:t>
      </w:r>
      <w:r w:rsidRPr="006E2A65">
        <w:rPr>
          <w:rFonts w:ascii="Times New Roman" w:hAnsi="Times New Roman"/>
          <w:sz w:val="20"/>
          <w:szCs w:val="20"/>
          <w:lang w:eastAsia="ja-JP"/>
        </w:rPr>
        <w:t xml:space="preserve">) and used in this study. </w:t>
      </w:r>
      <w:r w:rsidRPr="006E2A65">
        <w:rPr>
          <w:rFonts w:ascii="Times New Roman" w:hAnsi="Times New Roman"/>
          <w:sz w:val="20"/>
          <w:szCs w:val="20"/>
        </w:rPr>
        <w:t>The dried pulp was ground to fine powder using Waring commercial blender 8011S (Connecticut, USA) and kept at -40°C until further use.</w:t>
      </w:r>
    </w:p>
    <w:p w:rsidR="000D0A58" w:rsidRPr="00A856AF" w:rsidRDefault="000D0A58" w:rsidP="000D0A58">
      <w:pPr>
        <w:spacing w:after="0" w:line="240" w:lineRule="auto"/>
        <w:jc w:val="both"/>
        <w:rPr>
          <w:rFonts w:ascii="Arial" w:hAnsi="Arial" w:cs="Arial"/>
          <w:b/>
          <w:bCs/>
          <w:sz w:val="20"/>
          <w:szCs w:val="20"/>
        </w:rPr>
      </w:pPr>
    </w:p>
    <w:p w:rsidR="000D0A58" w:rsidRPr="00D6373F" w:rsidRDefault="000D0A58" w:rsidP="000D0A58">
      <w:pPr>
        <w:spacing w:after="0" w:line="240" w:lineRule="auto"/>
        <w:jc w:val="both"/>
        <w:rPr>
          <w:rFonts w:ascii="Times New Roman" w:hAnsi="Times New Roman"/>
          <w:b/>
          <w:bCs/>
          <w:sz w:val="20"/>
          <w:szCs w:val="20"/>
        </w:rPr>
      </w:pPr>
      <w:r w:rsidRPr="00D6373F">
        <w:rPr>
          <w:rFonts w:ascii="Times New Roman" w:hAnsi="Times New Roman"/>
          <w:b/>
          <w:bCs/>
          <w:sz w:val="20"/>
          <w:szCs w:val="20"/>
        </w:rPr>
        <w:t>Sample extraction</w:t>
      </w:r>
    </w:p>
    <w:p w:rsidR="000D0A58" w:rsidRPr="00D3100A" w:rsidRDefault="000D0A58" w:rsidP="000D0A58">
      <w:pPr>
        <w:spacing w:line="240" w:lineRule="auto"/>
        <w:jc w:val="both"/>
        <w:rPr>
          <w:rFonts w:ascii="Arial" w:hAnsi="Arial" w:cs="Arial"/>
          <w:sz w:val="20"/>
          <w:szCs w:val="20"/>
        </w:rPr>
      </w:pPr>
      <w:r w:rsidRPr="00D6373F">
        <w:rPr>
          <w:rFonts w:ascii="Times New Roman" w:hAnsi="Times New Roman"/>
          <w:sz w:val="20"/>
          <w:szCs w:val="20"/>
        </w:rPr>
        <w:t xml:space="preserve">One gram of powdered sample was extracted </w:t>
      </w:r>
      <w:r w:rsidRPr="00D6373F">
        <w:rPr>
          <w:rFonts w:ascii="Times New Roman" w:hAnsi="Times New Roman"/>
          <w:sz w:val="20"/>
          <w:szCs w:val="20"/>
          <w:lang w:eastAsia="ja-JP"/>
        </w:rPr>
        <w:t xml:space="preserve">in </w:t>
      </w:r>
      <w:r w:rsidRPr="00D6373F">
        <w:rPr>
          <w:rFonts w:ascii="Times New Roman" w:hAnsi="Times New Roman"/>
          <w:sz w:val="20"/>
          <w:szCs w:val="20"/>
        </w:rPr>
        <w:t xml:space="preserve">80% ethanol where </w:t>
      </w:r>
      <w:r w:rsidRPr="00D6373F">
        <w:rPr>
          <w:rFonts w:ascii="Times New Roman" w:hAnsi="Times New Roman"/>
          <w:sz w:val="20"/>
          <w:szCs w:val="20"/>
          <w:lang w:eastAsia="ja-JP"/>
        </w:rPr>
        <w:t xml:space="preserve">ratio of </w:t>
      </w:r>
      <w:r w:rsidRPr="00D6373F">
        <w:rPr>
          <w:rFonts w:ascii="Times New Roman" w:hAnsi="Times New Roman"/>
          <w:sz w:val="20"/>
          <w:szCs w:val="20"/>
        </w:rPr>
        <w:t>solid/liquid</w:t>
      </w:r>
      <w:r w:rsidRPr="00D6373F">
        <w:rPr>
          <w:rFonts w:ascii="Times New Roman" w:hAnsi="Times New Roman"/>
          <w:sz w:val="20"/>
          <w:szCs w:val="20"/>
          <w:lang w:eastAsia="ja-JP"/>
        </w:rPr>
        <w:t xml:space="preserve"> were at</w:t>
      </w:r>
      <w:r w:rsidRPr="00D6373F">
        <w:rPr>
          <w:rFonts w:ascii="Times New Roman" w:hAnsi="Times New Roman"/>
          <w:sz w:val="20"/>
          <w:szCs w:val="20"/>
        </w:rPr>
        <w:t xml:space="preserve"> </w:t>
      </w:r>
      <w:r w:rsidRPr="00D6373F">
        <w:rPr>
          <w:rFonts w:ascii="Times New Roman" w:hAnsi="Times New Roman"/>
          <w:sz w:val="20"/>
          <w:szCs w:val="20"/>
          <w:lang w:eastAsia="ja-JP"/>
        </w:rPr>
        <w:t>1/30 and 1/40 (wt/vol)</w:t>
      </w:r>
      <w:r w:rsidRPr="00D6373F">
        <w:rPr>
          <w:rFonts w:ascii="Times New Roman" w:hAnsi="Times New Roman"/>
          <w:sz w:val="20"/>
          <w:szCs w:val="20"/>
        </w:rPr>
        <w:t>. Extraction was carried out at 400 rpm at the temperature of 30°C and 40°C for 2 hours using Heidolph Instrument Unimax 1010DT orbital shaker, Germany. The extracts were then filtered and analysed for total phenolic content.  The solid/liquid ratio and temperature which gave better result was selected and applied in ultrasonic-assisted extraction</w:t>
      </w:r>
      <w:r w:rsidRPr="00D3100A">
        <w:rPr>
          <w:rFonts w:ascii="Arial" w:hAnsi="Arial" w:cs="Arial"/>
          <w:sz w:val="20"/>
          <w:szCs w:val="20"/>
        </w:rPr>
        <w:t>.</w:t>
      </w:r>
    </w:p>
    <w:p w:rsidR="000D0A58" w:rsidRPr="00D6373F" w:rsidRDefault="000D0A58" w:rsidP="000D0A58">
      <w:pPr>
        <w:spacing w:after="0" w:line="240" w:lineRule="auto"/>
        <w:jc w:val="both"/>
        <w:rPr>
          <w:rFonts w:ascii="Times New Roman" w:hAnsi="Times New Roman"/>
          <w:b/>
          <w:sz w:val="20"/>
          <w:szCs w:val="20"/>
        </w:rPr>
      </w:pPr>
      <w:r w:rsidRPr="00D6373F">
        <w:rPr>
          <w:rFonts w:ascii="Times New Roman" w:hAnsi="Times New Roman"/>
          <w:b/>
          <w:sz w:val="20"/>
          <w:szCs w:val="20"/>
        </w:rPr>
        <w:t>Ultrasonic-assisted extraction (UAE)</w:t>
      </w:r>
    </w:p>
    <w:p w:rsidR="000D0A58" w:rsidRPr="00D6373F" w:rsidRDefault="000D0A58" w:rsidP="000D0A58">
      <w:pPr>
        <w:spacing w:after="0" w:line="240" w:lineRule="auto"/>
        <w:jc w:val="both"/>
        <w:rPr>
          <w:rFonts w:ascii="Times New Roman" w:hAnsi="Times New Roman"/>
          <w:sz w:val="20"/>
          <w:szCs w:val="20"/>
        </w:rPr>
      </w:pPr>
      <w:r w:rsidRPr="00D6373F">
        <w:rPr>
          <w:rFonts w:ascii="Times New Roman" w:hAnsi="Times New Roman"/>
          <w:sz w:val="20"/>
          <w:szCs w:val="20"/>
          <w:lang w:eastAsia="ja-JP"/>
        </w:rPr>
        <w:t xml:space="preserve">One gram of powdered sample in 80% ethanol was ultrasonicated for the duration of 5, 10, </w:t>
      </w:r>
      <w:r w:rsidRPr="00D6373F">
        <w:rPr>
          <w:rFonts w:ascii="Times New Roman" w:hAnsi="Times New Roman"/>
          <w:sz w:val="20"/>
          <w:szCs w:val="20"/>
        </w:rPr>
        <w:t>15 and 20 min</w:t>
      </w:r>
      <w:r w:rsidRPr="00D6373F">
        <w:rPr>
          <w:rFonts w:ascii="Times New Roman" w:hAnsi="Times New Roman"/>
          <w:sz w:val="20"/>
          <w:szCs w:val="20"/>
          <w:lang w:eastAsia="ja-JP"/>
        </w:rPr>
        <w:t xml:space="preserve"> using a 37kHz ultrasonic generator (UT-106, </w:t>
      </w:r>
      <w:r w:rsidRPr="00D6373F">
        <w:rPr>
          <w:rFonts w:ascii="Times New Roman" w:hAnsi="Times New Roman"/>
          <w:sz w:val="20"/>
          <w:szCs w:val="20"/>
        </w:rPr>
        <w:t>SHARP, Japan</w:t>
      </w:r>
      <w:r w:rsidRPr="00D6373F">
        <w:rPr>
          <w:rFonts w:ascii="Times New Roman" w:hAnsi="Times New Roman"/>
          <w:sz w:val="20"/>
          <w:szCs w:val="20"/>
          <w:lang w:eastAsia="ja-JP"/>
        </w:rPr>
        <w:t xml:space="preserve">). </w:t>
      </w:r>
      <w:r w:rsidRPr="00D6373F">
        <w:rPr>
          <w:rFonts w:ascii="Times New Roman" w:hAnsi="Times New Roman"/>
          <w:sz w:val="20"/>
          <w:szCs w:val="20"/>
        </w:rPr>
        <w:t xml:space="preserve">The mixture was then </w:t>
      </w:r>
      <w:r w:rsidRPr="00D6373F">
        <w:rPr>
          <w:rFonts w:ascii="Times New Roman" w:hAnsi="Times New Roman"/>
          <w:sz w:val="20"/>
          <w:szCs w:val="20"/>
          <w:lang w:eastAsia="ja-JP"/>
        </w:rPr>
        <w:t xml:space="preserve">centrifuged </w:t>
      </w:r>
      <w:r w:rsidRPr="00D6373F">
        <w:rPr>
          <w:rFonts w:ascii="Times New Roman" w:hAnsi="Times New Roman"/>
          <w:sz w:val="20"/>
          <w:szCs w:val="20"/>
        </w:rPr>
        <w:t>at 400 rpm f</w:t>
      </w:r>
      <w:r w:rsidRPr="00D6373F">
        <w:rPr>
          <w:rFonts w:ascii="Times New Roman" w:hAnsi="Times New Roman"/>
          <w:sz w:val="20"/>
          <w:szCs w:val="20"/>
          <w:lang w:eastAsia="ja-JP"/>
        </w:rPr>
        <w:t>or</w:t>
      </w:r>
      <w:r w:rsidRPr="00D6373F">
        <w:rPr>
          <w:rFonts w:ascii="Times New Roman" w:hAnsi="Times New Roman"/>
          <w:sz w:val="20"/>
          <w:szCs w:val="20"/>
        </w:rPr>
        <w:t xml:space="preserve"> 30 min using Heidolph Instrument Unimax 1010DT orbital shaker, Germany. The extracts were filtered and used for further analysis.</w:t>
      </w:r>
    </w:p>
    <w:p w:rsidR="000D0A58" w:rsidRPr="00D6373F" w:rsidRDefault="000D0A58" w:rsidP="000D0A58">
      <w:pPr>
        <w:spacing w:after="0" w:line="240" w:lineRule="auto"/>
        <w:jc w:val="both"/>
        <w:rPr>
          <w:rFonts w:ascii="Times New Roman" w:hAnsi="Times New Roman"/>
          <w:b/>
          <w:bCs/>
          <w:sz w:val="20"/>
          <w:szCs w:val="20"/>
        </w:rPr>
      </w:pPr>
    </w:p>
    <w:p w:rsidR="000D0A58" w:rsidRPr="00D6373F" w:rsidRDefault="000D0A58" w:rsidP="000D0A58">
      <w:pPr>
        <w:spacing w:after="0" w:line="240" w:lineRule="auto"/>
        <w:jc w:val="both"/>
        <w:rPr>
          <w:rFonts w:ascii="Times New Roman" w:hAnsi="Times New Roman"/>
          <w:b/>
          <w:bCs/>
          <w:sz w:val="20"/>
          <w:szCs w:val="20"/>
        </w:rPr>
      </w:pPr>
      <w:r w:rsidRPr="00D6373F">
        <w:rPr>
          <w:rFonts w:ascii="Times New Roman" w:hAnsi="Times New Roman"/>
          <w:b/>
          <w:bCs/>
          <w:sz w:val="20"/>
          <w:szCs w:val="20"/>
        </w:rPr>
        <w:t>Total Phenolic Content</w:t>
      </w:r>
    </w:p>
    <w:p w:rsidR="000D0A58" w:rsidRPr="00A856AF" w:rsidRDefault="000D0A58" w:rsidP="000D0A58">
      <w:pPr>
        <w:spacing w:after="0" w:line="240" w:lineRule="auto"/>
        <w:jc w:val="both"/>
        <w:rPr>
          <w:rFonts w:ascii="Arial" w:hAnsi="Arial" w:cs="Arial"/>
          <w:sz w:val="20"/>
          <w:szCs w:val="20"/>
        </w:rPr>
      </w:pPr>
      <w:r w:rsidRPr="00D6373F">
        <w:rPr>
          <w:rFonts w:ascii="Times New Roman" w:hAnsi="Times New Roman"/>
          <w:sz w:val="20"/>
          <w:szCs w:val="20"/>
          <w:lang w:eastAsia="ja-JP"/>
        </w:rPr>
        <w:t>T</w:t>
      </w:r>
      <w:r w:rsidRPr="00D6373F">
        <w:rPr>
          <w:rFonts w:ascii="Times New Roman" w:hAnsi="Times New Roman"/>
          <w:sz w:val="20"/>
          <w:szCs w:val="20"/>
        </w:rPr>
        <w:t xml:space="preserve">otal phenolics </w:t>
      </w:r>
      <w:r w:rsidRPr="00D6373F">
        <w:rPr>
          <w:rFonts w:ascii="Times New Roman" w:hAnsi="Times New Roman"/>
          <w:sz w:val="20"/>
          <w:szCs w:val="20"/>
          <w:lang w:eastAsia="ja-JP"/>
        </w:rPr>
        <w:t>were determined</w:t>
      </w:r>
      <w:r w:rsidRPr="00D6373F">
        <w:rPr>
          <w:rFonts w:ascii="Times New Roman" w:hAnsi="Times New Roman"/>
          <w:sz w:val="20"/>
          <w:szCs w:val="20"/>
        </w:rPr>
        <w:t xml:space="preserve"> using </w:t>
      </w:r>
      <w:r w:rsidRPr="00D6373F">
        <w:rPr>
          <w:rFonts w:ascii="Times New Roman" w:hAnsi="Times New Roman"/>
          <w:sz w:val="20"/>
          <w:szCs w:val="20"/>
          <w:lang w:eastAsia="ja-JP"/>
        </w:rPr>
        <w:t>a</w:t>
      </w:r>
      <w:r w:rsidRPr="00D6373F">
        <w:rPr>
          <w:rFonts w:ascii="Times New Roman" w:hAnsi="Times New Roman"/>
          <w:sz w:val="20"/>
          <w:szCs w:val="20"/>
        </w:rPr>
        <w:t xml:space="preserve"> modified Folin-Ciocalteau </w:t>
      </w:r>
      <w:r w:rsidRPr="00D6373F">
        <w:rPr>
          <w:rFonts w:ascii="Times New Roman" w:hAnsi="Times New Roman"/>
          <w:sz w:val="20"/>
          <w:szCs w:val="20"/>
          <w:lang w:eastAsia="ja-JP"/>
        </w:rPr>
        <w:t>c</w:t>
      </w:r>
      <w:r w:rsidRPr="00D6373F">
        <w:rPr>
          <w:rFonts w:ascii="Times New Roman" w:hAnsi="Times New Roman"/>
          <w:sz w:val="20"/>
          <w:szCs w:val="20"/>
        </w:rPr>
        <w:t xml:space="preserve">olorimetric </w:t>
      </w:r>
      <w:r w:rsidRPr="00D6373F">
        <w:rPr>
          <w:rFonts w:ascii="Times New Roman" w:hAnsi="Times New Roman"/>
          <w:sz w:val="20"/>
          <w:szCs w:val="20"/>
          <w:lang w:eastAsia="ja-JP"/>
        </w:rPr>
        <w:t>m</w:t>
      </w:r>
      <w:r w:rsidRPr="00D6373F">
        <w:rPr>
          <w:rFonts w:ascii="Times New Roman" w:hAnsi="Times New Roman"/>
          <w:sz w:val="20"/>
          <w:szCs w:val="20"/>
        </w:rPr>
        <w:t xml:space="preserve">ethod </w:t>
      </w:r>
      <w:r w:rsidRPr="00D6373F">
        <w:rPr>
          <w:rFonts w:ascii="Times New Roman" w:hAnsi="Times New Roman"/>
          <w:sz w:val="20"/>
          <w:szCs w:val="20"/>
        </w:rPr>
        <w:fldChar w:fldCharType="begin" w:fldLock="1"/>
      </w:r>
      <w:r w:rsidRPr="00D6373F">
        <w:rPr>
          <w:rFonts w:ascii="Times New Roman" w:hAnsi="Times New Roman"/>
          <w:sz w:val="20"/>
          <w:szCs w:val="20"/>
        </w:rPr>
        <w:instrText>ADDIN CSL_CITATION { "citationItems" : [ { "id" : "ITEM-1", "itemData" : { "author" : [ { "dropping-particle" : "", "family" : "Waterhouse", "given" : "A L", "non-dropping-particle" : "", "parse-names" : false, "suffix" : "" } ], "container-title" : "Current Protocols in Food Analytical Chemistry", "id" : "ITEM-1", "issued" : { "date-parts" : [ [ "2002" ] ] }, "page" : "I1.1.1-I1.1.8", "publisher" : "R.E., Wiley", "title" : "Determination of Total Phenolics", "type" : "chapter" }, "uris" : [ "http://www.mendeley.com/documents/?uuid=77a1c56a-9e9f-4028-af21-9d733ef60836" ] }, { "id" : "ITEM-2", "itemData" : { "DOI" : "10.1021/jf801381y", "ISSN" : "1520-5118", "PMID" : "18759450", "abstract" : "Measurement of antioxidant activity using biologically relevant assays is important in the screening of fruits for potential health benefits. The cellular antioxidant activity (CAA) assay quantifies antioxidant activity in cell culture and was developed to meet the need for a more biologically representative method than the popular chemistry antioxidant capacity measures. The objective of the study was to determine the cellular antioxidant activity, total phenolic contents, and oxygen radical absorbance capacity (ORAC) values of 25 fruits commonly consumed in the United States. Pomegranate and berries (wild blueberry, blackberry, raspberry, and blueberry) had the highest CAA values, whereas banana and melons had the lowest. Apples were found to be the largest contributors of fruit phenolics to the American diet, and apple and strawberries were the biggest suppliers of cellular antioxidant activity. Increasing fruit consumption is a logical strategy to increase antioxidant intake and decrease oxidative stress and may lead to reduced risk of cancer.", "author" : [ { "dropping-particle" : "", "family" : "Wolfe", "given" : "Kelly L", "non-dropping-particle" : "", "parse-names" : false, "suffix" : "" }, { "dropping-particle" : "", "family" : "Kang", "given" : "Xinmei", "non-dropping-particle" : "", "parse-names" : false, "suffix" : "" }, { "dropping-particle" : "", "family" : "He", "given" : "Xiangjiu", "non-dropping-particle" : "", "parse-names" : false, "suffix" : "" }, { "dropping-particle" : "", "family" : "Dong", "given" : "Mei", "non-dropping-particle" : "", "parse-names" : false, "suffix" : "" }, { "dropping-particle" : "", "family" : "Zhang", "given" : "Qingyuan", "non-dropping-particle" : "", "parse-names" : false, "suffix" : "" }, { "dropping-particle" : "", "family" : "Liu", "given" : "Rui Hai", "non-dropping-particle" : "", "parse-names" : false, "suffix" : "" } ], "container-title" : "Journal of agricultural and food chemistry", "id" : "ITEM-2", "issue" : "18", "issued" : { "date-parts" : [ [ "2008", "9", "24" ] ] }, "page" : "8418-26", "publisher" : "American Chemical Society", "title" : "Cellular antioxidant activity of common fruits.", "type" : "article-journal", "volume" : "56" }, "uris" : [ "http://www.mendeley.com/documents/?uuid=27b3b6af-f466-4ac1-8399-d3acfc113dd2" ] } ], "mendeley" : { "manualFormatting" : "[8,9]", "previouslyFormattedCitation" : "(8,9)" }, "properties" : { "noteIndex" : 0 }, "schema" : "https://github.com/citation-style-language/schema/raw/master/csl-citation.json" }</w:instrText>
      </w:r>
      <w:r w:rsidRPr="00D6373F">
        <w:rPr>
          <w:rFonts w:ascii="Times New Roman" w:hAnsi="Times New Roman"/>
          <w:sz w:val="20"/>
          <w:szCs w:val="20"/>
        </w:rPr>
        <w:fldChar w:fldCharType="separate"/>
      </w:r>
      <w:r w:rsidRPr="00D6373F">
        <w:rPr>
          <w:rFonts w:ascii="Times New Roman" w:hAnsi="Times New Roman"/>
          <w:noProof/>
          <w:sz w:val="20"/>
          <w:szCs w:val="20"/>
        </w:rPr>
        <w:t>[8,9]</w:t>
      </w:r>
      <w:r w:rsidRPr="00D6373F">
        <w:rPr>
          <w:rFonts w:ascii="Times New Roman" w:hAnsi="Times New Roman"/>
          <w:sz w:val="20"/>
          <w:szCs w:val="20"/>
        </w:rPr>
        <w:fldChar w:fldCharType="end"/>
      </w:r>
      <w:r w:rsidRPr="00D6373F">
        <w:rPr>
          <w:rFonts w:ascii="Times New Roman" w:hAnsi="Times New Roman"/>
          <w:sz w:val="20"/>
          <w:szCs w:val="20"/>
        </w:rPr>
        <w:t xml:space="preserve">. A volume of 0.25ml of </w:t>
      </w:r>
      <w:r w:rsidRPr="00D6373F">
        <w:rPr>
          <w:rFonts w:ascii="Times New Roman" w:hAnsi="Times New Roman"/>
          <w:sz w:val="20"/>
          <w:szCs w:val="20"/>
          <w:lang w:eastAsia="ja-JP"/>
        </w:rPr>
        <w:t xml:space="preserve">ethanolic </w:t>
      </w:r>
      <w:r w:rsidRPr="00D6373F">
        <w:rPr>
          <w:rFonts w:ascii="Times New Roman" w:hAnsi="Times New Roman"/>
          <w:sz w:val="20"/>
          <w:szCs w:val="20"/>
        </w:rPr>
        <w:t xml:space="preserve">extract was </w:t>
      </w:r>
      <w:r w:rsidRPr="00D6373F">
        <w:rPr>
          <w:rFonts w:ascii="Times New Roman" w:hAnsi="Times New Roman"/>
          <w:sz w:val="20"/>
          <w:szCs w:val="20"/>
          <w:lang w:eastAsia="ja-JP"/>
        </w:rPr>
        <w:t>mixed</w:t>
      </w:r>
      <w:r w:rsidRPr="00D6373F">
        <w:rPr>
          <w:rFonts w:ascii="Times New Roman" w:hAnsi="Times New Roman"/>
          <w:sz w:val="20"/>
          <w:szCs w:val="20"/>
        </w:rPr>
        <w:t xml:space="preserve"> with 1ml distilled water in a test tube. 0.25ml Folin-Ciocalteau reagent was added to the solution and allowed to </w:t>
      </w:r>
      <w:r w:rsidRPr="00D6373F">
        <w:rPr>
          <w:rFonts w:ascii="Times New Roman" w:hAnsi="Times New Roman"/>
          <w:sz w:val="20"/>
          <w:szCs w:val="20"/>
          <w:lang w:eastAsia="ja-JP"/>
        </w:rPr>
        <w:t>react</w:t>
      </w:r>
      <w:r w:rsidRPr="00D6373F">
        <w:rPr>
          <w:rFonts w:ascii="Times New Roman" w:hAnsi="Times New Roman"/>
          <w:sz w:val="20"/>
          <w:szCs w:val="20"/>
        </w:rPr>
        <w:t xml:space="preserve"> for 6 min. Then, 2.5ml of 7% sodium carbonate solution was added into the test tubes, and the mixture was diluted to 6ml with deionized water. </w:t>
      </w:r>
      <w:r w:rsidRPr="00D6373F">
        <w:rPr>
          <w:rFonts w:ascii="Times New Roman" w:hAnsi="Times New Roman"/>
          <w:sz w:val="20"/>
          <w:szCs w:val="20"/>
          <w:lang w:eastAsia="ja-JP"/>
        </w:rPr>
        <w:t xml:space="preserve">Each sample was allowed to stand for </w:t>
      </w:r>
      <w:r w:rsidRPr="00D6373F">
        <w:rPr>
          <w:rFonts w:ascii="Times New Roman" w:hAnsi="Times New Roman"/>
          <w:sz w:val="20"/>
          <w:szCs w:val="20"/>
        </w:rPr>
        <w:t xml:space="preserve">90 minutes, and the absorbance was </w:t>
      </w:r>
      <w:r w:rsidRPr="00D6373F">
        <w:rPr>
          <w:rFonts w:ascii="Times New Roman" w:hAnsi="Times New Roman"/>
          <w:sz w:val="20"/>
          <w:szCs w:val="20"/>
          <w:lang w:eastAsia="ja-JP"/>
        </w:rPr>
        <w:t>measured</w:t>
      </w:r>
      <w:r w:rsidRPr="00D6373F">
        <w:rPr>
          <w:rFonts w:ascii="Times New Roman" w:hAnsi="Times New Roman"/>
          <w:sz w:val="20"/>
          <w:szCs w:val="20"/>
        </w:rPr>
        <w:t xml:space="preserve"> at 760 nm using</w:t>
      </w:r>
      <w:r w:rsidRPr="00D6373F">
        <w:rPr>
          <w:rFonts w:ascii="Times New Roman" w:hAnsi="Times New Roman"/>
          <w:sz w:val="20"/>
          <w:szCs w:val="20"/>
          <w:lang w:eastAsia="ja-JP"/>
        </w:rPr>
        <w:t xml:space="preserve"> </w:t>
      </w:r>
      <w:r w:rsidRPr="00D6373F">
        <w:rPr>
          <w:rFonts w:ascii="Times New Roman" w:hAnsi="Times New Roman"/>
          <w:sz w:val="20"/>
          <w:szCs w:val="20"/>
        </w:rPr>
        <w:t>UV-Vis spectrophotometer UV1601 (Shimadzu Corporation, Australia). The measurement was compared to a standard curve of gallic acid concentrations and expressed as milligrams of gallic acid equivalents (GAE) per 100g dried sample.</w:t>
      </w:r>
      <w:r w:rsidRPr="00A856AF">
        <w:rPr>
          <w:rFonts w:ascii="Arial" w:hAnsi="Arial" w:cs="Arial"/>
          <w:sz w:val="20"/>
          <w:szCs w:val="20"/>
        </w:rPr>
        <w:t xml:space="preserve"> </w:t>
      </w:r>
    </w:p>
    <w:p w:rsidR="000D0A58" w:rsidRPr="00A856AF" w:rsidRDefault="000D0A58" w:rsidP="000D0A58">
      <w:pPr>
        <w:autoSpaceDE w:val="0"/>
        <w:autoSpaceDN w:val="0"/>
        <w:adjustRightInd w:val="0"/>
        <w:spacing w:after="0" w:line="240" w:lineRule="auto"/>
        <w:rPr>
          <w:rFonts w:ascii="Arial" w:hAnsi="Arial" w:cs="Arial"/>
          <w:b/>
          <w:sz w:val="20"/>
          <w:szCs w:val="20"/>
        </w:rPr>
      </w:pPr>
    </w:p>
    <w:p w:rsidR="000D0A58" w:rsidRPr="00D6373F" w:rsidRDefault="000D0A58" w:rsidP="000D0A58">
      <w:pPr>
        <w:autoSpaceDE w:val="0"/>
        <w:autoSpaceDN w:val="0"/>
        <w:adjustRightInd w:val="0"/>
        <w:spacing w:after="0" w:line="240" w:lineRule="auto"/>
        <w:rPr>
          <w:rFonts w:ascii="Times New Roman" w:eastAsia="AdvGulliv-R" w:hAnsi="Times New Roman"/>
          <w:sz w:val="20"/>
          <w:szCs w:val="20"/>
        </w:rPr>
      </w:pPr>
      <w:r w:rsidRPr="00D6373F">
        <w:rPr>
          <w:rFonts w:ascii="Times New Roman" w:hAnsi="Times New Roman"/>
          <w:b/>
          <w:sz w:val="20"/>
          <w:szCs w:val="20"/>
        </w:rPr>
        <w:t xml:space="preserve">Statistical Analysis </w:t>
      </w:r>
    </w:p>
    <w:p w:rsidR="006768E9" w:rsidRPr="000D0A58" w:rsidRDefault="000D0A58" w:rsidP="000D0A58">
      <w:pPr>
        <w:autoSpaceDE w:val="0"/>
        <w:autoSpaceDN w:val="0"/>
        <w:adjustRightInd w:val="0"/>
        <w:spacing w:after="0" w:line="240" w:lineRule="auto"/>
        <w:jc w:val="both"/>
        <w:rPr>
          <w:rFonts w:ascii="Times New Roman" w:hAnsi="Times New Roman"/>
          <w:b/>
          <w:bCs/>
          <w:sz w:val="20"/>
          <w:szCs w:val="20"/>
        </w:rPr>
      </w:pPr>
      <w:r w:rsidRPr="00D6373F">
        <w:rPr>
          <w:rFonts w:ascii="Times New Roman" w:eastAsia="AdvGulliv-R" w:hAnsi="Times New Roman"/>
          <w:sz w:val="20"/>
          <w:szCs w:val="20"/>
        </w:rPr>
        <w:t xml:space="preserve">Experiments were performed in </w:t>
      </w:r>
      <w:r w:rsidRPr="00D6373F">
        <w:rPr>
          <w:rFonts w:ascii="Times New Roman" w:hAnsi="Times New Roman"/>
          <w:sz w:val="20"/>
          <w:szCs w:val="20"/>
        </w:rPr>
        <w:t xml:space="preserve">triplicates. </w:t>
      </w:r>
      <w:r w:rsidRPr="00D6373F">
        <w:rPr>
          <w:rFonts w:ascii="Times New Roman" w:eastAsia="AdvGulliv-R" w:hAnsi="Times New Roman"/>
          <w:sz w:val="20"/>
          <w:szCs w:val="20"/>
        </w:rPr>
        <w:t xml:space="preserve">The results were expressed as mean </w:t>
      </w:r>
      <w:r w:rsidRPr="00D6373F">
        <w:rPr>
          <w:rFonts w:ascii="Times New Roman" w:hAnsi="Times New Roman"/>
          <w:sz w:val="20"/>
          <w:szCs w:val="20"/>
        </w:rPr>
        <w:t xml:space="preserve">± </w:t>
      </w:r>
      <w:r w:rsidRPr="00D6373F">
        <w:rPr>
          <w:rFonts w:ascii="Times New Roman" w:eastAsia="AdvGulliv-R" w:hAnsi="Times New Roman"/>
          <w:sz w:val="20"/>
          <w:szCs w:val="20"/>
        </w:rPr>
        <w:t>standard deviation (S.D). The experimental data were analysed using analysis of variance (ANOVA). The mean values were considered at the 95% confidence level (</w:t>
      </w:r>
      <w:r w:rsidRPr="00D6373F">
        <w:rPr>
          <w:rFonts w:ascii="Times New Roman" w:hAnsi="Times New Roman"/>
          <w:sz w:val="20"/>
          <w:szCs w:val="20"/>
        </w:rPr>
        <w:t xml:space="preserve">p </w:t>
      </w:r>
      <w:r w:rsidRPr="00D6373F">
        <w:rPr>
          <w:rFonts w:ascii="Times New Roman" w:eastAsia="AdvGulliv-R" w:hAnsi="Times New Roman"/>
          <w:sz w:val="20"/>
          <w:szCs w:val="20"/>
        </w:rPr>
        <w:t>= 0.05). Statistical analysis was done using IBM SPSS Statistics (version 19).</w:t>
      </w: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0D0A58" w:rsidRPr="006C7130" w:rsidRDefault="000D0A58" w:rsidP="000D0A58">
      <w:pPr>
        <w:spacing w:after="0" w:line="240" w:lineRule="auto"/>
        <w:jc w:val="both"/>
        <w:rPr>
          <w:rFonts w:ascii="Times New Roman" w:hAnsi="Times New Roman"/>
          <w:b/>
          <w:sz w:val="20"/>
          <w:szCs w:val="20"/>
        </w:rPr>
      </w:pPr>
      <w:r w:rsidRPr="006C7130">
        <w:rPr>
          <w:rFonts w:ascii="Times New Roman" w:hAnsi="Times New Roman"/>
          <w:b/>
          <w:sz w:val="20"/>
          <w:szCs w:val="20"/>
        </w:rPr>
        <w:t>Total phenolic content</w:t>
      </w:r>
    </w:p>
    <w:p w:rsidR="000D0A58" w:rsidRDefault="000D0A58" w:rsidP="000D0A58">
      <w:pPr>
        <w:spacing w:after="0" w:line="240" w:lineRule="auto"/>
        <w:jc w:val="both"/>
        <w:rPr>
          <w:rFonts w:ascii="Times New Roman" w:hAnsi="Times New Roman"/>
          <w:sz w:val="20"/>
          <w:szCs w:val="20"/>
        </w:rPr>
      </w:pPr>
      <w:r w:rsidRPr="006C7130">
        <w:rPr>
          <w:rFonts w:ascii="Times New Roman" w:hAnsi="Times New Roman"/>
          <w:color w:val="000000"/>
          <w:sz w:val="20"/>
          <w:szCs w:val="20"/>
        </w:rPr>
        <w:t xml:space="preserve">In avocado, the pulp is consumed while the peel and seed are considered as wastes. </w:t>
      </w:r>
      <w:r w:rsidRPr="006C7130">
        <w:rPr>
          <w:rFonts w:ascii="Times New Roman" w:hAnsi="Times New Roman"/>
          <w:bCs/>
          <w:sz w:val="20"/>
          <w:szCs w:val="20"/>
        </w:rPr>
        <w:t xml:space="preserve">It has been reported that the moisture content of avocado pulp was at ~74% </w:t>
      </w:r>
      <w:r w:rsidRPr="006C7130">
        <w:rPr>
          <w:rFonts w:ascii="Times New Roman" w:hAnsi="Times New Roman"/>
          <w:bCs/>
          <w:sz w:val="20"/>
          <w:szCs w:val="20"/>
        </w:rPr>
        <w:fldChar w:fldCharType="begin" w:fldLock="1"/>
      </w:r>
      <w:r w:rsidRPr="006C7130">
        <w:rPr>
          <w:rFonts w:ascii="Times New Roman" w:hAnsi="Times New Roman"/>
          <w:bCs/>
          <w:sz w:val="20"/>
          <w:szCs w:val="20"/>
        </w:rPr>
        <w:instrText>ADDIN CSL_CITATION { "citationItems" : [ { "id" : "ITEM-1", "itemData" : { "author" : [ { "dropping-particle" : "", "family" : "David Klein", "given" : "", "non-dropping-particle" : "", "parse-names" : false, "suffix" : "" } ], "container-title" : "Living Nutrition Publications", "id" : "ITEM-1", "issued" : { "date-parts" : [ [ "1998" ] ] }, "title" : "Avocado - the fruit that would make butter and meat obsolete", "type" : "article-magazine" }, "uris" : [ "http://www.mendeley.com/documents/?uuid=6b96daee-3fba-4dcc-93af-21764cd8d0dc" ] }, { "id" : "ITEM-2", "itemData" : { "author" : [ { "dropping-particle" : "", "family" : "Husen", "given" : "Rafidah", "non-dropping-particle" : "", "parse-names" : false, "suffix" : "" }, { "dropping-particle" : "", "family" : "Andou", "given" : "Yoshito", "non-dropping-particle" : "", "parse-names" : false, "suffix" : "" }, { "dropping-particle" : "", "family" : "Ismail", "given" : "Amin", "non-dropping-particle" : "", "parse-names" : false, "suffix" : "" }, { "dropping-particle" : "", "family" : "Shirai", "given" : "Yoshihito", "non-dropping-particle" : "", "parse-names" : false, "suffix" : "" }, { "dropping-particle" : "", "family" : "Hassan", "given" : "Mohd Ali", "non-dropping-particle" : "", "parse-names" : false, "suffix" : "" } ], "container-title" : "International Journal of Advanced Research", "id" : "ITEM-2", "issue" : "8", "issued" : { "date-parts" : [ [ "2014" ] ] }, "page" : "241-248", "title" : "Enhanced polyphenol content and antioxidant capacity in the edible portion of avocado dried with superheated-steam", "type" : "article-journal", "volume" : "2" }, "uris" : [ "http://www.mendeley.com/documents/?uuid=43b06e51-2f8f-4096-8c75-85536d1fb9ac" ] } ], "mendeley" : { "manualFormatting" : "[10,11]", "previouslyFormattedCitation" : "(10,11)" }, "properties" : { "noteIndex" : 0 }, "schema" : "https://github.com/citation-style-language/schema/raw/master/csl-citation.json" }</w:instrText>
      </w:r>
      <w:r w:rsidRPr="006C7130">
        <w:rPr>
          <w:rFonts w:ascii="Times New Roman" w:hAnsi="Times New Roman"/>
          <w:bCs/>
          <w:sz w:val="20"/>
          <w:szCs w:val="20"/>
        </w:rPr>
        <w:fldChar w:fldCharType="separate"/>
      </w:r>
      <w:r w:rsidRPr="006C7130">
        <w:rPr>
          <w:rFonts w:ascii="Times New Roman" w:hAnsi="Times New Roman"/>
          <w:bCs/>
          <w:noProof/>
          <w:sz w:val="20"/>
          <w:szCs w:val="20"/>
        </w:rPr>
        <w:t>[10,11]</w:t>
      </w:r>
      <w:r w:rsidRPr="006C7130">
        <w:rPr>
          <w:rFonts w:ascii="Times New Roman" w:hAnsi="Times New Roman"/>
          <w:bCs/>
          <w:sz w:val="20"/>
          <w:szCs w:val="20"/>
        </w:rPr>
        <w:fldChar w:fldCharType="end"/>
      </w:r>
      <w:r w:rsidRPr="006C7130">
        <w:rPr>
          <w:rFonts w:ascii="Times New Roman" w:hAnsi="Times New Roman"/>
          <w:bCs/>
          <w:sz w:val="20"/>
          <w:szCs w:val="20"/>
        </w:rPr>
        <w:t xml:space="preserve">. </w:t>
      </w:r>
      <w:r w:rsidRPr="006C7130">
        <w:rPr>
          <w:rFonts w:ascii="Times New Roman" w:hAnsi="Times New Roman"/>
          <w:sz w:val="20"/>
          <w:szCs w:val="20"/>
        </w:rPr>
        <w:t xml:space="preserve">In determining total phenolic content of avocado pulp, freeze dried material was prepared in this study. The total phenolic content of the pulp were estimated using the Folin-Ciocalteu method, which relies on the transfer of electrons from phenolic compounds to the Folin-Ciocalteu reagent in alkaline medium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"ISSN" : "0002-9254", "author" : [ { "dropping-particle" : "", "family" : "Singleton", "given" : "V. L.", "non-dropping-particle" : "", "parse-names" : false, "suffix" : "" }, { "dropping-particle" : "", "family" : "Rossi", "given" : "Joseph A.", "non-dropping-particle" : "", "parse-names" : false, "suffix" : "" } ], "container-title" : "American Journal of Enology and Viticulture", "id" : "ITEM-1", "issue" : "3", "issued" : { "date-parts" : [ [ "1965", "1", "1" ] ] }, "page" : "144-158", "publisher" : "American Society for Enology and Viticulture", "title" : "Colorimetry of Total Phenolics with Phosphomolybdic-Phosphotungstic Acid Reagents", "type" : "article-journal", "volume" : "16" }, "uris" : [ "http://www.mendeley.com/documents/?uuid=4bd81f54-43b8-42d7-a491-737ccd8b9f90" ] } ], "mendeley" : { "manualFormatting" : "[12]", "previouslyFormattedCitation" : "(12)"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[12]</w:t>
      </w:r>
      <w:r w:rsidRPr="006C7130">
        <w:rPr>
          <w:rFonts w:ascii="Times New Roman" w:hAnsi="Times New Roman"/>
          <w:sz w:val="20"/>
          <w:szCs w:val="20"/>
        </w:rPr>
        <w:fldChar w:fldCharType="end"/>
      </w:r>
      <w:r w:rsidRPr="006C7130">
        <w:rPr>
          <w:rFonts w:ascii="Times New Roman" w:hAnsi="Times New Roman"/>
          <w:sz w:val="20"/>
          <w:szCs w:val="20"/>
        </w:rPr>
        <w:t>.</w:t>
      </w:r>
    </w:p>
    <w:p w:rsidR="000D0A58" w:rsidRPr="006C7130" w:rsidRDefault="000D0A58" w:rsidP="000D0A58">
      <w:pPr>
        <w:spacing w:after="0" w:line="240" w:lineRule="auto"/>
        <w:jc w:val="both"/>
        <w:rPr>
          <w:rFonts w:ascii="Times New Roman" w:hAnsi="Times New Roman"/>
          <w:sz w:val="20"/>
          <w:szCs w:val="20"/>
        </w:rPr>
      </w:pPr>
    </w:p>
    <w:p w:rsidR="000D0A58" w:rsidRPr="006C7130" w:rsidRDefault="000D0A58" w:rsidP="000D0A58">
      <w:pPr>
        <w:spacing w:after="0" w:line="240" w:lineRule="auto"/>
        <w:jc w:val="both"/>
        <w:rPr>
          <w:rFonts w:ascii="Times New Roman" w:hAnsi="Times New Roman"/>
          <w:sz w:val="20"/>
          <w:szCs w:val="20"/>
        </w:rPr>
      </w:pPr>
      <w:r w:rsidRPr="006C7130">
        <w:rPr>
          <w:rFonts w:ascii="Times New Roman" w:hAnsi="Times New Roman"/>
          <w:sz w:val="20"/>
          <w:szCs w:val="20"/>
        </w:rPr>
        <w:t>As recorded in Table 1, solid/liquid (wt/vol) ratio that gave a higher total phenolic content (TPC) reading was 1/30 at both temperatures used.</w:t>
      </w:r>
      <w:r w:rsidRPr="006C7130">
        <w:rPr>
          <w:rFonts w:ascii="Times New Roman" w:hAnsi="Times New Roman"/>
          <w:b/>
          <w:sz w:val="20"/>
          <w:szCs w:val="20"/>
        </w:rPr>
        <w:t xml:space="preserve"> </w:t>
      </w:r>
      <w:r w:rsidRPr="006C7130">
        <w:rPr>
          <w:rFonts w:ascii="Times New Roman" w:hAnsi="Times New Roman"/>
          <w:sz w:val="20"/>
          <w:szCs w:val="20"/>
        </w:rPr>
        <w:t>Among the two temperatures, TPC was higher at the temperature of 40</w:t>
      </w:r>
      <w:r w:rsidRPr="006C7130">
        <w:rPr>
          <w:rFonts w:ascii="Times New Roman" w:hAnsi="Times New Roman"/>
          <w:color w:val="000000"/>
          <w:sz w:val="20"/>
          <w:szCs w:val="20"/>
        </w:rPr>
        <w:t xml:space="preserve">°C for both </w:t>
      </w:r>
      <w:r w:rsidRPr="006C7130">
        <w:rPr>
          <w:rFonts w:ascii="Times New Roman" w:hAnsi="Times New Roman"/>
          <w:sz w:val="20"/>
          <w:szCs w:val="20"/>
        </w:rPr>
        <w:t>solid/liquid</w:t>
      </w:r>
      <w:r w:rsidRPr="006C7130">
        <w:rPr>
          <w:rFonts w:ascii="Times New Roman" w:hAnsi="Times New Roman"/>
          <w:color w:val="000000"/>
          <w:sz w:val="20"/>
          <w:szCs w:val="20"/>
        </w:rPr>
        <w:t xml:space="preserve"> ratios.</w:t>
      </w:r>
      <w:r w:rsidRPr="006C7130">
        <w:rPr>
          <w:rFonts w:ascii="Times New Roman" w:hAnsi="Times New Roman"/>
          <w:b/>
          <w:sz w:val="20"/>
          <w:szCs w:val="20"/>
        </w:rPr>
        <w:t xml:space="preserve"> </w:t>
      </w:r>
      <w:r w:rsidRPr="006C7130">
        <w:rPr>
          <w:rFonts w:ascii="Times New Roman" w:hAnsi="Times New Roman"/>
          <w:sz w:val="20"/>
          <w:szCs w:val="20"/>
        </w:rPr>
        <w:t xml:space="preserve">Thus, it was concluded that TPC was highest at solid/liquid ratio of 1/30 and at the temperature of </w:t>
      </w:r>
      <w:r w:rsidRPr="006C7130">
        <w:rPr>
          <w:rFonts w:ascii="Times New Roman" w:hAnsi="Times New Roman"/>
          <w:color w:val="000000"/>
          <w:sz w:val="20"/>
          <w:szCs w:val="20"/>
        </w:rPr>
        <w:t xml:space="preserve">40°C. This condition gave the best result and it was taken as the best condition to perform </w:t>
      </w:r>
      <w:r w:rsidRPr="006C7130">
        <w:rPr>
          <w:rFonts w:ascii="Times New Roman" w:hAnsi="Times New Roman"/>
          <w:sz w:val="20"/>
          <w:szCs w:val="20"/>
        </w:rPr>
        <w:t xml:space="preserve">further </w:t>
      </w:r>
      <w:r w:rsidRPr="006C7130">
        <w:rPr>
          <w:rFonts w:ascii="Times New Roman" w:hAnsi="Times New Roman"/>
          <w:color w:val="000000"/>
          <w:sz w:val="20"/>
          <w:szCs w:val="20"/>
        </w:rPr>
        <w:t>extraction.</w:t>
      </w:r>
    </w:p>
    <w:p w:rsidR="000D0A58" w:rsidRDefault="000D0A58" w:rsidP="000D0A58">
      <w:pPr>
        <w:spacing w:after="0" w:line="240" w:lineRule="auto"/>
        <w:jc w:val="both"/>
        <w:rPr>
          <w:rFonts w:ascii="Times New Roman" w:hAnsi="Times New Roman"/>
          <w:b/>
          <w:sz w:val="20"/>
          <w:szCs w:val="20"/>
        </w:rPr>
      </w:pPr>
    </w:p>
    <w:p w:rsidR="000D0A58" w:rsidRPr="006C7130" w:rsidRDefault="000D0A58" w:rsidP="000D0A58">
      <w:pPr>
        <w:spacing w:after="0" w:line="240" w:lineRule="auto"/>
        <w:jc w:val="both"/>
        <w:rPr>
          <w:rFonts w:ascii="Times New Roman" w:hAnsi="Times New Roman"/>
          <w:b/>
          <w:sz w:val="20"/>
          <w:szCs w:val="20"/>
        </w:rPr>
      </w:pPr>
    </w:p>
    <w:p w:rsidR="000D0A58" w:rsidRPr="006C7130" w:rsidRDefault="000D0A58" w:rsidP="000D0A58">
      <w:pPr>
        <w:spacing w:after="120" w:line="240" w:lineRule="auto"/>
        <w:jc w:val="center"/>
        <w:rPr>
          <w:rFonts w:ascii="Times New Roman" w:hAnsi="Times New Roman"/>
          <w:sz w:val="20"/>
          <w:szCs w:val="20"/>
        </w:rPr>
      </w:pPr>
      <w:r w:rsidRPr="006C7130">
        <w:rPr>
          <w:rFonts w:ascii="Times New Roman" w:hAnsi="Times New Roman"/>
          <w:sz w:val="20"/>
          <w:szCs w:val="20"/>
        </w:rPr>
        <w:t>Table 1. Total phenolic content of avocado pulp without UAE.</w:t>
      </w:r>
    </w:p>
    <w:tbl>
      <w:tblPr>
        <w:tblW w:w="7083" w:type="dxa"/>
        <w:jc w:val="center"/>
        <w:tblInd w:w="1101" w:type="dxa"/>
        <w:tblLook w:val="04A0" w:firstRow="1" w:lastRow="0" w:firstColumn="1" w:lastColumn="0" w:noHBand="0" w:noVBand="1"/>
      </w:tblPr>
      <w:tblGrid>
        <w:gridCol w:w="2283"/>
        <w:gridCol w:w="1092"/>
        <w:gridCol w:w="828"/>
        <w:gridCol w:w="960"/>
        <w:gridCol w:w="1092"/>
        <w:gridCol w:w="828"/>
      </w:tblGrid>
      <w:tr w:rsidR="000D0A58" w:rsidRPr="006C7130" w:rsidTr="000D0A58">
        <w:trPr>
          <w:trHeight w:val="300"/>
          <w:jc w:val="center"/>
        </w:trPr>
        <w:tc>
          <w:tcPr>
            <w:tcW w:w="7083" w:type="dxa"/>
            <w:gridSpan w:val="6"/>
            <w:tcBorders>
              <w:top w:val="single" w:sz="4" w:space="0" w:color="auto"/>
              <w:left w:val="nil"/>
              <w:bottom w:val="single" w:sz="4" w:space="0" w:color="auto"/>
              <w:right w:val="nil"/>
            </w:tcBorders>
            <w:shd w:val="clear" w:color="auto" w:fill="auto"/>
            <w:noWrap/>
            <w:vAlign w:val="bottom"/>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xml:space="preserve">                                         Temperature</w:t>
            </w:r>
          </w:p>
        </w:tc>
      </w:tr>
      <w:tr w:rsidR="000D0A58" w:rsidRPr="006C7130" w:rsidTr="000D0A58">
        <w:trPr>
          <w:trHeight w:val="300"/>
          <w:jc w:val="center"/>
        </w:trPr>
        <w:tc>
          <w:tcPr>
            <w:tcW w:w="2283"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 </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30°C</w:t>
            </w:r>
          </w:p>
        </w:tc>
        <w:tc>
          <w:tcPr>
            <w:tcW w:w="960"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40°C</w:t>
            </w:r>
          </w:p>
        </w:tc>
      </w:tr>
      <w:tr w:rsidR="000D0A58" w:rsidRPr="006C7130" w:rsidTr="000D0A58">
        <w:trPr>
          <w:trHeight w:val="300"/>
          <w:jc w:val="center"/>
        </w:trPr>
        <w:tc>
          <w:tcPr>
            <w:tcW w:w="2283"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Wt/Vol (g/ml)</w:t>
            </w:r>
          </w:p>
        </w:tc>
        <w:tc>
          <w:tcPr>
            <w:tcW w:w="1092"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mg GAE</w:t>
            </w:r>
          </w:p>
        </w:tc>
        <w:tc>
          <w:tcPr>
            <w:tcW w:w="828"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±S.D.</w:t>
            </w:r>
          </w:p>
        </w:tc>
        <w:tc>
          <w:tcPr>
            <w:tcW w:w="960"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p>
        </w:tc>
        <w:tc>
          <w:tcPr>
            <w:tcW w:w="1092"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mg GAE</w:t>
            </w:r>
          </w:p>
        </w:tc>
        <w:tc>
          <w:tcPr>
            <w:tcW w:w="828"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±S.D.</w:t>
            </w:r>
          </w:p>
        </w:tc>
      </w:tr>
      <w:tr w:rsidR="000D0A58" w:rsidRPr="006C7130" w:rsidTr="000D0A58">
        <w:trPr>
          <w:trHeight w:val="300"/>
          <w:jc w:val="center"/>
        </w:trPr>
        <w:tc>
          <w:tcPr>
            <w:tcW w:w="2283"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1/30</w:t>
            </w:r>
          </w:p>
        </w:tc>
        <w:tc>
          <w:tcPr>
            <w:tcW w:w="1092"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163.27</w:t>
            </w:r>
          </w:p>
        </w:tc>
        <w:tc>
          <w:tcPr>
            <w:tcW w:w="828"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1.43</w:t>
            </w:r>
          </w:p>
        </w:tc>
        <w:tc>
          <w:tcPr>
            <w:tcW w:w="960"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p>
        </w:tc>
        <w:tc>
          <w:tcPr>
            <w:tcW w:w="1092"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166.32</w:t>
            </w:r>
          </w:p>
        </w:tc>
        <w:tc>
          <w:tcPr>
            <w:tcW w:w="828"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0.98</w:t>
            </w:r>
          </w:p>
        </w:tc>
      </w:tr>
      <w:tr w:rsidR="000D0A58" w:rsidRPr="006C7130" w:rsidTr="000D0A58">
        <w:trPr>
          <w:trHeight w:val="315"/>
          <w:jc w:val="center"/>
        </w:trPr>
        <w:tc>
          <w:tcPr>
            <w:tcW w:w="2283"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1/40</w:t>
            </w:r>
          </w:p>
        </w:tc>
        <w:tc>
          <w:tcPr>
            <w:tcW w:w="1092"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130.21</w:t>
            </w:r>
          </w:p>
        </w:tc>
        <w:tc>
          <w:tcPr>
            <w:tcW w:w="828"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2.26</w:t>
            </w:r>
          </w:p>
        </w:tc>
        <w:tc>
          <w:tcPr>
            <w:tcW w:w="960"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p>
        </w:tc>
        <w:tc>
          <w:tcPr>
            <w:tcW w:w="1092"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155.95</w:t>
            </w:r>
          </w:p>
        </w:tc>
        <w:tc>
          <w:tcPr>
            <w:tcW w:w="828"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2.26</w:t>
            </w:r>
          </w:p>
        </w:tc>
      </w:tr>
    </w:tbl>
    <w:p w:rsidR="000D0A58" w:rsidRPr="000D0A58" w:rsidRDefault="000D0A58" w:rsidP="000D0A58">
      <w:pPr>
        <w:spacing w:before="60" w:after="0" w:line="240" w:lineRule="auto"/>
        <w:ind w:firstLine="1166"/>
        <w:rPr>
          <w:rFonts w:ascii="Times New Roman" w:hAnsi="Times New Roman"/>
          <w:sz w:val="18"/>
          <w:szCs w:val="18"/>
        </w:rPr>
      </w:pPr>
      <w:r w:rsidRPr="000D0A58">
        <w:rPr>
          <w:rFonts w:ascii="Times New Roman" w:hAnsi="Times New Roman"/>
          <w:sz w:val="18"/>
          <w:szCs w:val="18"/>
        </w:rPr>
        <w:t xml:space="preserve">GAE, gallic acid equivalents per 100g dried sample. Mean </w:t>
      </w:r>
      <w:r w:rsidRPr="000D0A58">
        <w:rPr>
          <w:rFonts w:ascii="Times New Roman" w:hAnsi="Times New Roman"/>
          <w:color w:val="000000"/>
          <w:sz w:val="18"/>
          <w:szCs w:val="18"/>
        </w:rPr>
        <w:t>±S.D. n=3.</w:t>
      </w:r>
    </w:p>
    <w:p w:rsidR="000D0A58" w:rsidRDefault="000D0A58" w:rsidP="000D0A58">
      <w:pPr>
        <w:spacing w:after="0" w:line="240" w:lineRule="auto"/>
        <w:jc w:val="both"/>
        <w:rPr>
          <w:rFonts w:ascii="Times New Roman" w:hAnsi="Times New Roman"/>
          <w:b/>
          <w:bCs/>
          <w:sz w:val="20"/>
          <w:szCs w:val="20"/>
        </w:rPr>
      </w:pPr>
    </w:p>
    <w:p w:rsidR="000D0A58" w:rsidRPr="006C7130" w:rsidRDefault="000D0A58" w:rsidP="000D0A58">
      <w:pPr>
        <w:spacing w:after="0" w:line="240" w:lineRule="auto"/>
        <w:jc w:val="both"/>
        <w:rPr>
          <w:rFonts w:ascii="Times New Roman" w:hAnsi="Times New Roman"/>
          <w:b/>
          <w:bCs/>
          <w:sz w:val="20"/>
          <w:szCs w:val="20"/>
        </w:rPr>
      </w:pPr>
    </w:p>
    <w:p w:rsidR="000D0A58" w:rsidRPr="006C7130" w:rsidRDefault="000D0A58" w:rsidP="000D0A58">
      <w:pPr>
        <w:spacing w:after="0" w:line="240" w:lineRule="auto"/>
        <w:jc w:val="both"/>
        <w:rPr>
          <w:rFonts w:ascii="Times New Roman" w:hAnsi="Times New Roman"/>
          <w:b/>
          <w:bCs/>
          <w:sz w:val="20"/>
          <w:szCs w:val="20"/>
        </w:rPr>
      </w:pPr>
      <w:r w:rsidRPr="006C7130">
        <w:rPr>
          <w:rFonts w:ascii="Times New Roman" w:hAnsi="Times New Roman"/>
          <w:b/>
          <w:bCs/>
          <w:sz w:val="20"/>
          <w:szCs w:val="20"/>
        </w:rPr>
        <w:t>Effect of UAE on total phenolic content</w:t>
      </w:r>
    </w:p>
    <w:p w:rsidR="000D0A58" w:rsidRPr="006C7130" w:rsidRDefault="000D0A58" w:rsidP="000D0A58">
      <w:pPr>
        <w:spacing w:after="0" w:line="240" w:lineRule="auto"/>
        <w:jc w:val="both"/>
        <w:rPr>
          <w:rFonts w:ascii="Times New Roman" w:hAnsi="Times New Roman"/>
          <w:sz w:val="20"/>
          <w:szCs w:val="20"/>
        </w:rPr>
      </w:pPr>
      <w:r w:rsidRPr="006C7130">
        <w:rPr>
          <w:rFonts w:ascii="Times New Roman" w:hAnsi="Times New Roman"/>
          <w:sz w:val="20"/>
          <w:szCs w:val="20"/>
        </w:rPr>
        <w:t>As indicated in Table 2, when extraction was repeated using UAE method, the TPC readings were higher compared to the extraction without UAE (166.32 mg GAE</w:t>
      </w:r>
      <w:r w:rsidRPr="006C7130">
        <w:rPr>
          <w:rFonts w:ascii="Times New Roman" w:hAnsi="Times New Roman"/>
          <w:color w:val="000000"/>
          <w:sz w:val="20"/>
          <w:szCs w:val="20"/>
        </w:rPr>
        <w:t xml:space="preserve">/100g dried sample </w:t>
      </w:r>
      <w:r w:rsidRPr="006C7130">
        <w:rPr>
          <w:rFonts w:ascii="Times New Roman" w:hAnsi="Times New Roman"/>
          <w:sz w:val="20"/>
          <w:szCs w:val="20"/>
        </w:rPr>
        <w:t xml:space="preserve">extracted using 1/30 ratio at </w:t>
      </w:r>
      <w:r w:rsidRPr="006C7130">
        <w:rPr>
          <w:rFonts w:ascii="Times New Roman" w:hAnsi="Times New Roman"/>
          <w:color w:val="000000"/>
          <w:sz w:val="20"/>
          <w:szCs w:val="20"/>
        </w:rPr>
        <w:t>40°C). The increase in TPC was at ~31% – 41% when 5 to 20 min of ultrasonication was applied.</w:t>
      </w:r>
      <w:r w:rsidRPr="006C7130">
        <w:rPr>
          <w:rFonts w:ascii="Times New Roman" w:hAnsi="Times New Roman"/>
          <w:b/>
          <w:sz w:val="20"/>
          <w:szCs w:val="20"/>
        </w:rPr>
        <w:t xml:space="preserve"> </w:t>
      </w:r>
      <w:r w:rsidRPr="006C7130">
        <w:rPr>
          <w:rFonts w:ascii="Times New Roman" w:hAnsi="Times New Roman"/>
          <w:sz w:val="20"/>
          <w:szCs w:val="20"/>
        </w:rPr>
        <w:t>Among the four different durations used, the duration of 15 min gave the highest TPC reading at 235.77 mg GAE</w:t>
      </w:r>
      <w:r w:rsidRPr="006C7130">
        <w:rPr>
          <w:rFonts w:ascii="Times New Roman" w:hAnsi="Times New Roman"/>
          <w:color w:val="000000"/>
          <w:sz w:val="20"/>
          <w:szCs w:val="20"/>
        </w:rPr>
        <w:t>/100g dried sample</w:t>
      </w:r>
      <w:r w:rsidRPr="006C7130">
        <w:rPr>
          <w:rFonts w:ascii="Times New Roman" w:hAnsi="Times New Roman"/>
          <w:sz w:val="20"/>
          <w:szCs w:val="20"/>
        </w:rPr>
        <w:t>. This TPC value was significantly higher when compared to the other duration.</w:t>
      </w:r>
    </w:p>
    <w:p w:rsidR="000D0A58" w:rsidRDefault="000D0A58" w:rsidP="000D0A58">
      <w:pPr>
        <w:spacing w:after="0" w:line="240" w:lineRule="auto"/>
        <w:jc w:val="both"/>
        <w:rPr>
          <w:rFonts w:ascii="Times New Roman" w:hAnsi="Times New Roman"/>
          <w:sz w:val="20"/>
          <w:szCs w:val="20"/>
        </w:rPr>
      </w:pPr>
    </w:p>
    <w:p w:rsidR="000D0A58" w:rsidRPr="006C7130" w:rsidRDefault="000D0A58" w:rsidP="000D0A58">
      <w:pPr>
        <w:spacing w:after="0" w:line="240" w:lineRule="auto"/>
        <w:jc w:val="both"/>
        <w:rPr>
          <w:rFonts w:ascii="Times New Roman" w:hAnsi="Times New Roman"/>
          <w:sz w:val="20"/>
          <w:szCs w:val="20"/>
        </w:rPr>
      </w:pPr>
    </w:p>
    <w:p w:rsidR="000D0A58" w:rsidRDefault="000D0A58" w:rsidP="000D0A58">
      <w:pPr>
        <w:spacing w:after="0" w:line="240" w:lineRule="auto"/>
        <w:jc w:val="center"/>
        <w:rPr>
          <w:rFonts w:ascii="Times New Roman" w:hAnsi="Times New Roman"/>
          <w:sz w:val="20"/>
          <w:szCs w:val="20"/>
        </w:rPr>
      </w:pPr>
      <w:r w:rsidRPr="006C7130">
        <w:rPr>
          <w:rFonts w:ascii="Times New Roman" w:hAnsi="Times New Roman"/>
          <w:sz w:val="20"/>
          <w:szCs w:val="20"/>
        </w:rPr>
        <w:t>Table 2. Total phenolic content for UAE of avocado pulp with dif</w:t>
      </w:r>
      <w:r>
        <w:rPr>
          <w:rFonts w:ascii="Times New Roman" w:hAnsi="Times New Roman"/>
          <w:sz w:val="20"/>
          <w:szCs w:val="20"/>
        </w:rPr>
        <w:t xml:space="preserve">ferent </w:t>
      </w:r>
    </w:p>
    <w:p w:rsidR="000D0A58" w:rsidRPr="006C7130" w:rsidRDefault="000D0A58" w:rsidP="000D0A58">
      <w:pPr>
        <w:spacing w:after="120" w:line="240" w:lineRule="auto"/>
        <w:jc w:val="center"/>
        <w:rPr>
          <w:rFonts w:ascii="Times New Roman" w:hAnsi="Times New Roman"/>
          <w:sz w:val="20"/>
          <w:szCs w:val="20"/>
        </w:rPr>
      </w:pPr>
      <w:r>
        <w:rPr>
          <w:rFonts w:ascii="Times New Roman" w:hAnsi="Times New Roman"/>
          <w:sz w:val="20"/>
          <w:szCs w:val="20"/>
        </w:rPr>
        <w:t>ultrasonication duration</w:t>
      </w:r>
    </w:p>
    <w:tbl>
      <w:tblPr>
        <w:tblW w:w="6568" w:type="dxa"/>
        <w:jc w:val="center"/>
        <w:tblInd w:w="1242" w:type="dxa"/>
        <w:tblLook w:val="04A0" w:firstRow="1" w:lastRow="0" w:firstColumn="1" w:lastColumn="0" w:noHBand="0" w:noVBand="1"/>
      </w:tblPr>
      <w:tblGrid>
        <w:gridCol w:w="2000"/>
        <w:gridCol w:w="1134"/>
        <w:gridCol w:w="1166"/>
        <w:gridCol w:w="2268"/>
      </w:tblGrid>
      <w:tr w:rsidR="000D0A58" w:rsidRPr="006C7130" w:rsidTr="000D0A58">
        <w:trPr>
          <w:trHeight w:val="300"/>
          <w:jc w:val="center"/>
        </w:trPr>
        <w:tc>
          <w:tcPr>
            <w:tcW w:w="2000"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w:t>
            </w:r>
          </w:p>
        </w:tc>
        <w:tc>
          <w:tcPr>
            <w:tcW w:w="1134"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mg GAE</w:t>
            </w:r>
          </w:p>
        </w:tc>
        <w:tc>
          <w:tcPr>
            <w:tcW w:w="1166" w:type="dxa"/>
            <w:tcBorders>
              <w:top w:val="single" w:sz="4" w:space="0" w:color="auto"/>
              <w:left w:val="nil"/>
              <w:bottom w:val="single" w:sz="4" w:space="0" w:color="auto"/>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±S.D.</w:t>
            </w:r>
          </w:p>
        </w:tc>
        <w:tc>
          <w:tcPr>
            <w:tcW w:w="2268" w:type="dxa"/>
            <w:tcBorders>
              <w:top w:val="single" w:sz="4" w:space="0" w:color="auto"/>
              <w:left w:val="nil"/>
              <w:bottom w:val="single" w:sz="4" w:space="0" w:color="auto"/>
              <w:right w:val="nil"/>
            </w:tcBorders>
          </w:tcPr>
          <w:p w:rsidR="000D0A58" w:rsidRPr="006C7130" w:rsidRDefault="000D0A58" w:rsidP="009D04B1">
            <w:pPr>
              <w:spacing w:after="0" w:line="240" w:lineRule="auto"/>
              <w:jc w:val="both"/>
              <w:rPr>
                <w:rFonts w:ascii="Times New Roman" w:hAnsi="Times New Roman"/>
                <w:b/>
                <w:color w:val="000000"/>
                <w:sz w:val="20"/>
                <w:szCs w:val="20"/>
              </w:rPr>
            </w:pPr>
            <w:r w:rsidRPr="006C7130">
              <w:rPr>
                <w:rFonts w:ascii="Times New Roman" w:hAnsi="Times New Roman"/>
                <w:b/>
                <w:color w:val="000000"/>
                <w:sz w:val="20"/>
                <w:szCs w:val="20"/>
              </w:rPr>
              <w:t>% Increase</w:t>
            </w:r>
          </w:p>
        </w:tc>
      </w:tr>
      <w:tr w:rsidR="000D0A58" w:rsidRPr="006C7130" w:rsidTr="000D0A58">
        <w:trPr>
          <w:trHeight w:val="300"/>
          <w:jc w:val="center"/>
        </w:trPr>
        <w:tc>
          <w:tcPr>
            <w:tcW w:w="2000"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5 min</w:t>
            </w:r>
          </w:p>
        </w:tc>
        <w:tc>
          <w:tcPr>
            <w:tcW w:w="1134"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226.69</w:t>
            </w:r>
          </w:p>
        </w:tc>
        <w:tc>
          <w:tcPr>
            <w:tcW w:w="1166" w:type="dxa"/>
            <w:tcBorders>
              <w:top w:val="nil"/>
              <w:left w:val="nil"/>
              <w:bottom w:val="nil"/>
              <w:right w:val="nil"/>
            </w:tcBorders>
            <w:shd w:val="clear" w:color="auto" w:fill="auto"/>
            <w:noWrap/>
            <w:vAlign w:val="bottom"/>
            <w:hideMark/>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0.56</w:t>
            </w:r>
          </w:p>
        </w:tc>
        <w:tc>
          <w:tcPr>
            <w:tcW w:w="2268" w:type="dxa"/>
            <w:tcBorders>
              <w:top w:val="nil"/>
              <w:left w:val="nil"/>
              <w:bottom w:val="nil"/>
              <w:right w:val="nil"/>
            </w:tcBorders>
            <w:vAlign w:val="bottom"/>
          </w:tcPr>
          <w:p w:rsidR="000D0A58" w:rsidRPr="006C7130" w:rsidRDefault="000D0A58" w:rsidP="000D0A58">
            <w:pPr>
              <w:spacing w:before="120"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36.30</w:t>
            </w:r>
          </w:p>
        </w:tc>
      </w:tr>
      <w:tr w:rsidR="000D0A58" w:rsidRPr="006C7130" w:rsidTr="000D0A58">
        <w:trPr>
          <w:trHeight w:val="300"/>
          <w:jc w:val="center"/>
        </w:trPr>
        <w:tc>
          <w:tcPr>
            <w:tcW w:w="2000"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10 min</w:t>
            </w:r>
          </w:p>
        </w:tc>
        <w:tc>
          <w:tcPr>
            <w:tcW w:w="1134"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219.19</w:t>
            </w:r>
          </w:p>
        </w:tc>
        <w:tc>
          <w:tcPr>
            <w:tcW w:w="1166"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0.28</w:t>
            </w:r>
          </w:p>
        </w:tc>
        <w:tc>
          <w:tcPr>
            <w:tcW w:w="2268" w:type="dxa"/>
            <w:tcBorders>
              <w:top w:val="nil"/>
              <w:left w:val="nil"/>
              <w:bottom w:val="nil"/>
              <w:right w:val="nil"/>
            </w:tcBorders>
            <w:vAlign w:val="bottom"/>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31.79</w:t>
            </w:r>
          </w:p>
        </w:tc>
      </w:tr>
      <w:tr w:rsidR="000D0A58" w:rsidRPr="006C7130" w:rsidTr="000D0A58">
        <w:trPr>
          <w:trHeight w:val="300"/>
          <w:jc w:val="center"/>
        </w:trPr>
        <w:tc>
          <w:tcPr>
            <w:tcW w:w="2000"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15 min</w:t>
            </w:r>
          </w:p>
        </w:tc>
        <w:tc>
          <w:tcPr>
            <w:tcW w:w="1134"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*235.77</w:t>
            </w:r>
          </w:p>
        </w:tc>
        <w:tc>
          <w:tcPr>
            <w:tcW w:w="1166" w:type="dxa"/>
            <w:tcBorders>
              <w:top w:val="nil"/>
              <w:left w:val="nil"/>
              <w:bottom w:val="nil"/>
              <w:right w:val="nil"/>
            </w:tcBorders>
            <w:shd w:val="clear" w:color="auto" w:fill="auto"/>
            <w:noWrap/>
            <w:vAlign w:val="bottom"/>
            <w:hideMark/>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0.80</w:t>
            </w:r>
          </w:p>
        </w:tc>
        <w:tc>
          <w:tcPr>
            <w:tcW w:w="2268" w:type="dxa"/>
            <w:tcBorders>
              <w:top w:val="nil"/>
              <w:left w:val="nil"/>
              <w:bottom w:val="nil"/>
              <w:right w:val="nil"/>
            </w:tcBorders>
            <w:vAlign w:val="bottom"/>
          </w:tcPr>
          <w:p w:rsidR="000D0A58" w:rsidRPr="006C7130" w:rsidRDefault="000D0A58" w:rsidP="009D04B1">
            <w:pPr>
              <w:spacing w:after="0" w:line="240" w:lineRule="auto"/>
              <w:jc w:val="both"/>
              <w:rPr>
                <w:rFonts w:ascii="Times New Roman" w:hAnsi="Times New Roman"/>
                <w:color w:val="000000"/>
                <w:sz w:val="20"/>
                <w:szCs w:val="20"/>
              </w:rPr>
            </w:pPr>
            <w:r w:rsidRPr="006C7130">
              <w:rPr>
                <w:rFonts w:ascii="Times New Roman" w:hAnsi="Times New Roman"/>
                <w:color w:val="000000"/>
                <w:sz w:val="20"/>
                <w:szCs w:val="20"/>
              </w:rPr>
              <w:t>*41.75</w:t>
            </w:r>
          </w:p>
        </w:tc>
      </w:tr>
      <w:tr w:rsidR="000D0A58" w:rsidRPr="006C7130" w:rsidTr="000D0A58">
        <w:trPr>
          <w:trHeight w:val="315"/>
          <w:jc w:val="center"/>
        </w:trPr>
        <w:tc>
          <w:tcPr>
            <w:tcW w:w="2000"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20 min</w:t>
            </w:r>
          </w:p>
        </w:tc>
        <w:tc>
          <w:tcPr>
            <w:tcW w:w="1134"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222.44</w:t>
            </w:r>
          </w:p>
        </w:tc>
        <w:tc>
          <w:tcPr>
            <w:tcW w:w="1166" w:type="dxa"/>
            <w:tcBorders>
              <w:top w:val="nil"/>
              <w:left w:val="nil"/>
              <w:bottom w:val="single" w:sz="4" w:space="0" w:color="auto"/>
              <w:right w:val="nil"/>
            </w:tcBorders>
            <w:shd w:val="clear" w:color="auto" w:fill="auto"/>
            <w:noWrap/>
            <w:vAlign w:val="bottom"/>
            <w:hideMark/>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0.85</w:t>
            </w:r>
          </w:p>
        </w:tc>
        <w:tc>
          <w:tcPr>
            <w:tcW w:w="2268" w:type="dxa"/>
            <w:tcBorders>
              <w:top w:val="nil"/>
              <w:left w:val="nil"/>
              <w:bottom w:val="single" w:sz="4" w:space="0" w:color="auto"/>
              <w:right w:val="nil"/>
            </w:tcBorders>
            <w:vAlign w:val="bottom"/>
          </w:tcPr>
          <w:p w:rsidR="000D0A58" w:rsidRPr="006C7130" w:rsidRDefault="000D0A58" w:rsidP="000D0A58">
            <w:pPr>
              <w:spacing w:after="120" w:line="240" w:lineRule="auto"/>
              <w:jc w:val="both"/>
              <w:rPr>
                <w:rFonts w:ascii="Times New Roman" w:hAnsi="Times New Roman"/>
                <w:color w:val="000000"/>
                <w:sz w:val="20"/>
                <w:szCs w:val="20"/>
              </w:rPr>
            </w:pPr>
            <w:r w:rsidRPr="006C7130">
              <w:rPr>
                <w:rFonts w:ascii="Times New Roman" w:hAnsi="Times New Roman"/>
                <w:color w:val="000000"/>
                <w:sz w:val="20"/>
                <w:szCs w:val="20"/>
              </w:rPr>
              <w:t>33.74</w:t>
            </w:r>
          </w:p>
        </w:tc>
      </w:tr>
    </w:tbl>
    <w:p w:rsidR="000D0A58" w:rsidRPr="000D0A58" w:rsidRDefault="000D0A58" w:rsidP="000D0A58">
      <w:pPr>
        <w:spacing w:before="60" w:after="0" w:line="240" w:lineRule="auto"/>
        <w:ind w:firstLine="1440"/>
        <w:rPr>
          <w:rFonts w:ascii="Times New Roman" w:hAnsi="Times New Roman"/>
          <w:color w:val="000000"/>
          <w:sz w:val="18"/>
          <w:szCs w:val="18"/>
        </w:rPr>
      </w:pPr>
      <w:r w:rsidRPr="000D0A58">
        <w:rPr>
          <w:rFonts w:ascii="Times New Roman" w:hAnsi="Times New Roman"/>
          <w:sz w:val="18"/>
          <w:szCs w:val="18"/>
        </w:rPr>
        <w:t xml:space="preserve">GAE, gallic acid equivalents per 100g dried sample. Mean </w:t>
      </w:r>
      <w:r w:rsidRPr="000D0A58">
        <w:rPr>
          <w:rFonts w:ascii="Times New Roman" w:hAnsi="Times New Roman"/>
          <w:color w:val="000000"/>
          <w:sz w:val="18"/>
          <w:szCs w:val="18"/>
        </w:rPr>
        <w:t xml:space="preserve">±S.D. n=3. </w:t>
      </w:r>
      <w:r w:rsidRPr="000D0A58">
        <w:rPr>
          <w:rFonts w:ascii="Times New Roman" w:hAnsi="Times New Roman"/>
          <w:sz w:val="18"/>
          <w:szCs w:val="18"/>
        </w:rPr>
        <w:t>*p &lt; 0.05.</w:t>
      </w:r>
    </w:p>
    <w:p w:rsidR="000D0A58" w:rsidRDefault="000D0A58" w:rsidP="000D0A58">
      <w:pPr>
        <w:spacing w:after="0" w:line="240" w:lineRule="auto"/>
        <w:contextualSpacing/>
        <w:jc w:val="both"/>
        <w:rPr>
          <w:rFonts w:ascii="Times New Roman" w:hAnsi="Times New Roman"/>
          <w:sz w:val="20"/>
          <w:szCs w:val="20"/>
        </w:rPr>
      </w:pPr>
    </w:p>
    <w:p w:rsidR="000D0A58" w:rsidRPr="006C7130" w:rsidRDefault="000D0A58" w:rsidP="000D0A58">
      <w:pPr>
        <w:spacing w:after="0" w:line="240" w:lineRule="auto"/>
        <w:contextualSpacing/>
        <w:jc w:val="both"/>
        <w:rPr>
          <w:rFonts w:ascii="Times New Roman" w:hAnsi="Times New Roman"/>
          <w:sz w:val="20"/>
          <w:szCs w:val="20"/>
        </w:rPr>
      </w:pPr>
    </w:p>
    <w:p w:rsidR="000D0A58" w:rsidRPr="006C7130" w:rsidRDefault="000D0A58" w:rsidP="000D0A58">
      <w:pPr>
        <w:spacing w:after="0" w:line="240" w:lineRule="auto"/>
        <w:jc w:val="both"/>
        <w:rPr>
          <w:rFonts w:ascii="Times New Roman" w:hAnsi="Times New Roman"/>
          <w:sz w:val="20"/>
          <w:szCs w:val="20"/>
        </w:rPr>
      </w:pPr>
      <w:r w:rsidRPr="006C7130">
        <w:rPr>
          <w:rFonts w:ascii="Times New Roman" w:hAnsi="Times New Roman"/>
          <w:sz w:val="20"/>
          <w:szCs w:val="20"/>
        </w:rPr>
        <w:t xml:space="preserve">Ultrasound assisted extraction is an attractive alternative to conventional extraction techniques because it is easy, inexpensive and efficient. The main benefit of including ultrasound in an extraction procedure is that it increases yield and the extraction process can be done at a faster rate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"10.1016/j.tifs.2005.12.004", "ISSN" : "09242244", "abstract" : "Various novel techniques including ultrasound-assisted extraction, microwave-assisted extraction, supercritical fluid extraction, and accelerated solvent extraction have been developed for the extraction of nutraceuticals from plants in order to shorten the extraction time, decrease the solvent consumption, increase the extraction yield, and enhance the quality of extracts. A critical review was conducted to introduce and compare the conventional Soxhlet extraction and the new alternative methods used for the extraction of nutraceuticals from plants. The practical issues of each extraction method were discussed. Potential uses of those methods for the extraction of nutraceuticals from plant materials was finally summarized. \u00a9 2006.", "author" : [ { "dropping-particle" : "", "family" : "Wang", "given" : "Lijun", "non-dropping-particle" : "", "parse-names" : false, "suffix" : "" }, { "dropping-particle" : "", "family" : "Weller", "given" : "Curtis L.", "non-dropping-particle" : "", "parse-names" : false, "suffix" : "" } ], "container-title" : "Trends in Food Science and Technology", "id" : "ITEM-1", "issue" : "6", "issued" : { "date-parts" : [ [ "2006", "6" ] ] }, "page" : "300-312", "title" : "Recent advances in extraction of nutraceuticals from plants", "type" : "article-journal", "volume" : "17" }, "uris" : [ "http://www.mendeley.com/documents/?uuid=6f63a2d0-b273-4a91-9a75-64d38a9d5faa" ] } ], "mendeley" : { "manualFormatting" : "[7]", "previouslyFormattedCitation" : "(7)"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[7]</w:t>
      </w:r>
      <w:r w:rsidRPr="006C7130">
        <w:rPr>
          <w:rFonts w:ascii="Times New Roman" w:hAnsi="Times New Roman"/>
          <w:sz w:val="20"/>
          <w:szCs w:val="20"/>
        </w:rPr>
        <w:fldChar w:fldCharType="end"/>
      </w:r>
      <w:r w:rsidRPr="006C7130">
        <w:rPr>
          <w:rFonts w:ascii="Times New Roman" w:hAnsi="Times New Roman"/>
          <w:sz w:val="20"/>
          <w:szCs w:val="20"/>
        </w:rPr>
        <w:t xml:space="preserve">. In this study, the usage of ultrasound has successfully enhanced the extraction process as indicated by the significantly higher TPC values and furthermore, has reduced the centrifuge time from 2 hours to 30 minutes (75% reduction). </w:t>
      </w:r>
    </w:p>
    <w:p w:rsidR="000D0A58" w:rsidRPr="006C7130" w:rsidRDefault="000D0A58" w:rsidP="000D0A58">
      <w:pPr>
        <w:spacing w:after="0" w:line="240" w:lineRule="auto"/>
        <w:jc w:val="both"/>
        <w:rPr>
          <w:rFonts w:ascii="Times New Roman" w:hAnsi="Times New Roman"/>
          <w:sz w:val="20"/>
          <w:szCs w:val="20"/>
        </w:rPr>
      </w:pPr>
    </w:p>
    <w:p w:rsidR="006768E9" w:rsidRPr="00F447A7" w:rsidRDefault="000D0A58" w:rsidP="00F447A7">
      <w:pPr>
        <w:spacing w:after="0" w:line="240" w:lineRule="auto"/>
        <w:jc w:val="both"/>
        <w:rPr>
          <w:rFonts w:ascii="Times New Roman" w:hAnsi="Times New Roman"/>
          <w:sz w:val="20"/>
          <w:szCs w:val="20"/>
        </w:rPr>
      </w:pPr>
      <w:r w:rsidRPr="006C7130">
        <w:rPr>
          <w:rFonts w:ascii="Times New Roman" w:hAnsi="Times New Roman"/>
          <w:sz w:val="20"/>
          <w:szCs w:val="20"/>
        </w:rPr>
        <w:lastRenderedPageBreak/>
        <w:t xml:space="preserve">This is made possible due to the propagation of ultrasound pressure waves through the solvent resulting in cavitation phenomena. The controlling mechanism of ultrasound-assisted extraction is generally attributed to mechanical, cavitation, and thermal effects which can result in disruption of cell walls, particle size reduction, and enhanced mass transfer across cell membranes, which leads to target compounds dissolving in the solvent, hence increasing yield with shorter time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"10.1016/j.cep.2012.01.003", "ISSN" : "02552701", "abstract" : "Extraction of active chemical compounds from natural products is one of the most important research areas for pharmaceutical and chemical industries. Traditional techniques used for the solvent extraction of natural products are associated with longer extraction times and lower yields, use of large amount of organic solvents and poor extraction efficiency. Ultrasound can be effectively used to improve the extraction rate by increasing the mass transfer rates and possible rupture of cell wall due to formation of microcavities leading to higher product yields with reduced processing time and solvent consumption. The present work presents an exhaustive overview of different aspects of ultrasound assisted extraction (UAE) of various natural products. Mechanism of UAE has been discussed and recommendations for optimum operating conditions have been reported for maximizing the yield. An overview of different applications of UAE has been also presented. Possible intensification of UAE by coupling with traditional solvent and supercritical extraction processes has also been discussed. Overall it appears that ultrasonic irradiations can be effectively used for intensification of the extraction of important constituents from natural products. \u00a9", "author" : [ { "dropping-particle" : "", "family" : "Shirsath", "given" : "S.R.", "non-dropping-particle" : "", "parse-names" : false, "suffix" : "" }, { "dropping-particle" : "", "family" : "Sonawane", "given" : "S.H.", "non-dropping-particle" : "", "parse-names" : false, "suffix" : "" }, { "dropping-particle" : "", "family" : "Gogate", "given" : "P.R.", "non-dropping-particle" : "", "parse-names" : false, "suffix" : "" } ], "container-title" : "Chemical Engineering and Processing: Process Intensification", "id" : "ITEM-1", "issued" : { "date-parts" : [ [ "2012", "3" ] ] }, "page" : "10-23", "publisher" : "Elsevier B.V.", "title" : "Intensification of extraction of natural products using ultrasonic irradiations\u2014A review of current status", "type" : "article-journal", "volume" : "53" }, "uris" : [ "http://www.mendeley.com/documents/?uuid=a5ad7822-f55d-4168-bd74-5060ed23368c" ] } ], "mendeley" : { "manualFormatting" : "[13]", "previouslyFormattedCitation" : "(13)"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[13]</w:t>
      </w:r>
      <w:r w:rsidRPr="006C7130">
        <w:rPr>
          <w:rFonts w:ascii="Times New Roman" w:hAnsi="Times New Roman"/>
          <w:sz w:val="20"/>
          <w:szCs w:val="20"/>
        </w:rPr>
        <w:fldChar w:fldCharType="end"/>
      </w:r>
      <w:r w:rsidRPr="006C7130">
        <w:rPr>
          <w:rFonts w:ascii="Times New Roman" w:hAnsi="Times New Roman"/>
          <w:sz w:val="20"/>
          <w:szCs w:val="20"/>
        </w:rPr>
        <w:t xml:space="preserve">. </w:t>
      </w:r>
      <w:r w:rsidRPr="006C7130">
        <w:rPr>
          <w:rFonts w:ascii="Times New Roman" w:hAnsi="Times New Roman"/>
          <w:color w:val="000000"/>
          <w:sz w:val="20"/>
          <w:szCs w:val="20"/>
        </w:rPr>
        <w:t xml:space="preserve">Researcher have found that ultrasonication is a critical pretreatment to obtain high yields of oils from almond, </w:t>
      </w:r>
      <w:r w:rsidRPr="006C7130">
        <w:rPr>
          <w:rFonts w:ascii="Times New Roman" w:hAnsi="Times New Roman"/>
          <w:sz w:val="20"/>
          <w:szCs w:val="20"/>
        </w:rPr>
        <w:t xml:space="preserve">apricot and rice bran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"10.1002/ejlt.200300897", "ISSN" : "1438-7697", "author" : [ { "dropping-particle" : "", "family" : "Sharma", "given" : "Aparna", "non-dropping-particle" : "", "parse-names" : false, "suffix" : "" }, { "dropping-particle" : "", "family" : "Gupta", "given" : "Munishwar Nath", "non-dropping-particle" : "", "parse-names" : false, "suffix" : "" } ], "container-title" : "European Journal of Lipid Science and Technology", "id" : "ITEM-1", "issue" : "3", "issued" : { "date-parts" : [ [ "2004", "3" ] ] }, "page" : "183-186", "title" : "Oil extraction from almond, apricot and rice bran by three-phase partitioning after ultrasonication", "type" : "article-journal", "volume" : "106" }, "uris" : [ "http://www.mendeley.com/documents/?uuid=6bfe3001-9cba-448c-a236-1e488565df3c" ] } ], "mendeley" : { "manualFormatting" : "[14]", "previouslyFormattedCitation" : "(14)"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[14]</w:t>
      </w:r>
      <w:r w:rsidRPr="006C7130">
        <w:rPr>
          <w:rFonts w:ascii="Times New Roman" w:hAnsi="Times New Roman"/>
          <w:sz w:val="20"/>
          <w:szCs w:val="20"/>
        </w:rPr>
        <w:fldChar w:fldCharType="end"/>
      </w:r>
      <w:r w:rsidRPr="006C7130">
        <w:rPr>
          <w:rFonts w:ascii="Times New Roman" w:hAnsi="Times New Roman"/>
          <w:sz w:val="20"/>
          <w:szCs w:val="20"/>
        </w:rPr>
        <w:t xml:space="preserve">. For extraction of saponin from ginseng assisted by ultrasound, the total yield and saponin yield increased by 15 and 30%, respectively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"10.1143/JJAP.33.3085", "ISSN" : "0021-4922", "author" : [ { "dropping-particle" : "", "family" : "Li", "given" : "Hui", "non-dropping-particle" : "", "parse-names" : false, "suffix" : "" }, { "dropping-particle" : "", "family" : "Ohdaira", "given" : "Etsuzo", "non-dropping-particle" : "", "parse-names" : false, "suffix" : "" }, { "dropping-particle" : "", "family" : "Ide", "given" : "Masao", "non-dropping-particle" : "", "parse-names" : false, "suffix" : "" } ], "container-title" : "Japanese Journal of Applied Physics", "id" : "ITEM-1", "issue" : "Part 1, No. 5B", "issued" : { "date-parts" : [ [ "1994", "5", "30" ] ] }, "page" : "3085-3087", "title" : "Effects of Ultrasound on Extraction of Saponin from Ginseng", "type" : "article-journal", "volume" : "33" }, "uris" : [ "http://www.mendeley.com/documents/?uuid=c6166a63-0945-4a58-a02c-2fc07ee5be6c" ] } ], "mendeley" : { "manualFormatting" : "[15]", "previouslyFormattedCitation" : "(15)"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[15]</w:t>
      </w:r>
      <w:r w:rsidRPr="006C7130">
        <w:rPr>
          <w:rFonts w:ascii="Times New Roman" w:hAnsi="Times New Roman"/>
          <w:sz w:val="20"/>
          <w:szCs w:val="20"/>
        </w:rPr>
        <w:fldChar w:fldCharType="end"/>
      </w:r>
      <w:r w:rsidRPr="006C7130">
        <w:rPr>
          <w:rFonts w:ascii="Times New Roman" w:hAnsi="Times New Roman"/>
          <w:sz w:val="20"/>
          <w:szCs w:val="20"/>
        </w:rPr>
        <w:t xml:space="preserve">. The yield of oil extracted from soybeans also increased significantly when ultrasound was applied </w:t>
      </w:r>
      <w:r w:rsidRPr="006C7130">
        <w:rPr>
          <w:rFonts w:ascii="Times New Roman" w:hAnsi="Times New Roman"/>
          <w:sz w:val="20"/>
          <w:szCs w:val="20"/>
        </w:rPr>
        <w:fldChar w:fldCharType="begin" w:fldLock="1"/>
      </w:r>
      <w:r w:rsidRPr="006C7130">
        <w:rPr>
          <w:rFonts w:ascii="Times New Roman" w:hAnsi="Times New Roman"/>
          <w:sz w:val="20"/>
          <w:szCs w:val="20"/>
        </w:rPr>
        <w:instrText>ADDIN CSL_CITATION { "citationItems" : [ { "id" : "ITEM-1", "itemData" : { "DOI" : "10.1016/j.foodres.2004.02.016", "ISSN" : "09639969", "abstract" : "The application of 20 kHz high-intensity ultrasound during extraction of oil from two varieties of soybeans (TN 96-58 and N 98-4573) using hexane, isopropanol and a 3:2 hexane-isopropanol mixture was evaluated. In a simplified extraction procedure, ground soybeans were added to solvents and ultrasonicated between 0 and 3 h at ultrasonic intensity levels ranging from 16.4 to 47.6 W/cm\n                        2. Oil was recovered after distillation and yield and composition determined. Using hexane as a solvent, yield generally increased as both application time and intensity of ultrasound increased. Solvent type influenced the efficiency of the extraction, i.e., the highest yield was obtained using ultrasound in combination with the mixed solvent. Gas chromatography analysis of ultrasonicated soybean oil did not show significant changes in fatty acid composition. Results were attributed to mechanical effects due to ultrasonically induced cavitation increasing permeability of plant tissues. A comparison of scanning electron microscopy images of raw and ultrasonicated soybeans indicated development of microfractures and disruption of cell walls in ground soybean flakes. Our study suggests that high-intensity ultrasound may reduce time required to extract edible oils from plant sources and hence improve throughput in commercial oil production processes. \u00a9 2004 Elsevier Ltd. All rights reserved.", "author" : [ { "dropping-particle" : "", "family" : "Li", "given" : "Haizhou", "non-dropping-particle" : "", "parse-names" : false, "suffix" : "" }, { "dropping-particle" : "", "family" : "Pordesimo", "given" : "Lester", "non-dropping-particle" : "", "parse-names" : false, "suffix" : "" }, { "dropping-particle" : "", "family" : "Weiss", "given" : "Jochen", "non-dropping-particle" : "", "parse-names" : false, "suffix" : "" } ], "container-title" : "Food Research International", "id" : "ITEM-1", "issue" : "7", "issued" : { "date-parts" : [ [ "2004", "8" ] ] }, "page" : "731-738", "title" : "High intensity ultrasound-assisted extraction of oil from soybeans", "type" : "article-journal", "volume" : "37" }, "uris" : [ "http://www.mendeley.com/documents/?uuid=083461b3-9add-446d-8c7e-6496b99eb09c" ] } ], "mendeley" : { "manualFormatting" : "[16]", "previouslyFormattedCitation" : "(16)" }, "properties" : { "noteIndex" : 0 }, "schema" : "https://github.com/citation-style-language/schema/raw/master/csl-citation.json" }</w:instrText>
      </w:r>
      <w:r w:rsidRPr="006C7130">
        <w:rPr>
          <w:rFonts w:ascii="Times New Roman" w:hAnsi="Times New Roman"/>
          <w:sz w:val="20"/>
          <w:szCs w:val="20"/>
        </w:rPr>
        <w:fldChar w:fldCharType="separate"/>
      </w:r>
      <w:r w:rsidRPr="006C7130">
        <w:rPr>
          <w:rFonts w:ascii="Times New Roman" w:hAnsi="Times New Roman"/>
          <w:noProof/>
          <w:sz w:val="20"/>
          <w:szCs w:val="20"/>
        </w:rPr>
        <w:t>[16]</w:t>
      </w:r>
      <w:r w:rsidRPr="006C7130">
        <w:rPr>
          <w:rFonts w:ascii="Times New Roman" w:hAnsi="Times New Roman"/>
          <w:sz w:val="20"/>
          <w:szCs w:val="20"/>
        </w:rPr>
        <w:fldChar w:fldCharType="end"/>
      </w:r>
      <w:r w:rsidRPr="006C7130">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E97C0C" w:rsidP="00F447A7">
      <w:pPr>
        <w:spacing w:after="0" w:line="240" w:lineRule="auto"/>
        <w:jc w:val="both"/>
        <w:rPr>
          <w:rFonts w:ascii="Times New Roman" w:hAnsi="Times New Roman"/>
          <w:sz w:val="20"/>
          <w:szCs w:val="20"/>
        </w:rPr>
      </w:pPr>
      <w:r w:rsidRPr="00D6373F">
        <w:rPr>
          <w:rFonts w:ascii="Times New Roman" w:hAnsi="Times New Roman"/>
          <w:sz w:val="20"/>
          <w:szCs w:val="20"/>
        </w:rPr>
        <w:t>The TPC of avocado pulp extracted with and without the application of ultrasonic were compared in this study. The results clearly indicated that the values of TPC were significantly higher when the extraction procedure included ultrasonic as assistance in the method. This study showed that avocado extraction can benefit from UAE especially by reducing the extraction time.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97C0C" w:rsidP="00E97C0C">
      <w:pPr>
        <w:autoSpaceDE w:val="0"/>
        <w:autoSpaceDN w:val="0"/>
        <w:adjustRightInd w:val="0"/>
        <w:spacing w:after="0" w:line="240" w:lineRule="auto"/>
        <w:jc w:val="both"/>
        <w:rPr>
          <w:rFonts w:ascii="Times New Roman" w:hAnsi="Times New Roman"/>
          <w:sz w:val="20"/>
          <w:szCs w:val="20"/>
        </w:rPr>
      </w:pPr>
      <w:r w:rsidRPr="00D6373F">
        <w:rPr>
          <w:rFonts w:ascii="Times New Roman" w:hAnsi="Times New Roman"/>
          <w:sz w:val="20"/>
          <w:szCs w:val="20"/>
        </w:rPr>
        <w:t>This Work Has Be</w:t>
      </w:r>
      <w:r>
        <w:rPr>
          <w:rFonts w:ascii="Times New Roman" w:hAnsi="Times New Roman"/>
          <w:sz w:val="20"/>
          <w:szCs w:val="20"/>
        </w:rPr>
        <w:t>en Supported By The Department of Nutrition and Dietetics, Faculty of Medicine a</w:t>
      </w:r>
      <w:r w:rsidRPr="00D6373F">
        <w:rPr>
          <w:rFonts w:ascii="Times New Roman" w:hAnsi="Times New Roman"/>
          <w:sz w:val="20"/>
          <w:szCs w:val="20"/>
        </w:rPr>
        <w:t>nd Health Sciences, Universiti Putra Malaysia.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b/>
          <w:sz w:val="20"/>
          <w:szCs w:val="20"/>
        </w:rPr>
        <w:fldChar w:fldCharType="begin" w:fldLock="1"/>
      </w:r>
      <w:r w:rsidRPr="006C7130">
        <w:rPr>
          <w:b/>
          <w:sz w:val="20"/>
          <w:szCs w:val="20"/>
        </w:rPr>
        <w:instrText xml:space="preserve">ADDIN Mendeley Bibliography CSL_BIBLIOGRAPHY </w:instrText>
      </w:r>
      <w:r w:rsidRPr="006C7130">
        <w:rPr>
          <w:b/>
          <w:sz w:val="20"/>
          <w:szCs w:val="20"/>
        </w:rPr>
        <w:fldChar w:fldCharType="separate"/>
      </w:r>
      <w:r w:rsidRPr="006C7130">
        <w:rPr>
          <w:noProof/>
          <w:sz w:val="20"/>
          <w:szCs w:val="20"/>
        </w:rPr>
        <w:t xml:space="preserve">Chen H, Morrell P. L, Ashworth V. E. T. M, De La Cruz M and Clegg M. T. (2008). Tracing the Geographic Origins of Major Avocado Cultivars. </w:t>
      </w:r>
      <w:r w:rsidRPr="006C7130">
        <w:rPr>
          <w:i/>
          <w:noProof/>
          <w:sz w:val="20"/>
          <w:szCs w:val="20"/>
        </w:rPr>
        <w:t xml:space="preserve">J Hered. </w:t>
      </w:r>
      <w:r w:rsidRPr="006C7130">
        <w:rPr>
          <w:noProof/>
          <w:sz w:val="20"/>
          <w:szCs w:val="20"/>
        </w:rPr>
        <w:t xml:space="preserve">100 (1):56–65.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Lu Q. Y, Arteaga J. R, Zhang Q, Huerta S, Go V. L. W. and Heber D. (2005). Inhibition of prostate cancer cell growth by an avocado extract: Role of lipid-soluble bioactive substances. </w:t>
      </w:r>
      <w:r w:rsidRPr="006C7130">
        <w:rPr>
          <w:i/>
          <w:noProof/>
          <w:sz w:val="20"/>
          <w:szCs w:val="20"/>
        </w:rPr>
        <w:t>J Nutr Biochem.</w:t>
      </w:r>
      <w:r w:rsidRPr="006C7130">
        <w:rPr>
          <w:noProof/>
          <w:sz w:val="20"/>
          <w:szCs w:val="20"/>
        </w:rPr>
        <w:t xml:space="preserve"> 16(1): 23–30.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Rodríguez-Carpena J-G, Morcuende D, Andrade M-J, Kylli P, and Estévez M. (2011). Avocado (Persea americana Mill.) phenolics, in vitro antioxidant and antimicrobial activities, and inhibition of lipid and protein oxidation in porcine patties. </w:t>
      </w:r>
      <w:r w:rsidRPr="006C7130">
        <w:rPr>
          <w:i/>
          <w:noProof/>
          <w:sz w:val="20"/>
          <w:szCs w:val="20"/>
        </w:rPr>
        <w:t xml:space="preserve">J Agric Food Chem. </w:t>
      </w:r>
      <w:r w:rsidRPr="006C7130">
        <w:rPr>
          <w:noProof/>
          <w:sz w:val="20"/>
          <w:szCs w:val="20"/>
        </w:rPr>
        <w:t xml:space="preserve">59(10): 5625–5635.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Kosińska A, Karamać M, Estrella I, Hernández T, Bartolomé B, and Dykes G. (2012). Phenolic compound profiles and antioxidant capacity of Persea americana Mill. peels and seeds of two varieties. </w:t>
      </w:r>
      <w:r w:rsidRPr="006C7130">
        <w:rPr>
          <w:i/>
          <w:noProof/>
          <w:sz w:val="20"/>
          <w:szCs w:val="20"/>
        </w:rPr>
        <w:t>J Agric Food Chem.</w:t>
      </w:r>
      <w:r w:rsidRPr="006C7130">
        <w:rPr>
          <w:noProof/>
          <w:sz w:val="20"/>
          <w:szCs w:val="20"/>
        </w:rPr>
        <w:t xml:space="preserve"> 60(18): 4613–4619.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Wang W., Bostic T. R. and Gu L. (2010). Antioxidant capacities, procyanidins and pigments in avocados of different strains and cultivars. </w:t>
      </w:r>
      <w:r w:rsidRPr="006C7130">
        <w:rPr>
          <w:i/>
          <w:noProof/>
          <w:sz w:val="20"/>
          <w:szCs w:val="20"/>
        </w:rPr>
        <w:t>Food Chem</w:t>
      </w:r>
      <w:r w:rsidRPr="006C7130">
        <w:rPr>
          <w:noProof/>
          <w:sz w:val="20"/>
          <w:szCs w:val="20"/>
        </w:rPr>
        <w:t xml:space="preserve">. 122(4): 1193–1198.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Hurtado-Fernández E, Carrasco-Pancorbo A. and Fernández-Gutiérrez A. (2011). Profiling LC-DAD-ESI-TOF MS method for the determination of phenolic metabolites from avocado (Persea americana). </w:t>
      </w:r>
      <w:r w:rsidRPr="006C7130">
        <w:rPr>
          <w:i/>
          <w:noProof/>
          <w:sz w:val="20"/>
          <w:szCs w:val="20"/>
        </w:rPr>
        <w:t xml:space="preserve">J Agric Food Chem. </w:t>
      </w:r>
      <w:r w:rsidRPr="006C7130">
        <w:rPr>
          <w:noProof/>
          <w:sz w:val="20"/>
          <w:szCs w:val="20"/>
        </w:rPr>
        <w:t xml:space="preserve">59(6): 2255–2267.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Wang L. and Weller C. L. (2006). Recent advances in extraction of nutraceuticals from plants. T</w:t>
      </w:r>
      <w:r w:rsidRPr="006C7130">
        <w:rPr>
          <w:i/>
          <w:noProof/>
          <w:sz w:val="20"/>
          <w:szCs w:val="20"/>
        </w:rPr>
        <w:t xml:space="preserve">rends Food Sci Technol. </w:t>
      </w:r>
      <w:r w:rsidRPr="006C7130">
        <w:rPr>
          <w:noProof/>
          <w:sz w:val="20"/>
          <w:szCs w:val="20"/>
        </w:rPr>
        <w:t>17(6): 300–312.</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Waterhouse A. L. (2002). </w:t>
      </w:r>
      <w:r w:rsidRPr="006C7130">
        <w:rPr>
          <w:i/>
          <w:noProof/>
          <w:sz w:val="20"/>
          <w:szCs w:val="20"/>
        </w:rPr>
        <w:t>Determination of Total Phenolics.</w:t>
      </w:r>
      <w:r w:rsidRPr="006C7130">
        <w:rPr>
          <w:noProof/>
          <w:sz w:val="20"/>
          <w:szCs w:val="20"/>
        </w:rPr>
        <w:t xml:space="preserve"> Current Protocols in Food Analytical Chemistry. R.E., Wiley. p. I1.1.1–I1.1.8.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Wolfe K. L, Kang X, He X, Dong M, Zhang Q. and Liu R. H. (2008). Cellular antioxidant activity of common fruits. </w:t>
      </w:r>
      <w:r w:rsidRPr="006C7130">
        <w:rPr>
          <w:i/>
          <w:noProof/>
          <w:sz w:val="20"/>
          <w:szCs w:val="20"/>
        </w:rPr>
        <w:t>J Agric Food Chem</w:t>
      </w:r>
      <w:r w:rsidRPr="006C7130">
        <w:rPr>
          <w:noProof/>
          <w:sz w:val="20"/>
          <w:szCs w:val="20"/>
        </w:rPr>
        <w:t xml:space="preserve">. 56(18): 8418–8426.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David Klein. (1998). Avocado - the fruit that would make butter and meat obsolete. Living Nutrition Publications [Internet]. [cited 2014 Mar 25]; Available from: http://www.living-foods.com/articles/avocadoarticle.html</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Husen R, Andou Y, Ismail A, Shirai Y. and Hassan M. A. (2014). Enhanced polyphenol content and antioxidant capacity in the edible portion of avocado dried with superheated-steam.</w:t>
      </w:r>
      <w:r w:rsidRPr="006C7130">
        <w:rPr>
          <w:i/>
          <w:noProof/>
          <w:sz w:val="20"/>
          <w:szCs w:val="20"/>
        </w:rPr>
        <w:t xml:space="preserve"> Int J Adv Res.</w:t>
      </w:r>
      <w:r w:rsidRPr="006C7130">
        <w:rPr>
          <w:noProof/>
          <w:sz w:val="20"/>
          <w:szCs w:val="20"/>
        </w:rPr>
        <w:t xml:space="preserve"> 2(8):</w:t>
      </w:r>
      <w:r>
        <w:rPr>
          <w:noProof/>
          <w:sz w:val="20"/>
          <w:szCs w:val="20"/>
        </w:rPr>
        <w:t xml:space="preserve"> </w:t>
      </w:r>
      <w:r w:rsidRPr="006C7130">
        <w:rPr>
          <w:noProof/>
          <w:sz w:val="20"/>
          <w:szCs w:val="20"/>
        </w:rPr>
        <w:t xml:space="preserve">241–248.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Singleton V. L. and Rossi J. A. (1965). Colorimetry of Total Phenolics with Phosphomolybdic-Phosphotungstic Acid Reagents. </w:t>
      </w:r>
      <w:r w:rsidRPr="006C7130">
        <w:rPr>
          <w:i/>
          <w:noProof/>
          <w:sz w:val="20"/>
          <w:szCs w:val="20"/>
        </w:rPr>
        <w:t>American Society for Enology and Viticulture.</w:t>
      </w:r>
      <w:r w:rsidRPr="006C7130">
        <w:rPr>
          <w:noProof/>
          <w:sz w:val="20"/>
          <w:szCs w:val="20"/>
        </w:rPr>
        <w:t xml:space="preserve"> 16(3):</w:t>
      </w:r>
      <w:r>
        <w:rPr>
          <w:noProof/>
          <w:sz w:val="20"/>
          <w:szCs w:val="20"/>
        </w:rPr>
        <w:t xml:space="preserve"> </w:t>
      </w:r>
      <w:r w:rsidRPr="006C7130">
        <w:rPr>
          <w:noProof/>
          <w:sz w:val="20"/>
          <w:szCs w:val="20"/>
        </w:rPr>
        <w:t>144–</w:t>
      </w:r>
      <w:r w:rsidR="00570C80">
        <w:rPr>
          <w:noProof/>
          <w:sz w:val="20"/>
          <w:szCs w:val="20"/>
        </w:rPr>
        <w:t>1</w:t>
      </w:r>
      <w:r w:rsidRPr="006C7130">
        <w:rPr>
          <w:noProof/>
          <w:sz w:val="20"/>
          <w:szCs w:val="20"/>
        </w:rPr>
        <w:t xml:space="preserve">58.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Shirsath S. R, Sonawane S. H. and Gogate P. R. (2012). Intensification of extraction of natural products using ultrasonic irradiations—A review of current status. </w:t>
      </w:r>
      <w:r w:rsidRPr="006C7130">
        <w:rPr>
          <w:i/>
          <w:noProof/>
          <w:sz w:val="20"/>
          <w:szCs w:val="20"/>
        </w:rPr>
        <w:t xml:space="preserve">Chem Eng Process Process Intensif. </w:t>
      </w:r>
      <w:r w:rsidRPr="006C7130">
        <w:rPr>
          <w:noProof/>
          <w:sz w:val="20"/>
          <w:szCs w:val="20"/>
        </w:rPr>
        <w:t xml:space="preserve">53:10–23. </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Sharma A. and Gupta M. N. (2004). Oil extraction from almond, apricot and rice bran by three-phase partitioning after ultrasonication. </w:t>
      </w:r>
      <w:r w:rsidRPr="006C7130">
        <w:rPr>
          <w:i/>
          <w:noProof/>
          <w:sz w:val="20"/>
          <w:szCs w:val="20"/>
        </w:rPr>
        <w:t>Eur J Lipid Sci Technol.</w:t>
      </w:r>
      <w:r w:rsidRPr="006C7130">
        <w:rPr>
          <w:noProof/>
          <w:sz w:val="20"/>
          <w:szCs w:val="20"/>
        </w:rPr>
        <w:t xml:space="preserve"> 106(3):183–</w:t>
      </w:r>
      <w:r w:rsidR="00570C80">
        <w:rPr>
          <w:noProof/>
          <w:sz w:val="20"/>
          <w:szCs w:val="20"/>
        </w:rPr>
        <w:t>18</w:t>
      </w:r>
      <w:r w:rsidRPr="006C7130">
        <w:rPr>
          <w:noProof/>
          <w:sz w:val="20"/>
          <w:szCs w:val="20"/>
        </w:rPr>
        <w:t>6.</w:t>
      </w:r>
    </w:p>
    <w:p w:rsidR="00E97C0C"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lastRenderedPageBreak/>
        <w:t xml:space="preserve">Li H, Ohdaira E and Ide M. (1994). Effects of Ultrasound on Extraction of Saponin from Ginseng. </w:t>
      </w:r>
      <w:r w:rsidRPr="006C7130">
        <w:rPr>
          <w:i/>
          <w:noProof/>
          <w:sz w:val="20"/>
          <w:szCs w:val="20"/>
        </w:rPr>
        <w:t>Jpn J Appl Phys.</w:t>
      </w:r>
      <w:r w:rsidRPr="006C7130">
        <w:rPr>
          <w:noProof/>
          <w:sz w:val="20"/>
          <w:szCs w:val="20"/>
        </w:rPr>
        <w:t xml:space="preserve"> 33(Part 1, No. 5B):</w:t>
      </w:r>
      <w:r>
        <w:rPr>
          <w:noProof/>
          <w:sz w:val="20"/>
          <w:szCs w:val="20"/>
        </w:rPr>
        <w:t xml:space="preserve"> </w:t>
      </w:r>
      <w:r w:rsidRPr="006C7130">
        <w:rPr>
          <w:noProof/>
          <w:sz w:val="20"/>
          <w:szCs w:val="20"/>
        </w:rPr>
        <w:t>3085–</w:t>
      </w:r>
      <w:r w:rsidR="00570C80">
        <w:rPr>
          <w:noProof/>
          <w:sz w:val="20"/>
          <w:szCs w:val="20"/>
        </w:rPr>
        <w:t>308</w:t>
      </w:r>
      <w:r w:rsidRPr="006C7130">
        <w:rPr>
          <w:noProof/>
          <w:sz w:val="20"/>
          <w:szCs w:val="20"/>
        </w:rPr>
        <w:t xml:space="preserve">7. </w:t>
      </w:r>
    </w:p>
    <w:p w:rsidR="00E97C0C" w:rsidRPr="006C7130" w:rsidRDefault="00E97C0C" w:rsidP="00E97C0C">
      <w:pPr>
        <w:pStyle w:val="NormalWeb"/>
        <w:numPr>
          <w:ilvl w:val="0"/>
          <w:numId w:val="3"/>
        </w:numPr>
        <w:spacing w:before="0" w:beforeAutospacing="0" w:after="0" w:afterAutospacing="0"/>
        <w:ind w:left="360"/>
        <w:jc w:val="both"/>
        <w:rPr>
          <w:rFonts w:eastAsiaTheme="minorEastAsia"/>
          <w:noProof/>
          <w:sz w:val="20"/>
          <w:szCs w:val="20"/>
        </w:rPr>
      </w:pPr>
      <w:r w:rsidRPr="006C7130">
        <w:rPr>
          <w:noProof/>
          <w:sz w:val="20"/>
          <w:szCs w:val="20"/>
        </w:rPr>
        <w:t xml:space="preserve">Li H, Pordesimo L. and Weiss J. (2004). High intensity ultrasound-assisted extraction of oil from soybeans. </w:t>
      </w:r>
      <w:r w:rsidRPr="006C7130">
        <w:rPr>
          <w:i/>
          <w:noProof/>
          <w:sz w:val="20"/>
          <w:szCs w:val="20"/>
        </w:rPr>
        <w:t xml:space="preserve">Food Res Int. </w:t>
      </w:r>
      <w:r w:rsidRPr="006C7130">
        <w:rPr>
          <w:noProof/>
          <w:sz w:val="20"/>
          <w:szCs w:val="20"/>
        </w:rPr>
        <w:t>37(7):</w:t>
      </w:r>
      <w:r>
        <w:rPr>
          <w:noProof/>
          <w:sz w:val="20"/>
          <w:szCs w:val="20"/>
        </w:rPr>
        <w:t xml:space="preserve"> </w:t>
      </w:r>
      <w:r w:rsidRPr="006C7130">
        <w:rPr>
          <w:noProof/>
          <w:sz w:val="20"/>
          <w:szCs w:val="20"/>
        </w:rPr>
        <w:t>731–</w:t>
      </w:r>
      <w:r w:rsidR="00570C80">
        <w:rPr>
          <w:noProof/>
          <w:sz w:val="20"/>
          <w:szCs w:val="20"/>
        </w:rPr>
        <w:t>73</w:t>
      </w:r>
      <w:r w:rsidRPr="006C7130">
        <w:rPr>
          <w:noProof/>
          <w:sz w:val="20"/>
          <w:szCs w:val="20"/>
        </w:rPr>
        <w:t>8.</w:t>
      </w:r>
    </w:p>
    <w:p w:rsidR="00E66197" w:rsidRPr="007A738C" w:rsidRDefault="00E97C0C" w:rsidP="00E97C0C">
      <w:pPr>
        <w:spacing w:after="0" w:line="240" w:lineRule="auto"/>
        <w:rPr>
          <w:rFonts w:ascii="Times New Roman" w:hAnsi="Times New Roman"/>
          <w:noProof/>
          <w:lang w:bidi="ar-SA"/>
        </w:rPr>
      </w:pPr>
      <w:r w:rsidRPr="006C7130">
        <w:rPr>
          <w:b/>
          <w:sz w:val="20"/>
          <w:szCs w:val="20"/>
        </w:rPr>
        <w:fldChar w:fldCharType="end"/>
      </w:r>
      <w:bookmarkEnd w:id="0"/>
    </w:p>
    <w:sectPr w:rsidR="00E66197" w:rsidRPr="007A738C" w:rsidSect="00E04F7A">
      <w:headerReference w:type="even" r:id="rId10"/>
      <w:headerReference w:type="default" r:id="rId11"/>
      <w:footerReference w:type="even" r:id="rId12"/>
      <w:footerReference w:type="default" r:id="rId13"/>
      <w:pgSz w:w="12240" w:h="15840" w:code="1"/>
      <w:pgMar w:top="1800" w:right="1469" w:bottom="1699" w:left="1440" w:header="706" w:footer="706" w:gutter="0"/>
      <w:pgNumType w:start="6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5B" w:rsidRDefault="00E4225B" w:rsidP="00FB4C59">
      <w:pPr>
        <w:spacing w:after="0" w:line="240" w:lineRule="auto"/>
      </w:pPr>
      <w:r>
        <w:separator/>
      </w:r>
    </w:p>
  </w:endnote>
  <w:endnote w:type="continuationSeparator" w:id="0">
    <w:p w:rsidR="00E4225B" w:rsidRDefault="00E4225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Gulliv-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90774">
      <w:rPr>
        <w:rFonts w:ascii="Times New Roman" w:hAnsi="Times New Roman"/>
        <w:noProof/>
      </w:rPr>
      <w:t>694</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D90774">
      <w:rPr>
        <w:rFonts w:ascii="Times New Roman" w:hAnsi="Times New Roman"/>
        <w:noProof/>
      </w:rPr>
      <w:t>693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5B" w:rsidRDefault="00E4225B" w:rsidP="00FB4C59">
      <w:pPr>
        <w:spacing w:after="0" w:line="240" w:lineRule="auto"/>
      </w:pPr>
      <w:r>
        <w:separator/>
      </w:r>
    </w:p>
  </w:footnote>
  <w:footnote w:type="continuationSeparator" w:id="0">
    <w:p w:rsidR="00E4225B" w:rsidRDefault="00E4225B"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F41AAE" w:rsidRDefault="008E6968" w:rsidP="008E6968">
    <w:pPr>
      <w:pStyle w:val="Header"/>
      <w:jc w:val="right"/>
      <w:rPr>
        <w:rFonts w:ascii="Times New Roman" w:hAnsi="Times New Roman"/>
        <w:i/>
        <w:lang w:val="en-US"/>
      </w:rPr>
    </w:pPr>
    <w:r w:rsidRPr="00D75B35">
      <w:rPr>
        <w:rFonts w:ascii="Times New Roman" w:hAnsi="Times New Roman"/>
        <w:i/>
      </w:rPr>
      <w:t xml:space="preserve">The Malaysian Journal of </w:t>
    </w:r>
    <w:r w:rsidR="00B25B65">
      <w:rPr>
        <w:rFonts w:ascii="Times New Roman" w:hAnsi="Times New Roman"/>
        <w:i/>
      </w:rPr>
      <w:t>Analytical Sciences, Vol 1</w:t>
    </w:r>
    <w:r w:rsidR="00304767">
      <w:rPr>
        <w:rFonts w:ascii="Times New Roman" w:hAnsi="Times New Roman"/>
        <w:i/>
        <w:lang w:val="en-US"/>
      </w:rPr>
      <w:t>8</w:t>
    </w:r>
    <w:r w:rsidR="006B3EC8">
      <w:rPr>
        <w:rFonts w:ascii="Times New Roman" w:hAnsi="Times New Roman"/>
        <w:i/>
      </w:rPr>
      <w:t xml:space="preserve"> No </w:t>
    </w:r>
    <w:r w:rsidR="00D9736F">
      <w:rPr>
        <w:rFonts w:ascii="Times New Roman" w:hAnsi="Times New Roman"/>
        <w:i/>
        <w:lang w:val="en-US"/>
      </w:rPr>
      <w:t>3</w:t>
    </w:r>
    <w:r w:rsidR="00B25B65">
      <w:rPr>
        <w:rFonts w:ascii="Times New Roman" w:hAnsi="Times New Roman"/>
        <w:i/>
      </w:rPr>
      <w:t xml:space="preserve"> (201</w:t>
    </w:r>
    <w:r w:rsidR="00304767">
      <w:rPr>
        <w:rFonts w:ascii="Times New Roman" w:hAnsi="Times New Roman"/>
        <w:i/>
        <w:lang w:val="en-US"/>
      </w:rPr>
      <w:t>4</w:t>
    </w:r>
    <w:r w:rsidRPr="00D75B35">
      <w:rPr>
        <w:rFonts w:ascii="Times New Roman" w:hAnsi="Times New Roman"/>
        <w:i/>
      </w:rPr>
      <w:t xml:space="preserve">): </w:t>
    </w:r>
    <w:r w:rsidR="00F41AAE">
      <w:rPr>
        <w:rFonts w:ascii="Times New Roman" w:hAnsi="Times New Roman"/>
        <w:i/>
        <w:lang w:val="en-US"/>
      </w:rPr>
      <w:t>690 - 694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AE" w:rsidRPr="00F41AAE" w:rsidRDefault="00F41AAE" w:rsidP="00F41AAE">
    <w:pPr>
      <w:spacing w:after="0" w:line="240" w:lineRule="auto"/>
      <w:ind w:left="1170" w:hanging="1170"/>
      <w:rPr>
        <w:rFonts w:ascii="Times New Roman" w:hAnsi="Times New Roman"/>
        <w:bCs/>
        <w:iCs/>
        <w:sz w:val="20"/>
        <w:szCs w:val="20"/>
      </w:rPr>
    </w:pPr>
    <w:r w:rsidRPr="00F41AAE">
      <w:rPr>
        <w:rFonts w:ascii="Times New Roman" w:hAnsi="Times New Roman"/>
        <w:sz w:val="20"/>
        <w:szCs w:val="20"/>
      </w:rPr>
      <w:t>Rafidah et al</w:t>
    </w:r>
    <w:r w:rsidR="008E6968" w:rsidRPr="00F41AAE">
      <w:rPr>
        <w:rFonts w:ascii="Times New Roman" w:hAnsi="Times New Roman"/>
        <w:sz w:val="20"/>
        <w:szCs w:val="20"/>
      </w:rPr>
      <w:t xml:space="preserve">:  </w:t>
    </w:r>
    <w:r w:rsidRPr="00F41AAE">
      <w:rPr>
        <w:rFonts w:ascii="Times New Roman" w:hAnsi="Times New Roman"/>
        <w:bCs/>
        <w:iCs/>
        <w:sz w:val="20"/>
        <w:szCs w:val="20"/>
      </w:rPr>
      <w:t>EFFECT OF ULTRASONIC-ASSISTED EXTRACTION ON PHENOLIC CONTENT OF AVOCADO</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0E61"/>
    <w:multiLevelType w:val="hybridMultilevel"/>
    <w:tmpl w:val="A318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7A00A0"/>
    <w:multiLevelType w:val="hybridMultilevel"/>
    <w:tmpl w:val="16AC1B88"/>
    <w:lvl w:ilvl="0" w:tplc="B4965E4C">
      <w:start w:val="1"/>
      <w:numFmt w:val="bullet"/>
      <w:lvlText w:val="-"/>
      <w:lvlJc w:val="left"/>
      <w:pPr>
        <w:ind w:left="405" w:hanging="360"/>
      </w:pPr>
      <w:rPr>
        <w:rFonts w:ascii="Calibri" w:eastAsia="Times New Roman" w:hAnsi="Calibri" w:cs="Times New Roman" w:hint="default"/>
      </w:rPr>
    </w:lvl>
    <w:lvl w:ilvl="1" w:tplc="44090003" w:tentative="1">
      <w:start w:val="1"/>
      <w:numFmt w:val="bullet"/>
      <w:lvlText w:val="o"/>
      <w:lvlJc w:val="left"/>
      <w:pPr>
        <w:ind w:left="1125" w:hanging="360"/>
      </w:pPr>
      <w:rPr>
        <w:rFonts w:ascii="Courier New" w:hAnsi="Courier New" w:cs="Courier New" w:hint="default"/>
      </w:rPr>
    </w:lvl>
    <w:lvl w:ilvl="2" w:tplc="44090005" w:tentative="1">
      <w:start w:val="1"/>
      <w:numFmt w:val="bullet"/>
      <w:lvlText w:val=""/>
      <w:lvlJc w:val="left"/>
      <w:pPr>
        <w:ind w:left="1845" w:hanging="360"/>
      </w:pPr>
      <w:rPr>
        <w:rFonts w:ascii="Wingdings" w:hAnsi="Wingdings" w:hint="default"/>
      </w:rPr>
    </w:lvl>
    <w:lvl w:ilvl="3" w:tplc="44090001" w:tentative="1">
      <w:start w:val="1"/>
      <w:numFmt w:val="bullet"/>
      <w:lvlText w:val=""/>
      <w:lvlJc w:val="left"/>
      <w:pPr>
        <w:ind w:left="2565" w:hanging="360"/>
      </w:pPr>
      <w:rPr>
        <w:rFonts w:ascii="Symbol" w:hAnsi="Symbol" w:hint="default"/>
      </w:rPr>
    </w:lvl>
    <w:lvl w:ilvl="4" w:tplc="44090003" w:tentative="1">
      <w:start w:val="1"/>
      <w:numFmt w:val="bullet"/>
      <w:lvlText w:val="o"/>
      <w:lvlJc w:val="left"/>
      <w:pPr>
        <w:ind w:left="3285" w:hanging="360"/>
      </w:pPr>
      <w:rPr>
        <w:rFonts w:ascii="Courier New" w:hAnsi="Courier New" w:cs="Courier New" w:hint="default"/>
      </w:rPr>
    </w:lvl>
    <w:lvl w:ilvl="5" w:tplc="44090005" w:tentative="1">
      <w:start w:val="1"/>
      <w:numFmt w:val="bullet"/>
      <w:lvlText w:val=""/>
      <w:lvlJc w:val="left"/>
      <w:pPr>
        <w:ind w:left="4005" w:hanging="360"/>
      </w:pPr>
      <w:rPr>
        <w:rFonts w:ascii="Wingdings" w:hAnsi="Wingdings" w:hint="default"/>
      </w:rPr>
    </w:lvl>
    <w:lvl w:ilvl="6" w:tplc="44090001" w:tentative="1">
      <w:start w:val="1"/>
      <w:numFmt w:val="bullet"/>
      <w:lvlText w:val=""/>
      <w:lvlJc w:val="left"/>
      <w:pPr>
        <w:ind w:left="4725" w:hanging="360"/>
      </w:pPr>
      <w:rPr>
        <w:rFonts w:ascii="Symbol" w:hAnsi="Symbol" w:hint="default"/>
      </w:rPr>
    </w:lvl>
    <w:lvl w:ilvl="7" w:tplc="44090003" w:tentative="1">
      <w:start w:val="1"/>
      <w:numFmt w:val="bullet"/>
      <w:lvlText w:val="o"/>
      <w:lvlJc w:val="left"/>
      <w:pPr>
        <w:ind w:left="5445" w:hanging="360"/>
      </w:pPr>
      <w:rPr>
        <w:rFonts w:ascii="Courier New" w:hAnsi="Courier New" w:cs="Courier New" w:hint="default"/>
      </w:rPr>
    </w:lvl>
    <w:lvl w:ilvl="8" w:tplc="44090005" w:tentative="1">
      <w:start w:val="1"/>
      <w:numFmt w:val="bullet"/>
      <w:lvlText w:val=""/>
      <w:lvlJc w:val="left"/>
      <w:pPr>
        <w:ind w:left="616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D0A58"/>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570C80"/>
    <w:rsid w:val="005C6768"/>
    <w:rsid w:val="00634C25"/>
    <w:rsid w:val="006416AB"/>
    <w:rsid w:val="006768E9"/>
    <w:rsid w:val="00687982"/>
    <w:rsid w:val="006B3EC8"/>
    <w:rsid w:val="006D695E"/>
    <w:rsid w:val="00725A6A"/>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75BF6"/>
    <w:rsid w:val="00BB58AF"/>
    <w:rsid w:val="00C055BF"/>
    <w:rsid w:val="00C2226A"/>
    <w:rsid w:val="00C94D92"/>
    <w:rsid w:val="00C97340"/>
    <w:rsid w:val="00CA513F"/>
    <w:rsid w:val="00D340BB"/>
    <w:rsid w:val="00D505D5"/>
    <w:rsid w:val="00D75B35"/>
    <w:rsid w:val="00D90774"/>
    <w:rsid w:val="00D9736F"/>
    <w:rsid w:val="00D9792A"/>
    <w:rsid w:val="00E04F7A"/>
    <w:rsid w:val="00E4225B"/>
    <w:rsid w:val="00E66197"/>
    <w:rsid w:val="00E97C0C"/>
    <w:rsid w:val="00F31093"/>
    <w:rsid w:val="00F41AAE"/>
    <w:rsid w:val="00F43667"/>
    <w:rsid w:val="00F447A7"/>
    <w:rsid w:val="00F7225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uthors">
    <w:name w:val="TTP Author(s)"/>
    <w:basedOn w:val="Normal"/>
    <w:next w:val="Normal"/>
    <w:uiPriority w:val="99"/>
    <w:rsid w:val="00F7225F"/>
    <w:pPr>
      <w:autoSpaceDE w:val="0"/>
      <w:autoSpaceDN w:val="0"/>
      <w:spacing w:before="120" w:after="0" w:line="240" w:lineRule="auto"/>
      <w:jc w:val="center"/>
    </w:pPr>
    <w:rPr>
      <w:rFonts w:ascii="Arial" w:hAnsi="Arial" w:cs="Arial"/>
      <w:sz w:val="28"/>
      <w:szCs w:val="28"/>
      <w:lang w:bidi="ar-SA"/>
    </w:rPr>
  </w:style>
  <w:style w:type="character" w:customStyle="1" w:styleId="apple-converted-space">
    <w:name w:val="apple-converted-space"/>
    <w:basedOn w:val="DefaultParagraphFont"/>
    <w:rsid w:val="000D0A58"/>
  </w:style>
  <w:style w:type="paragraph" w:styleId="NormalWeb">
    <w:name w:val="Normal (Web)"/>
    <w:basedOn w:val="Normal"/>
    <w:uiPriority w:val="99"/>
    <w:unhideWhenUsed/>
    <w:rsid w:val="00E97C0C"/>
    <w:pPr>
      <w:spacing w:before="100" w:beforeAutospacing="1" w:after="100" w:afterAutospacing="1" w:line="240" w:lineRule="auto"/>
    </w:pPr>
    <w:rPr>
      <w:rFonts w:ascii="Times New Roman"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Authors">
    <w:name w:val="TTP Author(s)"/>
    <w:basedOn w:val="Normal"/>
    <w:next w:val="Normal"/>
    <w:uiPriority w:val="99"/>
    <w:rsid w:val="00F7225F"/>
    <w:pPr>
      <w:autoSpaceDE w:val="0"/>
      <w:autoSpaceDN w:val="0"/>
      <w:spacing w:before="120" w:after="0" w:line="240" w:lineRule="auto"/>
      <w:jc w:val="center"/>
    </w:pPr>
    <w:rPr>
      <w:rFonts w:ascii="Arial" w:hAnsi="Arial" w:cs="Arial"/>
      <w:sz w:val="28"/>
      <w:szCs w:val="28"/>
      <w:lang w:bidi="ar-SA"/>
    </w:rPr>
  </w:style>
  <w:style w:type="character" w:customStyle="1" w:styleId="apple-converted-space">
    <w:name w:val="apple-converted-space"/>
    <w:basedOn w:val="DefaultParagraphFont"/>
    <w:rsid w:val="000D0A58"/>
  </w:style>
  <w:style w:type="paragraph" w:styleId="NormalWeb">
    <w:name w:val="Normal (Web)"/>
    <w:basedOn w:val="Normal"/>
    <w:uiPriority w:val="99"/>
    <w:unhideWhenUsed/>
    <w:rsid w:val="00E97C0C"/>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4585-3C44-4287-8E73-84CC7575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8105</Words>
  <Characters>46199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2014-11-24T13:14:00Z</cp:lastPrinted>
  <dcterms:created xsi:type="dcterms:W3CDTF">2014-11-24T01:39:00Z</dcterms:created>
  <dcterms:modified xsi:type="dcterms:W3CDTF">2014-11-24T13:18:00Z</dcterms:modified>
</cp:coreProperties>
</file>