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2E50" w14:paraId="5A6D7F68" w14:textId="77777777" w:rsidTr="00172E50">
        <w:tc>
          <w:tcPr>
            <w:tcW w:w="9016" w:type="dxa"/>
          </w:tcPr>
          <w:p w14:paraId="78BCFC65" w14:textId="77777777" w:rsidR="00172E50" w:rsidRDefault="00172E50" w:rsidP="00172E50">
            <w:pPr>
              <w:rPr>
                <w:sz w:val="20"/>
                <w:szCs w:val="20"/>
              </w:rPr>
            </w:pPr>
            <w:r w:rsidRPr="000F6281">
              <w:rPr>
                <w:sz w:val="20"/>
                <w:szCs w:val="20"/>
                <w:highlight w:val="yellow"/>
              </w:rPr>
              <w:t>Uncorrected version:</w:t>
            </w:r>
            <w:r w:rsidRPr="00172E50">
              <w:rPr>
                <w:sz w:val="20"/>
                <w:szCs w:val="20"/>
              </w:rPr>
              <w:t xml:space="preserve"> </w:t>
            </w:r>
          </w:p>
          <w:p w14:paraId="052B95CC" w14:textId="77777777" w:rsidR="00172E50" w:rsidRPr="00172E50" w:rsidRDefault="00172E50" w:rsidP="00172E50">
            <w:pPr>
              <w:rPr>
                <w:sz w:val="20"/>
                <w:szCs w:val="20"/>
              </w:rPr>
            </w:pPr>
          </w:p>
          <w:p w14:paraId="741E642F" w14:textId="77777777" w:rsidR="00172E50" w:rsidRPr="00172E50" w:rsidRDefault="00172E50" w:rsidP="00172E50">
            <w:pPr>
              <w:jc w:val="both"/>
              <w:rPr>
                <w:rStyle w:val="apple-style-span"/>
                <w:b/>
                <w:sz w:val="20"/>
                <w:szCs w:val="20"/>
                <w:lang w:val="ms-MY"/>
              </w:rPr>
            </w:pPr>
            <w:r w:rsidRPr="00172E50">
              <w:rPr>
                <w:rStyle w:val="apple-style-span"/>
                <w:b/>
                <w:sz w:val="20"/>
                <w:szCs w:val="20"/>
                <w:lang w:val="ms-MY"/>
              </w:rPr>
              <w:t>Proses pengekstrakan</w:t>
            </w:r>
          </w:p>
          <w:p w14:paraId="4CF65E4D" w14:textId="77777777" w:rsidR="00172E50" w:rsidRDefault="00172E50" w:rsidP="00172E50">
            <w:pPr>
              <w:jc w:val="both"/>
              <w:rPr>
                <w:rStyle w:val="apple-style-span"/>
                <w:sz w:val="20"/>
                <w:szCs w:val="20"/>
                <w:lang w:val="ms-MY"/>
              </w:rPr>
            </w:pPr>
            <w:r w:rsidRPr="00172E50">
              <w:rPr>
                <w:rStyle w:val="apple-style-span"/>
                <w:sz w:val="20"/>
                <w:szCs w:val="20"/>
                <w:lang w:val="ms-MY"/>
              </w:rPr>
              <w:t xml:space="preserve">Sebanyak 1 g seratan halus kering dan segar daun </w:t>
            </w:r>
            <w:r w:rsidRPr="00172E50">
              <w:rPr>
                <w:i/>
                <w:sz w:val="20"/>
                <w:szCs w:val="20"/>
                <w:lang w:val="ms-MY"/>
              </w:rPr>
              <w:t>H. rosa sinensis</w:t>
            </w:r>
            <w:r w:rsidRPr="00172E50">
              <w:rPr>
                <w:sz w:val="20"/>
                <w:szCs w:val="20"/>
                <w:lang w:val="ms-MY"/>
              </w:rPr>
              <w:t xml:space="preserve"> </w:t>
            </w:r>
            <w:r w:rsidRPr="00172E50">
              <w:rPr>
                <w:rStyle w:val="apple-style-span"/>
                <w:sz w:val="20"/>
                <w:szCs w:val="20"/>
                <w:lang w:val="ms-MY"/>
              </w:rPr>
              <w:t>ditimbang dan dimasukkan ke dalam botol universal yang mengandungi 10 ml pelarut organik aseton dan air suling sebelum proses pengekstrakan celuran normal (</w:t>
            </w:r>
            <w:r w:rsidRPr="00172E50">
              <w:rPr>
                <w:rStyle w:val="apple-style-span"/>
                <w:i/>
                <w:sz w:val="20"/>
                <w:szCs w:val="20"/>
                <w:lang w:val="ms-MY"/>
              </w:rPr>
              <w:t>normal soaking extraction</w:t>
            </w:r>
            <w:r w:rsidRPr="00172E50">
              <w:rPr>
                <w:rStyle w:val="apple-style-span"/>
                <w:sz w:val="20"/>
                <w:szCs w:val="20"/>
                <w:lang w:val="ms-MY"/>
              </w:rPr>
              <w:t xml:space="preserve">) dijalankan pada suhu 30 ± 2 </w:t>
            </w:r>
            <w:r w:rsidRPr="00172E50">
              <w:rPr>
                <w:rStyle w:val="apple-style-span"/>
                <w:sz w:val="20"/>
                <w:szCs w:val="20"/>
                <w:vertAlign w:val="superscript"/>
                <w:lang w:val="ms-MY"/>
              </w:rPr>
              <w:t>o</w:t>
            </w:r>
            <w:r w:rsidRPr="00172E50">
              <w:rPr>
                <w:rStyle w:val="apple-style-span"/>
                <w:sz w:val="20"/>
                <w:szCs w:val="20"/>
                <w:lang w:val="ms-MY"/>
              </w:rPr>
              <w:t xml:space="preserve">C selama 1 jam. Hasil ekstrak yang telah ditapis, diperah, diempar (10 minit masa pengemparan pada kelajuan 1000 rpm) dan disimpan di dalam peti sejuk pada suhu 4 </w:t>
            </w:r>
            <w:r w:rsidRPr="00172E50">
              <w:rPr>
                <w:rStyle w:val="apple-style-span"/>
                <w:sz w:val="20"/>
                <w:szCs w:val="20"/>
                <w:vertAlign w:val="superscript"/>
                <w:lang w:val="ms-MY"/>
              </w:rPr>
              <w:t>o</w:t>
            </w:r>
            <w:r w:rsidRPr="00172E50">
              <w:rPr>
                <w:rStyle w:val="apple-style-span"/>
                <w:sz w:val="20"/>
                <w:szCs w:val="20"/>
                <w:lang w:val="ms-MY"/>
              </w:rPr>
              <w:t>C sebelum analisis kandungan fenolik dan aktiviti antioksidan dijalankan.</w:t>
            </w:r>
            <w:r>
              <w:rPr>
                <w:rStyle w:val="apple-style-span"/>
                <w:sz w:val="20"/>
                <w:szCs w:val="20"/>
                <w:lang w:val="ms-MY"/>
              </w:rPr>
              <w:t xml:space="preserve"> </w:t>
            </w:r>
          </w:p>
          <w:p w14:paraId="228C9A4C" w14:textId="77777777" w:rsidR="00172E50" w:rsidRPr="00172E50" w:rsidRDefault="00172E50" w:rsidP="00172E50">
            <w:pPr>
              <w:jc w:val="both"/>
              <w:rPr>
                <w:sz w:val="20"/>
                <w:szCs w:val="20"/>
                <w:lang w:val="ms-MY"/>
              </w:rPr>
            </w:pPr>
          </w:p>
          <w:p w14:paraId="070825C9" w14:textId="77777777" w:rsidR="00172E50" w:rsidRDefault="00172E50" w:rsidP="00172E50">
            <w:pPr>
              <w:jc w:val="both"/>
              <w:rPr>
                <w:sz w:val="20"/>
                <w:szCs w:val="20"/>
                <w:lang w:val="ms-MY"/>
              </w:rPr>
            </w:pPr>
            <w:r w:rsidRPr="000F6281">
              <w:rPr>
                <w:sz w:val="20"/>
                <w:szCs w:val="20"/>
                <w:highlight w:val="yellow"/>
                <w:lang w:val="ms-MY"/>
              </w:rPr>
              <w:t>Corrected version:</w:t>
            </w:r>
          </w:p>
          <w:p w14:paraId="5E9E5121" w14:textId="77777777" w:rsidR="00172E50" w:rsidRPr="00172E50" w:rsidRDefault="00172E50" w:rsidP="00172E50">
            <w:pPr>
              <w:jc w:val="both"/>
              <w:rPr>
                <w:sz w:val="20"/>
                <w:szCs w:val="20"/>
                <w:lang w:val="ms-MY"/>
              </w:rPr>
            </w:pPr>
          </w:p>
          <w:p w14:paraId="7A9B5945" w14:textId="77777777" w:rsidR="00172E50" w:rsidRPr="00172E50" w:rsidRDefault="00172E50" w:rsidP="00172E50">
            <w:pPr>
              <w:jc w:val="both"/>
              <w:rPr>
                <w:rStyle w:val="apple-style-span"/>
                <w:b/>
                <w:sz w:val="20"/>
                <w:szCs w:val="20"/>
                <w:lang w:val="ms-MY"/>
              </w:rPr>
            </w:pPr>
            <w:r w:rsidRPr="00172E50">
              <w:rPr>
                <w:rStyle w:val="apple-style-span"/>
                <w:b/>
                <w:sz w:val="20"/>
                <w:szCs w:val="20"/>
                <w:lang w:val="ms-MY"/>
              </w:rPr>
              <w:t>Proses pengekstrakan</w:t>
            </w:r>
          </w:p>
          <w:p w14:paraId="34BC96B1" w14:textId="77777777" w:rsidR="00172E50" w:rsidRDefault="00172E50" w:rsidP="00172E50">
            <w:pPr>
              <w:jc w:val="both"/>
              <w:rPr>
                <w:rStyle w:val="apple-style-span"/>
                <w:sz w:val="20"/>
                <w:szCs w:val="20"/>
                <w:lang w:val="ms-MY"/>
              </w:rPr>
            </w:pPr>
            <w:r w:rsidRPr="00172E50">
              <w:rPr>
                <w:rStyle w:val="apple-style-span"/>
                <w:sz w:val="20"/>
                <w:szCs w:val="20"/>
                <w:lang w:val="ms-MY"/>
              </w:rPr>
              <w:t xml:space="preserve">Sebanyak 1 g seratan halus kering dan segar daun </w:t>
            </w:r>
            <w:r w:rsidRPr="00172E50">
              <w:rPr>
                <w:i/>
                <w:sz w:val="20"/>
                <w:szCs w:val="20"/>
                <w:lang w:val="ms-MY"/>
              </w:rPr>
              <w:t>H. rosa sinensis</w:t>
            </w:r>
            <w:r w:rsidRPr="00172E50">
              <w:rPr>
                <w:sz w:val="20"/>
                <w:szCs w:val="20"/>
                <w:lang w:val="ms-MY"/>
              </w:rPr>
              <w:t xml:space="preserve"> </w:t>
            </w:r>
            <w:r w:rsidRPr="00172E50">
              <w:rPr>
                <w:rStyle w:val="apple-style-span"/>
                <w:sz w:val="20"/>
                <w:szCs w:val="20"/>
                <w:lang w:val="ms-MY"/>
              </w:rPr>
              <w:t>ditimbang dan dimasukkan ke dalam botol universal yang mengandungi 10 ml pelarut organik aseton dan air suling sebelum proses pengekstrakan celuran normal (</w:t>
            </w:r>
            <w:r w:rsidRPr="00172E50">
              <w:rPr>
                <w:rStyle w:val="apple-style-span"/>
                <w:i/>
                <w:sz w:val="20"/>
                <w:szCs w:val="20"/>
                <w:lang w:val="ms-MY"/>
              </w:rPr>
              <w:t>normal soaking extraction</w:t>
            </w:r>
            <w:r w:rsidRPr="00172E50">
              <w:rPr>
                <w:rStyle w:val="apple-style-span"/>
                <w:sz w:val="20"/>
                <w:szCs w:val="20"/>
                <w:lang w:val="ms-MY"/>
              </w:rPr>
              <w:t xml:space="preserve">) dijalankan pada suhu 30 ± 2 </w:t>
            </w:r>
            <w:r w:rsidRPr="00172E50">
              <w:rPr>
                <w:rStyle w:val="apple-style-span"/>
                <w:sz w:val="20"/>
                <w:szCs w:val="20"/>
                <w:vertAlign w:val="superscript"/>
                <w:lang w:val="ms-MY"/>
              </w:rPr>
              <w:t>o</w:t>
            </w:r>
            <w:r w:rsidRPr="00172E50">
              <w:rPr>
                <w:rStyle w:val="apple-style-span"/>
                <w:sz w:val="20"/>
                <w:szCs w:val="20"/>
                <w:lang w:val="ms-MY"/>
              </w:rPr>
              <w:t xml:space="preserve">C selama 1 jam. Hasil ekstrak yang telah ditapis, diperah, diempar (10 minit masa pengemparan pada kelajuan 1000 rpm) dan disimpan di dalam peti sejuk pada suhu 4 </w:t>
            </w:r>
            <w:r w:rsidRPr="00172E50">
              <w:rPr>
                <w:rStyle w:val="apple-style-span"/>
                <w:sz w:val="20"/>
                <w:szCs w:val="20"/>
                <w:vertAlign w:val="superscript"/>
                <w:lang w:val="ms-MY"/>
              </w:rPr>
              <w:t>o</w:t>
            </w:r>
            <w:r w:rsidRPr="00172E50">
              <w:rPr>
                <w:rStyle w:val="apple-style-span"/>
                <w:sz w:val="20"/>
                <w:szCs w:val="20"/>
                <w:lang w:val="ms-MY"/>
              </w:rPr>
              <w:t>C sebelum analisis kandungan fenolik dan aktiviti antioksidan dijalankan</w:t>
            </w:r>
            <w:r w:rsidR="00CB30C8">
              <w:rPr>
                <w:rStyle w:val="apple-style-span"/>
                <w:sz w:val="20"/>
                <w:szCs w:val="20"/>
                <w:lang w:val="ms-MY"/>
              </w:rPr>
              <w:t xml:space="preserve"> </w:t>
            </w:r>
            <w:commentRangeStart w:id="0"/>
            <w:r w:rsidR="00CB30C8" w:rsidRPr="00CB30C8">
              <w:rPr>
                <w:rStyle w:val="apple-style-span"/>
                <w:sz w:val="20"/>
                <w:szCs w:val="20"/>
                <w:highlight w:val="yellow"/>
                <w:lang w:val="ms-MY"/>
              </w:rPr>
              <w:t>[36]</w:t>
            </w:r>
            <w:r w:rsidRPr="00172E50">
              <w:rPr>
                <w:rStyle w:val="apple-style-span"/>
                <w:sz w:val="20"/>
                <w:szCs w:val="20"/>
                <w:lang w:val="ms-MY"/>
              </w:rPr>
              <w:t>.</w:t>
            </w:r>
            <w:r>
              <w:rPr>
                <w:rStyle w:val="apple-style-span"/>
                <w:sz w:val="20"/>
                <w:szCs w:val="20"/>
                <w:lang w:val="ms-MY"/>
              </w:rPr>
              <w:t xml:space="preserve"> </w:t>
            </w:r>
            <w:commentRangeEnd w:id="0"/>
            <w:r w:rsidR="00CB30C8">
              <w:rPr>
                <w:rStyle w:val="CommentReference"/>
              </w:rPr>
              <w:commentReference w:id="0"/>
            </w:r>
          </w:p>
          <w:p w14:paraId="41EDCA0F" w14:textId="77777777" w:rsidR="00172E50" w:rsidRDefault="00172E50" w:rsidP="00172E50"/>
        </w:tc>
      </w:tr>
      <w:tr w:rsidR="00172E50" w14:paraId="4926BBF6" w14:textId="77777777" w:rsidTr="00172E50">
        <w:tc>
          <w:tcPr>
            <w:tcW w:w="9016" w:type="dxa"/>
          </w:tcPr>
          <w:p w14:paraId="5695A3F2" w14:textId="4EC0F8FA" w:rsidR="00216659" w:rsidRDefault="00216659" w:rsidP="00216659">
            <w:pPr>
              <w:rPr>
                <w:rStyle w:val="apple-style-span"/>
                <w:sz w:val="20"/>
                <w:szCs w:val="20"/>
                <w:lang w:val="ms-MY"/>
              </w:rPr>
            </w:pPr>
            <w:r w:rsidRPr="000F6281">
              <w:rPr>
                <w:rStyle w:val="apple-style-span"/>
                <w:sz w:val="20"/>
                <w:szCs w:val="20"/>
                <w:highlight w:val="yellow"/>
                <w:lang w:val="ms-MY"/>
              </w:rPr>
              <w:t>Uncorrected version</w:t>
            </w:r>
          </w:p>
          <w:p w14:paraId="45BF51E8" w14:textId="77777777" w:rsidR="00216659" w:rsidRDefault="00216659" w:rsidP="00216659">
            <w:pPr>
              <w:jc w:val="center"/>
              <w:rPr>
                <w:rStyle w:val="apple-style-span"/>
                <w:sz w:val="20"/>
                <w:szCs w:val="20"/>
                <w:lang w:val="ms-MY"/>
              </w:rPr>
            </w:pPr>
          </w:p>
          <w:p w14:paraId="2AD6676C" w14:textId="77777777" w:rsidR="00216659" w:rsidRPr="0071036A" w:rsidRDefault="00216659" w:rsidP="00216659">
            <w:pPr>
              <w:jc w:val="center"/>
              <w:rPr>
                <w:rStyle w:val="apple-style-span"/>
                <w:sz w:val="20"/>
                <w:szCs w:val="20"/>
                <w:lang w:val="ms-MY"/>
              </w:rPr>
            </w:pPr>
            <w:r w:rsidRPr="00216659">
              <w:rPr>
                <w:rStyle w:val="apple-style-span"/>
                <w:sz w:val="20"/>
                <w:szCs w:val="20"/>
                <w:lang w:val="ms-MY"/>
              </w:rPr>
              <w:t xml:space="preserve">Jadual 2. Jumlah kandungan fenolik di dalam daun </w:t>
            </w:r>
            <w:r w:rsidRPr="00216659">
              <w:rPr>
                <w:i/>
                <w:sz w:val="20"/>
                <w:szCs w:val="20"/>
                <w:lang w:val="ms-MY"/>
              </w:rPr>
              <w:t>H. rosa sinensis</w:t>
            </w:r>
            <w:r w:rsidRPr="00216659">
              <w:rPr>
                <w:rStyle w:val="apple-style-span"/>
                <w:i/>
                <w:sz w:val="20"/>
                <w:szCs w:val="20"/>
                <w:lang w:val="ms-MY"/>
              </w:rPr>
              <w:t>.</w:t>
            </w:r>
          </w:p>
          <w:p w14:paraId="7E4A5A12" w14:textId="77777777" w:rsidR="00216659" w:rsidRPr="0071036A" w:rsidRDefault="00216659" w:rsidP="00216659">
            <w:pPr>
              <w:jc w:val="center"/>
              <w:rPr>
                <w:sz w:val="20"/>
                <w:szCs w:val="20"/>
                <w:lang w:val="ms-MY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34"/>
              <w:gridCol w:w="2328"/>
              <w:gridCol w:w="2532"/>
            </w:tblGrid>
            <w:tr w:rsidR="00216659" w:rsidRPr="0071036A" w14:paraId="75F33435" w14:textId="77777777" w:rsidTr="002F1DE0">
              <w:trPr>
                <w:jc w:val="center"/>
              </w:trPr>
              <w:tc>
                <w:tcPr>
                  <w:tcW w:w="13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6E5B74" w14:textId="77777777" w:rsidR="00216659" w:rsidRPr="0071036A" w:rsidRDefault="00216659" w:rsidP="00216659">
                  <w:pPr>
                    <w:spacing w:line="360" w:lineRule="auto"/>
                    <w:jc w:val="center"/>
                    <w:rPr>
                      <w:rFonts w:eastAsia="NSimSun"/>
                      <w:sz w:val="20"/>
                      <w:szCs w:val="20"/>
                      <w:lang w:val="ms-MY"/>
                    </w:rPr>
                  </w:pPr>
                  <w:r w:rsidRPr="0071036A">
                    <w:rPr>
                      <w:rFonts w:eastAsia="NSimSun"/>
                      <w:sz w:val="20"/>
                      <w:szCs w:val="20"/>
                      <w:lang w:val="ms-MY"/>
                    </w:rPr>
                    <w:t>Sampel</w:t>
                  </w: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B72ECE" w14:textId="77777777" w:rsidR="00216659" w:rsidRPr="0071036A" w:rsidRDefault="00216659" w:rsidP="00216659">
                  <w:pPr>
                    <w:spacing w:line="360" w:lineRule="auto"/>
                    <w:jc w:val="center"/>
                    <w:rPr>
                      <w:rFonts w:eastAsia="NSimSun"/>
                      <w:sz w:val="20"/>
                      <w:szCs w:val="20"/>
                      <w:lang w:val="ms-MY"/>
                    </w:rPr>
                  </w:pPr>
                  <w:r>
                    <w:rPr>
                      <w:rFonts w:eastAsia="NSimSun"/>
                      <w:sz w:val="20"/>
                      <w:szCs w:val="20"/>
                      <w:lang w:val="ms-MY"/>
                    </w:rPr>
                    <w:t>m</w:t>
                  </w:r>
                  <w:r w:rsidRPr="0071036A">
                    <w:rPr>
                      <w:rFonts w:eastAsia="NSimSun"/>
                      <w:sz w:val="20"/>
                      <w:szCs w:val="20"/>
                      <w:lang w:val="ms-MY"/>
                    </w:rPr>
                    <w:t>g GAE/100</w:t>
                  </w:r>
                  <w:r>
                    <w:rPr>
                      <w:rFonts w:eastAsia="NSimSun"/>
                      <w:sz w:val="20"/>
                      <w:szCs w:val="20"/>
                      <w:lang w:val="ms-MY"/>
                    </w:rPr>
                    <w:t xml:space="preserve"> </w:t>
                  </w:r>
                  <w:r w:rsidRPr="0071036A">
                    <w:rPr>
                      <w:rFonts w:eastAsia="NSimSun"/>
                      <w:sz w:val="20"/>
                      <w:szCs w:val="20"/>
                      <w:lang w:val="ms-MY"/>
                    </w:rPr>
                    <w:t>g (aseton)</w:t>
                  </w:r>
                  <w:r w:rsidRPr="00D036FA">
                    <w:rPr>
                      <w:rFonts w:eastAsia="NSimSun"/>
                      <w:sz w:val="20"/>
                      <w:szCs w:val="20"/>
                      <w:vertAlign w:val="superscript"/>
                      <w:lang w:val="ms-MY"/>
                    </w:rPr>
                    <w:t>a</w:t>
                  </w:r>
                </w:p>
              </w:tc>
              <w:tc>
                <w:tcPr>
                  <w:tcW w:w="253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8B817C" w14:textId="77777777" w:rsidR="00216659" w:rsidRPr="0071036A" w:rsidRDefault="00216659" w:rsidP="00216659">
                  <w:pPr>
                    <w:spacing w:line="360" w:lineRule="auto"/>
                    <w:jc w:val="center"/>
                    <w:rPr>
                      <w:rFonts w:eastAsia="NSimSun"/>
                      <w:sz w:val="20"/>
                      <w:szCs w:val="20"/>
                      <w:lang w:val="ms-MY"/>
                    </w:rPr>
                  </w:pPr>
                  <w:r>
                    <w:rPr>
                      <w:rFonts w:eastAsia="NSimSun"/>
                      <w:sz w:val="20"/>
                      <w:szCs w:val="20"/>
                      <w:lang w:val="ms-MY"/>
                    </w:rPr>
                    <w:t>m</w:t>
                  </w:r>
                  <w:r w:rsidRPr="0071036A">
                    <w:rPr>
                      <w:rFonts w:eastAsia="NSimSun"/>
                      <w:sz w:val="20"/>
                      <w:szCs w:val="20"/>
                      <w:lang w:val="ms-MY"/>
                    </w:rPr>
                    <w:t>g GAE/100</w:t>
                  </w:r>
                  <w:r>
                    <w:rPr>
                      <w:rFonts w:eastAsia="NSimSun"/>
                      <w:sz w:val="20"/>
                      <w:szCs w:val="20"/>
                      <w:lang w:val="ms-MY"/>
                    </w:rPr>
                    <w:t xml:space="preserve"> </w:t>
                  </w:r>
                  <w:r w:rsidRPr="0071036A">
                    <w:rPr>
                      <w:rFonts w:eastAsia="NSimSun"/>
                      <w:sz w:val="20"/>
                      <w:szCs w:val="20"/>
                      <w:lang w:val="ms-MY"/>
                    </w:rPr>
                    <w:t>g (air suling)</w:t>
                  </w:r>
                  <w:r w:rsidRPr="00D036FA">
                    <w:rPr>
                      <w:rFonts w:eastAsia="NSimSun"/>
                      <w:sz w:val="20"/>
                      <w:szCs w:val="20"/>
                      <w:vertAlign w:val="superscript"/>
                      <w:lang w:val="ms-MY"/>
                    </w:rPr>
                    <w:t>a</w:t>
                  </w:r>
                </w:p>
              </w:tc>
            </w:tr>
            <w:tr w:rsidR="00216659" w:rsidRPr="0071036A" w14:paraId="3360935A" w14:textId="77777777" w:rsidTr="002F1DE0">
              <w:trPr>
                <w:jc w:val="center"/>
              </w:trPr>
              <w:tc>
                <w:tcPr>
                  <w:tcW w:w="1334" w:type="dxa"/>
                  <w:tcBorders>
                    <w:top w:val="single" w:sz="4" w:space="0" w:color="auto"/>
                  </w:tcBorders>
                </w:tcPr>
                <w:p w14:paraId="0E26BE02" w14:textId="77777777" w:rsidR="00216659" w:rsidRPr="0071036A" w:rsidRDefault="00216659" w:rsidP="00216659">
                  <w:pPr>
                    <w:spacing w:line="360" w:lineRule="auto"/>
                    <w:jc w:val="center"/>
                    <w:rPr>
                      <w:rFonts w:eastAsia="NSimSun"/>
                      <w:sz w:val="20"/>
                      <w:szCs w:val="20"/>
                      <w:lang w:val="ms-MY"/>
                    </w:rPr>
                  </w:pPr>
                  <w:r w:rsidRPr="0071036A">
                    <w:rPr>
                      <w:rFonts w:eastAsia="NSimSun"/>
                      <w:sz w:val="20"/>
                      <w:szCs w:val="20"/>
                      <w:lang w:val="ms-MY"/>
                    </w:rPr>
                    <w:t>Daun segar</w:t>
                  </w:r>
                </w:p>
              </w:tc>
              <w:tc>
                <w:tcPr>
                  <w:tcW w:w="2328" w:type="dxa"/>
                  <w:tcBorders>
                    <w:top w:val="single" w:sz="4" w:space="0" w:color="auto"/>
                  </w:tcBorders>
                </w:tcPr>
                <w:p w14:paraId="7F5403CD" w14:textId="77777777" w:rsidR="00216659" w:rsidRPr="0071036A" w:rsidRDefault="00216659" w:rsidP="00216659">
                  <w:pPr>
                    <w:spacing w:line="360" w:lineRule="auto"/>
                    <w:jc w:val="center"/>
                    <w:rPr>
                      <w:rFonts w:eastAsia="NSimSun"/>
                      <w:sz w:val="20"/>
                      <w:szCs w:val="20"/>
                      <w:lang w:val="ms-MY"/>
                    </w:rPr>
                  </w:pPr>
                  <w:r w:rsidRPr="0071036A">
                    <w:rPr>
                      <w:rFonts w:eastAsia="NSimSun"/>
                      <w:sz w:val="20"/>
                      <w:szCs w:val="20"/>
                      <w:lang w:val="ms-MY"/>
                    </w:rPr>
                    <w:t>526 ± 5.3</w:t>
                  </w:r>
                </w:p>
              </w:tc>
              <w:tc>
                <w:tcPr>
                  <w:tcW w:w="2532" w:type="dxa"/>
                  <w:tcBorders>
                    <w:top w:val="single" w:sz="4" w:space="0" w:color="auto"/>
                  </w:tcBorders>
                </w:tcPr>
                <w:p w14:paraId="5522CEB3" w14:textId="77777777" w:rsidR="00216659" w:rsidRPr="0071036A" w:rsidRDefault="00216659" w:rsidP="00216659">
                  <w:pPr>
                    <w:spacing w:line="360" w:lineRule="auto"/>
                    <w:jc w:val="center"/>
                    <w:rPr>
                      <w:rFonts w:eastAsia="NSimSun"/>
                      <w:sz w:val="20"/>
                      <w:szCs w:val="20"/>
                      <w:lang w:val="ms-MY"/>
                    </w:rPr>
                  </w:pPr>
                  <w:r w:rsidRPr="0071036A">
                    <w:rPr>
                      <w:rFonts w:eastAsia="NSimSun"/>
                      <w:sz w:val="20"/>
                      <w:szCs w:val="20"/>
                      <w:lang w:val="ms-MY"/>
                    </w:rPr>
                    <w:t>305.33 ± 8.08</w:t>
                  </w:r>
                </w:p>
              </w:tc>
            </w:tr>
            <w:tr w:rsidR="00216659" w:rsidRPr="0071036A" w14:paraId="33BF8D1F" w14:textId="77777777" w:rsidTr="002F1DE0">
              <w:trPr>
                <w:jc w:val="center"/>
              </w:trPr>
              <w:tc>
                <w:tcPr>
                  <w:tcW w:w="1334" w:type="dxa"/>
                </w:tcPr>
                <w:p w14:paraId="1B01B3DF" w14:textId="77777777" w:rsidR="00216659" w:rsidRPr="0071036A" w:rsidRDefault="00216659" w:rsidP="00216659">
                  <w:pPr>
                    <w:spacing w:line="360" w:lineRule="auto"/>
                    <w:jc w:val="center"/>
                    <w:rPr>
                      <w:rFonts w:eastAsia="NSimSun"/>
                      <w:sz w:val="20"/>
                      <w:szCs w:val="20"/>
                      <w:lang w:val="ms-MY"/>
                    </w:rPr>
                  </w:pPr>
                  <w:r w:rsidRPr="0071036A">
                    <w:rPr>
                      <w:rFonts w:eastAsia="NSimSun"/>
                      <w:sz w:val="20"/>
                      <w:szCs w:val="20"/>
                      <w:lang w:val="ms-MY"/>
                    </w:rPr>
                    <w:t>Daun kering</w:t>
                  </w:r>
                </w:p>
              </w:tc>
              <w:tc>
                <w:tcPr>
                  <w:tcW w:w="2328" w:type="dxa"/>
                </w:tcPr>
                <w:p w14:paraId="2B5E3320" w14:textId="77777777" w:rsidR="00216659" w:rsidRPr="0071036A" w:rsidRDefault="00216659" w:rsidP="00216659">
                  <w:pPr>
                    <w:spacing w:line="360" w:lineRule="auto"/>
                    <w:jc w:val="center"/>
                    <w:rPr>
                      <w:rFonts w:eastAsia="NSimSun"/>
                      <w:sz w:val="20"/>
                      <w:szCs w:val="20"/>
                      <w:lang w:val="ms-MY"/>
                    </w:rPr>
                  </w:pPr>
                  <w:r w:rsidRPr="0071036A">
                    <w:rPr>
                      <w:rFonts w:eastAsia="NSimSun"/>
                      <w:sz w:val="20"/>
                      <w:szCs w:val="20"/>
                      <w:lang w:val="ms-MY"/>
                    </w:rPr>
                    <w:t>1307.33 ± 3.06</w:t>
                  </w:r>
                  <w:r>
                    <w:rPr>
                      <w:rFonts w:eastAsia="NSimSun"/>
                      <w:sz w:val="20"/>
                      <w:szCs w:val="20"/>
                      <w:lang w:val="ms-MY"/>
                    </w:rPr>
                    <w:t>*</w:t>
                  </w:r>
                </w:p>
              </w:tc>
              <w:tc>
                <w:tcPr>
                  <w:tcW w:w="2532" w:type="dxa"/>
                </w:tcPr>
                <w:p w14:paraId="57DC268B" w14:textId="77777777" w:rsidR="00216659" w:rsidRPr="0071036A" w:rsidRDefault="00216659" w:rsidP="00216659">
                  <w:pPr>
                    <w:spacing w:line="360" w:lineRule="auto"/>
                    <w:jc w:val="center"/>
                    <w:rPr>
                      <w:rFonts w:eastAsia="NSimSun"/>
                      <w:sz w:val="20"/>
                      <w:szCs w:val="20"/>
                      <w:lang w:val="ms-MY"/>
                    </w:rPr>
                  </w:pPr>
                  <w:r w:rsidRPr="0071036A">
                    <w:rPr>
                      <w:rFonts w:eastAsia="NSimSun"/>
                      <w:sz w:val="20"/>
                      <w:szCs w:val="20"/>
                      <w:lang w:val="ms-MY"/>
                    </w:rPr>
                    <w:t>921.67 ± 1.16</w:t>
                  </w:r>
                  <w:r>
                    <w:rPr>
                      <w:rFonts w:eastAsia="NSimSun"/>
                      <w:sz w:val="20"/>
                      <w:szCs w:val="20"/>
                      <w:lang w:val="ms-MY"/>
                    </w:rPr>
                    <w:t>*</w:t>
                  </w:r>
                </w:p>
              </w:tc>
            </w:tr>
          </w:tbl>
          <w:p w14:paraId="3929FC05" w14:textId="77777777" w:rsidR="00216659" w:rsidRPr="00216659" w:rsidRDefault="00216659" w:rsidP="0021665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16659">
              <w:rPr>
                <w:rFonts w:eastAsia="Calibri"/>
                <w:sz w:val="20"/>
                <w:szCs w:val="20"/>
                <w:lang w:val="en-US"/>
              </w:rPr>
              <w:t>*</w:t>
            </w:r>
            <w:r w:rsidRPr="00216659">
              <w:rPr>
                <w:rFonts w:eastAsia="Calibri"/>
                <w:i/>
                <w:sz w:val="20"/>
                <w:szCs w:val="20"/>
                <w:lang w:val="en-US"/>
              </w:rPr>
              <w:t>p</w:t>
            </w:r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&lt;0.05: </w:t>
            </w:r>
            <w:proofErr w:type="spellStart"/>
            <w:r w:rsidRPr="00216659">
              <w:rPr>
                <w:rFonts w:eastAsia="Calibri"/>
                <w:sz w:val="20"/>
                <w:szCs w:val="20"/>
                <w:lang w:val="en-US"/>
              </w:rPr>
              <w:t>Perbezaan</w:t>
            </w:r>
            <w:proofErr w:type="spellEnd"/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659">
              <w:rPr>
                <w:rFonts w:eastAsia="Calibri"/>
                <w:sz w:val="20"/>
                <w:szCs w:val="20"/>
                <w:lang w:val="en-US"/>
              </w:rPr>
              <w:t>signifikan</w:t>
            </w:r>
            <w:proofErr w:type="spellEnd"/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216659">
              <w:rPr>
                <w:rFonts w:eastAsia="Calibri"/>
                <w:sz w:val="20"/>
                <w:szCs w:val="20"/>
                <w:lang w:val="en-US"/>
              </w:rPr>
              <w:t>antara</w:t>
            </w:r>
            <w:proofErr w:type="spellEnd"/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659">
              <w:rPr>
                <w:rFonts w:eastAsia="Calibri"/>
                <w:sz w:val="20"/>
                <w:szCs w:val="20"/>
                <w:lang w:val="en-US"/>
              </w:rPr>
              <w:t>daun</w:t>
            </w:r>
            <w:proofErr w:type="spellEnd"/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659">
              <w:rPr>
                <w:rFonts w:eastAsia="Calibri"/>
                <w:sz w:val="20"/>
                <w:szCs w:val="20"/>
                <w:lang w:val="en-US"/>
              </w:rPr>
              <w:t>kering</w:t>
            </w:r>
            <w:proofErr w:type="spellEnd"/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659">
              <w:rPr>
                <w:rFonts w:eastAsia="Calibri"/>
                <w:sz w:val="20"/>
                <w:szCs w:val="20"/>
                <w:lang w:val="en-US"/>
              </w:rPr>
              <w:t>dan</w:t>
            </w:r>
            <w:proofErr w:type="spellEnd"/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659">
              <w:rPr>
                <w:rFonts w:eastAsia="Calibri"/>
                <w:sz w:val="20"/>
                <w:szCs w:val="20"/>
                <w:lang w:val="en-US"/>
              </w:rPr>
              <w:t>segar</w:t>
            </w:r>
            <w:proofErr w:type="spellEnd"/>
            <w:r w:rsidRPr="00216659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14:paraId="1AB62D87" w14:textId="77777777" w:rsidR="00216659" w:rsidRDefault="00216659" w:rsidP="0021665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16659">
              <w:rPr>
                <w:rStyle w:val="apple-style-span"/>
                <w:sz w:val="20"/>
                <w:szCs w:val="20"/>
                <w:vertAlign w:val="superscript"/>
                <w:lang w:val="ms-MY"/>
              </w:rPr>
              <w:t>a</w:t>
            </w:r>
            <w:r w:rsidRPr="00216659">
              <w:rPr>
                <w:rStyle w:val="apple-style-span"/>
                <w:sz w:val="20"/>
                <w:szCs w:val="20"/>
                <w:lang w:val="ms-MY"/>
              </w:rPr>
              <w:t xml:space="preserve">Jumlah kandungan fenolik </w:t>
            </w:r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(TP) </w:t>
            </w:r>
            <w:proofErr w:type="spellStart"/>
            <w:r w:rsidRPr="00216659">
              <w:rPr>
                <w:rFonts w:eastAsia="Calibri"/>
                <w:sz w:val="20"/>
                <w:szCs w:val="20"/>
                <w:lang w:val="en-US"/>
              </w:rPr>
              <w:t>adalah</w:t>
            </w:r>
            <w:proofErr w:type="spellEnd"/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659">
              <w:rPr>
                <w:rFonts w:eastAsia="Calibri"/>
                <w:sz w:val="20"/>
                <w:szCs w:val="20"/>
                <w:lang w:val="en-US"/>
              </w:rPr>
              <w:t>sebagai</w:t>
            </w:r>
            <w:proofErr w:type="spellEnd"/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 mg </w:t>
            </w:r>
            <w:r w:rsidRPr="00216659">
              <w:rPr>
                <w:rFonts w:eastAsia="Calibri"/>
                <w:i/>
                <w:sz w:val="20"/>
                <w:szCs w:val="20"/>
                <w:lang w:val="en-US"/>
              </w:rPr>
              <w:t>Gallic Acid Equivalents</w:t>
            </w:r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 (GAE)/100 g </w:t>
            </w:r>
            <w:proofErr w:type="spellStart"/>
            <w:r w:rsidRPr="00216659">
              <w:rPr>
                <w:rFonts w:eastAsia="Calibri"/>
                <w:sz w:val="20"/>
                <w:szCs w:val="20"/>
                <w:lang w:val="en-US"/>
              </w:rPr>
              <w:t>berat</w:t>
            </w:r>
            <w:proofErr w:type="spellEnd"/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659">
              <w:rPr>
                <w:rFonts w:eastAsia="Calibri"/>
                <w:sz w:val="20"/>
                <w:szCs w:val="20"/>
                <w:lang w:val="en-US"/>
              </w:rPr>
              <w:t>sampel</w:t>
            </w:r>
            <w:proofErr w:type="spellEnd"/>
            <w:r w:rsidRPr="00216659">
              <w:rPr>
                <w:rFonts w:eastAsia="Calibri"/>
                <w:sz w:val="20"/>
                <w:szCs w:val="20"/>
                <w:lang w:val="en-US"/>
              </w:rPr>
              <w:t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  <w:p w14:paraId="5C1C6D01" w14:textId="77777777" w:rsidR="00172E50" w:rsidRDefault="00172E50" w:rsidP="00172E50"/>
          <w:p w14:paraId="498EA591" w14:textId="77777777" w:rsidR="00216659" w:rsidRPr="000F6281" w:rsidRDefault="00216659" w:rsidP="00172E50">
            <w:pPr>
              <w:rPr>
                <w:sz w:val="20"/>
                <w:szCs w:val="20"/>
              </w:rPr>
            </w:pPr>
            <w:r w:rsidRPr="000F6281">
              <w:rPr>
                <w:sz w:val="20"/>
                <w:szCs w:val="20"/>
                <w:highlight w:val="yellow"/>
              </w:rPr>
              <w:t>Corrected version</w:t>
            </w:r>
            <w:r w:rsidRPr="000F6281">
              <w:rPr>
                <w:sz w:val="20"/>
                <w:szCs w:val="20"/>
              </w:rPr>
              <w:t xml:space="preserve"> </w:t>
            </w:r>
          </w:p>
          <w:p w14:paraId="3B11D260" w14:textId="77777777" w:rsidR="00216659" w:rsidRDefault="00216659" w:rsidP="00172E50"/>
          <w:p w14:paraId="48D036DB" w14:textId="77777777" w:rsidR="00216659" w:rsidRPr="0071036A" w:rsidRDefault="00216659" w:rsidP="00216659">
            <w:pPr>
              <w:jc w:val="center"/>
              <w:rPr>
                <w:rStyle w:val="apple-style-span"/>
                <w:sz w:val="20"/>
                <w:szCs w:val="20"/>
                <w:lang w:val="ms-MY"/>
              </w:rPr>
            </w:pPr>
            <w:r w:rsidRPr="00216659">
              <w:rPr>
                <w:rStyle w:val="apple-style-span"/>
                <w:sz w:val="20"/>
                <w:szCs w:val="20"/>
                <w:lang w:val="ms-MY"/>
              </w:rPr>
              <w:t xml:space="preserve">Jadual 2. Jumlah kandungan fenolik di dalam daun </w:t>
            </w:r>
            <w:r w:rsidRPr="00216659">
              <w:rPr>
                <w:i/>
                <w:sz w:val="20"/>
                <w:szCs w:val="20"/>
                <w:lang w:val="ms-MY"/>
              </w:rPr>
              <w:t>H. rosa sinensis</w:t>
            </w:r>
            <w:r w:rsidRPr="00216659">
              <w:rPr>
                <w:rStyle w:val="apple-style-span"/>
                <w:i/>
                <w:sz w:val="20"/>
                <w:szCs w:val="20"/>
                <w:lang w:val="ms-MY"/>
              </w:rPr>
              <w:t>.</w:t>
            </w:r>
          </w:p>
          <w:p w14:paraId="76D54DE4" w14:textId="77777777" w:rsidR="00216659" w:rsidRPr="0071036A" w:rsidRDefault="00216659" w:rsidP="00216659">
            <w:pPr>
              <w:jc w:val="center"/>
              <w:rPr>
                <w:sz w:val="20"/>
                <w:szCs w:val="20"/>
                <w:lang w:val="ms-MY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34"/>
              <w:gridCol w:w="2328"/>
              <w:gridCol w:w="2532"/>
            </w:tblGrid>
            <w:tr w:rsidR="00216659" w:rsidRPr="0071036A" w14:paraId="4EFF72C3" w14:textId="77777777" w:rsidTr="002F1DE0">
              <w:trPr>
                <w:jc w:val="center"/>
              </w:trPr>
              <w:tc>
                <w:tcPr>
                  <w:tcW w:w="13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1A17F7" w14:textId="77777777" w:rsidR="00216659" w:rsidRPr="0071036A" w:rsidRDefault="00216659" w:rsidP="00216659">
                  <w:pPr>
                    <w:spacing w:line="360" w:lineRule="auto"/>
                    <w:jc w:val="center"/>
                    <w:rPr>
                      <w:rFonts w:eastAsia="NSimSun"/>
                      <w:sz w:val="20"/>
                      <w:szCs w:val="20"/>
                      <w:lang w:val="ms-MY"/>
                    </w:rPr>
                  </w:pPr>
                  <w:r w:rsidRPr="0071036A">
                    <w:rPr>
                      <w:rFonts w:eastAsia="NSimSun"/>
                      <w:sz w:val="20"/>
                      <w:szCs w:val="20"/>
                      <w:lang w:val="ms-MY"/>
                    </w:rPr>
                    <w:t>Sampel</w:t>
                  </w: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164D8D" w14:textId="77777777" w:rsidR="00216659" w:rsidRPr="0071036A" w:rsidRDefault="00216659" w:rsidP="00216659">
                  <w:pPr>
                    <w:spacing w:line="360" w:lineRule="auto"/>
                    <w:jc w:val="center"/>
                    <w:rPr>
                      <w:rFonts w:eastAsia="NSimSun"/>
                      <w:sz w:val="20"/>
                      <w:szCs w:val="20"/>
                      <w:lang w:val="ms-MY"/>
                    </w:rPr>
                  </w:pPr>
                  <w:r>
                    <w:rPr>
                      <w:rFonts w:eastAsia="NSimSun"/>
                      <w:sz w:val="20"/>
                      <w:szCs w:val="20"/>
                      <w:lang w:val="ms-MY"/>
                    </w:rPr>
                    <w:t>m</w:t>
                  </w:r>
                  <w:r w:rsidRPr="0071036A">
                    <w:rPr>
                      <w:rFonts w:eastAsia="NSimSun"/>
                      <w:sz w:val="20"/>
                      <w:szCs w:val="20"/>
                      <w:lang w:val="ms-MY"/>
                    </w:rPr>
                    <w:t>g GAE/100</w:t>
                  </w:r>
                  <w:r>
                    <w:rPr>
                      <w:rFonts w:eastAsia="NSimSun"/>
                      <w:sz w:val="20"/>
                      <w:szCs w:val="20"/>
                      <w:lang w:val="ms-MY"/>
                    </w:rPr>
                    <w:t xml:space="preserve"> </w:t>
                  </w:r>
                  <w:r w:rsidRPr="0071036A">
                    <w:rPr>
                      <w:rFonts w:eastAsia="NSimSun"/>
                      <w:sz w:val="20"/>
                      <w:szCs w:val="20"/>
                      <w:lang w:val="ms-MY"/>
                    </w:rPr>
                    <w:t>g (aseton)</w:t>
                  </w:r>
                  <w:r w:rsidRPr="00D036FA">
                    <w:rPr>
                      <w:rFonts w:eastAsia="NSimSun"/>
                      <w:sz w:val="20"/>
                      <w:szCs w:val="20"/>
                      <w:vertAlign w:val="superscript"/>
                      <w:lang w:val="ms-MY"/>
                    </w:rPr>
                    <w:t>a</w:t>
                  </w:r>
                </w:p>
              </w:tc>
              <w:tc>
                <w:tcPr>
                  <w:tcW w:w="253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A9E693" w14:textId="77777777" w:rsidR="00216659" w:rsidRPr="0071036A" w:rsidRDefault="00216659" w:rsidP="00216659">
                  <w:pPr>
                    <w:spacing w:line="360" w:lineRule="auto"/>
                    <w:jc w:val="center"/>
                    <w:rPr>
                      <w:rFonts w:eastAsia="NSimSun"/>
                      <w:sz w:val="20"/>
                      <w:szCs w:val="20"/>
                      <w:lang w:val="ms-MY"/>
                    </w:rPr>
                  </w:pPr>
                  <w:r>
                    <w:rPr>
                      <w:rFonts w:eastAsia="NSimSun"/>
                      <w:sz w:val="20"/>
                      <w:szCs w:val="20"/>
                      <w:lang w:val="ms-MY"/>
                    </w:rPr>
                    <w:t>m</w:t>
                  </w:r>
                  <w:r w:rsidRPr="0071036A">
                    <w:rPr>
                      <w:rFonts w:eastAsia="NSimSun"/>
                      <w:sz w:val="20"/>
                      <w:szCs w:val="20"/>
                      <w:lang w:val="ms-MY"/>
                    </w:rPr>
                    <w:t>g GAE/100</w:t>
                  </w:r>
                  <w:r>
                    <w:rPr>
                      <w:rFonts w:eastAsia="NSimSun"/>
                      <w:sz w:val="20"/>
                      <w:szCs w:val="20"/>
                      <w:lang w:val="ms-MY"/>
                    </w:rPr>
                    <w:t xml:space="preserve"> </w:t>
                  </w:r>
                  <w:r w:rsidRPr="0071036A">
                    <w:rPr>
                      <w:rFonts w:eastAsia="NSimSun"/>
                      <w:sz w:val="20"/>
                      <w:szCs w:val="20"/>
                      <w:lang w:val="ms-MY"/>
                    </w:rPr>
                    <w:t>g (air suling)</w:t>
                  </w:r>
                  <w:r w:rsidRPr="00D036FA">
                    <w:rPr>
                      <w:rFonts w:eastAsia="NSimSun"/>
                      <w:sz w:val="20"/>
                      <w:szCs w:val="20"/>
                      <w:vertAlign w:val="superscript"/>
                      <w:lang w:val="ms-MY"/>
                    </w:rPr>
                    <w:t>a</w:t>
                  </w:r>
                </w:p>
              </w:tc>
            </w:tr>
            <w:tr w:rsidR="00216659" w:rsidRPr="0071036A" w14:paraId="72E79CA8" w14:textId="77777777" w:rsidTr="002F1DE0">
              <w:trPr>
                <w:jc w:val="center"/>
              </w:trPr>
              <w:tc>
                <w:tcPr>
                  <w:tcW w:w="1334" w:type="dxa"/>
                  <w:tcBorders>
                    <w:top w:val="single" w:sz="4" w:space="0" w:color="auto"/>
                  </w:tcBorders>
                </w:tcPr>
                <w:p w14:paraId="38E2891E" w14:textId="77777777" w:rsidR="00216659" w:rsidRPr="0071036A" w:rsidRDefault="00216659" w:rsidP="00216659">
                  <w:pPr>
                    <w:spacing w:line="360" w:lineRule="auto"/>
                    <w:jc w:val="center"/>
                    <w:rPr>
                      <w:rFonts w:eastAsia="NSimSun"/>
                      <w:sz w:val="20"/>
                      <w:szCs w:val="20"/>
                      <w:lang w:val="ms-MY"/>
                    </w:rPr>
                  </w:pPr>
                  <w:r w:rsidRPr="0071036A">
                    <w:rPr>
                      <w:rFonts w:eastAsia="NSimSun"/>
                      <w:sz w:val="20"/>
                      <w:szCs w:val="20"/>
                      <w:lang w:val="ms-MY"/>
                    </w:rPr>
                    <w:t>Daun segar</w:t>
                  </w:r>
                </w:p>
              </w:tc>
              <w:tc>
                <w:tcPr>
                  <w:tcW w:w="2328" w:type="dxa"/>
                  <w:tcBorders>
                    <w:top w:val="single" w:sz="4" w:space="0" w:color="auto"/>
                  </w:tcBorders>
                </w:tcPr>
                <w:p w14:paraId="65B31B6A" w14:textId="106714C3" w:rsidR="00216659" w:rsidRPr="0071036A" w:rsidRDefault="00216659" w:rsidP="00216659">
                  <w:pPr>
                    <w:spacing w:line="360" w:lineRule="auto"/>
                    <w:jc w:val="center"/>
                    <w:rPr>
                      <w:rFonts w:eastAsia="NSimSun"/>
                      <w:sz w:val="20"/>
                      <w:szCs w:val="20"/>
                      <w:lang w:val="ms-MY"/>
                    </w:rPr>
                  </w:pPr>
                  <w:commentRangeStart w:id="1"/>
                  <w:r w:rsidRPr="00E03FEF">
                    <w:rPr>
                      <w:rFonts w:eastAsia="NSimSun"/>
                      <w:sz w:val="20"/>
                      <w:szCs w:val="20"/>
                      <w:highlight w:val="yellow"/>
                      <w:lang w:val="ms-MY"/>
                    </w:rPr>
                    <w:t>526</w:t>
                  </w:r>
                  <w:r w:rsidRPr="00E03FEF">
                    <w:rPr>
                      <w:rFonts w:eastAsia="NSimSun"/>
                      <w:sz w:val="20"/>
                      <w:szCs w:val="20"/>
                      <w:highlight w:val="yellow"/>
                      <w:lang w:val="ms-MY"/>
                    </w:rPr>
                    <w:t>.15</w:t>
                  </w:r>
                  <w:r w:rsidRPr="00E03FEF">
                    <w:rPr>
                      <w:rFonts w:eastAsia="NSimSun"/>
                      <w:sz w:val="20"/>
                      <w:szCs w:val="20"/>
                      <w:highlight w:val="yellow"/>
                      <w:lang w:val="ms-MY"/>
                    </w:rPr>
                    <w:t xml:space="preserve"> ± 5.3</w:t>
                  </w:r>
                  <w:r w:rsidRPr="00E03FEF">
                    <w:rPr>
                      <w:rFonts w:eastAsia="NSimSun"/>
                      <w:sz w:val="20"/>
                      <w:szCs w:val="20"/>
                      <w:highlight w:val="yellow"/>
                      <w:lang w:val="ms-MY"/>
                    </w:rPr>
                    <w:t>0</w:t>
                  </w:r>
                  <w:commentRangeEnd w:id="1"/>
                  <w:r w:rsidRPr="00E03FEF">
                    <w:rPr>
                      <w:rStyle w:val="CommentReference"/>
                      <w:highlight w:val="yellow"/>
                    </w:rPr>
                    <w:commentReference w:id="1"/>
                  </w:r>
                </w:p>
              </w:tc>
              <w:tc>
                <w:tcPr>
                  <w:tcW w:w="2532" w:type="dxa"/>
                  <w:tcBorders>
                    <w:top w:val="single" w:sz="4" w:space="0" w:color="auto"/>
                  </w:tcBorders>
                </w:tcPr>
                <w:p w14:paraId="232F9158" w14:textId="77777777" w:rsidR="00216659" w:rsidRPr="0071036A" w:rsidRDefault="00216659" w:rsidP="00216659">
                  <w:pPr>
                    <w:spacing w:line="360" w:lineRule="auto"/>
                    <w:jc w:val="center"/>
                    <w:rPr>
                      <w:rFonts w:eastAsia="NSimSun"/>
                      <w:sz w:val="20"/>
                      <w:szCs w:val="20"/>
                      <w:lang w:val="ms-MY"/>
                    </w:rPr>
                  </w:pPr>
                  <w:r w:rsidRPr="0071036A">
                    <w:rPr>
                      <w:rFonts w:eastAsia="NSimSun"/>
                      <w:sz w:val="20"/>
                      <w:szCs w:val="20"/>
                      <w:lang w:val="ms-MY"/>
                    </w:rPr>
                    <w:t>305.33 ± 8.08</w:t>
                  </w:r>
                </w:p>
              </w:tc>
            </w:tr>
            <w:tr w:rsidR="00216659" w:rsidRPr="0071036A" w14:paraId="386EA4CE" w14:textId="77777777" w:rsidTr="002F1DE0">
              <w:trPr>
                <w:jc w:val="center"/>
              </w:trPr>
              <w:tc>
                <w:tcPr>
                  <w:tcW w:w="1334" w:type="dxa"/>
                </w:tcPr>
                <w:p w14:paraId="3A71C202" w14:textId="77777777" w:rsidR="00216659" w:rsidRPr="0071036A" w:rsidRDefault="00216659" w:rsidP="00216659">
                  <w:pPr>
                    <w:spacing w:line="360" w:lineRule="auto"/>
                    <w:jc w:val="center"/>
                    <w:rPr>
                      <w:rFonts w:eastAsia="NSimSun"/>
                      <w:sz w:val="20"/>
                      <w:szCs w:val="20"/>
                      <w:lang w:val="ms-MY"/>
                    </w:rPr>
                  </w:pPr>
                  <w:r w:rsidRPr="0071036A">
                    <w:rPr>
                      <w:rFonts w:eastAsia="NSimSun"/>
                      <w:sz w:val="20"/>
                      <w:szCs w:val="20"/>
                      <w:lang w:val="ms-MY"/>
                    </w:rPr>
                    <w:t>Daun kering</w:t>
                  </w:r>
                </w:p>
              </w:tc>
              <w:tc>
                <w:tcPr>
                  <w:tcW w:w="2328" w:type="dxa"/>
                </w:tcPr>
                <w:p w14:paraId="392C8CA3" w14:textId="77777777" w:rsidR="00216659" w:rsidRPr="0071036A" w:rsidRDefault="00216659" w:rsidP="00216659">
                  <w:pPr>
                    <w:spacing w:line="360" w:lineRule="auto"/>
                    <w:jc w:val="center"/>
                    <w:rPr>
                      <w:rFonts w:eastAsia="NSimSun"/>
                      <w:sz w:val="20"/>
                      <w:szCs w:val="20"/>
                      <w:lang w:val="ms-MY"/>
                    </w:rPr>
                  </w:pPr>
                  <w:r w:rsidRPr="0071036A">
                    <w:rPr>
                      <w:rFonts w:eastAsia="NSimSun"/>
                      <w:sz w:val="20"/>
                      <w:szCs w:val="20"/>
                      <w:lang w:val="ms-MY"/>
                    </w:rPr>
                    <w:t>1307.33 ± 3.06</w:t>
                  </w:r>
                  <w:r>
                    <w:rPr>
                      <w:rFonts w:eastAsia="NSimSun"/>
                      <w:sz w:val="20"/>
                      <w:szCs w:val="20"/>
                      <w:lang w:val="ms-MY"/>
                    </w:rPr>
                    <w:t>*</w:t>
                  </w:r>
                </w:p>
              </w:tc>
              <w:tc>
                <w:tcPr>
                  <w:tcW w:w="2532" w:type="dxa"/>
                </w:tcPr>
                <w:p w14:paraId="7D1C0EBF" w14:textId="77777777" w:rsidR="00216659" w:rsidRPr="0071036A" w:rsidRDefault="00216659" w:rsidP="00216659">
                  <w:pPr>
                    <w:spacing w:line="360" w:lineRule="auto"/>
                    <w:jc w:val="center"/>
                    <w:rPr>
                      <w:rFonts w:eastAsia="NSimSun"/>
                      <w:sz w:val="20"/>
                      <w:szCs w:val="20"/>
                      <w:lang w:val="ms-MY"/>
                    </w:rPr>
                  </w:pPr>
                  <w:r w:rsidRPr="0071036A">
                    <w:rPr>
                      <w:rFonts w:eastAsia="NSimSun"/>
                      <w:sz w:val="20"/>
                      <w:szCs w:val="20"/>
                      <w:lang w:val="ms-MY"/>
                    </w:rPr>
                    <w:t>921.67 ± 1.16</w:t>
                  </w:r>
                  <w:r>
                    <w:rPr>
                      <w:rFonts w:eastAsia="NSimSun"/>
                      <w:sz w:val="20"/>
                      <w:szCs w:val="20"/>
                      <w:lang w:val="ms-MY"/>
                    </w:rPr>
                    <w:t>*</w:t>
                  </w:r>
                </w:p>
              </w:tc>
            </w:tr>
          </w:tbl>
          <w:p w14:paraId="1A9E9F3D" w14:textId="77777777" w:rsidR="00216659" w:rsidRPr="00216659" w:rsidRDefault="00216659" w:rsidP="0021665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16659">
              <w:rPr>
                <w:rFonts w:eastAsia="Calibri"/>
                <w:sz w:val="20"/>
                <w:szCs w:val="20"/>
                <w:lang w:val="en-US"/>
              </w:rPr>
              <w:t>*</w:t>
            </w:r>
            <w:r w:rsidRPr="00216659">
              <w:rPr>
                <w:rFonts w:eastAsia="Calibri"/>
                <w:i/>
                <w:sz w:val="20"/>
                <w:szCs w:val="20"/>
                <w:lang w:val="en-US"/>
              </w:rPr>
              <w:t>p</w:t>
            </w:r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&lt;0.05: </w:t>
            </w:r>
            <w:proofErr w:type="spellStart"/>
            <w:r w:rsidRPr="00216659">
              <w:rPr>
                <w:rFonts w:eastAsia="Calibri"/>
                <w:sz w:val="20"/>
                <w:szCs w:val="20"/>
                <w:lang w:val="en-US"/>
              </w:rPr>
              <w:t>Perbezaan</w:t>
            </w:r>
            <w:proofErr w:type="spellEnd"/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659">
              <w:rPr>
                <w:rFonts w:eastAsia="Calibri"/>
                <w:sz w:val="20"/>
                <w:szCs w:val="20"/>
                <w:lang w:val="en-US"/>
              </w:rPr>
              <w:t>signifikan</w:t>
            </w:r>
            <w:proofErr w:type="spellEnd"/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216659">
              <w:rPr>
                <w:rFonts w:eastAsia="Calibri"/>
                <w:sz w:val="20"/>
                <w:szCs w:val="20"/>
                <w:lang w:val="en-US"/>
              </w:rPr>
              <w:t>antara</w:t>
            </w:r>
            <w:proofErr w:type="spellEnd"/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659">
              <w:rPr>
                <w:rFonts w:eastAsia="Calibri"/>
                <w:sz w:val="20"/>
                <w:szCs w:val="20"/>
                <w:lang w:val="en-US"/>
              </w:rPr>
              <w:t>daun</w:t>
            </w:r>
            <w:proofErr w:type="spellEnd"/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659">
              <w:rPr>
                <w:rFonts w:eastAsia="Calibri"/>
                <w:sz w:val="20"/>
                <w:szCs w:val="20"/>
                <w:lang w:val="en-US"/>
              </w:rPr>
              <w:t>kering</w:t>
            </w:r>
            <w:proofErr w:type="spellEnd"/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659">
              <w:rPr>
                <w:rFonts w:eastAsia="Calibri"/>
                <w:sz w:val="20"/>
                <w:szCs w:val="20"/>
                <w:lang w:val="en-US"/>
              </w:rPr>
              <w:t>dan</w:t>
            </w:r>
            <w:proofErr w:type="spellEnd"/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659">
              <w:rPr>
                <w:rFonts w:eastAsia="Calibri"/>
                <w:sz w:val="20"/>
                <w:szCs w:val="20"/>
                <w:lang w:val="en-US"/>
              </w:rPr>
              <w:t>segar</w:t>
            </w:r>
            <w:proofErr w:type="spellEnd"/>
            <w:r w:rsidRPr="00216659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14:paraId="524FB2B0" w14:textId="77777777" w:rsidR="00216659" w:rsidRDefault="00216659" w:rsidP="0021665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16659">
              <w:rPr>
                <w:rStyle w:val="apple-style-span"/>
                <w:sz w:val="20"/>
                <w:szCs w:val="20"/>
                <w:vertAlign w:val="superscript"/>
                <w:lang w:val="ms-MY"/>
              </w:rPr>
              <w:t>a</w:t>
            </w:r>
            <w:r w:rsidRPr="00216659">
              <w:rPr>
                <w:rStyle w:val="apple-style-span"/>
                <w:sz w:val="20"/>
                <w:szCs w:val="20"/>
                <w:lang w:val="ms-MY"/>
              </w:rPr>
              <w:t xml:space="preserve">Jumlah kandungan fenolik </w:t>
            </w:r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(TP) </w:t>
            </w:r>
            <w:proofErr w:type="spellStart"/>
            <w:r w:rsidRPr="00216659">
              <w:rPr>
                <w:rFonts w:eastAsia="Calibri"/>
                <w:sz w:val="20"/>
                <w:szCs w:val="20"/>
                <w:lang w:val="en-US"/>
              </w:rPr>
              <w:t>adalah</w:t>
            </w:r>
            <w:proofErr w:type="spellEnd"/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659">
              <w:rPr>
                <w:rFonts w:eastAsia="Calibri"/>
                <w:sz w:val="20"/>
                <w:szCs w:val="20"/>
                <w:lang w:val="en-US"/>
              </w:rPr>
              <w:t>sebagai</w:t>
            </w:r>
            <w:proofErr w:type="spellEnd"/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 mg </w:t>
            </w:r>
            <w:r w:rsidRPr="00216659">
              <w:rPr>
                <w:rFonts w:eastAsia="Calibri"/>
                <w:i/>
                <w:sz w:val="20"/>
                <w:szCs w:val="20"/>
                <w:lang w:val="en-US"/>
              </w:rPr>
              <w:t>Gallic Acid Equivalents</w:t>
            </w:r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 (GAE)/100 g </w:t>
            </w:r>
            <w:proofErr w:type="spellStart"/>
            <w:r w:rsidRPr="00216659">
              <w:rPr>
                <w:rFonts w:eastAsia="Calibri"/>
                <w:sz w:val="20"/>
                <w:szCs w:val="20"/>
                <w:lang w:val="en-US"/>
              </w:rPr>
              <w:t>berat</w:t>
            </w:r>
            <w:proofErr w:type="spellEnd"/>
            <w:r w:rsidRPr="0021665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659">
              <w:rPr>
                <w:rFonts w:eastAsia="Calibri"/>
                <w:sz w:val="20"/>
                <w:szCs w:val="20"/>
                <w:lang w:val="en-US"/>
              </w:rPr>
              <w:t>sampel</w:t>
            </w:r>
            <w:proofErr w:type="spellEnd"/>
            <w:r w:rsidRPr="00216659">
              <w:rPr>
                <w:rFonts w:eastAsia="Calibri"/>
                <w:sz w:val="20"/>
                <w:szCs w:val="20"/>
                <w:lang w:val="en-US"/>
              </w:rPr>
              <w:t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  <w:p w14:paraId="35BDB071" w14:textId="77777777" w:rsidR="00216659" w:rsidRDefault="00216659" w:rsidP="00172E50"/>
        </w:tc>
      </w:tr>
      <w:tr w:rsidR="00172E50" w14:paraId="6B1F0168" w14:textId="77777777" w:rsidTr="00172E50">
        <w:tc>
          <w:tcPr>
            <w:tcW w:w="9016" w:type="dxa"/>
          </w:tcPr>
          <w:p w14:paraId="655CFCA3" w14:textId="7E61D388" w:rsidR="00172E50" w:rsidRDefault="00AC1A83" w:rsidP="00172E50">
            <w:r w:rsidRPr="000F6281">
              <w:rPr>
                <w:highlight w:val="yellow"/>
              </w:rPr>
              <w:t>Adding 1 new reference:</w:t>
            </w:r>
            <w:r w:rsidR="00120773" w:rsidRPr="000F6281">
              <w:rPr>
                <w:highlight w:val="yellow"/>
              </w:rPr>
              <w:t xml:space="preserve"> Number in the references list - 36.</w:t>
            </w:r>
            <w:r w:rsidR="00120773">
              <w:t xml:space="preserve"> </w:t>
            </w:r>
          </w:p>
          <w:p w14:paraId="3C38C3D0" w14:textId="77777777" w:rsidR="00AC1A83" w:rsidRDefault="00AC1A83" w:rsidP="00172E50"/>
          <w:p w14:paraId="797D01D0" w14:textId="6A7CB3C2" w:rsidR="00120773" w:rsidRPr="00120773" w:rsidRDefault="00120773" w:rsidP="00120773">
            <w:pPr>
              <w:rPr>
                <w:rFonts w:ascii="Calibri" w:hAnsi="Calibri"/>
                <w:bCs/>
                <w:i/>
                <w:sz w:val="20"/>
                <w:szCs w:val="20"/>
                <w:lang w:val="en-US"/>
              </w:rPr>
            </w:pPr>
            <w:r w:rsidRPr="00120773">
              <w:rPr>
                <w:rFonts w:ascii="Calibri" w:hAnsi="Calibri"/>
                <w:sz w:val="20"/>
                <w:szCs w:val="20"/>
              </w:rPr>
              <w:t xml:space="preserve">36.   </w:t>
            </w:r>
            <w:proofErr w:type="spellStart"/>
            <w:r w:rsidR="00AC1A83" w:rsidRPr="00120773">
              <w:rPr>
                <w:rFonts w:ascii="Calibri" w:hAnsi="Calibri"/>
                <w:sz w:val="20"/>
                <w:szCs w:val="20"/>
              </w:rPr>
              <w:t>Zubairi</w:t>
            </w:r>
            <w:proofErr w:type="spellEnd"/>
            <w:r w:rsidR="00AC1A83" w:rsidRPr="00120773">
              <w:rPr>
                <w:rFonts w:ascii="Calibri" w:hAnsi="Calibri"/>
                <w:sz w:val="20"/>
                <w:szCs w:val="20"/>
              </w:rPr>
              <w:t xml:space="preserve"> S.I.</w:t>
            </w:r>
            <w:r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>Suradi</w:t>
            </w:r>
            <w:proofErr w:type="spellEnd"/>
            <w:r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 xml:space="preserve"> H., </w:t>
            </w:r>
            <w:proofErr w:type="spellStart"/>
            <w:r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>Mutalib</w:t>
            </w:r>
            <w:proofErr w:type="spellEnd"/>
            <w:r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 xml:space="preserve"> S.A.A., Othman Z.S., </w:t>
            </w:r>
            <w:proofErr w:type="spellStart"/>
            <w:r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>Bustaman</w:t>
            </w:r>
            <w:proofErr w:type="spellEnd"/>
            <w:r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 xml:space="preserve"> N. &amp; </w:t>
            </w:r>
            <w:r>
              <w:rPr>
                <w:rFonts w:ascii="Calibri" w:hAnsi="Calibri"/>
                <w:bCs/>
                <w:sz w:val="20"/>
                <w:szCs w:val="20"/>
                <w:lang w:val="en-US"/>
              </w:rPr>
              <w:t>Wan Musa W.R.M.</w:t>
            </w:r>
            <w:r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 xml:space="preserve"> 2014.</w:t>
            </w:r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>Kajian</w:t>
            </w:r>
            <w:proofErr w:type="spellEnd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>Awalan</w:t>
            </w:r>
            <w:proofErr w:type="spellEnd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>Terhadap</w:t>
            </w:r>
            <w:proofErr w:type="spellEnd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>Kinetik</w:t>
            </w:r>
            <w:proofErr w:type="spellEnd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>Pengekstrakan</w:t>
            </w:r>
            <w:proofErr w:type="spellEnd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>Pepejal-Cecair</w:t>
            </w:r>
            <w:proofErr w:type="spellEnd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>dan</w:t>
            </w:r>
            <w:proofErr w:type="spellEnd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>Komponen</w:t>
            </w:r>
            <w:proofErr w:type="spellEnd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 xml:space="preserve"> Bio-</w:t>
            </w:r>
            <w:proofErr w:type="spellStart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>Aktif</w:t>
            </w:r>
            <w:proofErr w:type="spellEnd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>Bagi</w:t>
            </w:r>
            <w:proofErr w:type="spellEnd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>Daun</w:t>
            </w:r>
            <w:proofErr w:type="spellEnd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 xml:space="preserve"> </w:t>
            </w:r>
            <w:r w:rsidR="00AC1A83" w:rsidRPr="00120773">
              <w:rPr>
                <w:rFonts w:ascii="Calibri" w:hAnsi="Calibri"/>
                <w:bCs/>
                <w:i/>
                <w:sz w:val="20"/>
                <w:szCs w:val="20"/>
                <w:lang w:val="en-US"/>
              </w:rPr>
              <w:t xml:space="preserve">Hibiscus </w:t>
            </w:r>
            <w:proofErr w:type="spellStart"/>
            <w:r w:rsidR="00AC1A83" w:rsidRPr="00120773">
              <w:rPr>
                <w:rFonts w:ascii="Calibri" w:hAnsi="Calibri"/>
                <w:bCs/>
                <w:i/>
                <w:sz w:val="20"/>
                <w:szCs w:val="20"/>
                <w:lang w:val="en-US"/>
              </w:rPr>
              <w:t>rosa</w:t>
            </w:r>
            <w:proofErr w:type="spellEnd"/>
            <w:r w:rsidR="00AC1A83" w:rsidRPr="00120773">
              <w:rPr>
                <w:rFonts w:ascii="Calibri" w:hAnsi="Calibri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C1A83" w:rsidRPr="00120773">
              <w:rPr>
                <w:rFonts w:ascii="Calibri" w:hAnsi="Calibri"/>
                <w:bCs/>
                <w:i/>
                <w:sz w:val="20"/>
                <w:szCs w:val="20"/>
                <w:lang w:val="en-US"/>
              </w:rPr>
              <w:t>sinensis</w:t>
            </w:r>
            <w:proofErr w:type="spellEnd"/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 xml:space="preserve">. </w:t>
            </w:r>
            <w:r w:rsidR="00AC1A83" w:rsidRPr="00120773">
              <w:rPr>
                <w:rFonts w:ascii="Calibri" w:hAnsi="Calibri"/>
                <w:bCs/>
                <w:i/>
                <w:sz w:val="20"/>
                <w:szCs w:val="20"/>
                <w:lang w:val="en-US"/>
              </w:rPr>
              <w:t xml:space="preserve">The Malaysian Journal of </w:t>
            </w:r>
            <w:r w:rsidRPr="00120773">
              <w:rPr>
                <w:rFonts w:ascii="Calibri" w:hAnsi="Calibri"/>
                <w:bCs/>
                <w:i/>
                <w:sz w:val="20"/>
                <w:szCs w:val="20"/>
                <w:lang w:val="en-US"/>
              </w:rPr>
              <w:t xml:space="preserve">Analytical Sciences. </w:t>
            </w:r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>18</w:t>
            </w:r>
            <w:r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>(1)</w:t>
            </w:r>
            <w:r w:rsidR="00AC1A83" w:rsidRPr="00120773">
              <w:rPr>
                <w:rFonts w:ascii="Calibri" w:hAnsi="Calibri"/>
                <w:bCs/>
                <w:sz w:val="20"/>
                <w:szCs w:val="20"/>
                <w:lang w:val="en-US"/>
              </w:rPr>
              <w:t>: 43-57.</w:t>
            </w:r>
          </w:p>
          <w:p w14:paraId="6E05AF32" w14:textId="3FBDEAC0" w:rsidR="00AC1A83" w:rsidRDefault="00AC1A83" w:rsidP="00120773"/>
        </w:tc>
      </w:tr>
      <w:tr w:rsidR="00172E50" w14:paraId="6B9D3AC8" w14:textId="77777777" w:rsidTr="00172E50">
        <w:tc>
          <w:tcPr>
            <w:tcW w:w="9016" w:type="dxa"/>
          </w:tcPr>
          <w:p w14:paraId="2D89395E" w14:textId="2D18B148" w:rsidR="00120773" w:rsidRDefault="00120773" w:rsidP="00120773">
            <w:pPr>
              <w:rPr>
                <w:sz w:val="20"/>
                <w:szCs w:val="20"/>
              </w:rPr>
            </w:pPr>
            <w:r w:rsidRPr="000F6281">
              <w:rPr>
                <w:sz w:val="20"/>
                <w:szCs w:val="20"/>
                <w:highlight w:val="yellow"/>
              </w:rPr>
              <w:t>Uncorrected version:</w:t>
            </w:r>
            <w:r w:rsidRPr="00172E50">
              <w:rPr>
                <w:sz w:val="20"/>
                <w:szCs w:val="20"/>
              </w:rPr>
              <w:t xml:space="preserve"> </w:t>
            </w:r>
          </w:p>
          <w:p w14:paraId="2755D50D" w14:textId="77777777" w:rsidR="00120773" w:rsidRPr="00120773" w:rsidRDefault="00120773" w:rsidP="00120773">
            <w:pPr>
              <w:rPr>
                <w:sz w:val="20"/>
                <w:szCs w:val="20"/>
              </w:rPr>
            </w:pPr>
          </w:p>
          <w:p w14:paraId="3DACE991" w14:textId="77777777" w:rsidR="00120773" w:rsidRDefault="00120773" w:rsidP="0012077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20773">
              <w:rPr>
                <w:rFonts w:asciiTheme="minorHAnsi" w:hAnsiTheme="minorHAnsi"/>
                <w:sz w:val="20"/>
                <w:szCs w:val="20"/>
              </w:rPr>
              <w:t xml:space="preserve">16. </w:t>
            </w:r>
            <w:proofErr w:type="spellStart"/>
            <w:r w:rsidRPr="00120773">
              <w:rPr>
                <w:rFonts w:asciiTheme="minorHAnsi" w:hAnsiTheme="minorHAnsi"/>
                <w:b/>
                <w:bCs/>
                <w:sz w:val="20"/>
                <w:szCs w:val="20"/>
              </w:rPr>
              <w:t>Champolivier</w:t>
            </w:r>
            <w:proofErr w:type="spellEnd"/>
            <w:r w:rsidRPr="0012077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L. &amp; </w:t>
            </w:r>
            <w:proofErr w:type="spellStart"/>
            <w:r w:rsidRPr="00120773">
              <w:rPr>
                <w:rFonts w:asciiTheme="minorHAnsi" w:hAnsiTheme="minorHAnsi"/>
                <w:b/>
                <w:bCs/>
                <w:sz w:val="20"/>
                <w:szCs w:val="20"/>
              </w:rPr>
              <w:t>Merrien</w:t>
            </w:r>
            <w:proofErr w:type="spellEnd"/>
            <w:r w:rsidRPr="0012077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A. (1996). </w:t>
            </w:r>
            <w:r w:rsidRPr="00120773">
              <w:rPr>
                <w:rFonts w:asciiTheme="minorHAnsi" w:hAnsiTheme="minorHAnsi"/>
                <w:sz w:val="20"/>
                <w:szCs w:val="20"/>
              </w:rPr>
              <w:t xml:space="preserve">Effect of water stress applied at different growth stages to </w:t>
            </w:r>
            <w:r w:rsidRPr="00120773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Brassica </w:t>
            </w:r>
            <w:proofErr w:type="spellStart"/>
            <w:r w:rsidRPr="00120773">
              <w:rPr>
                <w:rFonts w:asciiTheme="minorHAnsi" w:hAnsiTheme="minorHAnsi"/>
                <w:i/>
                <w:iCs/>
                <w:sz w:val="20"/>
                <w:szCs w:val="20"/>
              </w:rPr>
              <w:t>napus</w:t>
            </w:r>
            <w:proofErr w:type="spellEnd"/>
            <w:r w:rsidRPr="00120773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120773">
              <w:rPr>
                <w:rFonts w:asciiTheme="minorHAnsi" w:hAnsiTheme="minorHAnsi"/>
                <w:sz w:val="20"/>
                <w:szCs w:val="20"/>
              </w:rPr>
              <w:t xml:space="preserve">L. </w:t>
            </w:r>
            <w:proofErr w:type="spellStart"/>
            <w:r w:rsidRPr="00120773">
              <w:rPr>
                <w:rFonts w:asciiTheme="minorHAnsi" w:hAnsiTheme="minorHAnsi"/>
                <w:sz w:val="20"/>
                <w:szCs w:val="20"/>
              </w:rPr>
              <w:t>var</w:t>
            </w:r>
            <w:proofErr w:type="spellEnd"/>
            <w:r w:rsidRPr="0012077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120773">
              <w:rPr>
                <w:rFonts w:asciiTheme="minorHAnsi" w:hAnsiTheme="minorHAnsi"/>
                <w:sz w:val="20"/>
                <w:szCs w:val="20"/>
              </w:rPr>
              <w:t>Oleifera</w:t>
            </w:r>
            <w:proofErr w:type="spellEnd"/>
            <w:r w:rsidRPr="00120773">
              <w:rPr>
                <w:rFonts w:asciiTheme="minorHAnsi" w:hAnsiTheme="minorHAnsi"/>
                <w:sz w:val="20"/>
                <w:szCs w:val="20"/>
              </w:rPr>
              <w:t xml:space="preserve"> on yield components and seed quality. </w:t>
            </w:r>
            <w:r w:rsidRPr="00120773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Eur. J. </w:t>
            </w:r>
            <w:proofErr w:type="spellStart"/>
            <w:r w:rsidRPr="00120773">
              <w:rPr>
                <w:rFonts w:asciiTheme="minorHAnsi" w:hAnsiTheme="minorHAnsi"/>
                <w:i/>
                <w:iCs/>
                <w:sz w:val="20"/>
                <w:szCs w:val="20"/>
              </w:rPr>
              <w:t>Agron</w:t>
            </w:r>
            <w:proofErr w:type="spellEnd"/>
            <w:r w:rsidRPr="00120773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. </w:t>
            </w:r>
            <w:r w:rsidRPr="00120773">
              <w:rPr>
                <w:rFonts w:asciiTheme="minorHAnsi" w:hAnsiTheme="minorHAnsi"/>
                <w:sz w:val="20"/>
                <w:szCs w:val="20"/>
              </w:rPr>
              <w:t xml:space="preserve">5: 153-160. </w:t>
            </w:r>
          </w:p>
          <w:p w14:paraId="22DB088D" w14:textId="77777777" w:rsidR="00120773" w:rsidRDefault="00120773" w:rsidP="0012077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47E3BEDF" w14:textId="071E4CF4" w:rsidR="00120773" w:rsidRPr="00120773" w:rsidRDefault="00120773" w:rsidP="0012077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F6281">
              <w:rPr>
                <w:rFonts w:asciiTheme="minorHAnsi" w:hAnsiTheme="minorHAnsi"/>
                <w:sz w:val="20"/>
                <w:szCs w:val="20"/>
                <w:highlight w:val="yellow"/>
              </w:rPr>
              <w:t>Corrected version: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18C17D0" w14:textId="465735F4" w:rsidR="00411A2A" w:rsidRDefault="00120773" w:rsidP="0012077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20773">
              <w:rPr>
                <w:rFonts w:asciiTheme="minorHAnsi" w:hAnsiTheme="minorHAnsi"/>
                <w:sz w:val="20"/>
                <w:szCs w:val="20"/>
              </w:rPr>
              <w:t xml:space="preserve">16. </w:t>
            </w:r>
            <w:commentRangeStart w:id="2"/>
            <w:proofErr w:type="spellStart"/>
            <w:r w:rsidRPr="00120773">
              <w:rPr>
                <w:rFonts w:asciiTheme="minorHAnsi" w:hAnsiTheme="minorHAnsi"/>
                <w:bCs/>
                <w:sz w:val="20"/>
                <w:szCs w:val="20"/>
              </w:rPr>
              <w:t>Champolivier</w:t>
            </w:r>
            <w:proofErr w:type="spellEnd"/>
            <w:r w:rsidRPr="00120773">
              <w:rPr>
                <w:rFonts w:asciiTheme="minorHAnsi" w:hAnsiTheme="minorHAnsi"/>
                <w:bCs/>
                <w:sz w:val="20"/>
                <w:szCs w:val="20"/>
              </w:rPr>
              <w:t xml:space="preserve">, L. &amp; </w:t>
            </w:r>
            <w:proofErr w:type="spellStart"/>
            <w:r w:rsidRPr="00120773">
              <w:rPr>
                <w:rFonts w:asciiTheme="minorHAnsi" w:hAnsiTheme="minorHAnsi"/>
                <w:bCs/>
                <w:sz w:val="20"/>
                <w:szCs w:val="20"/>
              </w:rPr>
              <w:t>Merrien</w:t>
            </w:r>
            <w:proofErr w:type="spellEnd"/>
            <w:r w:rsidRPr="00120773">
              <w:rPr>
                <w:rFonts w:asciiTheme="minorHAnsi" w:hAnsiTheme="minorHAnsi"/>
                <w:bCs/>
                <w:sz w:val="20"/>
                <w:szCs w:val="20"/>
              </w:rPr>
              <w:t>, A. (1996).</w:t>
            </w:r>
            <w:r w:rsidRPr="0012077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commentRangeEnd w:id="2"/>
            <w:r>
              <w:rPr>
                <w:rStyle w:val="CommentReference"/>
                <w:rFonts w:asciiTheme="minorHAnsi" w:hAnsiTheme="minorHAnsi" w:cstheme="minorBidi"/>
                <w:color w:val="auto"/>
              </w:rPr>
              <w:commentReference w:id="2"/>
            </w:r>
            <w:r w:rsidRPr="00120773">
              <w:rPr>
                <w:rFonts w:asciiTheme="minorHAnsi" w:hAnsiTheme="minorHAnsi"/>
                <w:sz w:val="20"/>
                <w:szCs w:val="20"/>
              </w:rPr>
              <w:t xml:space="preserve">Effect of water stress applied at different growth stages to </w:t>
            </w:r>
            <w:r w:rsidRPr="00120773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Brassica </w:t>
            </w:r>
            <w:proofErr w:type="spellStart"/>
            <w:r w:rsidRPr="00120773">
              <w:rPr>
                <w:rFonts w:asciiTheme="minorHAnsi" w:hAnsiTheme="minorHAnsi"/>
                <w:i/>
                <w:iCs/>
                <w:sz w:val="20"/>
                <w:szCs w:val="20"/>
              </w:rPr>
              <w:t>napus</w:t>
            </w:r>
            <w:proofErr w:type="spellEnd"/>
            <w:r w:rsidRPr="00120773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120773">
              <w:rPr>
                <w:rFonts w:asciiTheme="minorHAnsi" w:hAnsiTheme="minorHAnsi"/>
                <w:sz w:val="20"/>
                <w:szCs w:val="20"/>
              </w:rPr>
              <w:t xml:space="preserve">L. </w:t>
            </w:r>
            <w:proofErr w:type="spellStart"/>
            <w:r w:rsidRPr="00120773">
              <w:rPr>
                <w:rFonts w:asciiTheme="minorHAnsi" w:hAnsiTheme="minorHAnsi"/>
                <w:sz w:val="20"/>
                <w:szCs w:val="20"/>
              </w:rPr>
              <w:t>var</w:t>
            </w:r>
            <w:proofErr w:type="spellEnd"/>
            <w:r w:rsidRPr="0012077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120773">
              <w:rPr>
                <w:rFonts w:asciiTheme="minorHAnsi" w:hAnsiTheme="minorHAnsi"/>
                <w:sz w:val="20"/>
                <w:szCs w:val="20"/>
              </w:rPr>
              <w:t>Oleifera</w:t>
            </w:r>
            <w:proofErr w:type="spellEnd"/>
            <w:r w:rsidRPr="00120773">
              <w:rPr>
                <w:rFonts w:asciiTheme="minorHAnsi" w:hAnsiTheme="minorHAnsi"/>
                <w:sz w:val="20"/>
                <w:szCs w:val="20"/>
              </w:rPr>
              <w:t xml:space="preserve"> on yield components and seed quality. </w:t>
            </w:r>
            <w:r w:rsidRPr="00120773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Eur. J. </w:t>
            </w:r>
            <w:proofErr w:type="spellStart"/>
            <w:r w:rsidRPr="00120773">
              <w:rPr>
                <w:rFonts w:asciiTheme="minorHAnsi" w:hAnsiTheme="minorHAnsi"/>
                <w:i/>
                <w:iCs/>
                <w:sz w:val="20"/>
                <w:szCs w:val="20"/>
              </w:rPr>
              <w:t>Agron</w:t>
            </w:r>
            <w:proofErr w:type="spellEnd"/>
            <w:r w:rsidRPr="00120773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. </w:t>
            </w:r>
            <w:r w:rsidRPr="00120773">
              <w:rPr>
                <w:rFonts w:asciiTheme="minorHAnsi" w:hAnsiTheme="minorHAnsi"/>
                <w:sz w:val="20"/>
                <w:szCs w:val="20"/>
              </w:rPr>
              <w:t xml:space="preserve">5: 153-160. </w:t>
            </w:r>
          </w:p>
          <w:p w14:paraId="2ADA9441" w14:textId="77777777" w:rsidR="000F6281" w:rsidRDefault="000F6281" w:rsidP="00172E50"/>
          <w:p w14:paraId="1E76455A" w14:textId="77777777" w:rsidR="00172E50" w:rsidRDefault="00411A2A" w:rsidP="00172E50">
            <w:r w:rsidRPr="000F6281">
              <w:rPr>
                <w:highlight w:val="yellow"/>
              </w:rPr>
              <w:t>Page 266, 268 &amp; 269</w:t>
            </w:r>
            <w:r>
              <w:t xml:space="preserve"> were positioned to low as compared to other pages - Might need to readjust the upper spacing so that the arrangement of the paper is consistent. </w:t>
            </w:r>
          </w:p>
          <w:p w14:paraId="1F85D085" w14:textId="35D28700" w:rsidR="000F6281" w:rsidRDefault="000F6281" w:rsidP="00172E50"/>
        </w:tc>
      </w:tr>
    </w:tbl>
    <w:p w14:paraId="23905FB2" w14:textId="77777777" w:rsidR="007F7420" w:rsidRDefault="007F7420" w:rsidP="00172E50">
      <w:bookmarkStart w:id="3" w:name="_GoBack"/>
      <w:bookmarkEnd w:id="3"/>
    </w:p>
    <w:sectPr w:rsidR="007F7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AIFUL ZUBAIRI" w:date="2014-07-16T20:18:00Z" w:initials="SZ">
    <w:p w14:paraId="709C89BB" w14:textId="77777777" w:rsidR="00CB30C8" w:rsidRDefault="00CB30C8">
      <w:pPr>
        <w:pStyle w:val="CommentText"/>
      </w:pPr>
      <w:r>
        <w:rPr>
          <w:rStyle w:val="CommentReference"/>
        </w:rPr>
        <w:annotationRef/>
      </w:r>
      <w:r>
        <w:t>Adding 1 new reference</w:t>
      </w:r>
    </w:p>
  </w:comment>
  <w:comment w:id="1" w:author="SAIFUL ZUBAIRI" w:date="2014-07-16T20:23:00Z" w:initials="SZ">
    <w:p w14:paraId="5D9429DF" w14:textId="72F183BE" w:rsidR="00216659" w:rsidRDefault="00216659">
      <w:pPr>
        <w:pStyle w:val="CommentText"/>
      </w:pPr>
      <w:r>
        <w:rPr>
          <w:rStyle w:val="CommentReference"/>
        </w:rPr>
        <w:annotationRef/>
      </w:r>
      <w:r>
        <w:t xml:space="preserve">Adding decimal for consistency  </w:t>
      </w:r>
    </w:p>
  </w:comment>
  <w:comment w:id="2" w:author="SAIFUL ZUBAIRI" w:date="2014-07-16T20:36:00Z" w:initials="SZ">
    <w:p w14:paraId="6A45C788" w14:textId="58BAAA34" w:rsidR="00120773" w:rsidRDefault="00120773">
      <w:pPr>
        <w:pStyle w:val="CommentText"/>
      </w:pPr>
      <w:r>
        <w:rPr>
          <w:rStyle w:val="CommentReference"/>
        </w:rPr>
        <w:annotationRef/>
      </w:r>
      <w:r>
        <w:t>The authors list should not be bold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9C89BB" w15:done="0"/>
  <w15:commentEx w15:paraId="5D9429DF" w15:done="0"/>
  <w15:commentEx w15:paraId="6A45C78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432D5"/>
    <w:multiLevelType w:val="hybridMultilevel"/>
    <w:tmpl w:val="6F7A067A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IFUL ZUBAIRI">
    <w15:presenceInfo w15:providerId="Windows Live" w15:userId="c1d91eaff43a57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50"/>
    <w:rsid w:val="000F6281"/>
    <w:rsid w:val="00120773"/>
    <w:rsid w:val="00172E50"/>
    <w:rsid w:val="00216659"/>
    <w:rsid w:val="00411A2A"/>
    <w:rsid w:val="007F7420"/>
    <w:rsid w:val="00AC1A83"/>
    <w:rsid w:val="00CB30C8"/>
    <w:rsid w:val="00E0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20F4"/>
  <w15:chartTrackingRefBased/>
  <w15:docId w15:val="{8470C013-9275-417F-9A8F-0AB5B77E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E50"/>
    <w:pPr>
      <w:ind w:left="720"/>
      <w:contextualSpacing/>
    </w:pPr>
  </w:style>
  <w:style w:type="table" w:styleId="TableGrid">
    <w:name w:val="Table Grid"/>
    <w:basedOn w:val="TableNormal"/>
    <w:uiPriority w:val="59"/>
    <w:rsid w:val="00172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172E50"/>
  </w:style>
  <w:style w:type="character" w:styleId="CommentReference">
    <w:name w:val="annotation reference"/>
    <w:basedOn w:val="DefaultParagraphFont"/>
    <w:uiPriority w:val="99"/>
    <w:semiHidden/>
    <w:unhideWhenUsed/>
    <w:rsid w:val="00CB3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0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0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0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C1A8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C1A83"/>
  </w:style>
  <w:style w:type="paragraph" w:customStyle="1" w:styleId="Default">
    <w:name w:val="Default"/>
    <w:rsid w:val="00120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SAIFUL ZUBAIRI</dc:creator>
  <cp:keywords/>
  <dc:description/>
  <cp:lastModifiedBy>SAIFUL ZUBAIRI</cp:lastModifiedBy>
  <cp:revision>5</cp:revision>
  <dcterms:created xsi:type="dcterms:W3CDTF">2014-07-16T10:33:00Z</dcterms:created>
  <dcterms:modified xsi:type="dcterms:W3CDTF">2014-07-16T12:42:00Z</dcterms:modified>
</cp:coreProperties>
</file>