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147F7" w14:textId="365CFC5B" w:rsidR="00785CA6" w:rsidRPr="00107C7C" w:rsidRDefault="00107C7C" w:rsidP="00107C7C">
      <w:pPr>
        <w:jc w:val="center"/>
        <w:rPr>
          <w:rFonts w:ascii="Times New Roman" w:hAnsi="Times New Roman" w:cs="Times New Roman"/>
          <w:caps/>
          <w:sz w:val="28"/>
          <w:szCs w:val="28"/>
        </w:rPr>
      </w:pPr>
      <w:r w:rsidRPr="00CD69CA">
        <w:rPr>
          <w:rFonts w:ascii="Times New Roman" w:hAnsi="Times New Roman" w:cs="Times New Roman"/>
          <w:caps/>
          <w:sz w:val="28"/>
          <w:szCs w:val="28"/>
        </w:rPr>
        <w:t xml:space="preserve">Extraction of </w:t>
      </w:r>
      <w:r w:rsidRPr="00CD69CA">
        <w:rPr>
          <w:rFonts w:ascii="Times New Roman" w:hAnsi="Times New Roman" w:cs="Times New Roman"/>
          <w:i/>
          <w:caps/>
          <w:sz w:val="28"/>
          <w:szCs w:val="28"/>
        </w:rPr>
        <w:t>Citrus hystrix</w:t>
      </w:r>
      <w:r w:rsidRPr="00CD69CA">
        <w:rPr>
          <w:rFonts w:ascii="Times New Roman" w:hAnsi="Times New Roman" w:cs="Times New Roman"/>
          <w:caps/>
          <w:sz w:val="28"/>
          <w:szCs w:val="28"/>
        </w:rPr>
        <w:t xml:space="preserve"> D.C. (Kaffir lime) ESSENTIAL OIL using automated steam distillation process: analysis of volatile compounds</w:t>
      </w:r>
    </w:p>
    <w:p w14:paraId="1152E302" w14:textId="77777777" w:rsidR="00785CA6" w:rsidRPr="00001D81" w:rsidRDefault="00785CA6" w:rsidP="00A56833">
      <w:pPr>
        <w:outlineLvl w:val="0"/>
        <w:rPr>
          <w:rFonts w:ascii="Times New Roman" w:hAnsi="Times New Roman" w:cs="Times New Roman"/>
          <w:b/>
          <w:color w:val="548DD4" w:themeColor="text2" w:themeTint="99"/>
          <w:sz w:val="24"/>
        </w:rPr>
      </w:pPr>
    </w:p>
    <w:p w14:paraId="33DB78A1" w14:textId="77705047" w:rsidR="00785CA6" w:rsidRPr="00A56833" w:rsidRDefault="00107C7C" w:rsidP="00785CA6">
      <w:pPr>
        <w:jc w:val="center"/>
        <w:outlineLvl w:val="0"/>
        <w:rPr>
          <w:rFonts w:ascii="Times New Roman" w:hAnsi="Times New Roman" w:cs="Times New Roman"/>
          <w:sz w:val="28"/>
          <w:szCs w:val="24"/>
        </w:rPr>
      </w:pPr>
      <w:r w:rsidRPr="00A56833">
        <w:rPr>
          <w:rFonts w:ascii="Times New Roman" w:hAnsi="Times New Roman" w:cs="Times New Roman"/>
          <w:sz w:val="28"/>
          <w:szCs w:val="24"/>
        </w:rPr>
        <w:t>(</w:t>
      </w:r>
      <w:proofErr w:type="spellStart"/>
      <w:r w:rsidRPr="00A56833">
        <w:rPr>
          <w:rFonts w:ascii="Times New Roman" w:hAnsi="Times New Roman" w:cs="Times New Roman"/>
          <w:sz w:val="28"/>
          <w:szCs w:val="24"/>
        </w:rPr>
        <w:t>Pengekstrakan</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Minyak</w:t>
      </w:r>
      <w:proofErr w:type="spellEnd"/>
      <w:r w:rsidRPr="00A56833">
        <w:rPr>
          <w:rFonts w:ascii="Times New Roman" w:hAnsi="Times New Roman" w:cs="Times New Roman"/>
          <w:sz w:val="28"/>
          <w:szCs w:val="24"/>
        </w:rPr>
        <w:t xml:space="preserve"> </w:t>
      </w:r>
      <w:r w:rsidRPr="00A56833">
        <w:rPr>
          <w:rFonts w:ascii="Times New Roman" w:hAnsi="Times New Roman" w:cs="Times New Roman"/>
          <w:i/>
          <w:sz w:val="28"/>
          <w:szCs w:val="24"/>
        </w:rPr>
        <w:t xml:space="preserve">Citrus </w:t>
      </w:r>
      <w:proofErr w:type="spellStart"/>
      <w:r w:rsidRPr="00A56833">
        <w:rPr>
          <w:rFonts w:ascii="Times New Roman" w:hAnsi="Times New Roman" w:cs="Times New Roman"/>
          <w:i/>
          <w:sz w:val="28"/>
          <w:szCs w:val="24"/>
        </w:rPr>
        <w:t>Hystrix</w:t>
      </w:r>
      <w:proofErr w:type="spellEnd"/>
      <w:r w:rsidRPr="00A56833">
        <w:rPr>
          <w:rFonts w:ascii="Times New Roman" w:hAnsi="Times New Roman" w:cs="Times New Roman"/>
          <w:i/>
          <w:sz w:val="28"/>
          <w:szCs w:val="24"/>
        </w:rPr>
        <w:t xml:space="preserve"> D.C.</w:t>
      </w:r>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Limau</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Purut</w:t>
      </w:r>
      <w:proofErr w:type="spellEnd"/>
      <w:r w:rsidR="00785CA6" w:rsidRPr="00A56833">
        <w:rPr>
          <w:rFonts w:ascii="Times New Roman" w:hAnsi="Times New Roman" w:cs="Times New Roman"/>
          <w:sz w:val="28"/>
          <w:szCs w:val="24"/>
        </w:rPr>
        <w:t>)</w:t>
      </w:r>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Mengg</w:t>
      </w:r>
      <w:r w:rsidR="00D7378B" w:rsidRPr="00A56833">
        <w:rPr>
          <w:rFonts w:ascii="Times New Roman" w:hAnsi="Times New Roman" w:cs="Times New Roman"/>
          <w:sz w:val="28"/>
          <w:szCs w:val="24"/>
        </w:rPr>
        <w:t>unakan</w:t>
      </w:r>
      <w:proofErr w:type="spellEnd"/>
      <w:r w:rsidR="00D7378B" w:rsidRPr="00A56833">
        <w:rPr>
          <w:rFonts w:ascii="Times New Roman" w:hAnsi="Times New Roman" w:cs="Times New Roman"/>
          <w:sz w:val="28"/>
          <w:szCs w:val="24"/>
        </w:rPr>
        <w:t xml:space="preserve"> </w:t>
      </w:r>
      <w:proofErr w:type="spellStart"/>
      <w:r w:rsidR="00D7378B" w:rsidRPr="00A56833">
        <w:rPr>
          <w:rFonts w:ascii="Times New Roman" w:hAnsi="Times New Roman" w:cs="Times New Roman"/>
          <w:sz w:val="28"/>
          <w:szCs w:val="24"/>
        </w:rPr>
        <w:t>Kae</w:t>
      </w:r>
      <w:r w:rsidR="00325B18" w:rsidRPr="00A56833">
        <w:rPr>
          <w:rFonts w:ascii="Times New Roman" w:hAnsi="Times New Roman" w:cs="Times New Roman"/>
          <w:sz w:val="28"/>
          <w:szCs w:val="24"/>
        </w:rPr>
        <w:t>dah</w:t>
      </w:r>
      <w:proofErr w:type="spellEnd"/>
      <w:r w:rsidR="00325B18" w:rsidRPr="00A56833">
        <w:rPr>
          <w:rFonts w:ascii="Times New Roman" w:hAnsi="Times New Roman" w:cs="Times New Roman"/>
          <w:sz w:val="28"/>
          <w:szCs w:val="24"/>
        </w:rPr>
        <w:t xml:space="preserve"> </w:t>
      </w:r>
      <w:proofErr w:type="spellStart"/>
      <w:r w:rsidR="00325B18" w:rsidRPr="00A56833">
        <w:rPr>
          <w:rFonts w:ascii="Times New Roman" w:hAnsi="Times New Roman" w:cs="Times New Roman"/>
          <w:sz w:val="28"/>
          <w:szCs w:val="24"/>
        </w:rPr>
        <w:t>Penyulingan</w:t>
      </w:r>
      <w:proofErr w:type="spellEnd"/>
      <w:r w:rsidR="00325B18" w:rsidRPr="00A56833">
        <w:rPr>
          <w:rFonts w:ascii="Times New Roman" w:hAnsi="Times New Roman" w:cs="Times New Roman"/>
          <w:sz w:val="28"/>
          <w:szCs w:val="24"/>
        </w:rPr>
        <w:t xml:space="preserve"> </w:t>
      </w:r>
      <w:proofErr w:type="spellStart"/>
      <w:r w:rsidR="00325B18" w:rsidRPr="00A56833">
        <w:rPr>
          <w:rFonts w:ascii="Times New Roman" w:hAnsi="Times New Roman" w:cs="Times New Roman"/>
          <w:sz w:val="28"/>
          <w:szCs w:val="24"/>
        </w:rPr>
        <w:t>Wap</w:t>
      </w:r>
      <w:proofErr w:type="spellEnd"/>
      <w:r w:rsidR="00325B18" w:rsidRPr="00A56833">
        <w:rPr>
          <w:rFonts w:ascii="Times New Roman" w:hAnsi="Times New Roman" w:cs="Times New Roman"/>
          <w:sz w:val="28"/>
          <w:szCs w:val="24"/>
        </w:rPr>
        <w:t xml:space="preserve"> </w:t>
      </w:r>
      <w:proofErr w:type="spellStart"/>
      <w:r w:rsidR="00325B18" w:rsidRPr="00A56833">
        <w:rPr>
          <w:rFonts w:ascii="Times New Roman" w:hAnsi="Times New Roman" w:cs="Times New Roman"/>
          <w:sz w:val="28"/>
          <w:szCs w:val="24"/>
        </w:rPr>
        <w:t>Automatik</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Analisa</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Komposisi</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Hasil</w:t>
      </w:r>
      <w:proofErr w:type="spellEnd"/>
      <w:r w:rsidRPr="00A56833">
        <w:rPr>
          <w:rFonts w:ascii="Times New Roman" w:hAnsi="Times New Roman" w:cs="Times New Roman"/>
          <w:sz w:val="28"/>
          <w:szCs w:val="24"/>
        </w:rPr>
        <w:t xml:space="preserve"> </w:t>
      </w:r>
      <w:proofErr w:type="spellStart"/>
      <w:r w:rsidRPr="00A56833">
        <w:rPr>
          <w:rFonts w:ascii="Times New Roman" w:hAnsi="Times New Roman" w:cs="Times New Roman"/>
          <w:sz w:val="28"/>
          <w:szCs w:val="24"/>
        </w:rPr>
        <w:t>Minyak</w:t>
      </w:r>
      <w:proofErr w:type="spellEnd"/>
      <w:r w:rsidRPr="00A56833">
        <w:rPr>
          <w:rFonts w:ascii="Times New Roman" w:hAnsi="Times New Roman" w:cs="Times New Roman"/>
          <w:sz w:val="28"/>
          <w:szCs w:val="24"/>
        </w:rPr>
        <w:t>)</w:t>
      </w:r>
    </w:p>
    <w:p w14:paraId="05AF751C" w14:textId="140CA8B7" w:rsidR="00785CA6" w:rsidRPr="00001D81" w:rsidRDefault="00785CA6" w:rsidP="00785CA6">
      <w:pPr>
        <w:jc w:val="center"/>
        <w:outlineLvl w:val="0"/>
        <w:rPr>
          <w:rFonts w:ascii="Times New Roman" w:hAnsi="Times New Roman" w:cs="Times New Roman"/>
          <w:b/>
          <w:color w:val="548DD4" w:themeColor="text2" w:themeTint="99"/>
          <w:sz w:val="24"/>
        </w:rPr>
      </w:pPr>
    </w:p>
    <w:p w14:paraId="372C64A0" w14:textId="77777777" w:rsidR="00785CA6" w:rsidRPr="00001D81" w:rsidRDefault="00785CA6" w:rsidP="00785CA6">
      <w:pPr>
        <w:jc w:val="center"/>
        <w:outlineLvl w:val="0"/>
        <w:rPr>
          <w:rFonts w:ascii="Times New Roman" w:hAnsi="Times New Roman" w:cs="Times New Roman"/>
          <w:b/>
          <w:color w:val="548DD4" w:themeColor="text2" w:themeTint="99"/>
          <w:sz w:val="24"/>
        </w:rPr>
      </w:pPr>
    </w:p>
    <w:p w14:paraId="30FF10A7" w14:textId="77777777" w:rsidR="00326C64" w:rsidRDefault="00107C7C" w:rsidP="00326C64">
      <w:pPr>
        <w:jc w:val="center"/>
        <w:rPr>
          <w:rFonts w:ascii="Times New Roman" w:hAnsi="Times New Roman" w:cs="Times New Roman"/>
          <w:b/>
          <w:szCs w:val="20"/>
        </w:rPr>
      </w:pPr>
      <w:proofErr w:type="spellStart"/>
      <w:r w:rsidRPr="00107C7C">
        <w:rPr>
          <w:rFonts w:ascii="Times New Roman" w:hAnsi="Times New Roman" w:cs="Times New Roman"/>
          <w:b/>
          <w:szCs w:val="20"/>
        </w:rPr>
        <w:t>Nurhani</w:t>
      </w:r>
      <w:proofErr w:type="spellEnd"/>
      <w:r w:rsidRPr="00107C7C">
        <w:rPr>
          <w:rFonts w:ascii="Times New Roman" w:hAnsi="Times New Roman" w:cs="Times New Roman"/>
          <w:b/>
          <w:szCs w:val="20"/>
        </w:rPr>
        <w:t xml:space="preserve"> Kasuan</w:t>
      </w:r>
      <w:r w:rsidRPr="00107C7C">
        <w:rPr>
          <w:rFonts w:ascii="Times New Roman" w:hAnsi="Times New Roman" w:cs="Times New Roman"/>
          <w:b/>
          <w:szCs w:val="20"/>
          <w:vertAlign w:val="superscript"/>
        </w:rPr>
        <w:t>1</w:t>
      </w:r>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Zuraida</w:t>
      </w:r>
      <w:proofErr w:type="spellEnd"/>
      <w:r w:rsidRPr="00107C7C">
        <w:rPr>
          <w:rFonts w:ascii="Times New Roman" w:hAnsi="Times New Roman" w:cs="Times New Roman"/>
          <w:b/>
          <w:szCs w:val="20"/>
        </w:rPr>
        <w:t xml:space="preserve"> Muhammad</w:t>
      </w:r>
      <w:r w:rsidRPr="00107C7C">
        <w:rPr>
          <w:rFonts w:ascii="Times New Roman" w:hAnsi="Times New Roman" w:cs="Times New Roman"/>
          <w:b/>
          <w:szCs w:val="20"/>
          <w:vertAlign w:val="superscript"/>
        </w:rPr>
        <w:t>1</w:t>
      </w:r>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Zakiah</w:t>
      </w:r>
      <w:proofErr w:type="spellEnd"/>
      <w:r w:rsidRPr="00107C7C">
        <w:rPr>
          <w:rFonts w:ascii="Times New Roman" w:hAnsi="Times New Roman" w:cs="Times New Roman"/>
          <w:b/>
          <w:szCs w:val="20"/>
        </w:rPr>
        <w:t xml:space="preserve"> Yusoff</w:t>
      </w:r>
      <w:r w:rsidRPr="00107C7C">
        <w:rPr>
          <w:rFonts w:ascii="Times New Roman" w:hAnsi="Times New Roman" w:cs="Times New Roman"/>
          <w:b/>
          <w:szCs w:val="20"/>
          <w:vertAlign w:val="superscript"/>
        </w:rPr>
        <w:t>1</w:t>
      </w:r>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Mohd</w:t>
      </w:r>
      <w:proofErr w:type="spellEnd"/>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Hezri</w:t>
      </w:r>
      <w:proofErr w:type="spellEnd"/>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Fazalul</w:t>
      </w:r>
      <w:proofErr w:type="spellEnd"/>
      <w:r w:rsidRPr="00107C7C">
        <w:rPr>
          <w:rFonts w:ascii="Times New Roman" w:hAnsi="Times New Roman" w:cs="Times New Roman"/>
          <w:b/>
          <w:szCs w:val="20"/>
        </w:rPr>
        <w:t xml:space="preserve"> Rahiman</w:t>
      </w:r>
      <w:r w:rsidRPr="00107C7C">
        <w:rPr>
          <w:rFonts w:ascii="Times New Roman" w:hAnsi="Times New Roman" w:cs="Times New Roman"/>
          <w:b/>
          <w:szCs w:val="20"/>
          <w:vertAlign w:val="superscript"/>
        </w:rPr>
        <w:t>1</w:t>
      </w:r>
      <w:r w:rsidRPr="00107C7C">
        <w:rPr>
          <w:rFonts w:ascii="Times New Roman" w:hAnsi="Times New Roman" w:cs="Times New Roman"/>
          <w:b/>
          <w:szCs w:val="20"/>
        </w:rPr>
        <w:t xml:space="preserve">, </w:t>
      </w:r>
    </w:p>
    <w:p w14:paraId="45AC378D" w14:textId="442EB108" w:rsidR="00107C7C" w:rsidRPr="00107C7C" w:rsidRDefault="00107C7C" w:rsidP="00326C64">
      <w:pPr>
        <w:jc w:val="center"/>
        <w:rPr>
          <w:rFonts w:ascii="Times New Roman" w:hAnsi="Times New Roman" w:cs="Times New Roman"/>
          <w:b/>
          <w:szCs w:val="20"/>
        </w:rPr>
      </w:pPr>
      <w:proofErr w:type="spellStart"/>
      <w:r w:rsidRPr="00107C7C">
        <w:rPr>
          <w:rFonts w:ascii="Times New Roman" w:hAnsi="Times New Roman" w:cs="Times New Roman"/>
          <w:b/>
          <w:szCs w:val="20"/>
        </w:rPr>
        <w:t>Mohd</w:t>
      </w:r>
      <w:proofErr w:type="spellEnd"/>
      <w:r w:rsidRPr="00107C7C">
        <w:rPr>
          <w:rFonts w:ascii="Times New Roman" w:hAnsi="Times New Roman" w:cs="Times New Roman"/>
          <w:b/>
          <w:szCs w:val="20"/>
        </w:rPr>
        <w:t xml:space="preserve"> </w:t>
      </w:r>
      <w:proofErr w:type="spellStart"/>
      <w:r w:rsidRPr="00107C7C">
        <w:rPr>
          <w:rFonts w:ascii="Times New Roman" w:hAnsi="Times New Roman" w:cs="Times New Roman"/>
          <w:b/>
          <w:szCs w:val="20"/>
        </w:rPr>
        <w:t>Nasir</w:t>
      </w:r>
      <w:proofErr w:type="spellEnd"/>
      <w:r w:rsidRPr="00107C7C">
        <w:rPr>
          <w:rFonts w:ascii="Times New Roman" w:hAnsi="Times New Roman" w:cs="Times New Roman"/>
          <w:b/>
          <w:szCs w:val="20"/>
        </w:rPr>
        <w:t xml:space="preserve"> Taib</w:t>
      </w:r>
      <w:r w:rsidRPr="00107C7C">
        <w:rPr>
          <w:rFonts w:ascii="Times New Roman" w:hAnsi="Times New Roman" w:cs="Times New Roman"/>
          <w:b/>
          <w:szCs w:val="20"/>
          <w:vertAlign w:val="superscript"/>
        </w:rPr>
        <w:t>1</w:t>
      </w:r>
      <w:r w:rsidR="00326C64">
        <w:rPr>
          <w:rFonts w:ascii="Times New Roman" w:hAnsi="Times New Roman" w:cs="Times New Roman"/>
          <w:b/>
          <w:szCs w:val="20"/>
        </w:rPr>
        <w:t xml:space="preserve">, </w:t>
      </w:r>
      <w:proofErr w:type="spellStart"/>
      <w:r w:rsidR="00326C64" w:rsidRPr="00107C7C">
        <w:rPr>
          <w:rFonts w:ascii="Times New Roman" w:hAnsi="Times New Roman" w:cs="Times New Roman"/>
          <w:b/>
          <w:szCs w:val="20"/>
        </w:rPr>
        <w:t>Zaibunnisa</w:t>
      </w:r>
      <w:proofErr w:type="spellEnd"/>
      <w:r w:rsidR="00326C64" w:rsidRPr="00107C7C">
        <w:rPr>
          <w:rFonts w:ascii="Times New Roman" w:hAnsi="Times New Roman" w:cs="Times New Roman"/>
          <w:b/>
          <w:szCs w:val="20"/>
        </w:rPr>
        <w:t xml:space="preserve"> A. Haiyee</w:t>
      </w:r>
      <w:r w:rsidR="00326C64" w:rsidRPr="00107C7C">
        <w:rPr>
          <w:rFonts w:ascii="Times New Roman" w:hAnsi="Times New Roman" w:cs="Times New Roman"/>
          <w:b/>
          <w:szCs w:val="20"/>
          <w:vertAlign w:val="superscript"/>
        </w:rPr>
        <w:t>2</w:t>
      </w:r>
      <w:r w:rsidR="00326C64">
        <w:rPr>
          <w:rFonts w:ascii="Times New Roman" w:hAnsi="Times New Roman" w:cs="Times New Roman"/>
          <w:b/>
          <w:szCs w:val="20"/>
        </w:rPr>
        <w:t>.</w:t>
      </w:r>
    </w:p>
    <w:p w14:paraId="2402775F" w14:textId="77777777" w:rsidR="00785CA6" w:rsidRDefault="00785CA6" w:rsidP="00785CA6">
      <w:pPr>
        <w:jc w:val="center"/>
        <w:outlineLvl w:val="0"/>
        <w:rPr>
          <w:rFonts w:ascii="Times New Roman" w:hAnsi="Times New Roman" w:cs="Times New Roman"/>
          <w:b/>
          <w:color w:val="FF0000"/>
          <w:sz w:val="24"/>
        </w:rPr>
      </w:pPr>
    </w:p>
    <w:p w14:paraId="04B0BD72" w14:textId="5494D179" w:rsidR="00107C7C" w:rsidRPr="00A415C1" w:rsidRDefault="00785CA6" w:rsidP="00A56833">
      <w:pPr>
        <w:jc w:val="center"/>
        <w:outlineLvl w:val="0"/>
        <w:rPr>
          <w:rFonts w:ascii="Times New Roman" w:hAnsi="Times New Roman" w:cs="Times New Roman"/>
          <w:i/>
          <w:sz w:val="18"/>
          <w:szCs w:val="18"/>
        </w:rPr>
      </w:pPr>
      <w:proofErr w:type="gramStart"/>
      <w:r w:rsidRPr="00A415C1">
        <w:rPr>
          <w:rFonts w:ascii="Times New Roman" w:hAnsi="Times New Roman" w:cs="Times New Roman"/>
          <w:i/>
          <w:sz w:val="18"/>
          <w:szCs w:val="18"/>
          <w:vertAlign w:val="superscript"/>
        </w:rPr>
        <w:t>1</w:t>
      </w:r>
      <w:r w:rsidR="00107C7C">
        <w:rPr>
          <w:rFonts w:ascii="Times New Roman" w:hAnsi="Times New Roman" w:cs="Times New Roman"/>
          <w:i/>
          <w:sz w:val="18"/>
          <w:szCs w:val="18"/>
        </w:rPr>
        <w:t>Faculty of Electrical Engineering</w:t>
      </w:r>
      <w:r w:rsidRPr="00A415C1">
        <w:rPr>
          <w:rFonts w:ascii="Times New Roman" w:hAnsi="Times New Roman" w:cs="Times New Roman"/>
          <w:i/>
          <w:sz w:val="18"/>
          <w:szCs w:val="18"/>
        </w:rPr>
        <w:t xml:space="preserve">, </w:t>
      </w:r>
      <w:proofErr w:type="spellStart"/>
      <w:r w:rsidR="00107C7C">
        <w:rPr>
          <w:rFonts w:ascii="Times New Roman" w:hAnsi="Times New Roman" w:cs="Times New Roman"/>
          <w:i/>
          <w:sz w:val="18"/>
          <w:szCs w:val="18"/>
        </w:rPr>
        <w:t>Universiti</w:t>
      </w:r>
      <w:proofErr w:type="spellEnd"/>
      <w:r w:rsidR="00107C7C">
        <w:rPr>
          <w:rFonts w:ascii="Times New Roman" w:hAnsi="Times New Roman" w:cs="Times New Roman"/>
          <w:i/>
          <w:sz w:val="18"/>
          <w:szCs w:val="18"/>
        </w:rPr>
        <w:t xml:space="preserve"> </w:t>
      </w:r>
      <w:proofErr w:type="spellStart"/>
      <w:r w:rsidR="00107C7C">
        <w:rPr>
          <w:rFonts w:ascii="Times New Roman" w:hAnsi="Times New Roman" w:cs="Times New Roman"/>
          <w:i/>
          <w:sz w:val="18"/>
          <w:szCs w:val="18"/>
        </w:rPr>
        <w:t>Teknologi</w:t>
      </w:r>
      <w:proofErr w:type="spellEnd"/>
      <w:r w:rsidR="00107C7C">
        <w:rPr>
          <w:rFonts w:ascii="Times New Roman" w:hAnsi="Times New Roman" w:cs="Times New Roman"/>
          <w:i/>
          <w:sz w:val="18"/>
          <w:szCs w:val="18"/>
        </w:rPr>
        <w:t xml:space="preserve"> MARA, 40450 Shah </w:t>
      </w:r>
      <w:proofErr w:type="spellStart"/>
      <w:r w:rsidR="00107C7C">
        <w:rPr>
          <w:rFonts w:ascii="Times New Roman" w:hAnsi="Times New Roman" w:cs="Times New Roman"/>
          <w:i/>
          <w:sz w:val="18"/>
          <w:szCs w:val="18"/>
        </w:rPr>
        <w:t>Alam</w:t>
      </w:r>
      <w:proofErr w:type="spellEnd"/>
      <w:r w:rsidR="00107C7C">
        <w:rPr>
          <w:rFonts w:ascii="Times New Roman" w:hAnsi="Times New Roman" w:cs="Times New Roman"/>
          <w:i/>
          <w:sz w:val="18"/>
          <w:szCs w:val="18"/>
        </w:rPr>
        <w:t>, Malaysia.</w:t>
      </w:r>
      <w:proofErr w:type="gramEnd"/>
    </w:p>
    <w:p w14:paraId="607697E9" w14:textId="03442F56" w:rsidR="00107C7C" w:rsidRDefault="00785CA6" w:rsidP="00107C7C">
      <w:pPr>
        <w:jc w:val="center"/>
        <w:outlineLvl w:val="0"/>
        <w:rPr>
          <w:rFonts w:ascii="Times New Roman" w:hAnsi="Times New Roman" w:cs="Times New Roman"/>
          <w:b/>
          <w:color w:val="548DD4" w:themeColor="text2" w:themeTint="99"/>
          <w:sz w:val="24"/>
        </w:rPr>
      </w:pPr>
      <w:proofErr w:type="gramStart"/>
      <w:r w:rsidRPr="00A415C1">
        <w:rPr>
          <w:rFonts w:ascii="Times New Roman" w:hAnsi="Times New Roman" w:cs="Times New Roman"/>
          <w:i/>
          <w:sz w:val="18"/>
          <w:szCs w:val="18"/>
          <w:vertAlign w:val="superscript"/>
        </w:rPr>
        <w:t>2</w:t>
      </w:r>
      <w:r w:rsidR="00107C7C">
        <w:rPr>
          <w:rFonts w:ascii="Times New Roman" w:hAnsi="Times New Roman" w:cs="Times New Roman"/>
          <w:i/>
          <w:sz w:val="18"/>
          <w:szCs w:val="18"/>
        </w:rPr>
        <w:t>Faculty of Applied Science</w:t>
      </w:r>
      <w:r w:rsidRPr="00A415C1">
        <w:rPr>
          <w:rFonts w:ascii="Times New Roman" w:hAnsi="Times New Roman" w:cs="Times New Roman"/>
          <w:i/>
          <w:sz w:val="18"/>
          <w:szCs w:val="18"/>
        </w:rPr>
        <w:t xml:space="preserve">, </w:t>
      </w:r>
      <w:proofErr w:type="spellStart"/>
      <w:r w:rsidR="00107C7C">
        <w:rPr>
          <w:rFonts w:ascii="Times New Roman" w:hAnsi="Times New Roman" w:cs="Times New Roman"/>
          <w:i/>
          <w:sz w:val="18"/>
          <w:szCs w:val="18"/>
        </w:rPr>
        <w:t>Universiti</w:t>
      </w:r>
      <w:proofErr w:type="spellEnd"/>
      <w:r w:rsidR="00107C7C">
        <w:rPr>
          <w:rFonts w:ascii="Times New Roman" w:hAnsi="Times New Roman" w:cs="Times New Roman"/>
          <w:i/>
          <w:sz w:val="18"/>
          <w:szCs w:val="18"/>
        </w:rPr>
        <w:t xml:space="preserve"> </w:t>
      </w:r>
      <w:proofErr w:type="spellStart"/>
      <w:r w:rsidR="00107C7C">
        <w:rPr>
          <w:rFonts w:ascii="Times New Roman" w:hAnsi="Times New Roman" w:cs="Times New Roman"/>
          <w:i/>
          <w:sz w:val="18"/>
          <w:szCs w:val="18"/>
        </w:rPr>
        <w:t>Teknologi</w:t>
      </w:r>
      <w:proofErr w:type="spellEnd"/>
      <w:r w:rsidR="00107C7C">
        <w:rPr>
          <w:rFonts w:ascii="Times New Roman" w:hAnsi="Times New Roman" w:cs="Times New Roman"/>
          <w:i/>
          <w:sz w:val="18"/>
          <w:szCs w:val="18"/>
        </w:rPr>
        <w:t xml:space="preserve"> MARA, 40450 Shah </w:t>
      </w:r>
      <w:proofErr w:type="spellStart"/>
      <w:r w:rsidR="00107C7C">
        <w:rPr>
          <w:rFonts w:ascii="Times New Roman" w:hAnsi="Times New Roman" w:cs="Times New Roman"/>
          <w:i/>
          <w:sz w:val="18"/>
          <w:szCs w:val="18"/>
        </w:rPr>
        <w:t>Alam</w:t>
      </w:r>
      <w:proofErr w:type="spellEnd"/>
      <w:r w:rsidR="00107C7C">
        <w:rPr>
          <w:rFonts w:ascii="Times New Roman" w:hAnsi="Times New Roman" w:cs="Times New Roman"/>
          <w:i/>
          <w:sz w:val="18"/>
          <w:szCs w:val="18"/>
        </w:rPr>
        <w:t>, Malaysia.</w:t>
      </w:r>
      <w:proofErr w:type="gramEnd"/>
      <w:r w:rsidR="00107C7C" w:rsidRPr="00001D81">
        <w:rPr>
          <w:rFonts w:ascii="Times New Roman" w:hAnsi="Times New Roman" w:cs="Times New Roman"/>
          <w:b/>
          <w:color w:val="548DD4" w:themeColor="text2" w:themeTint="99"/>
          <w:sz w:val="24"/>
        </w:rPr>
        <w:t xml:space="preserve"> </w:t>
      </w:r>
    </w:p>
    <w:p w14:paraId="1D6E93C2" w14:textId="77777777" w:rsidR="00A415C1" w:rsidRDefault="00A415C1" w:rsidP="00785CA6">
      <w:pPr>
        <w:jc w:val="center"/>
        <w:outlineLvl w:val="0"/>
        <w:rPr>
          <w:rFonts w:ascii="Times New Roman" w:hAnsi="Times New Roman" w:cs="Times New Roman"/>
          <w:b/>
          <w:color w:val="548DD4" w:themeColor="text2" w:themeTint="99"/>
          <w:sz w:val="24"/>
        </w:rPr>
      </w:pPr>
    </w:p>
    <w:p w14:paraId="362747C7" w14:textId="4F386F8F" w:rsidR="00A415C1" w:rsidRPr="00A56833" w:rsidRDefault="00A415C1" w:rsidP="00A415C1">
      <w:pPr>
        <w:jc w:val="center"/>
        <w:outlineLvl w:val="0"/>
        <w:rPr>
          <w:rFonts w:ascii="Times New Roman" w:hAnsi="Times New Roman" w:cs="Times New Roman"/>
          <w:bCs/>
          <w:i/>
          <w:color w:val="548DD4" w:themeColor="text2" w:themeTint="99"/>
          <w:sz w:val="18"/>
        </w:rPr>
      </w:pPr>
      <w:r w:rsidRPr="00A56833">
        <w:rPr>
          <w:rFonts w:ascii="Times New Roman" w:hAnsi="Times New Roman" w:cs="Times New Roman"/>
          <w:bCs/>
          <w:i/>
          <w:sz w:val="18"/>
          <w:vertAlign w:val="superscript"/>
        </w:rPr>
        <w:t>*</w:t>
      </w:r>
      <w:r w:rsidRPr="00A56833">
        <w:rPr>
          <w:rFonts w:ascii="Times New Roman" w:hAnsi="Times New Roman" w:cs="Times New Roman"/>
          <w:bCs/>
          <w:i/>
          <w:sz w:val="18"/>
        </w:rPr>
        <w:t xml:space="preserve">Corresponding author: </w:t>
      </w:r>
      <w:r w:rsidR="00326C64" w:rsidRPr="00A56833">
        <w:rPr>
          <w:rFonts w:ascii="Times New Roman" w:hAnsi="Times New Roman" w:cs="Times New Roman"/>
          <w:bCs/>
          <w:i/>
          <w:sz w:val="18"/>
        </w:rPr>
        <w:t>nurhani.kasuan@ieee.org</w:t>
      </w:r>
    </w:p>
    <w:p w14:paraId="1BF97004" w14:textId="77777777" w:rsidR="00785CA6" w:rsidRDefault="00785CA6" w:rsidP="00785CA6">
      <w:pPr>
        <w:jc w:val="center"/>
        <w:outlineLvl w:val="0"/>
        <w:rPr>
          <w:rFonts w:ascii="Times New Roman" w:hAnsi="Times New Roman" w:cs="Times New Roman"/>
          <w:b/>
          <w:color w:val="FF0000"/>
          <w:sz w:val="24"/>
        </w:rPr>
      </w:pPr>
    </w:p>
    <w:p w14:paraId="4B4B114F" w14:textId="77777777" w:rsidR="00785CA6" w:rsidRPr="00A56833" w:rsidRDefault="00785CA6" w:rsidP="00785CA6">
      <w:pPr>
        <w:jc w:val="center"/>
        <w:outlineLvl w:val="0"/>
        <w:rPr>
          <w:rFonts w:ascii="Times New Roman" w:hAnsi="Times New Roman" w:cs="Times New Roman"/>
          <w:b/>
          <w:sz w:val="18"/>
          <w:szCs w:val="18"/>
        </w:rPr>
      </w:pPr>
      <w:r w:rsidRPr="00A56833">
        <w:rPr>
          <w:rFonts w:ascii="Times New Roman" w:hAnsi="Times New Roman" w:cs="Times New Roman"/>
          <w:b/>
          <w:sz w:val="18"/>
          <w:szCs w:val="18"/>
        </w:rPr>
        <w:t>Abstract</w:t>
      </w:r>
    </w:p>
    <w:p w14:paraId="68546F53" w14:textId="77777777" w:rsidR="001015D2" w:rsidRPr="00A56833" w:rsidRDefault="001015D2" w:rsidP="001015D2">
      <w:pPr>
        <w:wordWrap/>
        <w:adjustRightInd w:val="0"/>
        <w:spacing w:after="240"/>
        <w:rPr>
          <w:rFonts w:ascii="Times New Roman" w:eastAsiaTheme="minorHAnsi" w:hAnsi="Times New Roman" w:cs="Times New Roman"/>
          <w:kern w:val="0"/>
          <w:sz w:val="18"/>
          <w:szCs w:val="18"/>
          <w:lang w:eastAsia="en-US"/>
        </w:rPr>
      </w:pPr>
      <w:r w:rsidRPr="00A56833">
        <w:rPr>
          <w:rFonts w:ascii="Times New Roman" w:eastAsiaTheme="minorHAnsi" w:hAnsi="Times New Roman" w:cs="Times New Roman"/>
          <w:kern w:val="0"/>
          <w:sz w:val="18"/>
          <w:szCs w:val="18"/>
          <w:lang w:eastAsia="en-US"/>
        </w:rPr>
        <w:t xml:space="preserve">An automated steam distillation was successfully used to extract volatiles from </w:t>
      </w:r>
      <w:r w:rsidRPr="00A56833">
        <w:rPr>
          <w:rFonts w:ascii="Times New Roman" w:eastAsiaTheme="minorHAnsi" w:hAnsi="Times New Roman" w:cs="Times New Roman"/>
          <w:i/>
          <w:iCs/>
          <w:kern w:val="0"/>
          <w:sz w:val="18"/>
          <w:szCs w:val="18"/>
          <w:lang w:eastAsia="en-US"/>
        </w:rPr>
        <w:t xml:space="preserve">Citrus </w:t>
      </w:r>
      <w:proofErr w:type="spellStart"/>
      <w:r w:rsidRPr="00A56833">
        <w:rPr>
          <w:rFonts w:ascii="Times New Roman" w:eastAsiaTheme="minorHAnsi" w:hAnsi="Times New Roman" w:cs="Times New Roman"/>
          <w:i/>
          <w:iCs/>
          <w:kern w:val="0"/>
          <w:sz w:val="18"/>
          <w:szCs w:val="18"/>
          <w:lang w:eastAsia="en-US"/>
        </w:rPr>
        <w:t>hystrix</w:t>
      </w:r>
      <w:proofErr w:type="spellEnd"/>
      <w:r w:rsidRPr="00A56833">
        <w:rPr>
          <w:rFonts w:ascii="Times New Roman" w:eastAsiaTheme="minorHAnsi" w:hAnsi="Times New Roman" w:cs="Times New Roman"/>
          <w:i/>
          <w:iCs/>
          <w:kern w:val="0"/>
          <w:sz w:val="18"/>
          <w:szCs w:val="18"/>
          <w:lang w:eastAsia="en-US"/>
        </w:rPr>
        <w:t xml:space="preserve"> </w:t>
      </w:r>
      <w:r w:rsidRPr="00A56833">
        <w:rPr>
          <w:rFonts w:ascii="Times New Roman" w:eastAsiaTheme="minorHAnsi" w:hAnsi="Times New Roman" w:cs="Times New Roman"/>
          <w:kern w:val="0"/>
          <w:sz w:val="18"/>
          <w:szCs w:val="18"/>
          <w:lang w:eastAsia="en-US"/>
        </w:rPr>
        <w:t xml:space="preserve">D.C (Kaffir lime) peels. The automated steam distillation integrated with robust temperature control can commercially produce large amount of essential oil with efficient heating system. Objective of this study is to quantify the oil production rate using automated steam distillation and analyze the composition of volatiles in Kaffir lime peels oil at different controlled and uncontrolled temperature conditions. From the experimentation, oil extraction from Kaffir lime peels only took approximately less than 3 hours with amount of oil yield was 13.4% more than uncontrolled temperature. The identified major compounds from Kaffir lime peels oil were </w:t>
      </w:r>
      <w:proofErr w:type="spellStart"/>
      <w:r w:rsidRPr="00A56833">
        <w:rPr>
          <w:rFonts w:ascii="Times New Roman" w:eastAsiaTheme="minorHAnsi" w:hAnsi="Times New Roman" w:cs="Times New Roman"/>
          <w:kern w:val="0"/>
          <w:sz w:val="18"/>
          <w:szCs w:val="18"/>
          <w:lang w:eastAsia="en-US"/>
        </w:rPr>
        <w:t>sabinene</w:t>
      </w:r>
      <w:proofErr w:type="spellEnd"/>
      <w:r w:rsidRPr="00A56833">
        <w:rPr>
          <w:rFonts w:ascii="Times New Roman" w:eastAsiaTheme="minorHAnsi" w:hAnsi="Times New Roman" w:cs="Times New Roman"/>
          <w:kern w:val="0"/>
          <w:sz w:val="18"/>
          <w:szCs w:val="18"/>
          <w:lang w:eastAsia="en-US"/>
        </w:rPr>
        <w:t>, β-</w:t>
      </w:r>
      <w:proofErr w:type="spellStart"/>
      <w:r w:rsidRPr="00A56833">
        <w:rPr>
          <w:rFonts w:ascii="Times New Roman" w:eastAsiaTheme="minorHAnsi" w:hAnsi="Times New Roman" w:cs="Times New Roman"/>
          <w:kern w:val="0"/>
          <w:sz w:val="18"/>
          <w:szCs w:val="18"/>
          <w:lang w:eastAsia="en-US"/>
        </w:rPr>
        <w:t>pinene</w:t>
      </w:r>
      <w:proofErr w:type="spellEnd"/>
      <w:r w:rsidRPr="00A56833">
        <w:rPr>
          <w:rFonts w:ascii="Times New Roman" w:eastAsiaTheme="minorHAnsi" w:hAnsi="Times New Roman" w:cs="Times New Roman"/>
          <w:kern w:val="0"/>
          <w:sz w:val="18"/>
          <w:szCs w:val="18"/>
          <w:lang w:eastAsia="en-US"/>
        </w:rPr>
        <w:t>, limonene, α-</w:t>
      </w:r>
      <w:proofErr w:type="spellStart"/>
      <w:r w:rsidRPr="00A56833">
        <w:rPr>
          <w:rFonts w:ascii="Times New Roman" w:eastAsiaTheme="minorHAnsi" w:hAnsi="Times New Roman" w:cs="Times New Roman"/>
          <w:kern w:val="0"/>
          <w:sz w:val="18"/>
          <w:szCs w:val="18"/>
          <w:lang w:eastAsia="en-US"/>
        </w:rPr>
        <w:t>pinene</w:t>
      </w:r>
      <w:proofErr w:type="spellEnd"/>
      <w:r w:rsidRPr="00A56833">
        <w:rPr>
          <w:rFonts w:ascii="Times New Roman" w:eastAsiaTheme="minorHAnsi" w:hAnsi="Times New Roman" w:cs="Times New Roman"/>
          <w:kern w:val="0"/>
          <w:sz w:val="18"/>
          <w:szCs w:val="18"/>
          <w:lang w:eastAsia="en-US"/>
        </w:rPr>
        <w:t xml:space="preserve">, camphene, </w:t>
      </w:r>
      <w:proofErr w:type="spellStart"/>
      <w:r w:rsidRPr="00A56833">
        <w:rPr>
          <w:rFonts w:ascii="Times New Roman" w:eastAsiaTheme="minorHAnsi" w:hAnsi="Times New Roman" w:cs="Times New Roman"/>
          <w:kern w:val="0"/>
          <w:sz w:val="18"/>
          <w:szCs w:val="18"/>
          <w:lang w:eastAsia="en-US"/>
        </w:rPr>
        <w:t>myrcene</w:t>
      </w:r>
      <w:proofErr w:type="spellEnd"/>
      <w:r w:rsidRPr="00A56833">
        <w:rPr>
          <w:rFonts w:ascii="Times New Roman" w:eastAsiaTheme="minorHAnsi" w:hAnsi="Times New Roman" w:cs="Times New Roman"/>
          <w:kern w:val="0"/>
          <w:sz w:val="18"/>
          <w:szCs w:val="18"/>
          <w:lang w:eastAsia="en-US"/>
        </w:rPr>
        <w:t>, terpinen-4-ol, α-</w:t>
      </w:r>
      <w:proofErr w:type="spellStart"/>
      <w:r w:rsidRPr="00A56833">
        <w:rPr>
          <w:rFonts w:ascii="Times New Roman" w:eastAsiaTheme="minorHAnsi" w:hAnsi="Times New Roman" w:cs="Times New Roman"/>
          <w:kern w:val="0"/>
          <w:sz w:val="18"/>
          <w:szCs w:val="18"/>
          <w:lang w:eastAsia="en-US"/>
        </w:rPr>
        <w:t>terpineol</w:t>
      </w:r>
      <w:proofErr w:type="spellEnd"/>
      <w:r w:rsidRPr="00A56833">
        <w:rPr>
          <w:rFonts w:ascii="Times New Roman" w:eastAsiaTheme="minorHAnsi" w:hAnsi="Times New Roman" w:cs="Times New Roman"/>
          <w:kern w:val="0"/>
          <w:sz w:val="18"/>
          <w:szCs w:val="18"/>
          <w:lang w:eastAsia="en-US"/>
        </w:rPr>
        <w:t xml:space="preserve">, linalool, </w:t>
      </w:r>
      <w:proofErr w:type="spellStart"/>
      <w:r w:rsidRPr="00A56833">
        <w:rPr>
          <w:rFonts w:ascii="Times New Roman" w:eastAsiaTheme="minorHAnsi" w:hAnsi="Times New Roman" w:cs="Times New Roman"/>
          <w:kern w:val="0"/>
          <w:sz w:val="18"/>
          <w:szCs w:val="18"/>
          <w:lang w:eastAsia="en-US"/>
        </w:rPr>
        <w:t>terpinolene</w:t>
      </w:r>
      <w:proofErr w:type="spellEnd"/>
      <w:r w:rsidRPr="00A56833">
        <w:rPr>
          <w:rFonts w:ascii="Times New Roman" w:eastAsiaTheme="minorHAnsi" w:hAnsi="Times New Roman" w:cs="Times New Roman"/>
          <w:kern w:val="0"/>
          <w:sz w:val="18"/>
          <w:szCs w:val="18"/>
          <w:lang w:eastAsia="en-US"/>
        </w:rPr>
        <w:t xml:space="preserve"> and citronellal which are considered to have good organoleptic quality. In contrast with uncontrolled temperature, oil analysis revealed that some important volatile compounds were absent such as </w:t>
      </w:r>
      <w:proofErr w:type="spellStart"/>
      <w:r w:rsidRPr="00A56833">
        <w:rPr>
          <w:rFonts w:ascii="Times New Roman" w:eastAsiaTheme="minorHAnsi" w:hAnsi="Times New Roman" w:cs="Times New Roman"/>
          <w:kern w:val="0"/>
          <w:sz w:val="18"/>
          <w:szCs w:val="18"/>
          <w:lang w:eastAsia="en-US"/>
        </w:rPr>
        <w:t>terpinolene</w:t>
      </w:r>
      <w:proofErr w:type="spellEnd"/>
      <w:r w:rsidRPr="00A56833">
        <w:rPr>
          <w:rFonts w:ascii="Times New Roman" w:eastAsiaTheme="minorHAnsi" w:hAnsi="Times New Roman" w:cs="Times New Roman"/>
          <w:kern w:val="0"/>
          <w:sz w:val="18"/>
          <w:szCs w:val="18"/>
          <w:lang w:eastAsia="en-US"/>
        </w:rPr>
        <w:t>, linalool, terpinen-4-ol due to thermal degradation effect from fast heating of extracted material.</w:t>
      </w:r>
    </w:p>
    <w:p w14:paraId="56D35C00" w14:textId="77777777" w:rsidR="00785CA6" w:rsidRPr="00A56833" w:rsidRDefault="00785CA6" w:rsidP="00785CA6">
      <w:pPr>
        <w:outlineLvl w:val="0"/>
        <w:rPr>
          <w:rFonts w:ascii="Times New Roman" w:hAnsi="Times New Roman" w:cs="Times New Roman"/>
          <w:sz w:val="18"/>
          <w:szCs w:val="18"/>
        </w:rPr>
      </w:pPr>
    </w:p>
    <w:p w14:paraId="3A3C1909" w14:textId="77777777" w:rsidR="00D7378B" w:rsidRPr="00A56833" w:rsidRDefault="00785CA6" w:rsidP="00D7378B">
      <w:pPr>
        <w:rPr>
          <w:rFonts w:ascii="Times New Roman" w:hAnsi="Times New Roman" w:cs="Times New Roman"/>
          <w:sz w:val="18"/>
          <w:szCs w:val="18"/>
        </w:rPr>
      </w:pPr>
      <w:r w:rsidRPr="00A56833">
        <w:rPr>
          <w:rFonts w:ascii="Times New Roman" w:hAnsi="Times New Roman" w:cs="Times New Roman"/>
          <w:b/>
          <w:sz w:val="18"/>
          <w:szCs w:val="18"/>
        </w:rPr>
        <w:t>Keyword</w:t>
      </w:r>
      <w:r w:rsidRPr="00A56833">
        <w:rPr>
          <w:rFonts w:ascii="Times New Roman" w:hAnsi="Times New Roman" w:cs="Times New Roman"/>
          <w:sz w:val="18"/>
          <w:szCs w:val="18"/>
        </w:rPr>
        <w:t>:</w:t>
      </w:r>
      <w:r w:rsidR="00D7378B" w:rsidRPr="00A56833">
        <w:rPr>
          <w:rFonts w:ascii="Times New Roman" w:hAnsi="Times New Roman" w:cs="Times New Roman"/>
          <w:sz w:val="18"/>
          <w:szCs w:val="18"/>
        </w:rPr>
        <w:t xml:space="preserve"> Automated steam distillation, </w:t>
      </w:r>
      <w:r w:rsidR="00D7378B" w:rsidRPr="00A56833">
        <w:rPr>
          <w:rFonts w:ascii="Times New Roman" w:hAnsi="Times New Roman" w:cs="Times New Roman"/>
          <w:i/>
          <w:sz w:val="18"/>
          <w:szCs w:val="18"/>
        </w:rPr>
        <w:t xml:space="preserve">Citrus </w:t>
      </w:r>
      <w:proofErr w:type="spellStart"/>
      <w:r w:rsidR="00D7378B" w:rsidRPr="00A56833">
        <w:rPr>
          <w:rFonts w:ascii="Times New Roman" w:hAnsi="Times New Roman" w:cs="Times New Roman"/>
          <w:i/>
          <w:sz w:val="18"/>
          <w:szCs w:val="18"/>
        </w:rPr>
        <w:t>hystrix</w:t>
      </w:r>
      <w:proofErr w:type="spellEnd"/>
      <w:r w:rsidR="00D7378B" w:rsidRPr="00A56833">
        <w:rPr>
          <w:rFonts w:ascii="Times New Roman" w:hAnsi="Times New Roman" w:cs="Times New Roman"/>
          <w:i/>
          <w:sz w:val="18"/>
          <w:szCs w:val="18"/>
        </w:rPr>
        <w:t xml:space="preserve"> </w:t>
      </w:r>
      <w:r w:rsidR="00D7378B" w:rsidRPr="00A56833">
        <w:rPr>
          <w:rFonts w:ascii="Times New Roman" w:hAnsi="Times New Roman" w:cs="Times New Roman"/>
          <w:sz w:val="18"/>
          <w:szCs w:val="18"/>
        </w:rPr>
        <w:t>D.C., Kaffir lime, volatile compounds, quality.</w:t>
      </w:r>
    </w:p>
    <w:p w14:paraId="33F5635F" w14:textId="77777777" w:rsidR="00785CA6" w:rsidRPr="00A56833" w:rsidRDefault="00785CA6" w:rsidP="00785CA6">
      <w:pPr>
        <w:outlineLvl w:val="0"/>
        <w:rPr>
          <w:rFonts w:ascii="Times New Roman" w:hAnsi="Times New Roman" w:cs="Times New Roman"/>
          <w:b/>
          <w:color w:val="548DD4" w:themeColor="text2" w:themeTint="99"/>
          <w:sz w:val="18"/>
          <w:szCs w:val="18"/>
        </w:rPr>
      </w:pPr>
    </w:p>
    <w:p w14:paraId="67F1FBE4" w14:textId="77777777" w:rsidR="00785CA6" w:rsidRPr="00A56833" w:rsidRDefault="00785CA6" w:rsidP="00785CA6">
      <w:pPr>
        <w:jc w:val="center"/>
        <w:outlineLvl w:val="0"/>
        <w:rPr>
          <w:rFonts w:ascii="Times New Roman" w:hAnsi="Times New Roman" w:cs="Times New Roman"/>
          <w:b/>
          <w:sz w:val="18"/>
          <w:szCs w:val="18"/>
        </w:rPr>
      </w:pPr>
      <w:proofErr w:type="spellStart"/>
      <w:r w:rsidRPr="00A56833">
        <w:rPr>
          <w:rFonts w:ascii="Times New Roman" w:hAnsi="Times New Roman" w:cs="Times New Roman"/>
          <w:b/>
          <w:sz w:val="18"/>
          <w:szCs w:val="18"/>
        </w:rPr>
        <w:t>Abstrak</w:t>
      </w:r>
      <w:proofErr w:type="spellEnd"/>
    </w:p>
    <w:p w14:paraId="00CC1A04" w14:textId="0AD515D4" w:rsidR="00785CA6" w:rsidRPr="00A56833" w:rsidRDefault="006608F2" w:rsidP="00785CA6">
      <w:pPr>
        <w:outlineLvl w:val="0"/>
        <w:rPr>
          <w:rFonts w:ascii="Times New Roman" w:hAnsi="Times New Roman" w:cs="Times New Roman"/>
          <w:sz w:val="18"/>
          <w:szCs w:val="18"/>
        </w:rPr>
      </w:pPr>
      <w:proofErr w:type="spellStart"/>
      <w:proofErr w:type="gramStart"/>
      <w:r w:rsidRPr="00A56833">
        <w:rPr>
          <w:rFonts w:ascii="Times New Roman" w:hAnsi="Times New Roman" w:cs="Times New Roman"/>
          <w:sz w:val="18"/>
          <w:szCs w:val="18"/>
        </w:rPr>
        <w:t>Satu</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penyulingan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wap</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automatik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telah</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berjaya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digunaka</w:t>
      </w:r>
      <w:r w:rsidR="0004209D" w:rsidRPr="00A56833">
        <w:rPr>
          <w:rFonts w:ascii="Times New Roman" w:hAnsi="Times New Roman" w:cs="Times New Roman"/>
          <w:sz w:val="18"/>
          <w:szCs w:val="18"/>
        </w:rPr>
        <w:t>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untuk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pengekstrakan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minyak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pati</w:t>
      </w:r>
      <w:proofErr w:type="spellEnd"/>
      <w:r w:rsidR="0004209D"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dari</w:t>
      </w:r>
      <w:proofErr w:type="spellEnd"/>
      <w:r w:rsidR="0004209D"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kulit</w:t>
      </w:r>
      <w:proofErr w:type="spellEnd"/>
      <w:r w:rsidR="0004209D" w:rsidRPr="00A56833">
        <w:rPr>
          <w:rFonts w:ascii="Times New Roman" w:hAnsi="Times New Roman" w:cs="Times New Roman"/>
          <w:sz w:val="18"/>
          <w:szCs w:val="18"/>
        </w:rPr>
        <w:t xml:space="preserve"> </w:t>
      </w:r>
      <w:r w:rsidR="00BB19F8" w:rsidRPr="00A56833">
        <w:rPr>
          <w:rFonts w:ascii="Times New Roman" w:hAnsi="Times New Roman" w:cs="Times New Roman"/>
          <w:i/>
          <w:sz w:val="18"/>
          <w:szCs w:val="18"/>
        </w:rPr>
        <w:t xml:space="preserve">Citrus </w:t>
      </w:r>
      <w:proofErr w:type="spellStart"/>
      <w:r w:rsidR="00BB19F8" w:rsidRPr="00A56833">
        <w:rPr>
          <w:rFonts w:ascii="Times New Roman" w:hAnsi="Times New Roman" w:cs="Times New Roman"/>
          <w:i/>
          <w:sz w:val="18"/>
          <w:szCs w:val="18"/>
        </w:rPr>
        <w:t>hystrix</w:t>
      </w:r>
      <w:proofErr w:type="spellEnd"/>
      <w:r w:rsidR="00BB19F8" w:rsidRPr="00A56833">
        <w:rPr>
          <w:rFonts w:ascii="Times New Roman" w:hAnsi="Times New Roman" w:cs="Times New Roman"/>
          <w:i/>
          <w:sz w:val="18"/>
          <w:szCs w:val="18"/>
        </w:rPr>
        <w:t xml:space="preserve"> D.C.</w:t>
      </w:r>
      <w:r w:rsidR="0004209D"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Limau</w:t>
      </w:r>
      <w:proofErr w:type="spellEnd"/>
      <w:r w:rsidR="0004209D"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purut</w:t>
      </w:r>
      <w:proofErr w:type="spellEnd"/>
      <w:r w:rsidR="0004209D" w:rsidRPr="00A56833">
        <w:rPr>
          <w:rFonts w:ascii="Times New Roman" w:hAnsi="Times New Roman" w:cs="Times New Roman"/>
          <w:sz w:val="18"/>
          <w:szCs w:val="18"/>
        </w:rPr>
        <w:t>)</w:t>
      </w:r>
      <w:r w:rsidRPr="00A56833">
        <w:rPr>
          <w:rFonts w:ascii="Times New Roman" w:hAnsi="Times New Roman" w:cs="Times New Roman"/>
          <w:sz w:val="18"/>
          <w:szCs w:val="18"/>
        </w:rPr>
        <w:t>.</w:t>
      </w:r>
      <w:proofErr w:type="gramEnd"/>
      <w:r w:rsidRPr="00A56833">
        <w:rPr>
          <w:rFonts w:ascii="Times New Roman" w:hAnsi="Times New Roman" w:cs="Times New Roman"/>
          <w:sz w:val="18"/>
          <w:szCs w:val="18"/>
        </w:rPr>
        <w:t xml:space="preserve"> </w:t>
      </w:r>
      <w:proofErr w:type="spellStart"/>
      <w:proofErr w:type="gramStart"/>
      <w:r w:rsidRPr="00A56833">
        <w:rPr>
          <w:rFonts w:ascii="Times New Roman" w:hAnsi="Times New Roman" w:cs="Times New Roman"/>
          <w:sz w:val="18"/>
          <w:szCs w:val="18"/>
        </w:rPr>
        <w:t>Penyulingan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wap</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automatik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bersepadu</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deng</w:t>
      </w:r>
      <w:r w:rsidR="00AD4804" w:rsidRPr="00A56833">
        <w:rPr>
          <w:rFonts w:ascii="Times New Roman" w:hAnsi="Times New Roman" w:cs="Times New Roman"/>
          <w:sz w:val="18"/>
          <w:szCs w:val="18"/>
        </w:rPr>
        <w:t>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kawalan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suhu</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mem</w:t>
      </w:r>
      <w:r w:rsidRPr="00A56833">
        <w:rPr>
          <w:rFonts w:ascii="Times New Roman" w:hAnsi="Times New Roman" w:cs="Times New Roman"/>
          <w:sz w:val="18"/>
          <w:szCs w:val="18"/>
        </w:rPr>
        <w:t>boleh</w:t>
      </w:r>
      <w:r w:rsidR="00AD4804" w:rsidRPr="00A56833">
        <w:rPr>
          <w:rFonts w:ascii="Times New Roman" w:hAnsi="Times New Roman" w:cs="Times New Roman"/>
          <w:sz w:val="18"/>
          <w:szCs w:val="18"/>
        </w:rPr>
        <w:t>kan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penghasilan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minyak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pati</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lebih</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efisien</w:t>
      </w:r>
      <w:proofErr w:type="spellEnd"/>
      <w:r w:rsidR="00AD4804"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dengan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sistem</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pemanasan</w:t>
      </w:r>
      <w:proofErr w:type="spellEnd"/>
      <w:r w:rsidRPr="00A56833">
        <w:rPr>
          <w:rFonts w:ascii="Times New Roman" w:hAnsi="Times New Roman" w:cs="Times New Roman"/>
          <w:sz w:val="18"/>
          <w:szCs w:val="18"/>
        </w:rPr>
        <w:t xml:space="preserve"> yang </w:t>
      </w:r>
      <w:proofErr w:type="spellStart"/>
      <w:r w:rsidRPr="00A56833">
        <w:rPr>
          <w:rFonts w:ascii="Times New Roman" w:hAnsi="Times New Roman" w:cs="Times New Roman"/>
          <w:sz w:val="18"/>
          <w:szCs w:val="18"/>
        </w:rPr>
        <w:t>cekap</w:t>
      </w:r>
      <w:proofErr w:type="spellEnd"/>
      <w:r w:rsidRPr="00A56833">
        <w:rPr>
          <w:rFonts w:ascii="Times New Roman" w:hAnsi="Times New Roman" w:cs="Times New Roman"/>
          <w:sz w:val="18"/>
          <w:szCs w:val="18"/>
        </w:rPr>
        <w:t>.</w:t>
      </w:r>
      <w:proofErr w:type="gram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Objektif</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kajian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ini</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adalah</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untuk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mengukur</w:t>
      </w:r>
      <w:proofErr w:type="spellEnd"/>
      <w:r w:rsidRPr="00A56833">
        <w:rPr>
          <w:rFonts w:ascii="Times New Roman" w:hAnsi="Times New Roman" w:cs="Times New Roman"/>
          <w:sz w:val="18"/>
          <w:szCs w:val="18"/>
        </w:rPr>
        <w:t xml:space="preserve"> </w:t>
      </w:r>
      <w:proofErr w:type="spellStart"/>
      <w:proofErr w:type="gramStart"/>
      <w:r w:rsidRPr="00A56833">
        <w:rPr>
          <w:rFonts w:ascii="Times New Roman" w:hAnsi="Times New Roman" w:cs="Times New Roman"/>
          <w:sz w:val="18"/>
          <w:szCs w:val="18"/>
        </w:rPr>
        <w:t>kadar</w:t>
      </w:r>
      <w:proofErr w:type="spellEnd"/>
      <w:proofErr w:type="gram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pengeluaran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minyak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menggunakan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penyulingan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wap</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automatik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dan</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menganalisis</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komposisi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minyak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pati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kulit</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limau</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purut</w:t>
      </w:r>
      <w:proofErr w:type="spellEnd"/>
      <w:r w:rsidR="00AD4804"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pada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keadaan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suhu</w:t>
      </w:r>
      <w:proofErr w:type="spellEnd"/>
      <w:r w:rsidRPr="00A56833">
        <w:rPr>
          <w:rFonts w:ascii="Times New Roman" w:hAnsi="Times New Roman" w:cs="Times New Roman"/>
          <w:sz w:val="18"/>
          <w:szCs w:val="18"/>
        </w:rPr>
        <w:t xml:space="preserve"> yang </w:t>
      </w:r>
      <w:proofErr w:type="spellStart"/>
      <w:r w:rsidRPr="00A56833">
        <w:rPr>
          <w:rFonts w:ascii="Times New Roman" w:hAnsi="Times New Roman" w:cs="Times New Roman"/>
          <w:sz w:val="18"/>
          <w:szCs w:val="18"/>
        </w:rPr>
        <w:t>berbeza</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secara</w:t>
      </w:r>
      <w:proofErr w:type="spellEnd"/>
      <w:r w:rsidR="00AD4804"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terkawal</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dan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tidak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terkawal</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Melalui</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eksperimen</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ini</w:t>
      </w:r>
      <w:proofErr w:type="spellEnd"/>
      <w:r w:rsidRPr="00A56833">
        <w:rPr>
          <w:rFonts w:ascii="Times New Roman" w:hAnsi="Times New Roman" w:cs="Times New Roman"/>
          <w:sz w:val="18"/>
          <w:szCs w:val="18"/>
        </w:rPr>
        <w:t>,</w:t>
      </w:r>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pengekstrakan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minyak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dari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kulit</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l</w:t>
      </w:r>
      <w:r w:rsidRPr="00A56833">
        <w:rPr>
          <w:rFonts w:ascii="Times New Roman" w:hAnsi="Times New Roman" w:cs="Times New Roman"/>
          <w:sz w:val="18"/>
          <w:szCs w:val="18"/>
        </w:rPr>
        <w:t>imau</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purut</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hanya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mengambi</w:t>
      </w:r>
      <w:r w:rsidR="00AD4804" w:rsidRPr="00A56833">
        <w:rPr>
          <w:rFonts w:ascii="Times New Roman" w:hAnsi="Times New Roman" w:cs="Times New Roman"/>
          <w:sz w:val="18"/>
          <w:szCs w:val="18"/>
        </w:rPr>
        <w:t>l</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masa</w:t>
      </w:r>
      <w:proofErr w:type="spellEnd"/>
      <w:r w:rsidRPr="00A56833">
        <w:rPr>
          <w:rFonts w:ascii="Times New Roman" w:hAnsi="Times New Roman" w:cs="Times New Roman"/>
          <w:sz w:val="18"/>
          <w:szCs w:val="18"/>
        </w:rPr>
        <w:t xml:space="preserve"> 3 jam </w:t>
      </w:r>
      <w:proofErr w:type="spellStart"/>
      <w:r w:rsidRPr="00A56833">
        <w:rPr>
          <w:rFonts w:ascii="Times New Roman" w:hAnsi="Times New Roman" w:cs="Times New Roman"/>
          <w:sz w:val="18"/>
          <w:szCs w:val="18"/>
        </w:rPr>
        <w:t>dengan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jumlah</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hasil</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minyak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adalah</w:t>
      </w:r>
      <w:proofErr w:type="spellEnd"/>
      <w:r w:rsidRPr="00A56833">
        <w:rPr>
          <w:rFonts w:ascii="Times New Roman" w:hAnsi="Times New Roman" w:cs="Times New Roman"/>
          <w:sz w:val="18"/>
          <w:szCs w:val="18"/>
        </w:rPr>
        <w:t xml:space="preserve"> 13.4 % </w:t>
      </w:r>
      <w:proofErr w:type="spellStart"/>
      <w:r w:rsidRPr="00A56833">
        <w:rPr>
          <w:rFonts w:ascii="Times New Roman" w:hAnsi="Times New Roman" w:cs="Times New Roman"/>
          <w:sz w:val="18"/>
          <w:szCs w:val="18"/>
        </w:rPr>
        <w:t>lebih</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daripada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suhu</w:t>
      </w:r>
      <w:proofErr w:type="spellEnd"/>
      <w:r w:rsidRPr="00A56833">
        <w:rPr>
          <w:rFonts w:ascii="Times New Roman" w:hAnsi="Times New Roman" w:cs="Times New Roman"/>
          <w:sz w:val="18"/>
          <w:szCs w:val="18"/>
        </w:rPr>
        <w:t xml:space="preserve"> yang </w:t>
      </w:r>
      <w:proofErr w:type="spellStart"/>
      <w:r w:rsidRPr="00A56833">
        <w:rPr>
          <w:rFonts w:ascii="Times New Roman" w:hAnsi="Times New Roman" w:cs="Times New Roman"/>
          <w:sz w:val="18"/>
          <w:szCs w:val="18"/>
        </w:rPr>
        <w:t>tidak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te</w:t>
      </w:r>
      <w:r w:rsidR="00AD4804" w:rsidRPr="00A56833">
        <w:rPr>
          <w:rFonts w:ascii="Times New Roman" w:hAnsi="Times New Roman" w:cs="Times New Roman"/>
          <w:sz w:val="18"/>
          <w:szCs w:val="18"/>
        </w:rPr>
        <w:t>rkawal</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Komposisi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bahan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utama</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dari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minyak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pati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kulit</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l</w:t>
      </w:r>
      <w:r w:rsidRPr="00A56833">
        <w:rPr>
          <w:rFonts w:ascii="Times New Roman" w:hAnsi="Times New Roman" w:cs="Times New Roman"/>
          <w:sz w:val="18"/>
          <w:szCs w:val="18"/>
        </w:rPr>
        <w:t>imau</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purut</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min</w:t>
      </w:r>
      <w:r w:rsidR="00AD4804" w:rsidRPr="00A56833">
        <w:rPr>
          <w:rFonts w:ascii="Times New Roman" w:hAnsi="Times New Roman" w:cs="Times New Roman"/>
          <w:sz w:val="18"/>
          <w:szCs w:val="18"/>
        </w:rPr>
        <w:t>yak</w:t>
      </w:r>
      <w:proofErr w:type="spellEnd"/>
      <w:r w:rsidR="00AD4804"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adalah</w:t>
      </w:r>
      <w:proofErr w:type="spellEnd"/>
      <w:r w:rsidR="0004209D" w:rsidRPr="00A56833">
        <w:rPr>
          <w:rFonts w:ascii="Times New Roman" w:hAnsi="Times New Roman" w:cs="Times New Roman"/>
          <w:sz w:val="18"/>
          <w:szCs w:val="18"/>
        </w:rPr>
        <w:t xml:space="preserve"> </w:t>
      </w:r>
      <w:proofErr w:type="spellStart"/>
      <w:proofErr w:type="gramStart"/>
      <w:r w:rsidR="0004209D" w:rsidRPr="00A56833">
        <w:rPr>
          <w:rFonts w:ascii="Times New Roman" w:hAnsi="Times New Roman" w:cs="Times New Roman"/>
          <w:sz w:val="18"/>
          <w:szCs w:val="18"/>
        </w:rPr>
        <w:t>sabinena</w:t>
      </w:r>
      <w:proofErr w:type="spellEnd"/>
      <w:r w:rsidR="0004209D" w:rsidRPr="00A56833">
        <w:rPr>
          <w:rFonts w:ascii="Times New Roman" w:hAnsi="Times New Roman" w:cs="Times New Roman"/>
          <w:sz w:val="18"/>
          <w:szCs w:val="18"/>
        </w:rPr>
        <w:t xml:space="preserve"> ,</w:t>
      </w:r>
      <w:proofErr w:type="gramEnd"/>
      <w:r w:rsidR="0004209D" w:rsidRPr="00A56833">
        <w:rPr>
          <w:rFonts w:ascii="Times New Roman" w:hAnsi="Times New Roman" w:cs="Times New Roman"/>
          <w:sz w:val="18"/>
          <w:szCs w:val="18"/>
        </w:rPr>
        <w:t xml:space="preserve"> β-</w:t>
      </w:r>
      <w:proofErr w:type="spellStart"/>
      <w:r w:rsidR="0004209D" w:rsidRPr="00A56833">
        <w:rPr>
          <w:rFonts w:ascii="Times New Roman" w:hAnsi="Times New Roman" w:cs="Times New Roman"/>
          <w:sz w:val="18"/>
          <w:szCs w:val="18"/>
        </w:rPr>
        <w:t>pinene</w:t>
      </w:r>
      <w:proofErr w:type="spellEnd"/>
      <w:r w:rsidR="0004209D" w:rsidRPr="00A56833">
        <w:rPr>
          <w:rFonts w:ascii="Times New Roman" w:hAnsi="Times New Roman" w:cs="Times New Roman"/>
          <w:sz w:val="18"/>
          <w:szCs w:val="18"/>
        </w:rPr>
        <w:t>, limonene, α-</w:t>
      </w:r>
      <w:proofErr w:type="spellStart"/>
      <w:r w:rsidRPr="00A56833">
        <w:rPr>
          <w:rFonts w:ascii="Times New Roman" w:hAnsi="Times New Roman" w:cs="Times New Roman"/>
          <w:sz w:val="18"/>
          <w:szCs w:val="18"/>
        </w:rPr>
        <w:t>pinene</w:t>
      </w:r>
      <w:proofErr w:type="spellEnd"/>
      <w:r w:rsidRPr="00A56833">
        <w:rPr>
          <w:rFonts w:ascii="Times New Roman" w:hAnsi="Times New Roman" w:cs="Times New Roman"/>
          <w:sz w:val="18"/>
          <w:szCs w:val="18"/>
        </w:rPr>
        <w:t>, camphene ,</w:t>
      </w:r>
      <w:r w:rsidR="0004209D" w:rsidRPr="00A56833">
        <w:rPr>
          <w:rFonts w:ascii="Times New Roman" w:hAnsi="Times New Roman" w:cs="Times New Roman"/>
          <w:sz w:val="18"/>
          <w:szCs w:val="18"/>
        </w:rPr>
        <w:t xml:space="preserve"> </w:t>
      </w:r>
      <w:proofErr w:type="spellStart"/>
      <w:r w:rsidR="0004209D" w:rsidRPr="00A56833">
        <w:rPr>
          <w:rFonts w:ascii="Times New Roman" w:hAnsi="Times New Roman" w:cs="Times New Roman"/>
          <w:sz w:val="18"/>
          <w:szCs w:val="18"/>
        </w:rPr>
        <w:t>myrcene</w:t>
      </w:r>
      <w:proofErr w:type="spellEnd"/>
      <w:r w:rsidR="0004209D" w:rsidRPr="00A56833">
        <w:rPr>
          <w:rFonts w:ascii="Times New Roman" w:hAnsi="Times New Roman" w:cs="Times New Roman"/>
          <w:sz w:val="18"/>
          <w:szCs w:val="18"/>
        </w:rPr>
        <w:t xml:space="preserve"> , terpinen-4-ol, α-</w:t>
      </w:r>
      <w:proofErr w:type="spellStart"/>
      <w:r w:rsidRPr="00A56833">
        <w:rPr>
          <w:rFonts w:ascii="Times New Roman" w:hAnsi="Times New Roman" w:cs="Times New Roman"/>
          <w:sz w:val="18"/>
          <w:szCs w:val="18"/>
        </w:rPr>
        <w:t>terpineol</w:t>
      </w:r>
      <w:proofErr w:type="spellEnd"/>
      <w:r w:rsidRPr="00A56833">
        <w:rPr>
          <w:rFonts w:ascii="Times New Roman" w:hAnsi="Times New Roman" w:cs="Times New Roman"/>
          <w:sz w:val="18"/>
          <w:szCs w:val="18"/>
        </w:rPr>
        <w:t xml:space="preserve"> , linalool , </w:t>
      </w:r>
      <w:proofErr w:type="spellStart"/>
      <w:r w:rsidRPr="00A56833">
        <w:rPr>
          <w:rFonts w:ascii="Times New Roman" w:hAnsi="Times New Roman" w:cs="Times New Roman"/>
          <w:sz w:val="18"/>
          <w:szCs w:val="18"/>
        </w:rPr>
        <w:t>terpinolene</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dan</w:t>
      </w:r>
      <w:proofErr w:type="spellEnd"/>
      <w:r w:rsidRPr="00A56833">
        <w:rPr>
          <w:rFonts w:ascii="Times New Roman" w:hAnsi="Times New Roman" w:cs="Times New Roman"/>
          <w:sz w:val="18"/>
          <w:szCs w:val="18"/>
        </w:rPr>
        <w:t xml:space="preserve"> citronellal.</w:t>
      </w:r>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A</w:t>
      </w:r>
      <w:r w:rsidRPr="00A56833">
        <w:rPr>
          <w:rFonts w:ascii="Times New Roman" w:hAnsi="Times New Roman" w:cs="Times New Roman"/>
          <w:sz w:val="18"/>
          <w:szCs w:val="18"/>
        </w:rPr>
        <w:t>nalisis</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komposisi</w:t>
      </w:r>
      <w:proofErr w:type="spellEnd"/>
      <w:r w:rsidR="00AD4804"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minyak</w:t>
      </w:r>
      <w:proofErr w:type="spellEnd"/>
      <w:r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dari</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eksperimen</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suhu</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tidak</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terkawal</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menunjukkan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bahawa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beber</w:t>
      </w:r>
      <w:r w:rsidR="00AD4804" w:rsidRPr="00A56833">
        <w:rPr>
          <w:rFonts w:ascii="Times New Roman" w:hAnsi="Times New Roman" w:cs="Times New Roman"/>
          <w:sz w:val="18"/>
          <w:szCs w:val="18"/>
        </w:rPr>
        <w:t>apa</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komponen</w:t>
      </w:r>
      <w:proofErr w:type="spellEnd"/>
      <w:r w:rsidR="00AD4804"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penting</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tidak</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hadir</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seperti</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te</w:t>
      </w:r>
      <w:r w:rsidR="00C00B69" w:rsidRPr="00A56833">
        <w:rPr>
          <w:rFonts w:ascii="Times New Roman" w:hAnsi="Times New Roman" w:cs="Times New Roman"/>
          <w:sz w:val="18"/>
          <w:szCs w:val="18"/>
        </w:rPr>
        <w:t>rpinolene</w:t>
      </w:r>
      <w:proofErr w:type="spellEnd"/>
      <w:r w:rsidR="00C00B69" w:rsidRPr="00A56833">
        <w:rPr>
          <w:rFonts w:ascii="Times New Roman" w:hAnsi="Times New Roman" w:cs="Times New Roman"/>
          <w:sz w:val="18"/>
          <w:szCs w:val="18"/>
        </w:rPr>
        <w:t>, linalool</w:t>
      </w:r>
      <w:r w:rsidR="0004209D" w:rsidRPr="00A56833">
        <w:rPr>
          <w:rFonts w:ascii="Times New Roman" w:hAnsi="Times New Roman" w:cs="Times New Roman"/>
          <w:sz w:val="18"/>
          <w:szCs w:val="18"/>
        </w:rPr>
        <w:t>, terpinen</w:t>
      </w:r>
      <w:r w:rsidRPr="00A56833">
        <w:rPr>
          <w:rFonts w:ascii="Times New Roman" w:hAnsi="Times New Roman" w:cs="Times New Roman"/>
          <w:sz w:val="18"/>
          <w:szCs w:val="18"/>
        </w:rPr>
        <w:t xml:space="preserve">-4-ol </w:t>
      </w:r>
      <w:proofErr w:type="spellStart"/>
      <w:r w:rsidRPr="00A56833">
        <w:rPr>
          <w:rFonts w:ascii="Times New Roman" w:hAnsi="Times New Roman" w:cs="Times New Roman"/>
          <w:sz w:val="18"/>
          <w:szCs w:val="18"/>
        </w:rPr>
        <w:t>disebabkan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oleh</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kesan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kemusnahan</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haba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daripada</w:t>
      </w:r>
      <w:proofErr w:type="spellEnd"/>
      <w:r w:rsidRPr="00A56833">
        <w:rPr>
          <w:rFonts w:ascii="Times New Roman" w:hAnsi="Times New Roman" w:cs="Times New Roman"/>
          <w:sz w:val="18"/>
          <w:szCs w:val="18"/>
        </w:rPr>
        <w:t xml:space="preserve"> </w:t>
      </w:r>
      <w:proofErr w:type="spellStart"/>
      <w:r w:rsidRPr="00A56833">
        <w:rPr>
          <w:rFonts w:ascii="Times New Roman" w:hAnsi="Times New Roman" w:cs="Times New Roman"/>
          <w:sz w:val="18"/>
          <w:szCs w:val="18"/>
        </w:rPr>
        <w:t>p</w:t>
      </w:r>
      <w:r w:rsidR="00AD4804" w:rsidRPr="00A56833">
        <w:rPr>
          <w:rFonts w:ascii="Times New Roman" w:hAnsi="Times New Roman" w:cs="Times New Roman"/>
          <w:sz w:val="18"/>
          <w:szCs w:val="18"/>
        </w:rPr>
        <w:t>emanasan</w:t>
      </w:r>
      <w:proofErr w:type="spellEnd"/>
      <w:r w:rsidR="00AD4804" w:rsidRPr="00A56833">
        <w:rPr>
          <w:rFonts w:ascii="Times New Roman" w:hAnsi="Times New Roman" w:cs="Times New Roman"/>
          <w:sz w:val="18"/>
          <w:szCs w:val="18"/>
        </w:rPr>
        <w:t xml:space="preserve"> </w:t>
      </w:r>
      <w:r w:rsidR="001015D2" w:rsidRPr="00A56833">
        <w:rPr>
          <w:rFonts w:ascii="Times New Roman" w:hAnsi="Times New Roman" w:cs="Times New Roman"/>
          <w:sz w:val="18"/>
          <w:szCs w:val="18"/>
        </w:rPr>
        <w:t xml:space="preserve">proses </w:t>
      </w:r>
      <w:proofErr w:type="spellStart"/>
      <w:r w:rsidR="00AD4804" w:rsidRPr="00A56833">
        <w:rPr>
          <w:rFonts w:ascii="Times New Roman" w:hAnsi="Times New Roman" w:cs="Times New Roman"/>
          <w:sz w:val="18"/>
          <w:szCs w:val="18"/>
        </w:rPr>
        <w:t>berkadar</w:t>
      </w:r>
      <w:proofErr w:type="spellEnd"/>
      <w:r w:rsidR="00AD4804" w:rsidRPr="00A56833">
        <w:rPr>
          <w:rFonts w:ascii="Times New Roman" w:hAnsi="Times New Roman" w:cs="Times New Roman"/>
          <w:sz w:val="18"/>
          <w:szCs w:val="18"/>
        </w:rPr>
        <w:t xml:space="preserve"> </w:t>
      </w:r>
      <w:proofErr w:type="spellStart"/>
      <w:r w:rsidR="00AD4804" w:rsidRPr="00A56833">
        <w:rPr>
          <w:rFonts w:ascii="Times New Roman" w:hAnsi="Times New Roman" w:cs="Times New Roman"/>
          <w:sz w:val="18"/>
          <w:szCs w:val="18"/>
        </w:rPr>
        <w:t>cepat</w:t>
      </w:r>
      <w:proofErr w:type="spellEnd"/>
      <w:r w:rsidRPr="00A56833">
        <w:rPr>
          <w:rFonts w:ascii="Times New Roman" w:hAnsi="Times New Roman" w:cs="Times New Roman"/>
          <w:sz w:val="18"/>
          <w:szCs w:val="18"/>
        </w:rPr>
        <w:t>.</w:t>
      </w:r>
    </w:p>
    <w:p w14:paraId="7C95B9A1" w14:textId="77777777" w:rsidR="006608F2" w:rsidRPr="00A56833" w:rsidRDefault="006608F2" w:rsidP="00785CA6">
      <w:pPr>
        <w:outlineLvl w:val="0"/>
        <w:rPr>
          <w:rFonts w:ascii="Times New Roman" w:hAnsi="Times New Roman" w:cs="Times New Roman"/>
          <w:sz w:val="18"/>
          <w:szCs w:val="18"/>
        </w:rPr>
      </w:pPr>
    </w:p>
    <w:p w14:paraId="1F3AD21D" w14:textId="7D421721" w:rsidR="00D7378B" w:rsidRPr="00A56833" w:rsidRDefault="00785CA6" w:rsidP="00D7378B">
      <w:pPr>
        <w:rPr>
          <w:rFonts w:ascii="Times New Roman" w:hAnsi="Times New Roman" w:cs="Times New Roman"/>
          <w:sz w:val="18"/>
          <w:szCs w:val="18"/>
        </w:rPr>
      </w:pPr>
      <w:r w:rsidRPr="00A56833">
        <w:rPr>
          <w:rFonts w:ascii="Times New Roman" w:hAnsi="Times New Roman" w:cs="Times New Roman"/>
          <w:b/>
          <w:sz w:val="18"/>
          <w:szCs w:val="18"/>
        </w:rPr>
        <w:t xml:space="preserve">Kata </w:t>
      </w:r>
      <w:proofErr w:type="spellStart"/>
      <w:r w:rsidRPr="00A56833">
        <w:rPr>
          <w:rFonts w:ascii="Times New Roman" w:hAnsi="Times New Roman" w:cs="Times New Roman"/>
          <w:b/>
          <w:sz w:val="18"/>
          <w:szCs w:val="18"/>
        </w:rPr>
        <w:t>kunci</w:t>
      </w:r>
      <w:proofErr w:type="spellEnd"/>
      <w:r w:rsidR="00D7378B" w:rsidRPr="00A56833">
        <w:rPr>
          <w:rFonts w:ascii="Times New Roman" w:hAnsi="Times New Roman" w:cs="Times New Roman"/>
          <w:b/>
          <w:sz w:val="18"/>
          <w:szCs w:val="18"/>
        </w:rPr>
        <w:t>:</w:t>
      </w:r>
      <w:r w:rsidR="00D7378B" w:rsidRPr="00A56833">
        <w:rPr>
          <w:rFonts w:ascii="Times New Roman" w:hAnsi="Times New Roman" w:cs="Times New Roman"/>
          <w:sz w:val="18"/>
          <w:szCs w:val="18"/>
        </w:rPr>
        <w:t xml:space="preserve"> </w:t>
      </w:r>
      <w:proofErr w:type="spellStart"/>
      <w:r w:rsidR="00BB19F8" w:rsidRPr="00A56833">
        <w:rPr>
          <w:rFonts w:ascii="Times New Roman" w:hAnsi="Times New Roman" w:cs="Times New Roman"/>
          <w:sz w:val="18"/>
          <w:szCs w:val="18"/>
        </w:rPr>
        <w:t>Pengulingan</w:t>
      </w:r>
      <w:proofErr w:type="spellEnd"/>
      <w:r w:rsidR="00BB19F8" w:rsidRPr="00A56833">
        <w:rPr>
          <w:rFonts w:ascii="Times New Roman" w:hAnsi="Times New Roman" w:cs="Times New Roman"/>
          <w:sz w:val="18"/>
          <w:szCs w:val="18"/>
        </w:rPr>
        <w:t xml:space="preserve"> </w:t>
      </w:r>
      <w:proofErr w:type="spellStart"/>
      <w:r w:rsidR="00BB19F8" w:rsidRPr="00A56833">
        <w:rPr>
          <w:rFonts w:ascii="Times New Roman" w:hAnsi="Times New Roman" w:cs="Times New Roman"/>
          <w:sz w:val="18"/>
          <w:szCs w:val="18"/>
        </w:rPr>
        <w:t>wap</w:t>
      </w:r>
      <w:proofErr w:type="spellEnd"/>
      <w:r w:rsidR="00BB19F8" w:rsidRPr="00A56833">
        <w:rPr>
          <w:rFonts w:ascii="Times New Roman" w:hAnsi="Times New Roman" w:cs="Times New Roman"/>
          <w:sz w:val="18"/>
          <w:szCs w:val="18"/>
        </w:rPr>
        <w:t xml:space="preserve"> </w:t>
      </w:r>
      <w:proofErr w:type="spellStart"/>
      <w:r w:rsidR="00BB19F8" w:rsidRPr="00A56833">
        <w:rPr>
          <w:rFonts w:ascii="Times New Roman" w:hAnsi="Times New Roman" w:cs="Times New Roman"/>
          <w:sz w:val="18"/>
          <w:szCs w:val="18"/>
        </w:rPr>
        <w:t>automatik</w:t>
      </w:r>
      <w:proofErr w:type="spellEnd"/>
      <w:r w:rsidR="00D7378B" w:rsidRPr="00A56833">
        <w:rPr>
          <w:rFonts w:ascii="Times New Roman" w:hAnsi="Times New Roman" w:cs="Times New Roman"/>
          <w:sz w:val="18"/>
          <w:szCs w:val="18"/>
        </w:rPr>
        <w:t xml:space="preserve">, </w:t>
      </w:r>
      <w:r w:rsidR="00D7378B" w:rsidRPr="00A56833">
        <w:rPr>
          <w:rFonts w:ascii="Times New Roman" w:hAnsi="Times New Roman" w:cs="Times New Roman"/>
          <w:i/>
          <w:sz w:val="18"/>
          <w:szCs w:val="18"/>
        </w:rPr>
        <w:t xml:space="preserve">Citrus </w:t>
      </w:r>
      <w:proofErr w:type="spellStart"/>
      <w:r w:rsidR="00D7378B" w:rsidRPr="00A56833">
        <w:rPr>
          <w:rFonts w:ascii="Times New Roman" w:hAnsi="Times New Roman" w:cs="Times New Roman"/>
          <w:i/>
          <w:sz w:val="18"/>
          <w:szCs w:val="18"/>
        </w:rPr>
        <w:t>hystrix</w:t>
      </w:r>
      <w:proofErr w:type="spellEnd"/>
      <w:r w:rsidR="00D7378B" w:rsidRPr="00A56833">
        <w:rPr>
          <w:rFonts w:ascii="Times New Roman" w:hAnsi="Times New Roman" w:cs="Times New Roman"/>
          <w:i/>
          <w:sz w:val="18"/>
          <w:szCs w:val="18"/>
        </w:rPr>
        <w:t xml:space="preserve"> </w:t>
      </w:r>
      <w:r w:rsidR="00D7378B" w:rsidRPr="00A56833">
        <w:rPr>
          <w:rFonts w:ascii="Times New Roman" w:hAnsi="Times New Roman" w:cs="Times New Roman"/>
          <w:sz w:val="18"/>
          <w:szCs w:val="18"/>
        </w:rPr>
        <w:t xml:space="preserve">D.C., </w:t>
      </w:r>
      <w:proofErr w:type="spellStart"/>
      <w:r w:rsidR="00D7378B" w:rsidRPr="00A56833">
        <w:rPr>
          <w:rFonts w:ascii="Times New Roman" w:hAnsi="Times New Roman" w:cs="Times New Roman"/>
          <w:sz w:val="18"/>
          <w:szCs w:val="18"/>
        </w:rPr>
        <w:t>Limau</w:t>
      </w:r>
      <w:proofErr w:type="spellEnd"/>
      <w:r w:rsidR="00D7378B" w:rsidRPr="00A56833">
        <w:rPr>
          <w:rFonts w:ascii="Times New Roman" w:hAnsi="Times New Roman" w:cs="Times New Roman"/>
          <w:sz w:val="18"/>
          <w:szCs w:val="18"/>
        </w:rPr>
        <w:t xml:space="preserve"> </w:t>
      </w:r>
      <w:proofErr w:type="spellStart"/>
      <w:r w:rsidR="00D7378B" w:rsidRPr="00A56833">
        <w:rPr>
          <w:rFonts w:ascii="Times New Roman" w:hAnsi="Times New Roman" w:cs="Times New Roman"/>
          <w:sz w:val="18"/>
          <w:szCs w:val="18"/>
        </w:rPr>
        <w:t>purut</w:t>
      </w:r>
      <w:proofErr w:type="spellEnd"/>
      <w:r w:rsidR="00D7378B" w:rsidRPr="00A56833">
        <w:rPr>
          <w:rFonts w:ascii="Times New Roman" w:hAnsi="Times New Roman" w:cs="Times New Roman"/>
          <w:sz w:val="18"/>
          <w:szCs w:val="18"/>
        </w:rPr>
        <w:t xml:space="preserve">, </w:t>
      </w:r>
      <w:proofErr w:type="spellStart"/>
      <w:r w:rsidR="00D7378B" w:rsidRPr="00A56833">
        <w:rPr>
          <w:rFonts w:ascii="Times New Roman" w:hAnsi="Times New Roman" w:cs="Times New Roman"/>
          <w:sz w:val="18"/>
          <w:szCs w:val="18"/>
        </w:rPr>
        <w:t>komposisi</w:t>
      </w:r>
      <w:proofErr w:type="spellEnd"/>
      <w:r w:rsidR="00D7378B" w:rsidRPr="00A56833">
        <w:rPr>
          <w:rFonts w:ascii="Times New Roman" w:hAnsi="Times New Roman" w:cs="Times New Roman"/>
          <w:sz w:val="18"/>
          <w:szCs w:val="18"/>
        </w:rPr>
        <w:t xml:space="preserve"> </w:t>
      </w:r>
      <w:proofErr w:type="spellStart"/>
      <w:r w:rsidR="00D7378B" w:rsidRPr="00A56833">
        <w:rPr>
          <w:rFonts w:ascii="Times New Roman" w:hAnsi="Times New Roman" w:cs="Times New Roman"/>
          <w:sz w:val="18"/>
          <w:szCs w:val="18"/>
        </w:rPr>
        <w:t>kandungan</w:t>
      </w:r>
      <w:proofErr w:type="spellEnd"/>
      <w:r w:rsidR="00D7378B" w:rsidRPr="00A56833">
        <w:rPr>
          <w:rFonts w:ascii="Times New Roman" w:hAnsi="Times New Roman" w:cs="Times New Roman"/>
          <w:sz w:val="18"/>
          <w:szCs w:val="18"/>
        </w:rPr>
        <w:t xml:space="preserve"> </w:t>
      </w:r>
      <w:proofErr w:type="spellStart"/>
      <w:r w:rsidR="00D7378B" w:rsidRPr="00A56833">
        <w:rPr>
          <w:rFonts w:ascii="Times New Roman" w:hAnsi="Times New Roman" w:cs="Times New Roman"/>
          <w:sz w:val="18"/>
          <w:szCs w:val="18"/>
        </w:rPr>
        <w:t>minyak</w:t>
      </w:r>
      <w:proofErr w:type="spellEnd"/>
      <w:r w:rsidR="00D7378B" w:rsidRPr="00A56833">
        <w:rPr>
          <w:rFonts w:ascii="Times New Roman" w:hAnsi="Times New Roman" w:cs="Times New Roman"/>
          <w:sz w:val="18"/>
          <w:szCs w:val="18"/>
        </w:rPr>
        <w:t xml:space="preserve">, </w:t>
      </w:r>
      <w:proofErr w:type="spellStart"/>
      <w:r w:rsidR="00D7378B" w:rsidRPr="00A56833">
        <w:rPr>
          <w:rFonts w:ascii="Times New Roman" w:hAnsi="Times New Roman" w:cs="Times New Roman"/>
          <w:sz w:val="18"/>
          <w:szCs w:val="18"/>
        </w:rPr>
        <w:t>kualiti</w:t>
      </w:r>
      <w:proofErr w:type="spellEnd"/>
      <w:r w:rsidR="00D7378B" w:rsidRPr="00A56833">
        <w:rPr>
          <w:rFonts w:ascii="Times New Roman" w:hAnsi="Times New Roman" w:cs="Times New Roman"/>
          <w:sz w:val="18"/>
          <w:szCs w:val="18"/>
        </w:rPr>
        <w:t>.</w:t>
      </w:r>
    </w:p>
    <w:p w14:paraId="310ECF1D" w14:textId="4DFDDE02" w:rsidR="00785CA6" w:rsidRPr="00001D81" w:rsidRDefault="00785CA6" w:rsidP="00785CA6">
      <w:pPr>
        <w:outlineLvl w:val="0"/>
        <w:rPr>
          <w:rFonts w:ascii="Times New Roman" w:hAnsi="Times New Roman" w:cs="Times New Roman"/>
          <w:b/>
          <w:color w:val="548DD4" w:themeColor="text2" w:themeTint="99"/>
          <w:kern w:val="0"/>
          <w:szCs w:val="20"/>
        </w:rPr>
      </w:pPr>
    </w:p>
    <w:p w14:paraId="20E7CE32" w14:textId="77777777" w:rsidR="00785CA6" w:rsidRDefault="00785CA6" w:rsidP="00785CA6">
      <w:pPr>
        <w:outlineLvl w:val="0"/>
        <w:rPr>
          <w:rFonts w:ascii="Times New Roman" w:hAnsi="Times New Roman" w:cs="Times New Roman"/>
          <w:b/>
          <w:color w:val="FF0000"/>
          <w:sz w:val="24"/>
        </w:rPr>
      </w:pPr>
    </w:p>
    <w:p w14:paraId="77DE26E2"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644B22AA" w14:textId="0DC02F8B" w:rsidR="00174E9B" w:rsidRPr="001015D2" w:rsidRDefault="001015D2" w:rsidP="001015D2">
      <w:pPr>
        <w:wordWrap/>
        <w:adjustRightInd w:val="0"/>
        <w:spacing w:after="240"/>
        <w:rPr>
          <w:rFonts w:ascii="Times" w:eastAsiaTheme="minorHAnsi" w:hAnsi="Times" w:cs="Times"/>
          <w:kern w:val="0"/>
          <w:szCs w:val="20"/>
          <w:lang w:eastAsia="en-US"/>
        </w:rPr>
      </w:pPr>
      <w:r w:rsidRPr="001015D2">
        <w:rPr>
          <w:rFonts w:ascii="Times New Roman" w:eastAsiaTheme="minorHAnsi" w:hAnsi="Times New Roman" w:cs="Times New Roman"/>
          <w:kern w:val="0"/>
          <w:szCs w:val="20"/>
          <w:lang w:eastAsia="en-US"/>
        </w:rPr>
        <w:t>In many developing countries, one of valuable natural resources is aromatic plant. The benefit of plant resources to humanity, besides basic needs, contributes to economic advan</w:t>
      </w:r>
      <w:r>
        <w:rPr>
          <w:rFonts w:ascii="Times New Roman" w:eastAsiaTheme="minorHAnsi" w:hAnsi="Times New Roman" w:cs="Times New Roman"/>
          <w:kern w:val="0"/>
          <w:szCs w:val="20"/>
          <w:lang w:eastAsia="en-US"/>
        </w:rPr>
        <w:t>tages in food industries, flavo</w:t>
      </w:r>
      <w:r w:rsidRPr="001015D2">
        <w:rPr>
          <w:rFonts w:ascii="Times New Roman" w:eastAsiaTheme="minorHAnsi" w:hAnsi="Times New Roman" w:cs="Times New Roman"/>
          <w:kern w:val="0"/>
          <w:szCs w:val="20"/>
          <w:lang w:eastAsia="en-US"/>
        </w:rPr>
        <w:t xml:space="preserve">rs, fragrances, health care product and so forth. Essential oil from aromatic plants is valuable and high in demand. The feasibility to produce essential oil in mass quantity can be achieved by designing an automated process that enable to attain high production in efficient way and easy to operate. In this research, an automated steam distillation was designed to serve public users even in rural area where most of aromatic plant located. </w:t>
      </w:r>
      <w:r w:rsidR="00174E9B" w:rsidRPr="001015D2">
        <w:rPr>
          <w:rFonts w:ascii="Times New Roman" w:hAnsi="Times New Roman" w:cs="Times New Roman"/>
          <w:szCs w:val="20"/>
        </w:rPr>
        <w:t>The s</w:t>
      </w:r>
      <w:r w:rsidR="00174E9B" w:rsidRPr="001015D2">
        <w:rPr>
          <w:rFonts w:ascii="Times New Roman" w:hAnsi="Times New Roman" w:cs="Times New Roman"/>
          <w:iCs/>
          <w:szCs w:val="20"/>
        </w:rPr>
        <w:t>team distillation process is still preferred because of its low</w:t>
      </w:r>
      <w:r w:rsidR="00174E9B" w:rsidRPr="001015D2">
        <w:rPr>
          <w:rFonts w:ascii="Times New Roman" w:hAnsi="Times New Roman" w:cs="Times New Roman"/>
          <w:iCs/>
        </w:rPr>
        <w:t xml:space="preserve"> system cost, cleanliness, high production and low operational cost</w:t>
      </w:r>
      <w:r>
        <w:rPr>
          <w:rFonts w:ascii="Times New Roman" w:hAnsi="Times New Roman" w:cs="Times New Roman"/>
          <w:iCs/>
        </w:rPr>
        <w:t xml:space="preserve"> [1]</w:t>
      </w:r>
      <w:r w:rsidR="00174E9B" w:rsidRPr="001015D2">
        <w:rPr>
          <w:rFonts w:ascii="Times New Roman" w:hAnsi="Times New Roman" w:cs="Times New Roman"/>
        </w:rPr>
        <w:t xml:space="preserve"> compared to other advance extraction methods</w:t>
      </w:r>
      <w:r w:rsidR="00174E9B" w:rsidRPr="001015D2">
        <w:rPr>
          <w:rFonts w:ascii="Times New Roman" w:hAnsi="Times New Roman" w:cs="Times New Roman"/>
          <w:iCs/>
        </w:rPr>
        <w:t xml:space="preserve">. In assessing reliability of automated steam distillation system, Kaffir lime peels is used as extraction </w:t>
      </w:r>
      <w:r w:rsidR="00174E9B" w:rsidRPr="001015D2">
        <w:rPr>
          <w:rFonts w:ascii="Times New Roman" w:hAnsi="Times New Roman" w:cs="Times New Roman"/>
          <w:iCs/>
          <w:color w:val="3C3C3C" w:themeColor="text1"/>
        </w:rPr>
        <w:t xml:space="preserve">material to quantify oil production rate at different operated temperature and also identifying major compounds of extracted oil in justifying oil quality. </w:t>
      </w:r>
      <w:r w:rsidR="00174E9B" w:rsidRPr="001015D2">
        <w:rPr>
          <w:rFonts w:ascii="Times New Roman" w:hAnsi="Times New Roman" w:cs="Times New Roman"/>
          <w:iCs/>
        </w:rPr>
        <w:t>This study is important to obtain</w:t>
      </w:r>
      <w:r w:rsidR="00174E9B" w:rsidRPr="001015D2">
        <w:rPr>
          <w:rFonts w:ascii="Times New Roman" w:hAnsi="Times New Roman" w:cs="Times New Roman"/>
        </w:rPr>
        <w:t xml:space="preserve"> abundant of production oil yield and at the same time ensuring the oil quality yield is in good grade. </w:t>
      </w:r>
      <w:r w:rsidR="00174E9B" w:rsidRPr="001015D2">
        <w:rPr>
          <w:rFonts w:ascii="Times New Roman" w:hAnsi="Times New Roman" w:cs="Times New Roman"/>
          <w:bCs/>
        </w:rPr>
        <w:t>The botanical material being analyzed in this study is Kaffir Lime</w:t>
      </w:r>
      <w:r w:rsidR="00174E9B" w:rsidRPr="001015D2">
        <w:rPr>
          <w:rFonts w:ascii="Times New Roman" w:hAnsi="Times New Roman" w:cs="Times New Roman"/>
          <w:b/>
          <w:bCs/>
        </w:rPr>
        <w:t xml:space="preserve"> </w:t>
      </w:r>
      <w:r w:rsidR="00174E9B" w:rsidRPr="001015D2">
        <w:rPr>
          <w:rFonts w:ascii="Times New Roman" w:hAnsi="Times New Roman" w:cs="Times New Roman"/>
        </w:rPr>
        <w:t xml:space="preserve">or its scientific name </w:t>
      </w:r>
      <w:r w:rsidR="00174E9B" w:rsidRPr="001015D2">
        <w:rPr>
          <w:rFonts w:ascii="Times New Roman" w:hAnsi="Times New Roman" w:cs="Times New Roman"/>
          <w:i/>
        </w:rPr>
        <w:t xml:space="preserve">Citrus </w:t>
      </w:r>
      <w:proofErr w:type="spellStart"/>
      <w:r w:rsidR="00174E9B" w:rsidRPr="001015D2">
        <w:rPr>
          <w:rFonts w:ascii="Times New Roman" w:hAnsi="Times New Roman" w:cs="Times New Roman"/>
          <w:i/>
        </w:rPr>
        <w:t>hystrix</w:t>
      </w:r>
      <w:proofErr w:type="spellEnd"/>
      <w:r w:rsidR="00174E9B" w:rsidRPr="001015D2">
        <w:rPr>
          <w:rFonts w:ascii="Times New Roman" w:hAnsi="Times New Roman" w:cs="Times New Roman"/>
          <w:i/>
        </w:rPr>
        <w:t xml:space="preserve"> D.C.</w:t>
      </w:r>
      <w:r w:rsidR="00174E9B" w:rsidRPr="001015D2">
        <w:rPr>
          <w:rFonts w:ascii="Times New Roman" w:hAnsi="Times New Roman" w:cs="Times New Roman"/>
        </w:rPr>
        <w:t xml:space="preserve"> from </w:t>
      </w:r>
      <w:proofErr w:type="spellStart"/>
      <w:r w:rsidR="00174E9B" w:rsidRPr="001015D2">
        <w:rPr>
          <w:rFonts w:ascii="Times New Roman" w:hAnsi="Times New Roman" w:cs="Times New Roman"/>
        </w:rPr>
        <w:t>Rutaceae</w:t>
      </w:r>
      <w:proofErr w:type="spellEnd"/>
      <w:r w:rsidR="00174E9B" w:rsidRPr="001015D2">
        <w:rPr>
          <w:rFonts w:ascii="Times New Roman" w:hAnsi="Times New Roman" w:cs="Times New Roman"/>
        </w:rPr>
        <w:t xml:space="preserve"> family. Kaffir lime has great potential in research and commercialization for </w:t>
      </w:r>
      <w:r w:rsidR="00174E9B" w:rsidRPr="001015D2">
        <w:rPr>
          <w:rFonts w:ascii="Times New Roman" w:hAnsi="Times New Roman" w:cs="Times New Roman"/>
        </w:rPr>
        <w:lastRenderedPageBreak/>
        <w:t>aromatherapy and spa practices, solution for insect repellent, making shampoo, antioxidants c</w:t>
      </w:r>
      <w:r w:rsidR="0025772D">
        <w:rPr>
          <w:rFonts w:ascii="Times New Roman" w:hAnsi="Times New Roman" w:cs="Times New Roman"/>
        </w:rPr>
        <w:t xml:space="preserve">ompound and beauty product [2-6]. </w:t>
      </w:r>
      <w:r w:rsidR="00174E9B" w:rsidRPr="001015D2">
        <w:rPr>
          <w:rFonts w:ascii="Times New Roman" w:hAnsi="Times New Roman" w:cs="Times New Roman"/>
        </w:rPr>
        <w:t>The quality of Kaffir lime peel essential oil is assessed based on the chromatographic profile of presence compound using Gas Chromatography (GC) and Gas Chromatography-Mass Spectr</w:t>
      </w:r>
      <w:r w:rsidR="004550D0">
        <w:rPr>
          <w:rFonts w:ascii="Times New Roman" w:hAnsi="Times New Roman" w:cs="Times New Roman"/>
        </w:rPr>
        <w:t>ometry (GC-MS) [7-8]</w:t>
      </w:r>
      <w:r w:rsidR="00174E9B" w:rsidRPr="001015D2">
        <w:rPr>
          <w:rFonts w:ascii="Times New Roman" w:hAnsi="Times New Roman" w:cs="Times New Roman"/>
        </w:rPr>
        <w:t xml:space="preserve">. The right compounds with standard concentration should present to ensure that the quality of essential oil is pure and good in organoleptic profile. </w:t>
      </w:r>
    </w:p>
    <w:p w14:paraId="66DB1D1E" w14:textId="066E71EB" w:rsidR="00785CA6" w:rsidRPr="00BD590A" w:rsidRDefault="00174E9B" w:rsidP="00BD590A">
      <w:pPr>
        <w:pStyle w:val="BodyText"/>
        <w:spacing w:line="240" w:lineRule="auto"/>
        <w:ind w:firstLine="0"/>
      </w:pPr>
      <w:r w:rsidRPr="00E032F8">
        <w:t>Steam distillation extraction process is a popular extraction method</w:t>
      </w:r>
      <w:r>
        <w:t xml:space="preserve"> and suitable</w:t>
      </w:r>
      <w:r w:rsidRPr="00E032F8">
        <w:t xml:space="preserve"> fo</w:t>
      </w:r>
      <w:r w:rsidR="00222591">
        <w:t>r most plant materials [1,9]</w:t>
      </w:r>
      <w:r w:rsidRPr="00E032F8">
        <w:t xml:space="preserve">.  The duration of common steam distillation process is within 3 to 8 hours </w:t>
      </w:r>
      <w:r w:rsidR="00222591">
        <w:t xml:space="preserve">[10-12] </w:t>
      </w:r>
      <w:r w:rsidRPr="00E032F8">
        <w:t>on quantity and particle size of raw materials to be extracted. The steam distillation process is considerably cheap compa</w:t>
      </w:r>
      <w:r w:rsidR="00222591">
        <w:t>red to other methods [9]</w:t>
      </w:r>
      <w:r w:rsidRPr="00E032F8">
        <w:t xml:space="preserve"> and has potentia</w:t>
      </w:r>
      <w:r w:rsidR="00222591">
        <w:t xml:space="preserve">l for commercialization [13] </w:t>
      </w:r>
      <w:r w:rsidRPr="00E032F8">
        <w:t>due to its reliability in producing mass oil production. Several studies were carried out to compare the essential oil quality profiles and its production rate gained by steam distillation with several other ext</w:t>
      </w:r>
      <w:r w:rsidR="00222591">
        <w:t>raction methods. Based on [14</w:t>
      </w:r>
      <w:r w:rsidR="002B50BA">
        <w:t>, 22</w:t>
      </w:r>
      <w:r w:rsidR="00222591">
        <w:t>]</w:t>
      </w:r>
      <w:r w:rsidRPr="00E032F8">
        <w:t>, the relative chemical composition of volatile compound obtained by steam distillation and superheated water extraction (SWE) were proven similar. In fact, steam distillation itself can produce 0.24% more oil production in contrast with superheated water extraction. Moreov</w:t>
      </w:r>
      <w:r w:rsidR="00222591">
        <w:t xml:space="preserve">er, Scalia et al. [15] </w:t>
      </w:r>
      <w:r w:rsidRPr="00E032F8">
        <w:t>proved that qualitative profile of essential oils obtained by the supercritical fluid extraction (SFE) was comparable with those produced by steam</w:t>
      </w:r>
      <w:r w:rsidR="00222591">
        <w:t xml:space="preserve"> distillation process. Indeed, </w:t>
      </w:r>
      <w:proofErr w:type="spellStart"/>
      <w:r w:rsidRPr="00E032F8">
        <w:t>Ammann</w:t>
      </w:r>
      <w:proofErr w:type="spellEnd"/>
      <w:r w:rsidRPr="00E032F8">
        <w:t xml:space="preserve"> </w:t>
      </w:r>
      <w:r w:rsidRPr="00E032F8">
        <w:rPr>
          <w:i/>
        </w:rPr>
        <w:t>et al</w:t>
      </w:r>
      <w:r w:rsidR="00222591">
        <w:t>. [13]</w:t>
      </w:r>
      <w:r w:rsidRPr="00E032F8">
        <w:t xml:space="preserve"> was concluded that steam distillation was the most effective technique as compared to SFE and SWE. While, comparing with supercritical carbon dioxides methods, steam distillation had produced more yields and in fact the quality of oil extracted by both methods is similar. Additionally, by taking advantage of operational and system cost-effective, automated steam distillation may execute desired outcome. This paper focused on how steam temperature, as controlled parameter, influence oil quality and prod</w:t>
      </w:r>
      <w:r w:rsidR="00222591">
        <w:t xml:space="preserve">uctivity. In previous study by </w:t>
      </w:r>
      <w:r w:rsidRPr="00E032F8">
        <w:t xml:space="preserve">Li </w:t>
      </w:r>
      <w:r w:rsidRPr="00E032F8">
        <w:rPr>
          <w:i/>
        </w:rPr>
        <w:t>et al</w:t>
      </w:r>
      <w:r w:rsidR="00222591">
        <w:t>. [16]</w:t>
      </w:r>
      <w:r w:rsidRPr="00E032F8">
        <w:t xml:space="preserve">, temperature exhibited the most significant effect on yield production followed by extraction time and </w:t>
      </w:r>
      <w:r w:rsidR="00222591">
        <w:t xml:space="preserve">particle size. Moreover, </w:t>
      </w:r>
      <w:proofErr w:type="spellStart"/>
      <w:r w:rsidRPr="00E032F8">
        <w:t>Silou</w:t>
      </w:r>
      <w:proofErr w:type="spellEnd"/>
      <w:r w:rsidRPr="00E032F8">
        <w:t xml:space="preserve"> </w:t>
      </w:r>
      <w:r w:rsidRPr="00E032F8">
        <w:rPr>
          <w:i/>
        </w:rPr>
        <w:t>et al</w:t>
      </w:r>
      <w:r w:rsidR="00222591">
        <w:t>. [17]</w:t>
      </w:r>
      <w:r w:rsidRPr="00E032F8">
        <w:t xml:space="preserve"> revealed that the extraction rate in steam distillation had been decreased as the temperature and extraction time increased. If the extracted botanical plant is exposed to high temperature or prolong heating during extraction process, the essential oil may experie</w:t>
      </w:r>
      <w:r w:rsidR="00222591">
        <w:t>nce thermal degradation [14-15]</w:t>
      </w:r>
      <w:r w:rsidRPr="00E032F8">
        <w:t xml:space="preserve">. As a result, quality of oil will reduce and degrade the oil aromatic profiles and its physical </w:t>
      </w:r>
      <w:proofErr w:type="spellStart"/>
      <w:r w:rsidRPr="00E032F8">
        <w:t>color</w:t>
      </w:r>
      <w:proofErr w:type="spellEnd"/>
      <w:r w:rsidRPr="00E032F8">
        <w:t xml:space="preserve">. </w:t>
      </w:r>
    </w:p>
    <w:p w14:paraId="44B7C397" w14:textId="77777777" w:rsidR="00785CA6" w:rsidRPr="00AF6D47" w:rsidRDefault="00785CA6" w:rsidP="00785CA6">
      <w:pPr>
        <w:outlineLvl w:val="0"/>
        <w:rPr>
          <w:rFonts w:ascii="Times New Roman" w:hAnsi="Times New Roman" w:cs="Times New Roman"/>
          <w:szCs w:val="20"/>
        </w:rPr>
      </w:pPr>
    </w:p>
    <w:p w14:paraId="58D754B1" w14:textId="7E912C64" w:rsidR="00785CA6" w:rsidRDefault="00296203" w:rsidP="00785CA6">
      <w:pPr>
        <w:jc w:val="center"/>
        <w:outlineLvl w:val="0"/>
        <w:rPr>
          <w:rFonts w:ascii="Times New Roman" w:hAnsi="Times New Roman" w:cs="Times New Roman"/>
          <w:b/>
          <w:szCs w:val="20"/>
        </w:rPr>
      </w:pPr>
      <w:r>
        <w:rPr>
          <w:rFonts w:ascii="Times New Roman" w:hAnsi="Times New Roman" w:cs="Times New Roman"/>
          <w:b/>
          <w:szCs w:val="20"/>
        </w:rPr>
        <w:t>Materials a</w:t>
      </w:r>
      <w:r w:rsidR="00E14DFF">
        <w:rPr>
          <w:rFonts w:ascii="Times New Roman" w:hAnsi="Times New Roman" w:cs="Times New Roman"/>
          <w:b/>
          <w:szCs w:val="20"/>
        </w:rPr>
        <w:t>nd Methods</w:t>
      </w:r>
    </w:p>
    <w:p w14:paraId="2260FEAD" w14:textId="77777777" w:rsidR="00E14DFF" w:rsidRDefault="00E14DFF" w:rsidP="00296203">
      <w:pPr>
        <w:rPr>
          <w:rFonts w:ascii="Times New Roman" w:hAnsi="Times New Roman" w:cs="Times New Roman"/>
          <w:b/>
          <w:szCs w:val="20"/>
        </w:rPr>
      </w:pPr>
    </w:p>
    <w:p w14:paraId="137830C3" w14:textId="07406011" w:rsidR="00E14DFF" w:rsidRPr="00E032F8" w:rsidRDefault="00E14DFF" w:rsidP="00296203">
      <w:pPr>
        <w:rPr>
          <w:rFonts w:ascii="Times New Roman" w:hAnsi="Times New Roman" w:cs="Times New Roman"/>
          <w:b/>
          <w:szCs w:val="20"/>
        </w:rPr>
      </w:pPr>
      <w:r>
        <w:rPr>
          <w:rFonts w:ascii="Times New Roman" w:hAnsi="Times New Roman" w:cs="Times New Roman"/>
          <w:b/>
          <w:szCs w:val="20"/>
        </w:rPr>
        <w:t xml:space="preserve">Kaffir lime Sample Preparation </w:t>
      </w:r>
    </w:p>
    <w:p w14:paraId="3B7AA6FE" w14:textId="77777777" w:rsidR="00296203" w:rsidRPr="00E032F8" w:rsidRDefault="00296203" w:rsidP="00296203">
      <w:pPr>
        <w:rPr>
          <w:rFonts w:ascii="Times New Roman" w:hAnsi="Times New Roman" w:cs="Times New Roman"/>
          <w:szCs w:val="20"/>
        </w:rPr>
      </w:pPr>
      <w:r w:rsidRPr="00E032F8">
        <w:rPr>
          <w:rFonts w:ascii="Times New Roman" w:hAnsi="Times New Roman" w:cs="Times New Roman"/>
          <w:szCs w:val="20"/>
        </w:rPr>
        <w:t xml:space="preserve">Fresh Kaffir lime fruits ware obtained from </w:t>
      </w:r>
      <w:proofErr w:type="spellStart"/>
      <w:r w:rsidRPr="00E032F8">
        <w:rPr>
          <w:rFonts w:ascii="Times New Roman" w:hAnsi="Times New Roman" w:cs="Times New Roman"/>
          <w:szCs w:val="20"/>
        </w:rPr>
        <w:t>Dengkil</w:t>
      </w:r>
      <w:proofErr w:type="spellEnd"/>
      <w:r w:rsidRPr="00E032F8">
        <w:rPr>
          <w:rFonts w:ascii="Times New Roman" w:hAnsi="Times New Roman" w:cs="Times New Roman"/>
          <w:szCs w:val="20"/>
        </w:rPr>
        <w:t xml:space="preserve">, Selangor. Peels of fresh Kaffir lime were used for all the experimental extraction. Prior to extraction, the Kaffir lime peels were weighted at 350 grams and then roughly ground to </w:t>
      </w:r>
      <w:r>
        <w:rPr>
          <w:rFonts w:ascii="Times New Roman" w:hAnsi="Times New Roman" w:cs="Times New Roman"/>
          <w:szCs w:val="20"/>
        </w:rPr>
        <w:t>2-</w:t>
      </w:r>
      <w:r w:rsidRPr="00E032F8">
        <w:rPr>
          <w:rFonts w:ascii="Times New Roman" w:hAnsi="Times New Roman" w:cs="Times New Roman"/>
          <w:szCs w:val="20"/>
        </w:rPr>
        <w:t xml:space="preserve">4 mm mesh particles. After extraction took place, the essential oil samples is stored at chilled temperature before undergo further quality analysis.   </w:t>
      </w:r>
    </w:p>
    <w:p w14:paraId="6B651F9C" w14:textId="4BB22499" w:rsidR="00296203" w:rsidRDefault="00296203" w:rsidP="00296203">
      <w:pPr>
        <w:rPr>
          <w:rFonts w:ascii="Times New Roman" w:hAnsi="Times New Roman" w:cs="Times New Roman"/>
          <w:b/>
          <w:szCs w:val="20"/>
        </w:rPr>
      </w:pPr>
    </w:p>
    <w:p w14:paraId="0C32D2CF" w14:textId="14CDFEC8" w:rsidR="00E14DFF" w:rsidRPr="00E032F8" w:rsidRDefault="00E14DFF" w:rsidP="00296203">
      <w:pPr>
        <w:rPr>
          <w:rFonts w:ascii="Times New Roman" w:hAnsi="Times New Roman" w:cs="Times New Roman"/>
          <w:b/>
          <w:szCs w:val="20"/>
        </w:rPr>
      </w:pPr>
      <w:r>
        <w:rPr>
          <w:rFonts w:ascii="Times New Roman" w:hAnsi="Times New Roman" w:cs="Times New Roman"/>
          <w:b/>
          <w:szCs w:val="20"/>
        </w:rPr>
        <w:t>Extraction Method</w:t>
      </w:r>
    </w:p>
    <w:p w14:paraId="36B21F00" w14:textId="77777777" w:rsidR="0025772D" w:rsidRPr="0025772D" w:rsidRDefault="0025772D" w:rsidP="0025772D">
      <w:pPr>
        <w:wordWrap/>
        <w:adjustRightInd w:val="0"/>
        <w:spacing w:after="240"/>
        <w:rPr>
          <w:rFonts w:ascii="Times" w:eastAsiaTheme="minorHAnsi" w:hAnsi="Times" w:cs="Times"/>
          <w:kern w:val="0"/>
          <w:szCs w:val="20"/>
          <w:lang w:eastAsia="en-US"/>
        </w:rPr>
      </w:pPr>
      <w:r w:rsidRPr="0025772D">
        <w:rPr>
          <w:rFonts w:ascii="Times New Roman" w:eastAsiaTheme="minorHAnsi" w:hAnsi="Times New Roman" w:cs="Times New Roman"/>
          <w:kern w:val="0"/>
          <w:szCs w:val="20"/>
          <w:lang w:eastAsia="en-US"/>
        </w:rPr>
        <w:t xml:space="preserve">Kaffir lime essential oil extraction was carried out using automated steam distillation process. Basically, automated steam distillation processing plant is made up of three main modules i.e. distillation column, a condenser and heating system that illustrated in Figure 1. In the schematic diagram, 10 </w:t>
      </w:r>
      <w:proofErr w:type="spellStart"/>
      <w:r w:rsidRPr="0025772D">
        <w:rPr>
          <w:rFonts w:ascii="Times New Roman" w:eastAsiaTheme="minorHAnsi" w:hAnsi="Times New Roman" w:cs="Times New Roman"/>
          <w:kern w:val="0"/>
          <w:szCs w:val="20"/>
          <w:lang w:eastAsia="en-US"/>
        </w:rPr>
        <w:t>litre</w:t>
      </w:r>
      <w:proofErr w:type="spellEnd"/>
      <w:r w:rsidRPr="0025772D">
        <w:rPr>
          <w:rFonts w:ascii="Times New Roman" w:eastAsiaTheme="minorHAnsi" w:hAnsi="Times New Roman" w:cs="Times New Roman"/>
          <w:kern w:val="0"/>
          <w:szCs w:val="20"/>
          <w:lang w:eastAsia="en-US"/>
        </w:rPr>
        <w:t xml:space="preserve"> of filtered water is filled inside distillation column and a packed bed contained of Kaffir lime peels is located at the upper compartment of the column. For heating system, an embedded immersion type of heater is used to boil the water and level of water tank is kept at constant i.e. above the heating element. Water coolant for condenser is reused to substitute loss of water tank and sustain desired water level. By doing this, it will reduce wasted water and also minimize the temperature difference between water tank and water flow-in.</w:t>
      </w:r>
    </w:p>
    <w:p w14:paraId="6BF06895" w14:textId="579B0ABC" w:rsidR="0025772D" w:rsidRPr="0025772D" w:rsidRDefault="0025772D" w:rsidP="0025772D">
      <w:pPr>
        <w:wordWrap/>
        <w:adjustRightInd w:val="0"/>
        <w:spacing w:after="240"/>
        <w:rPr>
          <w:rFonts w:ascii="Times" w:eastAsiaTheme="minorHAnsi" w:hAnsi="Times" w:cs="Times"/>
          <w:kern w:val="0"/>
          <w:szCs w:val="20"/>
          <w:lang w:eastAsia="en-US"/>
        </w:rPr>
      </w:pPr>
      <w:r w:rsidRPr="0025772D">
        <w:rPr>
          <w:rFonts w:ascii="Times New Roman" w:eastAsiaTheme="minorHAnsi" w:hAnsi="Times New Roman" w:cs="Times New Roman"/>
          <w:kern w:val="0"/>
          <w:szCs w:val="20"/>
          <w:lang w:eastAsia="en-US"/>
        </w:rPr>
        <w:t>Steam passes through plant material and transporting tiny particles of essential oil to the condenser which then transform back to liquid mixture contained essential oil and water. The mixture is deposited in oil separator and undergone further water separation procedure. The advantage of this automated steam distillation process is to provide proper temperature control to meet user requirement and selection of suitable temperature profiles for associated plant during extraction process with reasonable cost operation. Additionally, this operation can</w:t>
      </w:r>
      <w:r>
        <w:rPr>
          <w:rFonts w:ascii="Times" w:eastAsiaTheme="minorHAnsi" w:hAnsi="Times" w:cs="Times"/>
          <w:kern w:val="0"/>
          <w:szCs w:val="20"/>
          <w:lang w:eastAsia="en-US"/>
        </w:rPr>
        <w:t xml:space="preserve"> </w:t>
      </w:r>
      <w:r w:rsidRPr="0025772D">
        <w:rPr>
          <w:rFonts w:ascii="Times New Roman" w:eastAsiaTheme="minorHAnsi" w:hAnsi="Times New Roman" w:cs="Times New Roman"/>
          <w:kern w:val="0"/>
          <w:szCs w:val="20"/>
          <w:lang w:eastAsia="en-US"/>
        </w:rPr>
        <w:t>extract essential oil in large volume with less human intervention or labor supervision due to computer monitoring module.</w:t>
      </w:r>
    </w:p>
    <w:p w14:paraId="00E91D89" w14:textId="52E03B28" w:rsidR="0025772D" w:rsidRPr="0025772D" w:rsidRDefault="0025772D" w:rsidP="0025772D">
      <w:pPr>
        <w:wordWrap/>
        <w:adjustRightInd w:val="0"/>
        <w:spacing w:after="240"/>
        <w:rPr>
          <w:rFonts w:ascii="Times" w:eastAsiaTheme="minorHAnsi" w:hAnsi="Times" w:cs="Times"/>
          <w:kern w:val="0"/>
          <w:szCs w:val="20"/>
          <w:lang w:eastAsia="en-US"/>
        </w:rPr>
      </w:pPr>
      <w:r w:rsidRPr="0025772D">
        <w:rPr>
          <w:rFonts w:ascii="Times New Roman" w:eastAsiaTheme="minorHAnsi" w:hAnsi="Times New Roman" w:cs="Times New Roman"/>
          <w:kern w:val="0"/>
          <w:szCs w:val="20"/>
          <w:lang w:eastAsia="en-US"/>
        </w:rPr>
        <w:t>In the experiment, steam temperature inside the distillation column was contro</w:t>
      </w:r>
      <w:r>
        <w:rPr>
          <w:rFonts w:ascii="Times New Roman" w:eastAsiaTheme="minorHAnsi" w:hAnsi="Times New Roman" w:cs="Times New Roman"/>
          <w:kern w:val="0"/>
          <w:szCs w:val="20"/>
          <w:lang w:eastAsia="en-US"/>
        </w:rPr>
        <w:t xml:space="preserve">lled with pre-condition setting </w:t>
      </w:r>
      <w:r w:rsidRPr="0025772D">
        <w:rPr>
          <w:rFonts w:ascii="Times New Roman" w:eastAsiaTheme="minorHAnsi" w:hAnsi="Times New Roman" w:cs="Times New Roman"/>
          <w:kern w:val="0"/>
          <w:szCs w:val="20"/>
          <w:lang w:eastAsia="en-US"/>
        </w:rPr>
        <w:t xml:space="preserve">correspond to desired temperature profile. There were four temperature profiles under test i.e. </w:t>
      </w:r>
      <w:r w:rsidRPr="00E032F8">
        <w:rPr>
          <w:rFonts w:ascii="Times New Roman" w:hAnsi="Times New Roman" w:cs="Times New Roman"/>
          <w:szCs w:val="20"/>
        </w:rPr>
        <w:t>80</w:t>
      </w:r>
      <w:r w:rsidRPr="00E032F8">
        <w:rPr>
          <w:rFonts w:ascii="Times New Roman" w:hAnsi="Times New Roman" w:cs="Times New Roman"/>
          <w:szCs w:val="20"/>
          <w:vertAlign w:val="superscript"/>
        </w:rPr>
        <w:t>o</w:t>
      </w:r>
      <w:r w:rsidRPr="00E032F8">
        <w:rPr>
          <w:rFonts w:ascii="Times New Roman" w:hAnsi="Times New Roman" w:cs="Times New Roman"/>
          <w:szCs w:val="20"/>
        </w:rPr>
        <w:t>C, 85</w:t>
      </w:r>
      <w:r w:rsidRPr="00E032F8">
        <w:rPr>
          <w:rFonts w:ascii="Times New Roman" w:hAnsi="Times New Roman" w:cs="Times New Roman"/>
          <w:szCs w:val="20"/>
          <w:vertAlign w:val="superscript"/>
        </w:rPr>
        <w:t>o</w:t>
      </w:r>
      <w:r w:rsidRPr="00E032F8">
        <w:rPr>
          <w:rFonts w:ascii="Times New Roman" w:hAnsi="Times New Roman" w:cs="Times New Roman"/>
          <w:szCs w:val="20"/>
        </w:rPr>
        <w:t>C, 90</w:t>
      </w:r>
      <w:r w:rsidRPr="00E032F8">
        <w:rPr>
          <w:rFonts w:ascii="Times New Roman" w:hAnsi="Times New Roman" w:cs="Times New Roman"/>
          <w:szCs w:val="20"/>
          <w:vertAlign w:val="superscript"/>
        </w:rPr>
        <w:t>o</w:t>
      </w:r>
      <w:r w:rsidRPr="00E032F8">
        <w:rPr>
          <w:rFonts w:ascii="Times New Roman" w:hAnsi="Times New Roman" w:cs="Times New Roman"/>
          <w:szCs w:val="20"/>
        </w:rPr>
        <w:t xml:space="preserve">C </w:t>
      </w:r>
      <w:r w:rsidRPr="0025772D">
        <w:rPr>
          <w:rFonts w:ascii="Times New Roman" w:eastAsiaTheme="minorHAnsi" w:hAnsi="Times New Roman" w:cs="Times New Roman"/>
          <w:kern w:val="0"/>
          <w:szCs w:val="20"/>
          <w:lang w:eastAsia="en-US"/>
        </w:rPr>
        <w:t xml:space="preserve">and uncontrolled temperature. In the case of controlled temperature (i.e. </w:t>
      </w:r>
      <w:r w:rsidRPr="00E032F8">
        <w:rPr>
          <w:rFonts w:ascii="Times New Roman" w:hAnsi="Times New Roman" w:cs="Times New Roman"/>
          <w:szCs w:val="20"/>
        </w:rPr>
        <w:t>80</w:t>
      </w:r>
      <w:r w:rsidRPr="00E032F8">
        <w:rPr>
          <w:rFonts w:ascii="Times New Roman" w:hAnsi="Times New Roman" w:cs="Times New Roman"/>
          <w:szCs w:val="20"/>
          <w:vertAlign w:val="superscript"/>
        </w:rPr>
        <w:t>o</w:t>
      </w:r>
      <w:r w:rsidRPr="00E032F8">
        <w:rPr>
          <w:rFonts w:ascii="Times New Roman" w:hAnsi="Times New Roman" w:cs="Times New Roman"/>
          <w:szCs w:val="20"/>
        </w:rPr>
        <w:t>C, 85</w:t>
      </w:r>
      <w:r w:rsidRPr="00E032F8">
        <w:rPr>
          <w:rFonts w:ascii="Times New Roman" w:hAnsi="Times New Roman" w:cs="Times New Roman"/>
          <w:szCs w:val="20"/>
          <w:vertAlign w:val="superscript"/>
        </w:rPr>
        <w:t>o</w:t>
      </w:r>
      <w:r w:rsidRPr="00E032F8">
        <w:rPr>
          <w:rFonts w:ascii="Times New Roman" w:hAnsi="Times New Roman" w:cs="Times New Roman"/>
          <w:szCs w:val="20"/>
        </w:rPr>
        <w:t>C, 90</w:t>
      </w:r>
      <w:r w:rsidRPr="00E032F8">
        <w:rPr>
          <w:rFonts w:ascii="Times New Roman" w:hAnsi="Times New Roman" w:cs="Times New Roman"/>
          <w:szCs w:val="20"/>
          <w:vertAlign w:val="superscript"/>
        </w:rPr>
        <w:t>o</w:t>
      </w:r>
      <w:r w:rsidRPr="00E032F8">
        <w:rPr>
          <w:rFonts w:ascii="Times New Roman" w:hAnsi="Times New Roman" w:cs="Times New Roman"/>
          <w:szCs w:val="20"/>
        </w:rPr>
        <w:t>C</w:t>
      </w:r>
      <w:r w:rsidRPr="0025772D">
        <w:rPr>
          <w:rFonts w:ascii="Times New Roman" w:eastAsiaTheme="minorHAnsi" w:hAnsi="Times New Roman" w:cs="Times New Roman"/>
          <w:kern w:val="0"/>
          <w:szCs w:val="20"/>
          <w:lang w:eastAsia="en-US"/>
        </w:rPr>
        <w:t>), the trajectory of temperature response is well monitored and the response are allowed to fluctuate within ± &lt;</w:t>
      </w:r>
      <w:r>
        <w:rPr>
          <w:rFonts w:ascii="Times New Roman" w:hAnsi="Times New Roman" w:cs="Times New Roman"/>
          <w:szCs w:val="20"/>
        </w:rPr>
        <w:t>1</w:t>
      </w:r>
      <w:r w:rsidRPr="00E032F8">
        <w:rPr>
          <w:rFonts w:ascii="Times New Roman" w:hAnsi="Times New Roman" w:cs="Times New Roman"/>
          <w:szCs w:val="20"/>
          <w:vertAlign w:val="superscript"/>
        </w:rPr>
        <w:t>o</w:t>
      </w:r>
      <w:r w:rsidRPr="00E032F8">
        <w:rPr>
          <w:rFonts w:ascii="Times New Roman" w:hAnsi="Times New Roman" w:cs="Times New Roman"/>
          <w:szCs w:val="20"/>
        </w:rPr>
        <w:t>C</w:t>
      </w:r>
      <w:r>
        <w:rPr>
          <w:rFonts w:ascii="Times New Roman" w:hAnsi="Times New Roman" w:cs="Times New Roman"/>
          <w:szCs w:val="20"/>
        </w:rPr>
        <w:t xml:space="preserve"> </w:t>
      </w:r>
      <w:r w:rsidRPr="0025772D">
        <w:rPr>
          <w:rFonts w:ascii="Times New Roman" w:eastAsiaTheme="minorHAnsi" w:hAnsi="Times New Roman" w:cs="Times New Roman"/>
          <w:kern w:val="0"/>
          <w:szCs w:val="20"/>
          <w:lang w:eastAsia="en-US"/>
        </w:rPr>
        <w:t>with respect to the set point. However, in uncontrolled condition, the heater is undergone fast heating response until saturated temperature. Without control strategy, the process response suffers from non-uniform temperature trajectory and experienced temperature fl</w:t>
      </w:r>
      <w:r>
        <w:rPr>
          <w:rFonts w:ascii="Times New Roman" w:eastAsiaTheme="minorHAnsi" w:hAnsi="Times New Roman" w:cs="Times New Roman"/>
          <w:kern w:val="0"/>
          <w:szCs w:val="20"/>
          <w:lang w:eastAsia="en-US"/>
        </w:rPr>
        <w:t>uctuation due to disturbances and</w:t>
      </w:r>
      <w:r w:rsidRPr="0025772D">
        <w:rPr>
          <w:rFonts w:ascii="Times New Roman" w:eastAsiaTheme="minorHAnsi" w:hAnsi="Times New Roman" w:cs="Times New Roman"/>
          <w:kern w:val="0"/>
          <w:szCs w:val="20"/>
          <w:lang w:eastAsia="en-US"/>
        </w:rPr>
        <w:t xml:space="preserve"> process variations. The study will be assessed on </w:t>
      </w:r>
      <w:r w:rsidRPr="0025772D">
        <w:rPr>
          <w:rFonts w:ascii="Times New Roman" w:eastAsiaTheme="minorHAnsi" w:hAnsi="Times New Roman" w:cs="Times New Roman"/>
          <w:kern w:val="0"/>
          <w:szCs w:val="20"/>
          <w:lang w:eastAsia="en-US"/>
        </w:rPr>
        <w:lastRenderedPageBreak/>
        <w:t>the influence of all mentioned conditions towards extracted oil compositions and their productivity.</w:t>
      </w:r>
    </w:p>
    <w:p w14:paraId="3DB3FF3F" w14:textId="77777777" w:rsidR="00E14DFF" w:rsidRPr="0025772D" w:rsidRDefault="00E14DFF" w:rsidP="0025772D">
      <w:pPr>
        <w:rPr>
          <w:rFonts w:ascii="Times New Roman" w:hAnsi="Times New Roman" w:cs="Times New Roman"/>
          <w:szCs w:val="20"/>
        </w:rPr>
      </w:pPr>
    </w:p>
    <w:tbl>
      <w:tblPr>
        <w:tblW w:w="0" w:type="auto"/>
        <w:tblLook w:val="04A0" w:firstRow="1" w:lastRow="0" w:firstColumn="1" w:lastColumn="0" w:noHBand="0" w:noVBand="1"/>
      </w:tblPr>
      <w:tblGrid>
        <w:gridCol w:w="9242"/>
      </w:tblGrid>
      <w:tr w:rsidR="00296203" w:rsidRPr="00E032F8" w14:paraId="487E19C1" w14:textId="77777777" w:rsidTr="0025772D">
        <w:trPr>
          <w:trHeight w:val="4605"/>
        </w:trPr>
        <w:tc>
          <w:tcPr>
            <w:tcW w:w="9576" w:type="dxa"/>
          </w:tcPr>
          <w:p w14:paraId="686D69BB" w14:textId="77777777" w:rsidR="00296203" w:rsidRPr="00E032F8" w:rsidRDefault="00296203" w:rsidP="00296203">
            <w:pPr>
              <w:jc w:val="center"/>
              <w:rPr>
                <w:rFonts w:ascii="Times New Roman" w:hAnsi="Times New Roman"/>
                <w:szCs w:val="20"/>
              </w:rPr>
            </w:pPr>
            <w:r w:rsidRPr="00E032F8">
              <w:rPr>
                <w:szCs w:val="20"/>
              </w:rPr>
              <w:object w:dxaOrig="11940" w:dyaOrig="12492" w14:anchorId="78DFB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387.75pt" o:ole="">
                  <v:imagedata r:id="rId7" o:title=""/>
                </v:shape>
                <o:OLEObject Type="Embed" ProgID="Visio.Drawing.11" ShapeID="_x0000_i1025" DrawAspect="Content" ObjectID="_1445430018" r:id="rId8"/>
              </w:object>
            </w:r>
          </w:p>
        </w:tc>
      </w:tr>
      <w:tr w:rsidR="00296203" w:rsidRPr="00E032F8" w14:paraId="550A4BB8" w14:textId="77777777" w:rsidTr="0025772D">
        <w:tc>
          <w:tcPr>
            <w:tcW w:w="9576" w:type="dxa"/>
          </w:tcPr>
          <w:p w14:paraId="28AECD64" w14:textId="77777777" w:rsidR="00296203" w:rsidRPr="0025772D" w:rsidRDefault="00296203" w:rsidP="00296203">
            <w:pPr>
              <w:jc w:val="center"/>
              <w:rPr>
                <w:rFonts w:ascii="Times New Roman" w:hAnsi="Times New Roman"/>
                <w:sz w:val="18"/>
                <w:szCs w:val="18"/>
              </w:rPr>
            </w:pPr>
            <w:r w:rsidRPr="0025772D">
              <w:rPr>
                <w:rFonts w:ascii="Times New Roman" w:hAnsi="Times New Roman"/>
                <w:sz w:val="18"/>
                <w:szCs w:val="18"/>
              </w:rPr>
              <w:t>Figure 1 Steam Distillation Process for Essential Oil Extraction</w:t>
            </w:r>
          </w:p>
        </w:tc>
      </w:tr>
    </w:tbl>
    <w:p w14:paraId="0707BC3F" w14:textId="77777777" w:rsidR="00296203" w:rsidRPr="00E032F8" w:rsidRDefault="00296203" w:rsidP="00296203">
      <w:pPr>
        <w:rPr>
          <w:rFonts w:ascii="Times New Roman" w:hAnsi="Times New Roman" w:cs="Times New Roman"/>
          <w:szCs w:val="20"/>
        </w:rPr>
      </w:pPr>
    </w:p>
    <w:p w14:paraId="4ECD6DAA" w14:textId="0B0C59C0" w:rsidR="00296203" w:rsidRPr="00E032F8" w:rsidRDefault="00E14DFF" w:rsidP="00296203">
      <w:pPr>
        <w:rPr>
          <w:rFonts w:ascii="Times New Roman" w:hAnsi="Times New Roman" w:cs="Times New Roman"/>
          <w:b/>
          <w:szCs w:val="20"/>
        </w:rPr>
      </w:pPr>
      <w:r>
        <w:rPr>
          <w:rFonts w:ascii="Times New Roman" w:hAnsi="Times New Roman" w:cs="Times New Roman"/>
          <w:b/>
          <w:szCs w:val="20"/>
        </w:rPr>
        <w:t>Kaffir lime Essential Oil</w:t>
      </w:r>
    </w:p>
    <w:p w14:paraId="39F4F61D" w14:textId="77777777" w:rsidR="00296203" w:rsidRPr="00E032F8" w:rsidRDefault="00296203" w:rsidP="00296203">
      <w:pPr>
        <w:rPr>
          <w:rFonts w:ascii="Times New Roman" w:hAnsi="Times New Roman" w:cs="Times New Roman"/>
          <w:color w:val="3C3C3C" w:themeColor="text1"/>
          <w:szCs w:val="20"/>
        </w:rPr>
      </w:pPr>
      <w:r w:rsidRPr="00E032F8">
        <w:rPr>
          <w:rFonts w:ascii="Times New Roman" w:hAnsi="Times New Roman" w:cs="Times New Roman"/>
          <w:color w:val="3C3C3C" w:themeColor="text1"/>
          <w:szCs w:val="20"/>
        </w:rPr>
        <w:t>The</w:t>
      </w:r>
      <w:r w:rsidRPr="00E032F8">
        <w:rPr>
          <w:rFonts w:ascii="Times New Roman" w:hAnsi="Times New Roman" w:cs="Times New Roman"/>
          <w:szCs w:val="20"/>
        </w:rPr>
        <w:t xml:space="preserve"> production yield was obtained approximately 50 minutes after process started. </w:t>
      </w:r>
      <w:r>
        <w:rPr>
          <w:rFonts w:ascii="Times New Roman" w:hAnsi="Times New Roman" w:cs="Times New Roman"/>
          <w:szCs w:val="20"/>
        </w:rPr>
        <w:t>T</w:t>
      </w:r>
      <w:r w:rsidRPr="00E032F8">
        <w:rPr>
          <w:rFonts w:ascii="Times New Roman" w:hAnsi="Times New Roman" w:cs="Times New Roman"/>
          <w:szCs w:val="20"/>
        </w:rPr>
        <w:t xml:space="preserve">wo layers where </w:t>
      </w:r>
      <w:r>
        <w:rPr>
          <w:rFonts w:ascii="Times New Roman" w:hAnsi="Times New Roman" w:cs="Times New Roman"/>
          <w:szCs w:val="20"/>
        </w:rPr>
        <w:t xml:space="preserve">formed, </w:t>
      </w:r>
      <w:r w:rsidRPr="00E032F8">
        <w:rPr>
          <w:rFonts w:ascii="Times New Roman" w:hAnsi="Times New Roman" w:cs="Times New Roman"/>
          <w:szCs w:val="20"/>
        </w:rPr>
        <w:t xml:space="preserve">the top layer corresponds to oil while bottom layer is water. The oil sample was transferred </w:t>
      </w:r>
      <w:r>
        <w:rPr>
          <w:rFonts w:ascii="Times New Roman" w:hAnsi="Times New Roman" w:cs="Times New Roman"/>
          <w:szCs w:val="20"/>
        </w:rPr>
        <w:t>in</w:t>
      </w:r>
      <w:r w:rsidRPr="00E032F8">
        <w:rPr>
          <w:rFonts w:ascii="Times New Roman" w:hAnsi="Times New Roman" w:cs="Times New Roman"/>
          <w:szCs w:val="20"/>
        </w:rPr>
        <w:t>to separating funnel</w:t>
      </w:r>
      <w:r>
        <w:rPr>
          <w:rFonts w:ascii="Times New Roman" w:hAnsi="Times New Roman" w:cs="Times New Roman"/>
          <w:szCs w:val="20"/>
        </w:rPr>
        <w:t>. D</w:t>
      </w:r>
      <w:r w:rsidRPr="00E032F8">
        <w:rPr>
          <w:rFonts w:ascii="Times New Roman" w:hAnsi="Times New Roman" w:cs="Times New Roman"/>
          <w:szCs w:val="20"/>
        </w:rPr>
        <w:t>ichloromethane was added into</w:t>
      </w:r>
      <w:r>
        <w:rPr>
          <w:rFonts w:ascii="Times New Roman" w:hAnsi="Times New Roman" w:cs="Times New Roman"/>
          <w:szCs w:val="20"/>
        </w:rPr>
        <w:t xml:space="preserve"> the funnel to form immiscible solvent where the oil and dichloromethane solvent at the bottom layer and water at the upper layer. </w:t>
      </w:r>
      <w:r w:rsidRPr="00E032F8">
        <w:rPr>
          <w:rFonts w:ascii="Times New Roman" w:hAnsi="Times New Roman" w:cs="Times New Roman"/>
          <w:szCs w:val="20"/>
        </w:rPr>
        <w:t xml:space="preserve">The oil at lower layer was taken and the liquid at the upper layer was discarded. The evaporating process was continued to dry up remaining water contained in oil layer. Sodium anhydrous acid and dichloromethane acted as catalyze to accelerate the evaporating process using Vacuum </w:t>
      </w:r>
      <w:proofErr w:type="spellStart"/>
      <w:r w:rsidRPr="00E032F8">
        <w:rPr>
          <w:rFonts w:ascii="Times New Roman" w:hAnsi="Times New Roman" w:cs="Times New Roman"/>
          <w:szCs w:val="20"/>
        </w:rPr>
        <w:t>Rotavap</w:t>
      </w:r>
      <w:proofErr w:type="spellEnd"/>
      <w:r w:rsidRPr="00E032F8">
        <w:rPr>
          <w:rFonts w:ascii="Times New Roman" w:hAnsi="Times New Roman" w:cs="Times New Roman"/>
          <w:szCs w:val="20"/>
        </w:rPr>
        <w:t xml:space="preserve">. Finally, the genuine extracted oil sample was </w:t>
      </w:r>
      <w:r w:rsidRPr="00E032F8">
        <w:rPr>
          <w:rFonts w:ascii="Times New Roman" w:hAnsi="Times New Roman" w:cs="Times New Roman"/>
          <w:color w:val="3C3C3C" w:themeColor="text1"/>
          <w:szCs w:val="20"/>
        </w:rPr>
        <w:t xml:space="preserve">ready for Gas Chromatography (GC) and Gas Chromatography – Mass Spectrophotometry (GC-MS) analysis. </w:t>
      </w:r>
    </w:p>
    <w:p w14:paraId="05928AD5" w14:textId="77777777" w:rsidR="00296203" w:rsidRPr="00E032F8" w:rsidRDefault="00296203" w:rsidP="00296203">
      <w:pPr>
        <w:pStyle w:val="Heading2"/>
        <w:numPr>
          <w:ilvl w:val="0"/>
          <w:numId w:val="0"/>
        </w:numPr>
        <w:jc w:val="both"/>
        <w:rPr>
          <w:i w:val="0"/>
        </w:rPr>
      </w:pPr>
    </w:p>
    <w:p w14:paraId="43FDF42C" w14:textId="7F4A5C6C" w:rsidR="0025772D" w:rsidRDefault="00E14DFF" w:rsidP="0025772D">
      <w:pPr>
        <w:pStyle w:val="Heading2"/>
        <w:numPr>
          <w:ilvl w:val="0"/>
          <w:numId w:val="0"/>
        </w:numPr>
        <w:spacing w:before="0" w:after="0"/>
        <w:jc w:val="both"/>
        <w:rPr>
          <w:b/>
          <w:i w:val="0"/>
        </w:rPr>
      </w:pPr>
      <w:proofErr w:type="gramStart"/>
      <w:r>
        <w:rPr>
          <w:b/>
          <w:i w:val="0"/>
        </w:rPr>
        <w:t>Analysis of Volatile Compound</w:t>
      </w:r>
      <w:r w:rsidR="0025772D">
        <w:rPr>
          <w:b/>
          <w:i w:val="0"/>
        </w:rPr>
        <w:t>.</w:t>
      </w:r>
      <w:proofErr w:type="gramEnd"/>
    </w:p>
    <w:p w14:paraId="4042D6AD" w14:textId="003E6149" w:rsidR="00E14DFF" w:rsidRDefault="00296203" w:rsidP="0025772D">
      <w:pPr>
        <w:pStyle w:val="Heading2"/>
        <w:numPr>
          <w:ilvl w:val="0"/>
          <w:numId w:val="0"/>
        </w:numPr>
        <w:spacing w:before="0" w:after="0"/>
        <w:jc w:val="both"/>
        <w:rPr>
          <w:i w:val="0"/>
        </w:rPr>
      </w:pPr>
      <w:r w:rsidRPr="00E032F8">
        <w:rPr>
          <w:i w:val="0"/>
        </w:rPr>
        <w:t xml:space="preserve">The volatile compounds of Kaffir lime peel were </w:t>
      </w:r>
      <w:proofErr w:type="spellStart"/>
      <w:r w:rsidRPr="00E032F8">
        <w:rPr>
          <w:i w:val="0"/>
        </w:rPr>
        <w:t>analyzed</w:t>
      </w:r>
      <w:proofErr w:type="spellEnd"/>
      <w:r w:rsidRPr="00E032F8">
        <w:rPr>
          <w:i w:val="0"/>
        </w:rPr>
        <w:t xml:space="preserve"> using Shimadzu GC-2010 </w:t>
      </w:r>
      <w:r w:rsidRPr="00E032F8">
        <w:rPr>
          <w:i w:val="0"/>
          <w:color w:val="3C3C3C" w:themeColor="text1"/>
        </w:rPr>
        <w:t>Gas Chromatography</w:t>
      </w:r>
      <w:r w:rsidRPr="00E032F8">
        <w:rPr>
          <w:i w:val="0"/>
        </w:rPr>
        <w:t xml:space="preserve"> system for source identification. Then, the chemical compound was further </w:t>
      </w:r>
      <w:proofErr w:type="spellStart"/>
      <w:r w:rsidRPr="00E032F8">
        <w:rPr>
          <w:i w:val="0"/>
        </w:rPr>
        <w:t>analyzed</w:t>
      </w:r>
      <w:proofErr w:type="spellEnd"/>
      <w:r w:rsidRPr="00E032F8">
        <w:rPr>
          <w:i w:val="0"/>
        </w:rPr>
        <w:t xml:space="preserve"> using Agilent GCMS 7890A equipped with Agilent 5975C Mass Selective Detector and using HP-5MS column (30m x0.25mm x 0.25µm film thickness). The carrier gas for GC was Helium with flow rate of 1.0mL/min and the apparatus was programmed as tabulated</w:t>
      </w:r>
      <w:r w:rsidR="00A56833">
        <w:rPr>
          <w:i w:val="0"/>
        </w:rPr>
        <w:t xml:space="preserve"> in Table 1.</w:t>
      </w:r>
    </w:p>
    <w:p w14:paraId="1D848711" w14:textId="77777777" w:rsidR="00A56833" w:rsidRDefault="00A56833" w:rsidP="00A56833">
      <w:pPr>
        <w:rPr>
          <w:lang w:val="en-GB" w:eastAsia="en-GB"/>
        </w:rPr>
      </w:pPr>
    </w:p>
    <w:p w14:paraId="7426D348" w14:textId="77777777" w:rsidR="00A56833" w:rsidRDefault="00A56833" w:rsidP="00A56833">
      <w:pPr>
        <w:rPr>
          <w:lang w:val="en-GB" w:eastAsia="en-GB"/>
        </w:rPr>
      </w:pPr>
    </w:p>
    <w:p w14:paraId="10845FFB" w14:textId="77777777" w:rsidR="00A56833" w:rsidRPr="00A56833" w:rsidRDefault="00A56833" w:rsidP="00A56833">
      <w:pPr>
        <w:rPr>
          <w:lang w:val="en-GB" w:eastAsia="en-GB"/>
        </w:rPr>
      </w:pPr>
    </w:p>
    <w:p w14:paraId="7DE5DE78" w14:textId="77777777" w:rsidR="00296203" w:rsidRPr="00E032F8" w:rsidRDefault="00296203" w:rsidP="00296203">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96203" w:rsidRPr="00E032F8" w14:paraId="3BC2C6E1" w14:textId="77777777" w:rsidTr="00296203">
        <w:tc>
          <w:tcPr>
            <w:tcW w:w="9576" w:type="dxa"/>
          </w:tcPr>
          <w:p w14:paraId="53BD87ED" w14:textId="77777777" w:rsidR="00296203" w:rsidRDefault="00296203" w:rsidP="00296203">
            <w:pPr>
              <w:jc w:val="center"/>
              <w:rPr>
                <w:rFonts w:ascii="Times New Roman" w:hAnsi="Times New Roman" w:cs="Times New Roman"/>
                <w:color w:val="3C3C3C" w:themeColor="text1"/>
                <w:szCs w:val="20"/>
              </w:rPr>
            </w:pPr>
            <w:r w:rsidRPr="00E032F8">
              <w:rPr>
                <w:rFonts w:ascii="Times New Roman" w:hAnsi="Times New Roman" w:cs="Times New Roman"/>
                <w:color w:val="3C3C3C" w:themeColor="text1"/>
                <w:szCs w:val="20"/>
              </w:rPr>
              <w:lastRenderedPageBreak/>
              <w:t>Table 1. GC-MS conditions for Kaffir lime oil analysis</w:t>
            </w:r>
          </w:p>
          <w:p w14:paraId="76948BC4" w14:textId="77777777" w:rsidR="00A56833" w:rsidRPr="00E032F8" w:rsidRDefault="00A56833" w:rsidP="00296203">
            <w:pPr>
              <w:jc w:val="center"/>
              <w:rPr>
                <w:rFonts w:ascii="Times New Roman" w:hAnsi="Times New Roman" w:cs="Times New Roman"/>
                <w:color w:val="3C3C3C" w:themeColor="text1"/>
                <w:szCs w:val="20"/>
              </w:rPr>
            </w:pPr>
          </w:p>
        </w:tc>
      </w:tr>
      <w:tr w:rsidR="00296203" w:rsidRPr="00E032F8" w14:paraId="07658EAD" w14:textId="77777777" w:rsidTr="00296203">
        <w:tc>
          <w:tcPr>
            <w:tcW w:w="9576" w:type="dxa"/>
          </w:tcPr>
          <w:tbl>
            <w:tblPr>
              <w:tblW w:w="0" w:type="auto"/>
              <w:jc w:val="center"/>
              <w:tblBorders>
                <w:top w:val="single" w:sz="4" w:space="0" w:color="auto"/>
                <w:bottom w:val="single" w:sz="4" w:space="0" w:color="auto"/>
              </w:tblBorders>
              <w:tblLook w:val="04A0" w:firstRow="1" w:lastRow="0" w:firstColumn="1" w:lastColumn="0" w:noHBand="0" w:noVBand="1"/>
            </w:tblPr>
            <w:tblGrid>
              <w:gridCol w:w="3080"/>
              <w:gridCol w:w="5635"/>
            </w:tblGrid>
            <w:tr w:rsidR="00296203" w:rsidRPr="00E032F8" w14:paraId="5120DDDA" w14:textId="77777777" w:rsidTr="00296203">
              <w:trPr>
                <w:trHeight w:val="469"/>
                <w:jc w:val="center"/>
              </w:trPr>
              <w:tc>
                <w:tcPr>
                  <w:tcW w:w="3080" w:type="dxa"/>
                  <w:tcBorders>
                    <w:top w:val="single" w:sz="4" w:space="0" w:color="auto"/>
                    <w:bottom w:val="single" w:sz="4" w:space="0" w:color="auto"/>
                  </w:tcBorders>
                </w:tcPr>
                <w:p w14:paraId="3A547623"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Injector Temperature</w:t>
                  </w:r>
                </w:p>
              </w:tc>
              <w:tc>
                <w:tcPr>
                  <w:tcW w:w="5635" w:type="dxa"/>
                  <w:tcBorders>
                    <w:top w:val="single" w:sz="4" w:space="0" w:color="auto"/>
                    <w:bottom w:val="single" w:sz="4" w:space="0" w:color="auto"/>
                  </w:tcBorders>
                </w:tcPr>
                <w:p w14:paraId="5544F2BB"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 xml:space="preserve">250ºC </w:t>
                  </w:r>
                </w:p>
              </w:tc>
            </w:tr>
            <w:tr w:rsidR="00296203" w:rsidRPr="00E032F8" w14:paraId="1389D2E3" w14:textId="77777777" w:rsidTr="00296203">
              <w:trPr>
                <w:jc w:val="center"/>
              </w:trPr>
              <w:tc>
                <w:tcPr>
                  <w:tcW w:w="3080" w:type="dxa"/>
                  <w:tcBorders>
                    <w:top w:val="single" w:sz="4" w:space="0" w:color="auto"/>
                    <w:bottom w:val="single" w:sz="4" w:space="0" w:color="auto"/>
                  </w:tcBorders>
                </w:tcPr>
                <w:p w14:paraId="74EBDFF0"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Detector Temperature</w:t>
                  </w:r>
                </w:p>
              </w:tc>
              <w:tc>
                <w:tcPr>
                  <w:tcW w:w="5635" w:type="dxa"/>
                  <w:tcBorders>
                    <w:top w:val="single" w:sz="4" w:space="0" w:color="auto"/>
                    <w:bottom w:val="single" w:sz="4" w:space="0" w:color="auto"/>
                  </w:tcBorders>
                </w:tcPr>
                <w:p w14:paraId="17FB0209"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280ºC, with mass range recorded from 45-450 mass- to ratios, with electron energy of 70eV</w:t>
                  </w:r>
                </w:p>
              </w:tc>
            </w:tr>
            <w:tr w:rsidR="00296203" w:rsidRPr="00E032F8" w14:paraId="34DB162E" w14:textId="77777777" w:rsidTr="00296203">
              <w:trPr>
                <w:trHeight w:val="1217"/>
                <w:jc w:val="center"/>
              </w:trPr>
              <w:tc>
                <w:tcPr>
                  <w:tcW w:w="3080" w:type="dxa"/>
                  <w:tcBorders>
                    <w:top w:val="single" w:sz="4" w:space="0" w:color="auto"/>
                  </w:tcBorders>
                </w:tcPr>
                <w:p w14:paraId="296C0A1C"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Oven Temperature</w:t>
                  </w:r>
                </w:p>
              </w:tc>
              <w:tc>
                <w:tcPr>
                  <w:tcW w:w="5635" w:type="dxa"/>
                  <w:tcBorders>
                    <w:top w:val="single" w:sz="4" w:space="0" w:color="auto"/>
                  </w:tcBorders>
                </w:tcPr>
                <w:p w14:paraId="30CC9E21" w14:textId="77777777" w:rsidR="00296203" w:rsidRPr="00E032F8" w:rsidRDefault="00296203" w:rsidP="00296203">
                  <w:pPr>
                    <w:spacing w:before="120" w:after="120"/>
                    <w:rPr>
                      <w:rFonts w:ascii="Times New Roman" w:hAnsi="Times New Roman" w:cs="Times New Roman"/>
                      <w:bCs/>
                      <w:szCs w:val="20"/>
                    </w:rPr>
                  </w:pPr>
                  <w:r w:rsidRPr="00E032F8">
                    <w:rPr>
                      <w:rFonts w:ascii="Times New Roman" w:hAnsi="Times New Roman" w:cs="Times New Roman"/>
                      <w:bCs/>
                      <w:szCs w:val="20"/>
                    </w:rPr>
                    <w:t>The oven was set to 60ºC for ten minutes, and then the temperature was gradually increased up to 230ºC at a rate of 3ºC/min. For post run temperature is 50ºC.</w:t>
                  </w:r>
                </w:p>
              </w:tc>
            </w:tr>
          </w:tbl>
          <w:p w14:paraId="53EEB368" w14:textId="77777777" w:rsidR="00296203" w:rsidRPr="00E032F8" w:rsidRDefault="00296203" w:rsidP="00296203">
            <w:pPr>
              <w:rPr>
                <w:rFonts w:ascii="Times New Roman" w:hAnsi="Times New Roman" w:cs="Times New Roman"/>
                <w:color w:val="3C3C3C" w:themeColor="text1"/>
                <w:szCs w:val="20"/>
              </w:rPr>
            </w:pPr>
          </w:p>
        </w:tc>
      </w:tr>
    </w:tbl>
    <w:p w14:paraId="5E1F39EB" w14:textId="77777777" w:rsidR="00296203" w:rsidRPr="00E032F8" w:rsidRDefault="00296203" w:rsidP="00296203">
      <w:pPr>
        <w:ind w:firstLine="181"/>
        <w:rPr>
          <w:rFonts w:ascii="Times New Roman" w:hAnsi="Times New Roman" w:cs="Times New Roman"/>
          <w:color w:val="3C3C3C" w:themeColor="text1"/>
          <w:szCs w:val="20"/>
        </w:rPr>
      </w:pPr>
    </w:p>
    <w:p w14:paraId="1B9255CC" w14:textId="7CFB5652" w:rsidR="00296203" w:rsidRPr="0025772D" w:rsidRDefault="00296203" w:rsidP="00296203">
      <w:pPr>
        <w:rPr>
          <w:rFonts w:ascii="Times New Roman" w:hAnsi="Times New Roman" w:cs="Times New Roman"/>
          <w:color w:val="3C3C3C" w:themeColor="text1"/>
          <w:szCs w:val="20"/>
        </w:rPr>
      </w:pPr>
      <w:r w:rsidRPr="00E032F8">
        <w:rPr>
          <w:rFonts w:ascii="Times New Roman" w:hAnsi="Times New Roman" w:cs="Times New Roman"/>
          <w:color w:val="3C3C3C" w:themeColor="text1"/>
          <w:szCs w:val="20"/>
        </w:rPr>
        <w:t>The identification of oil chemical compounds was referred to mass spectral library HPCH2205.L, Wiley 7 NIST 05.L and NIST 05a.L database. The chromatograms from GC and GC-MS captured of existence sample oil constituent</w:t>
      </w:r>
      <w:r w:rsidR="0025772D">
        <w:rPr>
          <w:rFonts w:ascii="Times New Roman" w:hAnsi="Times New Roman" w:cs="Times New Roman"/>
          <w:color w:val="3C3C3C" w:themeColor="text1"/>
          <w:szCs w:val="20"/>
        </w:rPr>
        <w:t xml:space="preserve">s in terms of peak area count. </w:t>
      </w:r>
      <w:r w:rsidR="00A60189">
        <w:rPr>
          <w:rFonts w:ascii="Times New Roman" w:hAnsi="Times New Roman" w:cs="Times New Roman"/>
          <w:color w:val="3C3C3C" w:themeColor="text1"/>
          <w:szCs w:val="20"/>
        </w:rPr>
        <w:t xml:space="preserve">For </w:t>
      </w:r>
      <w:r w:rsidRPr="00E032F8">
        <w:rPr>
          <w:rFonts w:ascii="Times New Roman" w:hAnsi="Times New Roman" w:cs="Times New Roman"/>
          <w:szCs w:val="20"/>
        </w:rPr>
        <w:t xml:space="preserve">quantitative measurement, the percentage yield of extracted oil in wet weight basis can be calculated using Equation (1). </w:t>
      </w:r>
    </w:p>
    <w:p w14:paraId="121197EF" w14:textId="77777777" w:rsidR="001015D2" w:rsidRPr="00E032F8" w:rsidRDefault="001015D2" w:rsidP="00296203">
      <w:pPr>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6"/>
        <w:gridCol w:w="1486"/>
      </w:tblGrid>
      <w:tr w:rsidR="00296203" w:rsidRPr="00E032F8" w14:paraId="2D521DF8" w14:textId="77777777" w:rsidTr="00296203">
        <w:tc>
          <w:tcPr>
            <w:tcW w:w="8046" w:type="dxa"/>
          </w:tcPr>
          <w:p w14:paraId="57F22D07" w14:textId="77777777" w:rsidR="00296203" w:rsidRPr="00E032F8" w:rsidRDefault="00296203" w:rsidP="00296203">
            <w:pPr>
              <w:jc w:val="center"/>
              <w:rPr>
                <w:rFonts w:ascii="Times New Roman" w:hAnsi="Times New Roman" w:cs="Times New Roman"/>
                <w:i/>
                <w:color w:val="3C3C3C" w:themeColor="text1"/>
                <w:szCs w:val="20"/>
              </w:rPr>
            </w:pPr>
            <w:r w:rsidRPr="00E032F8">
              <w:rPr>
                <w:rFonts w:ascii="Times New Roman" w:hAnsi="Times New Roman" w:cs="Times New Roman"/>
                <w:i/>
                <w:color w:val="3C3C3C" w:themeColor="text1"/>
                <w:szCs w:val="20"/>
              </w:rPr>
              <w:t xml:space="preserve">Yield (%) = </w:t>
            </w:r>
            <w:r w:rsidRPr="00E032F8">
              <w:rPr>
                <w:rFonts w:ascii="Times New Roman" w:hAnsi="Times New Roman" w:cs="Times New Roman"/>
                <w:i/>
                <w:color w:val="3C3C3C" w:themeColor="text1"/>
                <w:szCs w:val="20"/>
                <w:u w:val="single"/>
              </w:rPr>
              <w:t>Weight of essential oil recovered</w:t>
            </w:r>
            <w:r w:rsidRPr="00E032F8">
              <w:rPr>
                <w:rFonts w:ascii="Times New Roman" w:hAnsi="Times New Roman" w:cs="Times New Roman"/>
                <w:i/>
                <w:color w:val="3C3C3C" w:themeColor="text1"/>
                <w:szCs w:val="20"/>
              </w:rPr>
              <w:t xml:space="preserve"> </w:t>
            </w:r>
            <w:r w:rsidRPr="00E032F8">
              <w:rPr>
                <w:rFonts w:ascii="Times New Roman" w:hAnsi="Times New Roman" w:cs="Times New Roman"/>
                <w:color w:val="3C3C3C" w:themeColor="text1"/>
                <w:szCs w:val="20"/>
              </w:rPr>
              <w:t>x</w:t>
            </w:r>
            <w:r w:rsidRPr="00E032F8">
              <w:rPr>
                <w:rFonts w:ascii="Times New Roman" w:hAnsi="Times New Roman" w:cs="Times New Roman"/>
                <w:i/>
                <w:color w:val="3C3C3C" w:themeColor="text1"/>
                <w:szCs w:val="20"/>
              </w:rPr>
              <w:t xml:space="preserve"> </w:t>
            </w:r>
            <w:r w:rsidRPr="00E032F8">
              <w:rPr>
                <w:rFonts w:ascii="Times New Roman" w:hAnsi="Times New Roman" w:cs="Times New Roman"/>
                <w:color w:val="3C3C3C" w:themeColor="text1"/>
                <w:szCs w:val="20"/>
              </w:rPr>
              <w:t>100%</w:t>
            </w:r>
          </w:p>
          <w:p w14:paraId="00B64F0C" w14:textId="77777777" w:rsidR="00296203" w:rsidRPr="00E032F8" w:rsidRDefault="00296203" w:rsidP="00296203">
            <w:pPr>
              <w:jc w:val="center"/>
              <w:rPr>
                <w:rFonts w:ascii="Times New Roman" w:hAnsi="Times New Roman" w:cs="Times New Roman"/>
                <w:color w:val="3C3C3C" w:themeColor="text1"/>
                <w:szCs w:val="20"/>
              </w:rPr>
            </w:pPr>
            <w:r w:rsidRPr="00E032F8">
              <w:rPr>
                <w:rFonts w:ascii="Times New Roman" w:hAnsi="Times New Roman" w:cs="Times New Roman"/>
                <w:i/>
                <w:color w:val="3C3C3C" w:themeColor="text1"/>
                <w:szCs w:val="20"/>
              </w:rPr>
              <w:t xml:space="preserve">     Weight of fresh citrus peels</w:t>
            </w:r>
          </w:p>
        </w:tc>
        <w:tc>
          <w:tcPr>
            <w:tcW w:w="1530" w:type="dxa"/>
          </w:tcPr>
          <w:p w14:paraId="6D03293E" w14:textId="77777777" w:rsidR="00296203" w:rsidRPr="00E032F8" w:rsidRDefault="00296203" w:rsidP="00296203">
            <w:pPr>
              <w:jc w:val="right"/>
              <w:rPr>
                <w:rFonts w:ascii="Times New Roman" w:hAnsi="Times New Roman" w:cs="Times New Roman"/>
                <w:szCs w:val="20"/>
              </w:rPr>
            </w:pPr>
            <w:r w:rsidRPr="00E032F8">
              <w:rPr>
                <w:rFonts w:ascii="Times New Roman" w:hAnsi="Times New Roman" w:cs="Times New Roman"/>
                <w:szCs w:val="20"/>
              </w:rPr>
              <w:t>(1)</w:t>
            </w:r>
          </w:p>
        </w:tc>
      </w:tr>
    </w:tbl>
    <w:p w14:paraId="42548E6E" w14:textId="348CD888" w:rsidR="00296203" w:rsidRPr="00E032F8" w:rsidRDefault="00296203" w:rsidP="00296203">
      <w:pPr>
        <w:pStyle w:val="Heading2"/>
        <w:numPr>
          <w:ilvl w:val="0"/>
          <w:numId w:val="0"/>
        </w:numPr>
        <w:jc w:val="both"/>
        <w:rPr>
          <w:i w:val="0"/>
        </w:rPr>
      </w:pPr>
      <w:r w:rsidRPr="00E032F8">
        <w:rPr>
          <w:i w:val="0"/>
        </w:rPr>
        <w:t xml:space="preserve">The weight of extracted material was based on fresh Kaffir lime peels. The density of Kaffir lime oil is in range of 0.871g/mL </w:t>
      </w:r>
      <w:r w:rsidR="00770D7C">
        <w:rPr>
          <w:i w:val="0"/>
        </w:rPr>
        <w:t>[21]</w:t>
      </w:r>
      <w:r w:rsidRPr="00E032F8">
        <w:rPr>
          <w:i w:val="0"/>
        </w:rPr>
        <w:t>.</w:t>
      </w:r>
      <w:r w:rsidR="00A60189">
        <w:rPr>
          <w:i w:val="0"/>
        </w:rPr>
        <w:t xml:space="preserve"> </w:t>
      </w:r>
      <w:r w:rsidRPr="00E032F8">
        <w:rPr>
          <w:i w:val="0"/>
        </w:rPr>
        <w:t xml:space="preserve">Therefore, the mass (in grams) of Kaffir lime oil can be derived from known volume (mL) x density of Kaffir lime oil (0.871g/mL).    </w:t>
      </w:r>
    </w:p>
    <w:p w14:paraId="3702A742" w14:textId="77777777" w:rsidR="00785CA6" w:rsidRDefault="00785CA6" w:rsidP="00785CA6">
      <w:pPr>
        <w:outlineLvl w:val="0"/>
        <w:rPr>
          <w:rFonts w:ascii="Times New Roman" w:hAnsi="Times New Roman" w:cs="Times New Roman"/>
          <w:b/>
          <w:szCs w:val="20"/>
        </w:rPr>
      </w:pPr>
    </w:p>
    <w:p w14:paraId="7BD76C2F"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 and Discussion</w:t>
      </w:r>
    </w:p>
    <w:p w14:paraId="04C1AEC3" w14:textId="77777777" w:rsidR="00A60189" w:rsidRDefault="00A60189" w:rsidP="00A60189">
      <w:pPr>
        <w:rPr>
          <w:rFonts w:ascii="Times New Roman" w:hAnsi="Times New Roman" w:cs="Times New Roman"/>
          <w:b/>
          <w:szCs w:val="20"/>
        </w:rPr>
      </w:pPr>
    </w:p>
    <w:p w14:paraId="3ECC249F" w14:textId="77777777" w:rsidR="00A60189" w:rsidRPr="00A60189" w:rsidRDefault="00A60189" w:rsidP="00A60189">
      <w:pPr>
        <w:wordWrap/>
        <w:adjustRightInd w:val="0"/>
        <w:spacing w:after="240"/>
        <w:jc w:val="left"/>
        <w:rPr>
          <w:rFonts w:ascii="Times New Roman" w:eastAsiaTheme="minorHAnsi" w:hAnsi="Times New Roman" w:cs="Times New Roman"/>
          <w:kern w:val="0"/>
          <w:szCs w:val="20"/>
          <w:lang w:eastAsia="en-US"/>
        </w:rPr>
      </w:pPr>
      <w:r w:rsidRPr="00A60189">
        <w:rPr>
          <w:rFonts w:ascii="Times New Roman" w:eastAsiaTheme="minorHAnsi" w:hAnsi="Times New Roman" w:cs="Times New Roman"/>
          <w:b/>
          <w:bCs/>
          <w:kern w:val="0"/>
          <w:szCs w:val="20"/>
          <w:lang w:eastAsia="en-US"/>
        </w:rPr>
        <w:t>Analysis on Production Rate of Kaffir lime Oil Based on Different Distillation Temperature Using Automated Steam Distillation Process.</w:t>
      </w:r>
    </w:p>
    <w:p w14:paraId="11406C80" w14:textId="2E33E3F8" w:rsidR="00A60189" w:rsidRPr="00A60189" w:rsidRDefault="00A60189" w:rsidP="00A60189">
      <w:pPr>
        <w:wordWrap/>
        <w:adjustRightInd w:val="0"/>
        <w:spacing w:after="240"/>
        <w:rPr>
          <w:rFonts w:ascii="Times" w:eastAsiaTheme="minorHAnsi" w:hAnsi="Times" w:cs="Times"/>
          <w:kern w:val="0"/>
          <w:szCs w:val="20"/>
          <w:lang w:eastAsia="en-US"/>
        </w:rPr>
      </w:pPr>
      <w:r w:rsidRPr="00A60189">
        <w:rPr>
          <w:rFonts w:ascii="Times New Roman" w:eastAsiaTheme="minorHAnsi" w:hAnsi="Times New Roman" w:cs="Times New Roman"/>
          <w:kern w:val="0"/>
          <w:szCs w:val="20"/>
          <w:lang w:eastAsia="en-US"/>
        </w:rPr>
        <w:t xml:space="preserve">Based on previous study </w:t>
      </w:r>
      <w:r w:rsidR="00945475">
        <w:rPr>
          <w:rFonts w:ascii="Times New Roman" w:eastAsiaTheme="minorHAnsi" w:hAnsi="Times New Roman" w:cs="Times New Roman"/>
          <w:kern w:val="0"/>
          <w:szCs w:val="20"/>
          <w:lang w:eastAsia="en-US"/>
        </w:rPr>
        <w:t>[18]</w:t>
      </w:r>
      <w:r w:rsidRPr="00A60189">
        <w:rPr>
          <w:rFonts w:ascii="Times New Roman" w:eastAsiaTheme="minorHAnsi" w:hAnsi="Times New Roman" w:cs="Times New Roman"/>
          <w:kern w:val="0"/>
          <w:szCs w:val="20"/>
          <w:lang w:eastAsia="en-US"/>
        </w:rPr>
        <w:t>, production yield of Kaffir lime peels contained richer oil compared to oil from Kaffir lime leaves. The essential oil extorted from Kaffir lime peels was quite lucrative even though the duration of distillation only took approximately 2 hours (120 minutes).</w:t>
      </w:r>
      <w:r>
        <w:rPr>
          <w:rFonts w:ascii="Times New Roman" w:eastAsiaTheme="minorHAnsi" w:hAnsi="Times New Roman" w:cs="Times New Roman"/>
          <w:kern w:val="0"/>
          <w:szCs w:val="20"/>
          <w:lang w:eastAsia="en-US"/>
        </w:rPr>
        <w:t xml:space="preserve"> </w:t>
      </w:r>
      <w:r w:rsidRPr="00A60189">
        <w:rPr>
          <w:rFonts w:ascii="Times New Roman" w:hAnsi="Times New Roman" w:cs="Times New Roman"/>
          <w:szCs w:val="20"/>
        </w:rPr>
        <w:t xml:space="preserve">The amount of percentage oil yield was calculated based on wet weight basis. Wet basis define that the raw material contained high moisture where no drying process was involved during pre-processing stage. The accumulated amount of percentage yield is summarized in Table 2 below for different controller temperature.  </w:t>
      </w:r>
    </w:p>
    <w:p w14:paraId="6F8F271D" w14:textId="77777777" w:rsidR="00A60189" w:rsidRPr="00E032F8" w:rsidRDefault="00A60189" w:rsidP="00A60189">
      <w:pPr>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8"/>
      </w:tblGrid>
      <w:tr w:rsidR="00A60189" w:rsidRPr="00E032F8" w14:paraId="52D05A38" w14:textId="77777777" w:rsidTr="004901C4">
        <w:trPr>
          <w:trHeight w:val="428"/>
          <w:jc w:val="center"/>
        </w:trPr>
        <w:tc>
          <w:tcPr>
            <w:tcW w:w="8938" w:type="dxa"/>
          </w:tcPr>
          <w:p w14:paraId="61DC81B6" w14:textId="2987A479"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Table 2</w:t>
            </w:r>
            <w:r w:rsidR="00A56833">
              <w:rPr>
                <w:rFonts w:ascii="Times New Roman" w:hAnsi="Times New Roman" w:cs="Times New Roman"/>
                <w:sz w:val="18"/>
                <w:szCs w:val="18"/>
              </w:rPr>
              <w:t>.</w:t>
            </w:r>
            <w:r w:rsidRPr="007507D5">
              <w:rPr>
                <w:rFonts w:ascii="Times New Roman" w:hAnsi="Times New Roman" w:cs="Times New Roman"/>
                <w:sz w:val="18"/>
                <w:szCs w:val="18"/>
              </w:rPr>
              <w:t xml:space="preserve"> Percentage yield of Kaffir lime essential oil extracted</w:t>
            </w:r>
          </w:p>
          <w:p w14:paraId="63691ED2" w14:textId="77777777" w:rsidR="00A60189" w:rsidRPr="00E032F8" w:rsidRDefault="00A60189" w:rsidP="00A60189">
            <w:pPr>
              <w:jc w:val="center"/>
              <w:rPr>
                <w:rFonts w:ascii="Times New Roman" w:hAnsi="Times New Roman" w:cs="Times New Roman"/>
                <w:szCs w:val="20"/>
              </w:rPr>
            </w:pPr>
          </w:p>
        </w:tc>
      </w:tr>
      <w:tr w:rsidR="00A60189" w:rsidRPr="00E032F8" w14:paraId="19E36B40" w14:textId="77777777" w:rsidTr="004901C4">
        <w:trPr>
          <w:trHeight w:val="1833"/>
          <w:jc w:val="center"/>
        </w:trPr>
        <w:tc>
          <w:tcPr>
            <w:tcW w:w="8938" w:type="dxa"/>
          </w:tcPr>
          <w:tbl>
            <w:tblPr>
              <w:tblStyle w:val="TableGrid"/>
              <w:tblW w:w="87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1840"/>
              <w:gridCol w:w="1839"/>
              <w:gridCol w:w="1711"/>
              <w:gridCol w:w="1614"/>
            </w:tblGrid>
            <w:tr w:rsidR="00A60189" w:rsidRPr="00E032F8" w14:paraId="4BEDA881" w14:textId="77777777" w:rsidTr="004550D0">
              <w:trPr>
                <w:trHeight w:val="599"/>
              </w:trPr>
              <w:tc>
                <w:tcPr>
                  <w:tcW w:w="1718" w:type="dxa"/>
                  <w:vMerge w:val="restart"/>
                  <w:tcBorders>
                    <w:top w:val="single" w:sz="4" w:space="0" w:color="auto"/>
                    <w:bottom w:val="single" w:sz="4" w:space="0" w:color="auto"/>
                  </w:tcBorders>
                </w:tcPr>
                <w:p w14:paraId="1E2200D2" w14:textId="77777777" w:rsidR="00A60189" w:rsidRPr="007507D5" w:rsidRDefault="00A60189" w:rsidP="00A60189">
                  <w:pPr>
                    <w:rPr>
                      <w:rFonts w:ascii="Times New Roman" w:hAnsi="Times New Roman" w:cs="Times New Roman"/>
                      <w:sz w:val="18"/>
                      <w:szCs w:val="18"/>
                    </w:rPr>
                  </w:pPr>
                </w:p>
              </w:tc>
              <w:tc>
                <w:tcPr>
                  <w:tcW w:w="7004" w:type="dxa"/>
                  <w:gridSpan w:val="4"/>
                  <w:tcBorders>
                    <w:top w:val="single" w:sz="4" w:space="0" w:color="auto"/>
                    <w:bottom w:val="single" w:sz="4" w:space="0" w:color="auto"/>
                  </w:tcBorders>
                  <w:vAlign w:val="center"/>
                </w:tcPr>
                <w:p w14:paraId="1986300A"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Controller Steam Temperature (</w:t>
                  </w:r>
                  <w:proofErr w:type="spellStart"/>
                  <w:r w:rsidRPr="007507D5">
                    <w:rPr>
                      <w:rFonts w:ascii="Times New Roman" w:hAnsi="Times New Roman" w:cs="Times New Roman"/>
                      <w:sz w:val="18"/>
                      <w:szCs w:val="18"/>
                      <w:vertAlign w:val="superscript"/>
                    </w:rPr>
                    <w:t>o</w:t>
                  </w:r>
                  <w:r w:rsidRPr="007507D5">
                    <w:rPr>
                      <w:rFonts w:ascii="Times New Roman" w:hAnsi="Times New Roman" w:cs="Times New Roman"/>
                      <w:sz w:val="18"/>
                      <w:szCs w:val="18"/>
                    </w:rPr>
                    <w:t>C</w:t>
                  </w:r>
                  <w:proofErr w:type="spellEnd"/>
                  <w:r w:rsidRPr="007507D5">
                    <w:rPr>
                      <w:rFonts w:ascii="Times New Roman" w:hAnsi="Times New Roman" w:cs="Times New Roman"/>
                      <w:sz w:val="18"/>
                      <w:szCs w:val="18"/>
                    </w:rPr>
                    <w:t>)</w:t>
                  </w:r>
                </w:p>
              </w:tc>
            </w:tr>
            <w:tr w:rsidR="00A60189" w:rsidRPr="00E032F8" w14:paraId="593D114D" w14:textId="77777777" w:rsidTr="004550D0">
              <w:trPr>
                <w:trHeight w:val="565"/>
              </w:trPr>
              <w:tc>
                <w:tcPr>
                  <w:tcW w:w="1718" w:type="dxa"/>
                  <w:vMerge/>
                  <w:tcBorders>
                    <w:top w:val="nil"/>
                    <w:bottom w:val="single" w:sz="4" w:space="0" w:color="auto"/>
                  </w:tcBorders>
                </w:tcPr>
                <w:p w14:paraId="77663187" w14:textId="77777777" w:rsidR="00A60189" w:rsidRPr="007507D5" w:rsidRDefault="00A60189" w:rsidP="00A60189">
                  <w:pPr>
                    <w:rPr>
                      <w:rFonts w:ascii="Times New Roman" w:hAnsi="Times New Roman" w:cs="Times New Roman"/>
                      <w:sz w:val="18"/>
                      <w:szCs w:val="18"/>
                    </w:rPr>
                  </w:pPr>
                </w:p>
              </w:tc>
              <w:tc>
                <w:tcPr>
                  <w:tcW w:w="1840" w:type="dxa"/>
                  <w:tcBorders>
                    <w:top w:val="single" w:sz="4" w:space="0" w:color="auto"/>
                    <w:bottom w:val="single" w:sz="4" w:space="0" w:color="auto"/>
                  </w:tcBorders>
                  <w:vAlign w:val="center"/>
                </w:tcPr>
                <w:p w14:paraId="268711FD"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80</w:t>
                  </w:r>
                </w:p>
              </w:tc>
              <w:tc>
                <w:tcPr>
                  <w:tcW w:w="1839" w:type="dxa"/>
                  <w:tcBorders>
                    <w:top w:val="single" w:sz="4" w:space="0" w:color="auto"/>
                    <w:bottom w:val="single" w:sz="4" w:space="0" w:color="auto"/>
                  </w:tcBorders>
                  <w:vAlign w:val="center"/>
                </w:tcPr>
                <w:p w14:paraId="26C9D9D3"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85</w:t>
                  </w:r>
                </w:p>
              </w:tc>
              <w:tc>
                <w:tcPr>
                  <w:tcW w:w="1711" w:type="dxa"/>
                  <w:tcBorders>
                    <w:top w:val="single" w:sz="4" w:space="0" w:color="auto"/>
                    <w:bottom w:val="single" w:sz="4" w:space="0" w:color="auto"/>
                  </w:tcBorders>
                  <w:vAlign w:val="center"/>
                </w:tcPr>
                <w:p w14:paraId="28B62EFF"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90</w:t>
                  </w:r>
                </w:p>
              </w:tc>
              <w:tc>
                <w:tcPr>
                  <w:tcW w:w="1614" w:type="dxa"/>
                  <w:tcBorders>
                    <w:top w:val="single" w:sz="4" w:space="0" w:color="auto"/>
                    <w:bottom w:val="single" w:sz="4" w:space="0" w:color="auto"/>
                  </w:tcBorders>
                  <w:vAlign w:val="center"/>
                </w:tcPr>
                <w:p w14:paraId="7035C114"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Uncontrolled</w:t>
                  </w:r>
                </w:p>
              </w:tc>
            </w:tr>
            <w:tr w:rsidR="00A60189" w:rsidRPr="00E032F8" w14:paraId="79E55D3B" w14:textId="77777777" w:rsidTr="004550D0">
              <w:trPr>
                <w:trHeight w:val="538"/>
              </w:trPr>
              <w:tc>
                <w:tcPr>
                  <w:tcW w:w="1718" w:type="dxa"/>
                  <w:tcBorders>
                    <w:top w:val="single" w:sz="4" w:space="0" w:color="auto"/>
                  </w:tcBorders>
                  <w:vAlign w:val="center"/>
                </w:tcPr>
                <w:p w14:paraId="16CDACB0" w14:textId="77777777" w:rsidR="00A60189" w:rsidRPr="007507D5" w:rsidRDefault="00A60189" w:rsidP="00A60189">
                  <w:pPr>
                    <w:jc w:val="center"/>
                    <w:rPr>
                      <w:rFonts w:ascii="Times New Roman" w:hAnsi="Times New Roman" w:cs="Times New Roman"/>
                      <w:sz w:val="18"/>
                      <w:szCs w:val="18"/>
                    </w:rPr>
                  </w:pPr>
                </w:p>
                <w:p w14:paraId="6B669D1F"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%Yield (w/w)</w:t>
                  </w:r>
                </w:p>
                <w:p w14:paraId="5AA6AF83" w14:textId="77777777" w:rsidR="00A60189" w:rsidRPr="007507D5" w:rsidRDefault="00A60189" w:rsidP="00A60189">
                  <w:pPr>
                    <w:jc w:val="center"/>
                    <w:rPr>
                      <w:rFonts w:ascii="Times New Roman" w:hAnsi="Times New Roman" w:cs="Times New Roman"/>
                      <w:sz w:val="18"/>
                      <w:szCs w:val="18"/>
                    </w:rPr>
                  </w:pPr>
                </w:p>
              </w:tc>
              <w:tc>
                <w:tcPr>
                  <w:tcW w:w="1840" w:type="dxa"/>
                  <w:tcBorders>
                    <w:top w:val="single" w:sz="4" w:space="0" w:color="auto"/>
                  </w:tcBorders>
                  <w:vAlign w:val="center"/>
                </w:tcPr>
                <w:p w14:paraId="47A81B2B"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1.87</w:t>
                  </w:r>
                </w:p>
              </w:tc>
              <w:tc>
                <w:tcPr>
                  <w:tcW w:w="1839" w:type="dxa"/>
                  <w:tcBorders>
                    <w:top w:val="single" w:sz="4" w:space="0" w:color="auto"/>
                  </w:tcBorders>
                  <w:vAlign w:val="center"/>
                </w:tcPr>
                <w:p w14:paraId="17270DA6" w14:textId="6993CDE0" w:rsidR="00A60189" w:rsidRPr="007507D5" w:rsidRDefault="00A60189" w:rsidP="00A60189">
                  <w:pPr>
                    <w:jc w:val="center"/>
                    <w:rPr>
                      <w:rFonts w:ascii="Times New Roman" w:hAnsi="Times New Roman" w:cs="Times New Roman"/>
                      <w:sz w:val="18"/>
                      <w:szCs w:val="18"/>
                    </w:rPr>
                  </w:pPr>
                  <w:r>
                    <w:rPr>
                      <w:rFonts w:ascii="Times New Roman" w:hAnsi="Times New Roman" w:cs="Times New Roman"/>
                      <w:sz w:val="18"/>
                      <w:szCs w:val="18"/>
                    </w:rPr>
                    <w:t>2.19</w:t>
                  </w:r>
                </w:p>
              </w:tc>
              <w:tc>
                <w:tcPr>
                  <w:tcW w:w="1711" w:type="dxa"/>
                  <w:tcBorders>
                    <w:top w:val="single" w:sz="4" w:space="0" w:color="auto"/>
                  </w:tcBorders>
                  <w:vAlign w:val="center"/>
                </w:tcPr>
                <w:p w14:paraId="504368A7" w14:textId="27C234DC" w:rsidR="00A60189" w:rsidRPr="007507D5" w:rsidRDefault="00A60189" w:rsidP="00A60189">
                  <w:pPr>
                    <w:jc w:val="center"/>
                    <w:rPr>
                      <w:rFonts w:ascii="Times New Roman" w:hAnsi="Times New Roman" w:cs="Times New Roman"/>
                      <w:sz w:val="18"/>
                      <w:szCs w:val="18"/>
                    </w:rPr>
                  </w:pPr>
                  <w:r>
                    <w:rPr>
                      <w:rFonts w:ascii="Times New Roman" w:hAnsi="Times New Roman" w:cs="Times New Roman"/>
                      <w:sz w:val="18"/>
                      <w:szCs w:val="18"/>
                    </w:rPr>
                    <w:t>4.26</w:t>
                  </w:r>
                </w:p>
              </w:tc>
              <w:tc>
                <w:tcPr>
                  <w:tcW w:w="1614" w:type="dxa"/>
                  <w:tcBorders>
                    <w:top w:val="single" w:sz="4" w:space="0" w:color="auto"/>
                  </w:tcBorders>
                  <w:vAlign w:val="center"/>
                </w:tcPr>
                <w:p w14:paraId="4512B638" w14:textId="2BB25716" w:rsidR="00A60189" w:rsidRPr="007507D5" w:rsidRDefault="00A60189" w:rsidP="00A60189">
                  <w:pPr>
                    <w:jc w:val="center"/>
                    <w:rPr>
                      <w:rFonts w:ascii="Times New Roman" w:hAnsi="Times New Roman" w:cs="Times New Roman"/>
                      <w:sz w:val="18"/>
                      <w:szCs w:val="18"/>
                    </w:rPr>
                  </w:pPr>
                  <w:r>
                    <w:rPr>
                      <w:rFonts w:ascii="Times New Roman" w:hAnsi="Times New Roman" w:cs="Times New Roman"/>
                      <w:sz w:val="18"/>
                      <w:szCs w:val="18"/>
                    </w:rPr>
                    <w:t>3.36</w:t>
                  </w:r>
                </w:p>
              </w:tc>
            </w:tr>
          </w:tbl>
          <w:p w14:paraId="6F3686EF" w14:textId="77777777" w:rsidR="00A60189" w:rsidRPr="00E032F8" w:rsidRDefault="00A60189" w:rsidP="00A60189">
            <w:pPr>
              <w:rPr>
                <w:rFonts w:ascii="Times New Roman" w:hAnsi="Times New Roman" w:cs="Times New Roman"/>
                <w:szCs w:val="20"/>
              </w:rPr>
            </w:pPr>
          </w:p>
        </w:tc>
      </w:tr>
    </w:tbl>
    <w:p w14:paraId="077B8AC7" w14:textId="77777777" w:rsidR="00A56833" w:rsidRDefault="00A56833" w:rsidP="00A60189">
      <w:pPr>
        <w:rPr>
          <w:rFonts w:ascii="Times New Roman" w:hAnsi="Times New Roman" w:cs="Times New Roman"/>
          <w:szCs w:val="20"/>
        </w:rPr>
      </w:pPr>
    </w:p>
    <w:p w14:paraId="4EDA211B" w14:textId="47CED3A5" w:rsidR="00A60189" w:rsidRPr="00E032F8" w:rsidRDefault="00A60189" w:rsidP="00A60189">
      <w:pPr>
        <w:rPr>
          <w:rFonts w:ascii="Times New Roman" w:hAnsi="Times New Roman" w:cs="Times New Roman"/>
          <w:szCs w:val="20"/>
        </w:rPr>
      </w:pPr>
      <w:r w:rsidRPr="00E032F8">
        <w:rPr>
          <w:rFonts w:ascii="Times New Roman" w:hAnsi="Times New Roman" w:cs="Times New Roman"/>
          <w:szCs w:val="20"/>
        </w:rPr>
        <w:t>Refer to Table 2, when the temperature increased, more extracted oil was produced. At controlled temperature (90</w:t>
      </w:r>
      <w:r w:rsidRPr="00E032F8">
        <w:rPr>
          <w:rFonts w:ascii="Times New Roman" w:hAnsi="Times New Roman" w:cs="Times New Roman"/>
          <w:szCs w:val="20"/>
          <w:vertAlign w:val="superscript"/>
        </w:rPr>
        <w:t>o</w:t>
      </w:r>
      <w:r w:rsidRPr="00E032F8">
        <w:rPr>
          <w:rFonts w:ascii="Times New Roman" w:hAnsi="Times New Roman" w:cs="Times New Roman"/>
          <w:szCs w:val="20"/>
        </w:rPr>
        <w:t xml:space="preserve">C), oil percentage yield is </w:t>
      </w:r>
      <w:r>
        <w:rPr>
          <w:rFonts w:ascii="Times New Roman" w:hAnsi="Times New Roman" w:cs="Times New Roman"/>
          <w:szCs w:val="20"/>
        </w:rPr>
        <w:t>4.26</w:t>
      </w:r>
      <w:r w:rsidRPr="00E032F8">
        <w:rPr>
          <w:rFonts w:ascii="Times New Roman" w:hAnsi="Times New Roman" w:cs="Times New Roman"/>
          <w:szCs w:val="20"/>
        </w:rPr>
        <w:t xml:space="preserve"> (w/w). At lower temperature i.e. 80</w:t>
      </w:r>
      <w:r w:rsidRPr="00E032F8">
        <w:rPr>
          <w:rFonts w:ascii="Times New Roman" w:hAnsi="Times New Roman" w:cs="Times New Roman"/>
          <w:szCs w:val="20"/>
          <w:vertAlign w:val="superscript"/>
        </w:rPr>
        <w:t>o</w:t>
      </w:r>
      <w:r w:rsidRPr="00E032F8">
        <w:rPr>
          <w:rFonts w:ascii="Times New Roman" w:hAnsi="Times New Roman" w:cs="Times New Roman"/>
          <w:szCs w:val="20"/>
        </w:rPr>
        <w:t>C, percentage oil yield is only 1.87 (w/w). When steam temperature regulated at 85</w:t>
      </w:r>
      <w:r w:rsidRPr="00E032F8">
        <w:rPr>
          <w:rFonts w:ascii="Times New Roman" w:hAnsi="Times New Roman" w:cs="Times New Roman"/>
          <w:szCs w:val="20"/>
          <w:vertAlign w:val="superscript"/>
        </w:rPr>
        <w:t>o</w:t>
      </w:r>
      <w:r w:rsidRPr="00E032F8">
        <w:rPr>
          <w:rFonts w:ascii="Times New Roman" w:hAnsi="Times New Roman" w:cs="Times New Roman"/>
          <w:szCs w:val="20"/>
        </w:rPr>
        <w:t>C, the extracted oil yield get</w:t>
      </w:r>
      <w:r>
        <w:rPr>
          <w:rFonts w:ascii="Times New Roman" w:hAnsi="Times New Roman" w:cs="Times New Roman"/>
          <w:szCs w:val="20"/>
        </w:rPr>
        <w:t xml:space="preserve"> 2.19</w:t>
      </w:r>
      <w:r w:rsidR="004901C4">
        <w:rPr>
          <w:rFonts w:ascii="Times New Roman" w:hAnsi="Times New Roman" w:cs="Times New Roman"/>
          <w:szCs w:val="20"/>
        </w:rPr>
        <w:t xml:space="preserve"> </w:t>
      </w:r>
      <w:r w:rsidRPr="00E032F8">
        <w:rPr>
          <w:rFonts w:ascii="Times New Roman" w:hAnsi="Times New Roman" w:cs="Times New Roman"/>
          <w:szCs w:val="20"/>
        </w:rPr>
        <w:t>(w/w). Interestingly, the increased in temperature to 90</w:t>
      </w:r>
      <w:r w:rsidRPr="00E032F8">
        <w:rPr>
          <w:rFonts w:ascii="Times New Roman" w:hAnsi="Times New Roman" w:cs="Times New Roman"/>
          <w:szCs w:val="20"/>
          <w:vertAlign w:val="superscript"/>
        </w:rPr>
        <w:t>o</w:t>
      </w:r>
      <w:r w:rsidRPr="00E032F8">
        <w:rPr>
          <w:rFonts w:ascii="Times New Roman" w:hAnsi="Times New Roman" w:cs="Times New Roman"/>
          <w:szCs w:val="20"/>
        </w:rPr>
        <w:t xml:space="preserve">C really boost the oil yield almost up to </w:t>
      </w:r>
      <w:r>
        <w:rPr>
          <w:rFonts w:ascii="Times New Roman" w:hAnsi="Times New Roman" w:cs="Times New Roman"/>
          <w:szCs w:val="20"/>
        </w:rPr>
        <w:t>94.52</w:t>
      </w:r>
      <w:r w:rsidRPr="00E032F8">
        <w:rPr>
          <w:rFonts w:ascii="Times New Roman" w:hAnsi="Times New Roman" w:cs="Times New Roman"/>
          <w:szCs w:val="20"/>
        </w:rPr>
        <w:t>% compared to yield during 85</w:t>
      </w:r>
      <w:r w:rsidRPr="00E032F8">
        <w:rPr>
          <w:rFonts w:ascii="Times New Roman" w:hAnsi="Times New Roman" w:cs="Times New Roman"/>
          <w:szCs w:val="20"/>
          <w:vertAlign w:val="superscript"/>
        </w:rPr>
        <w:t>o</w:t>
      </w:r>
      <w:r w:rsidRPr="00E032F8">
        <w:rPr>
          <w:rFonts w:ascii="Times New Roman" w:hAnsi="Times New Roman" w:cs="Times New Roman"/>
          <w:szCs w:val="20"/>
        </w:rPr>
        <w:t>C (</w:t>
      </w:r>
      <w:r>
        <w:rPr>
          <w:rFonts w:ascii="Times New Roman" w:hAnsi="Times New Roman" w:cs="Times New Roman"/>
          <w:szCs w:val="20"/>
        </w:rPr>
        <w:t>2.19</w:t>
      </w:r>
      <w:r w:rsidRPr="00E032F8">
        <w:rPr>
          <w:rFonts w:ascii="Times New Roman" w:hAnsi="Times New Roman" w:cs="Times New Roman"/>
          <w:szCs w:val="20"/>
        </w:rPr>
        <w:t xml:space="preserve"> (w/w)). Even though the yield for uncontrolled steam temperature condition was greater than yield at 80</w:t>
      </w:r>
      <w:r w:rsidRPr="00E032F8">
        <w:rPr>
          <w:rFonts w:ascii="Times New Roman" w:hAnsi="Times New Roman" w:cs="Times New Roman"/>
          <w:szCs w:val="20"/>
          <w:vertAlign w:val="superscript"/>
        </w:rPr>
        <w:t>o</w:t>
      </w:r>
      <w:r w:rsidRPr="00E032F8">
        <w:rPr>
          <w:rFonts w:ascii="Times New Roman" w:hAnsi="Times New Roman" w:cs="Times New Roman"/>
          <w:szCs w:val="20"/>
        </w:rPr>
        <w:t>C and 85</w:t>
      </w:r>
      <w:r w:rsidRPr="00E032F8">
        <w:rPr>
          <w:rFonts w:ascii="Times New Roman" w:hAnsi="Times New Roman" w:cs="Times New Roman"/>
          <w:szCs w:val="20"/>
          <w:vertAlign w:val="superscript"/>
        </w:rPr>
        <w:t>o</w:t>
      </w:r>
      <w:r w:rsidRPr="00E032F8">
        <w:rPr>
          <w:rFonts w:ascii="Times New Roman" w:hAnsi="Times New Roman" w:cs="Times New Roman"/>
          <w:szCs w:val="20"/>
        </w:rPr>
        <w:t>C, but the extraction unable to drive system to produced maximum oil as much as yield at 90</w:t>
      </w:r>
      <w:r w:rsidRPr="00E032F8">
        <w:rPr>
          <w:rFonts w:ascii="Times New Roman" w:hAnsi="Times New Roman" w:cs="Times New Roman"/>
          <w:szCs w:val="20"/>
          <w:vertAlign w:val="superscript"/>
        </w:rPr>
        <w:t>o</w:t>
      </w:r>
      <w:r w:rsidRPr="00E032F8">
        <w:rPr>
          <w:rFonts w:ascii="Times New Roman" w:hAnsi="Times New Roman" w:cs="Times New Roman"/>
          <w:szCs w:val="20"/>
        </w:rPr>
        <w: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9"/>
      </w:tblGrid>
      <w:tr w:rsidR="00A60189" w:rsidRPr="00E032F8" w14:paraId="04F90B34" w14:textId="77777777" w:rsidTr="004901C4">
        <w:trPr>
          <w:trHeight w:val="4719"/>
          <w:jc w:val="center"/>
        </w:trPr>
        <w:tc>
          <w:tcPr>
            <w:tcW w:w="8209" w:type="dxa"/>
          </w:tcPr>
          <w:p w14:paraId="2134E319" w14:textId="140A08AE" w:rsidR="00A60189" w:rsidRPr="00E032F8" w:rsidRDefault="004901C4" w:rsidP="00A60189">
            <w:pPr>
              <w:rPr>
                <w:szCs w:val="20"/>
              </w:rPr>
            </w:pPr>
            <w:r w:rsidRPr="00482449">
              <w:rPr>
                <w:rFonts w:ascii="Times New Roman" w:hAnsi="Times New Roman" w:cs="Times New Roman"/>
                <w:noProof/>
                <w:sz w:val="24"/>
                <w:szCs w:val="24"/>
                <w:lang w:eastAsia="zh-CN"/>
              </w:rPr>
              <w:lastRenderedPageBreak/>
              <w:drawing>
                <wp:inline distT="0" distB="0" distL="0" distR="0" wp14:anchorId="5FFBB701" wp14:editId="120A9937">
                  <wp:extent cx="4969933" cy="3369733"/>
                  <wp:effectExtent l="0" t="0" r="8890" b="8890"/>
                  <wp:docPr id="6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60189" w:rsidRPr="00E032F8" w14:paraId="63372E6F" w14:textId="77777777" w:rsidTr="004901C4">
        <w:trPr>
          <w:trHeight w:val="433"/>
          <w:jc w:val="center"/>
        </w:trPr>
        <w:tc>
          <w:tcPr>
            <w:tcW w:w="8209" w:type="dxa"/>
          </w:tcPr>
          <w:p w14:paraId="612F8A8D" w14:textId="77777777" w:rsidR="00A60189" w:rsidRPr="007507D5" w:rsidRDefault="00A60189" w:rsidP="00A60189">
            <w:pPr>
              <w:jc w:val="center"/>
              <w:rPr>
                <w:rFonts w:ascii="Times New Roman" w:hAnsi="Times New Roman" w:cs="Times New Roman"/>
                <w:sz w:val="18"/>
                <w:szCs w:val="18"/>
              </w:rPr>
            </w:pPr>
            <w:r w:rsidRPr="007507D5">
              <w:rPr>
                <w:rFonts w:ascii="Times New Roman" w:hAnsi="Times New Roman" w:cs="Times New Roman"/>
                <w:sz w:val="18"/>
                <w:szCs w:val="18"/>
              </w:rPr>
              <w:t>Figure 3. Cumulative quantity of Kaffir lime extracted essential oil based on different temperature control.</w:t>
            </w:r>
          </w:p>
          <w:p w14:paraId="77E33A0E" w14:textId="77777777" w:rsidR="00A60189" w:rsidRPr="00E032F8" w:rsidRDefault="00A60189" w:rsidP="00A60189">
            <w:pPr>
              <w:jc w:val="center"/>
              <w:rPr>
                <w:szCs w:val="20"/>
              </w:rPr>
            </w:pPr>
          </w:p>
        </w:tc>
      </w:tr>
    </w:tbl>
    <w:p w14:paraId="56FD4232" w14:textId="77777777" w:rsidR="00A60189" w:rsidRPr="00E032F8" w:rsidRDefault="00A60189" w:rsidP="00A60189">
      <w:pPr>
        <w:rPr>
          <w:rFonts w:ascii="Times New Roman" w:hAnsi="Times New Roman" w:cs="Times New Roman"/>
          <w:b/>
          <w:szCs w:val="20"/>
        </w:rPr>
      </w:pPr>
      <w:r w:rsidRPr="00E032F8">
        <w:rPr>
          <w:rFonts w:ascii="Times New Roman" w:hAnsi="Times New Roman" w:cs="Times New Roman"/>
          <w:szCs w:val="20"/>
        </w:rPr>
        <w:t>Figure 3 presents production curves for extracted Kaffir lime oil for four different temperature profiles. The accumulated amount of oil was plotted for every 15 minutes. The overall oil production curve signifies that the Kaffir lime oil was aggressively extracted during first 30 minutes. Specifically, the production rates during this interval are approximately: 0.16ml/min, 0.3ml/min, 0.6ml/min, 0.56ml/min for 80</w:t>
      </w:r>
      <w:r w:rsidRPr="00E032F8">
        <w:rPr>
          <w:rFonts w:ascii="Times New Roman" w:hAnsi="Times New Roman" w:cs="Times New Roman"/>
          <w:szCs w:val="20"/>
          <w:vertAlign w:val="superscript"/>
        </w:rPr>
        <w:t>o</w:t>
      </w:r>
      <w:r w:rsidRPr="00E032F8">
        <w:rPr>
          <w:rFonts w:ascii="Times New Roman" w:hAnsi="Times New Roman" w:cs="Times New Roman"/>
          <w:szCs w:val="20"/>
        </w:rPr>
        <w:t>C, 85</w:t>
      </w:r>
      <w:r w:rsidRPr="00E032F8">
        <w:rPr>
          <w:rFonts w:ascii="Times New Roman" w:hAnsi="Times New Roman" w:cs="Times New Roman"/>
          <w:szCs w:val="20"/>
          <w:vertAlign w:val="superscript"/>
        </w:rPr>
        <w:t>o</w:t>
      </w:r>
      <w:r w:rsidRPr="00E032F8">
        <w:rPr>
          <w:rFonts w:ascii="Times New Roman" w:hAnsi="Times New Roman" w:cs="Times New Roman"/>
          <w:szCs w:val="20"/>
        </w:rPr>
        <w:t>C, 90</w:t>
      </w:r>
      <w:r w:rsidRPr="00E032F8">
        <w:rPr>
          <w:rFonts w:ascii="Times New Roman" w:hAnsi="Times New Roman" w:cs="Times New Roman"/>
          <w:szCs w:val="20"/>
          <w:vertAlign w:val="superscript"/>
        </w:rPr>
        <w:t>o</w:t>
      </w:r>
      <w:r w:rsidRPr="00E032F8">
        <w:rPr>
          <w:rFonts w:ascii="Times New Roman" w:hAnsi="Times New Roman" w:cs="Times New Roman"/>
          <w:szCs w:val="20"/>
        </w:rPr>
        <w:t>C and uncontrolled temperature conditions respectively. The higher the steam temperature, the richer the oil extracted. After 75 minutes, the production curves converged to a steady value. The uncontrolled temperature, which the yield still cannot achieve to maximum production compared to 90</w:t>
      </w:r>
      <w:r w:rsidRPr="00E032F8">
        <w:rPr>
          <w:rFonts w:ascii="Times New Roman" w:hAnsi="Times New Roman" w:cs="Times New Roman"/>
          <w:szCs w:val="20"/>
          <w:vertAlign w:val="superscript"/>
        </w:rPr>
        <w:t>o</w:t>
      </w:r>
      <w:r w:rsidRPr="00E032F8">
        <w:rPr>
          <w:rFonts w:ascii="Times New Roman" w:hAnsi="Times New Roman" w:cs="Times New Roman"/>
          <w:szCs w:val="20"/>
        </w:rPr>
        <w:t xml:space="preserve">C, might be due to temperature fluctuation and instable during extraction. </w:t>
      </w:r>
    </w:p>
    <w:p w14:paraId="4CE16B41" w14:textId="77777777" w:rsidR="00A60189" w:rsidRDefault="00A60189" w:rsidP="00A60189">
      <w:pPr>
        <w:rPr>
          <w:rFonts w:ascii="Times New Roman" w:hAnsi="Times New Roman" w:cs="Times New Roman"/>
          <w:b/>
          <w:szCs w:val="20"/>
        </w:rPr>
      </w:pPr>
    </w:p>
    <w:p w14:paraId="1F9F02F1" w14:textId="77777777" w:rsidR="004550D0" w:rsidRDefault="004550D0" w:rsidP="004550D0">
      <w:pPr>
        <w:wordWrap/>
        <w:adjustRightInd w:val="0"/>
        <w:rPr>
          <w:rFonts w:ascii="Times New Roman" w:eastAsiaTheme="minorHAnsi" w:hAnsi="Times New Roman" w:cs="Times New Roman"/>
          <w:b/>
          <w:bCs/>
          <w:kern w:val="0"/>
          <w:szCs w:val="20"/>
          <w:lang w:eastAsia="en-US"/>
        </w:rPr>
      </w:pPr>
      <w:r w:rsidRPr="004550D0">
        <w:rPr>
          <w:rFonts w:ascii="Times New Roman" w:eastAsiaTheme="minorHAnsi" w:hAnsi="Times New Roman" w:cs="Times New Roman"/>
          <w:b/>
          <w:bCs/>
          <w:kern w:val="0"/>
          <w:szCs w:val="20"/>
          <w:lang w:eastAsia="en-US"/>
        </w:rPr>
        <w:t>Analysis on the Quality of Kaffir lime Oil Based on Different Distillation Temperature Using Automated Steam Distillation Process.</w:t>
      </w:r>
    </w:p>
    <w:p w14:paraId="2F856CE0" w14:textId="3FEDA1B6" w:rsidR="004550D0" w:rsidRDefault="004550D0" w:rsidP="004550D0">
      <w:pPr>
        <w:wordWrap/>
        <w:adjustRightInd w:val="0"/>
        <w:spacing w:after="240"/>
        <w:rPr>
          <w:rFonts w:ascii="Times New Roman" w:eastAsiaTheme="minorHAnsi" w:hAnsi="Times New Roman" w:cs="Times New Roman"/>
          <w:kern w:val="0"/>
          <w:szCs w:val="20"/>
          <w:lang w:eastAsia="en-US"/>
        </w:rPr>
      </w:pPr>
      <w:r w:rsidRPr="004550D0">
        <w:rPr>
          <w:rFonts w:ascii="Times New Roman" w:eastAsiaTheme="minorHAnsi" w:hAnsi="Times New Roman" w:cs="Times New Roman"/>
          <w:kern w:val="0"/>
          <w:szCs w:val="20"/>
          <w:lang w:eastAsia="en-US"/>
        </w:rPr>
        <w:t>This section is to investigate on how steam temperature influenced the quality of Kaffir lime peels oil based on different controlled temperature conditions. The concentration amount of compounds in Kaffir lime oil was identified using Gas Chromatography (GC) and Gas Chromatography – Mass Spectrometry (GC-MS) for each experimental sample. The chromatograms executed the peak ratio and each of peaks corresponds to particular compound at their respective retention time. Table 3 shows list of major volatile compounds derived in this experiment starting with α-</w:t>
      </w:r>
      <w:proofErr w:type="spellStart"/>
      <w:r w:rsidRPr="004550D0">
        <w:rPr>
          <w:rFonts w:ascii="Times New Roman" w:eastAsiaTheme="minorHAnsi" w:hAnsi="Times New Roman" w:cs="Times New Roman"/>
          <w:kern w:val="0"/>
          <w:szCs w:val="20"/>
          <w:lang w:eastAsia="en-US"/>
        </w:rPr>
        <w:t>Thujene</w:t>
      </w:r>
      <w:proofErr w:type="spellEnd"/>
      <w:r w:rsidRPr="004550D0">
        <w:rPr>
          <w:rFonts w:ascii="Times New Roman" w:eastAsiaTheme="minorHAnsi" w:hAnsi="Times New Roman" w:cs="Times New Roman"/>
          <w:kern w:val="0"/>
          <w:szCs w:val="20"/>
          <w:lang w:eastAsia="en-US"/>
        </w:rPr>
        <w:t xml:space="preserve"> occurred at lo</w:t>
      </w:r>
      <w:r>
        <w:rPr>
          <w:rFonts w:ascii="Times New Roman" w:eastAsiaTheme="minorHAnsi" w:hAnsi="Times New Roman" w:cs="Times New Roman"/>
          <w:kern w:val="0"/>
          <w:szCs w:val="20"/>
          <w:lang w:eastAsia="en-US"/>
        </w:rPr>
        <w:t xml:space="preserve">west retention index 924 until </w:t>
      </w:r>
      <w:proofErr w:type="spellStart"/>
      <w:r>
        <w:rPr>
          <w:rFonts w:ascii="Times New Roman" w:eastAsiaTheme="minorHAnsi" w:hAnsi="Times New Roman" w:cs="Times New Roman"/>
          <w:kern w:val="0"/>
          <w:szCs w:val="20"/>
          <w:lang w:eastAsia="en-US"/>
        </w:rPr>
        <w:t>C</w:t>
      </w:r>
      <w:r w:rsidRPr="004550D0">
        <w:rPr>
          <w:rFonts w:ascii="Times New Roman" w:eastAsiaTheme="minorHAnsi" w:hAnsi="Times New Roman" w:cs="Times New Roman"/>
          <w:kern w:val="0"/>
          <w:szCs w:val="20"/>
          <w:lang w:eastAsia="en-US"/>
        </w:rPr>
        <w:t>itronellol</w:t>
      </w:r>
      <w:proofErr w:type="spellEnd"/>
      <w:r w:rsidRPr="004550D0">
        <w:rPr>
          <w:rFonts w:ascii="Times New Roman" w:eastAsiaTheme="minorHAnsi" w:hAnsi="Times New Roman" w:cs="Times New Roman"/>
          <w:kern w:val="0"/>
          <w:szCs w:val="20"/>
          <w:lang w:eastAsia="en-US"/>
        </w:rPr>
        <w:t xml:space="preserve"> at 1223 of retention index. In the case of uncontrolled temperature, some important compounds were not found. The discrepancy may due to incomplete extraction process or the oil experienced thermal degradation that consequently losing some significant volatile compounds such as linalool and terpinen-4-ol.</w:t>
      </w:r>
    </w:p>
    <w:p w14:paraId="218495DD" w14:textId="77777777" w:rsidR="00BD590A" w:rsidRDefault="00BD590A" w:rsidP="004550D0">
      <w:pPr>
        <w:wordWrap/>
        <w:adjustRightInd w:val="0"/>
        <w:spacing w:after="240"/>
        <w:rPr>
          <w:rFonts w:ascii="Times New Roman" w:eastAsiaTheme="minorHAnsi" w:hAnsi="Times New Roman" w:cs="Times New Roman"/>
          <w:kern w:val="0"/>
          <w:szCs w:val="20"/>
          <w:lang w:eastAsia="en-US"/>
        </w:rPr>
      </w:pPr>
    </w:p>
    <w:p w14:paraId="7676148D" w14:textId="77777777" w:rsidR="00BD590A" w:rsidRDefault="00BD590A" w:rsidP="004550D0">
      <w:pPr>
        <w:wordWrap/>
        <w:adjustRightInd w:val="0"/>
        <w:spacing w:after="240"/>
        <w:rPr>
          <w:rFonts w:ascii="Times New Roman" w:eastAsiaTheme="minorHAnsi" w:hAnsi="Times New Roman" w:cs="Times New Roman"/>
          <w:kern w:val="0"/>
          <w:szCs w:val="20"/>
          <w:lang w:eastAsia="en-US"/>
        </w:rPr>
      </w:pPr>
    </w:p>
    <w:p w14:paraId="2AFF5A30" w14:textId="77777777" w:rsidR="00BD590A" w:rsidRDefault="00BD590A" w:rsidP="004550D0">
      <w:pPr>
        <w:wordWrap/>
        <w:adjustRightInd w:val="0"/>
        <w:spacing w:after="240"/>
        <w:rPr>
          <w:rFonts w:ascii="Times New Roman" w:eastAsiaTheme="minorHAnsi" w:hAnsi="Times New Roman" w:cs="Times New Roman"/>
          <w:kern w:val="0"/>
          <w:szCs w:val="20"/>
          <w:lang w:eastAsia="en-US"/>
        </w:rPr>
      </w:pPr>
    </w:p>
    <w:p w14:paraId="2133ABBF" w14:textId="77777777" w:rsidR="00BD590A" w:rsidRDefault="00BD590A" w:rsidP="004550D0">
      <w:pPr>
        <w:wordWrap/>
        <w:adjustRightInd w:val="0"/>
        <w:spacing w:after="240"/>
        <w:rPr>
          <w:rFonts w:ascii="Times New Roman" w:eastAsiaTheme="minorHAnsi" w:hAnsi="Times New Roman" w:cs="Times New Roman"/>
          <w:kern w:val="0"/>
          <w:szCs w:val="20"/>
          <w:lang w:eastAsia="en-US"/>
        </w:rPr>
      </w:pPr>
    </w:p>
    <w:p w14:paraId="56507CBA" w14:textId="77777777" w:rsidR="00BD590A" w:rsidRPr="004550D0" w:rsidRDefault="00BD590A" w:rsidP="004550D0">
      <w:pPr>
        <w:wordWrap/>
        <w:adjustRightInd w:val="0"/>
        <w:spacing w:after="240"/>
        <w:rPr>
          <w:rFonts w:ascii="Times New Roman" w:eastAsiaTheme="minorHAnsi" w:hAnsi="Times New Roman" w:cs="Times New Roman"/>
          <w:kern w:val="0"/>
          <w:szCs w:val="20"/>
          <w:lang w:eastAsia="en-US"/>
        </w:rPr>
      </w:pPr>
    </w:p>
    <w:p w14:paraId="58ED321A" w14:textId="77777777" w:rsidR="00A60189" w:rsidRPr="00E032F8" w:rsidRDefault="00A60189" w:rsidP="00A60189">
      <w:pPr>
        <w:pStyle w:val="BodyText"/>
        <w:spacing w:line="240" w:lineRule="auto"/>
        <w:ind w:firstLine="0"/>
      </w:pPr>
    </w:p>
    <w:tbl>
      <w:tblPr>
        <w:tblStyle w:val="TableGrid"/>
        <w:tblW w:w="8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0"/>
      </w:tblGrid>
      <w:tr w:rsidR="00A60189" w:rsidRPr="00E032F8" w14:paraId="2B06832F" w14:textId="77777777" w:rsidTr="00BD590A">
        <w:trPr>
          <w:trHeight w:val="339"/>
        </w:trPr>
        <w:tc>
          <w:tcPr>
            <w:tcW w:w="8750" w:type="dxa"/>
          </w:tcPr>
          <w:p w14:paraId="2914845D" w14:textId="77777777" w:rsidR="00A56833" w:rsidRDefault="00A56833" w:rsidP="00A60189">
            <w:pPr>
              <w:pStyle w:val="BodyText"/>
              <w:spacing w:line="240" w:lineRule="auto"/>
              <w:ind w:firstLine="0"/>
              <w:jc w:val="center"/>
              <w:rPr>
                <w:sz w:val="18"/>
                <w:szCs w:val="18"/>
              </w:rPr>
            </w:pPr>
          </w:p>
          <w:p w14:paraId="1EA7EB9C" w14:textId="77777777" w:rsidR="00A60189" w:rsidRPr="00445866" w:rsidRDefault="00A60189" w:rsidP="00A60189">
            <w:pPr>
              <w:pStyle w:val="BodyText"/>
              <w:spacing w:line="240" w:lineRule="auto"/>
              <w:ind w:firstLine="0"/>
              <w:jc w:val="center"/>
              <w:rPr>
                <w:sz w:val="18"/>
                <w:szCs w:val="18"/>
              </w:rPr>
            </w:pPr>
            <w:r w:rsidRPr="00445866">
              <w:rPr>
                <w:sz w:val="18"/>
                <w:szCs w:val="18"/>
              </w:rPr>
              <w:lastRenderedPageBreak/>
              <w:t>Table 3. Major compounds of Kaffir lime oil collected from Selangor, Malaysia.</w:t>
            </w:r>
          </w:p>
        </w:tc>
      </w:tr>
      <w:tr w:rsidR="00A60189" w:rsidRPr="00E032F8" w14:paraId="4EA8F4B9" w14:textId="77777777" w:rsidTr="00BD590A">
        <w:trPr>
          <w:trHeight w:val="7774"/>
        </w:trPr>
        <w:tc>
          <w:tcPr>
            <w:tcW w:w="8750" w:type="dxa"/>
          </w:tcPr>
          <w:tbl>
            <w:tblPr>
              <w:tblStyle w:val="TableGrid"/>
              <w:tblW w:w="834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326"/>
              <w:gridCol w:w="1276"/>
              <w:gridCol w:w="1134"/>
              <w:gridCol w:w="992"/>
              <w:gridCol w:w="850"/>
              <w:gridCol w:w="851"/>
              <w:gridCol w:w="1353"/>
            </w:tblGrid>
            <w:tr w:rsidR="00BD590A" w:rsidRPr="00445866" w14:paraId="1B19C803" w14:textId="77777777" w:rsidTr="00C91ABA">
              <w:trPr>
                <w:trHeight w:val="202"/>
                <w:jc w:val="center"/>
              </w:trPr>
              <w:tc>
                <w:tcPr>
                  <w:tcW w:w="567" w:type="dxa"/>
                  <w:vMerge w:val="restart"/>
                  <w:tcBorders>
                    <w:top w:val="single" w:sz="4" w:space="0" w:color="auto"/>
                  </w:tcBorders>
                  <w:vAlign w:val="center"/>
                </w:tcPr>
                <w:p w14:paraId="33E36ECD"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lastRenderedPageBreak/>
                    <w:t>No</w:t>
                  </w:r>
                </w:p>
              </w:tc>
              <w:tc>
                <w:tcPr>
                  <w:tcW w:w="1326" w:type="dxa"/>
                  <w:vMerge w:val="restart"/>
                  <w:tcBorders>
                    <w:top w:val="single" w:sz="4" w:space="0" w:color="auto"/>
                  </w:tcBorders>
                  <w:vAlign w:val="center"/>
                </w:tcPr>
                <w:p w14:paraId="371E8850"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Retention time (RT)</w:t>
                  </w:r>
                </w:p>
              </w:tc>
              <w:tc>
                <w:tcPr>
                  <w:tcW w:w="1276" w:type="dxa"/>
                  <w:vMerge w:val="restart"/>
                  <w:tcBorders>
                    <w:top w:val="single" w:sz="4" w:space="0" w:color="auto"/>
                  </w:tcBorders>
                  <w:vAlign w:val="center"/>
                </w:tcPr>
                <w:p w14:paraId="296036BC"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Compounds</w:t>
                  </w:r>
                </w:p>
              </w:tc>
              <w:tc>
                <w:tcPr>
                  <w:tcW w:w="1134" w:type="dxa"/>
                  <w:vMerge w:val="restart"/>
                  <w:tcBorders>
                    <w:top w:val="single" w:sz="4" w:space="0" w:color="auto"/>
                    <w:right w:val="nil"/>
                  </w:tcBorders>
                  <w:vAlign w:val="center"/>
                </w:tcPr>
                <w:p w14:paraId="6B20A3AF" w14:textId="6323AEC9"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Retention Index (RI)</w:t>
                  </w:r>
                  <w:r w:rsidR="00C91ABA">
                    <w:rPr>
                      <w:rFonts w:ascii="Times New Roman" w:hAnsi="Times New Roman" w:cs="Times New Roman"/>
                      <w:b/>
                      <w:sz w:val="18"/>
                      <w:szCs w:val="18"/>
                    </w:rPr>
                    <w:t>*</w:t>
                  </w:r>
                </w:p>
              </w:tc>
              <w:tc>
                <w:tcPr>
                  <w:tcW w:w="4046" w:type="dxa"/>
                  <w:gridSpan w:val="4"/>
                  <w:tcBorders>
                    <w:top w:val="single" w:sz="4" w:space="0" w:color="auto"/>
                    <w:left w:val="nil"/>
                    <w:bottom w:val="single" w:sz="4" w:space="0" w:color="auto"/>
                    <w:right w:val="nil"/>
                  </w:tcBorders>
                  <w:vAlign w:val="center"/>
                </w:tcPr>
                <w:p w14:paraId="5E346529"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Relative Peak Area (%)</w:t>
                  </w:r>
                </w:p>
              </w:tc>
            </w:tr>
            <w:tr w:rsidR="00BD590A" w:rsidRPr="00445866" w14:paraId="1612D092" w14:textId="77777777" w:rsidTr="00C91ABA">
              <w:trPr>
                <w:trHeight w:val="379"/>
                <w:jc w:val="center"/>
              </w:trPr>
              <w:tc>
                <w:tcPr>
                  <w:tcW w:w="567" w:type="dxa"/>
                  <w:vMerge/>
                  <w:tcBorders>
                    <w:bottom w:val="single" w:sz="4" w:space="0" w:color="auto"/>
                  </w:tcBorders>
                  <w:vAlign w:val="center"/>
                </w:tcPr>
                <w:p w14:paraId="471AE711" w14:textId="77777777" w:rsidR="00A60189" w:rsidRPr="00445866" w:rsidRDefault="00A60189" w:rsidP="00A60189">
                  <w:pPr>
                    <w:spacing w:line="480" w:lineRule="auto"/>
                    <w:jc w:val="center"/>
                    <w:rPr>
                      <w:rFonts w:ascii="Times New Roman" w:hAnsi="Times New Roman" w:cs="Times New Roman"/>
                      <w:b/>
                      <w:sz w:val="18"/>
                      <w:szCs w:val="18"/>
                    </w:rPr>
                  </w:pPr>
                </w:p>
              </w:tc>
              <w:tc>
                <w:tcPr>
                  <w:tcW w:w="1326" w:type="dxa"/>
                  <w:vMerge/>
                  <w:tcBorders>
                    <w:bottom w:val="single" w:sz="4" w:space="0" w:color="auto"/>
                  </w:tcBorders>
                  <w:vAlign w:val="center"/>
                </w:tcPr>
                <w:p w14:paraId="6E1F580E" w14:textId="77777777" w:rsidR="00A60189" w:rsidRPr="00445866" w:rsidRDefault="00A60189" w:rsidP="00A60189">
                  <w:pPr>
                    <w:spacing w:line="480" w:lineRule="auto"/>
                    <w:jc w:val="center"/>
                    <w:rPr>
                      <w:rFonts w:ascii="Times New Roman" w:hAnsi="Times New Roman" w:cs="Times New Roman"/>
                      <w:b/>
                      <w:sz w:val="18"/>
                      <w:szCs w:val="18"/>
                    </w:rPr>
                  </w:pPr>
                </w:p>
              </w:tc>
              <w:tc>
                <w:tcPr>
                  <w:tcW w:w="1276" w:type="dxa"/>
                  <w:vMerge/>
                  <w:tcBorders>
                    <w:bottom w:val="single" w:sz="4" w:space="0" w:color="auto"/>
                  </w:tcBorders>
                  <w:vAlign w:val="center"/>
                </w:tcPr>
                <w:p w14:paraId="43820BF8" w14:textId="77777777" w:rsidR="00A60189" w:rsidRPr="00445866" w:rsidRDefault="00A60189" w:rsidP="00A60189">
                  <w:pPr>
                    <w:spacing w:line="480" w:lineRule="auto"/>
                    <w:jc w:val="center"/>
                    <w:rPr>
                      <w:rFonts w:ascii="Times New Roman" w:hAnsi="Times New Roman" w:cs="Times New Roman"/>
                      <w:b/>
                      <w:sz w:val="18"/>
                      <w:szCs w:val="18"/>
                    </w:rPr>
                  </w:pPr>
                </w:p>
              </w:tc>
              <w:tc>
                <w:tcPr>
                  <w:tcW w:w="1134" w:type="dxa"/>
                  <w:vMerge/>
                  <w:tcBorders>
                    <w:bottom w:val="single" w:sz="4" w:space="0" w:color="auto"/>
                    <w:right w:val="nil"/>
                  </w:tcBorders>
                  <w:vAlign w:val="center"/>
                </w:tcPr>
                <w:p w14:paraId="6F11FEBC" w14:textId="77777777" w:rsidR="00A60189" w:rsidRPr="00445866" w:rsidRDefault="00A60189" w:rsidP="00A60189">
                  <w:pPr>
                    <w:spacing w:line="480" w:lineRule="auto"/>
                    <w:jc w:val="center"/>
                    <w:rPr>
                      <w:rFonts w:ascii="Times New Roman" w:hAnsi="Times New Roman" w:cs="Times New Roman"/>
                      <w:b/>
                      <w:sz w:val="18"/>
                      <w:szCs w:val="18"/>
                    </w:rPr>
                  </w:pPr>
                </w:p>
              </w:tc>
              <w:tc>
                <w:tcPr>
                  <w:tcW w:w="992" w:type="dxa"/>
                  <w:tcBorders>
                    <w:top w:val="single" w:sz="4" w:space="0" w:color="auto"/>
                    <w:left w:val="nil"/>
                    <w:bottom w:val="single" w:sz="4" w:space="0" w:color="auto"/>
                    <w:right w:val="nil"/>
                  </w:tcBorders>
                  <w:vAlign w:val="center"/>
                </w:tcPr>
                <w:p w14:paraId="206663BE" w14:textId="77777777" w:rsidR="00A60189" w:rsidRPr="00445866" w:rsidRDefault="00A60189" w:rsidP="00A60189">
                  <w:pPr>
                    <w:spacing w:line="480" w:lineRule="auto"/>
                    <w:jc w:val="center"/>
                    <w:rPr>
                      <w:rFonts w:ascii="Times New Roman" w:hAnsi="Times New Roman" w:cs="Times New Roman"/>
                      <w:b/>
                      <w:sz w:val="18"/>
                      <w:szCs w:val="18"/>
                    </w:rPr>
                  </w:pPr>
                </w:p>
                <w:p w14:paraId="130D23CD"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80</w:t>
                  </w:r>
                  <w:r w:rsidRPr="00445866">
                    <w:rPr>
                      <w:rFonts w:ascii="Times New Roman" w:hAnsi="Times New Roman" w:cs="Times New Roman"/>
                      <w:b/>
                      <w:sz w:val="18"/>
                      <w:szCs w:val="18"/>
                      <w:vertAlign w:val="superscript"/>
                    </w:rPr>
                    <w:t>o</w:t>
                  </w:r>
                  <w:r w:rsidRPr="00445866">
                    <w:rPr>
                      <w:rFonts w:ascii="Times New Roman" w:hAnsi="Times New Roman" w:cs="Times New Roman"/>
                      <w:b/>
                      <w:sz w:val="18"/>
                      <w:szCs w:val="18"/>
                    </w:rPr>
                    <w:t>C</w:t>
                  </w:r>
                </w:p>
              </w:tc>
              <w:tc>
                <w:tcPr>
                  <w:tcW w:w="850" w:type="dxa"/>
                  <w:tcBorders>
                    <w:top w:val="single" w:sz="4" w:space="0" w:color="auto"/>
                    <w:left w:val="nil"/>
                    <w:bottom w:val="single" w:sz="4" w:space="0" w:color="auto"/>
                    <w:right w:val="nil"/>
                  </w:tcBorders>
                  <w:vAlign w:val="center"/>
                </w:tcPr>
                <w:p w14:paraId="7A2336A7" w14:textId="77777777" w:rsidR="00A60189" w:rsidRPr="00445866" w:rsidRDefault="00A60189" w:rsidP="00A60189">
                  <w:pPr>
                    <w:spacing w:line="480" w:lineRule="auto"/>
                    <w:jc w:val="center"/>
                    <w:rPr>
                      <w:rFonts w:ascii="Times New Roman" w:hAnsi="Times New Roman" w:cs="Times New Roman"/>
                      <w:b/>
                      <w:sz w:val="18"/>
                      <w:szCs w:val="18"/>
                    </w:rPr>
                  </w:pPr>
                </w:p>
                <w:p w14:paraId="33F493F0"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85</w:t>
                  </w:r>
                  <w:r w:rsidRPr="00445866">
                    <w:rPr>
                      <w:rFonts w:ascii="Times New Roman" w:hAnsi="Times New Roman" w:cs="Times New Roman"/>
                      <w:b/>
                      <w:sz w:val="18"/>
                      <w:szCs w:val="18"/>
                      <w:vertAlign w:val="superscript"/>
                    </w:rPr>
                    <w:t xml:space="preserve"> </w:t>
                  </w:r>
                  <w:proofErr w:type="spellStart"/>
                  <w:r w:rsidRPr="00445866">
                    <w:rPr>
                      <w:rFonts w:ascii="Times New Roman" w:hAnsi="Times New Roman" w:cs="Times New Roman"/>
                      <w:b/>
                      <w:sz w:val="18"/>
                      <w:szCs w:val="18"/>
                      <w:vertAlign w:val="superscript"/>
                    </w:rPr>
                    <w:t>o</w:t>
                  </w:r>
                  <w:r w:rsidRPr="00445866">
                    <w:rPr>
                      <w:rFonts w:ascii="Times New Roman" w:hAnsi="Times New Roman" w:cs="Times New Roman"/>
                      <w:b/>
                      <w:sz w:val="18"/>
                      <w:szCs w:val="18"/>
                    </w:rPr>
                    <w:t>C</w:t>
                  </w:r>
                  <w:proofErr w:type="spellEnd"/>
                </w:p>
              </w:tc>
              <w:tc>
                <w:tcPr>
                  <w:tcW w:w="851" w:type="dxa"/>
                  <w:tcBorders>
                    <w:top w:val="single" w:sz="4" w:space="0" w:color="auto"/>
                    <w:left w:val="nil"/>
                    <w:bottom w:val="single" w:sz="4" w:space="0" w:color="auto"/>
                    <w:right w:val="nil"/>
                  </w:tcBorders>
                  <w:vAlign w:val="center"/>
                </w:tcPr>
                <w:p w14:paraId="48DC2DFC" w14:textId="77777777" w:rsidR="00A60189" w:rsidRPr="00445866" w:rsidRDefault="00A60189" w:rsidP="00A60189">
                  <w:pPr>
                    <w:spacing w:line="480" w:lineRule="auto"/>
                    <w:jc w:val="center"/>
                    <w:rPr>
                      <w:rFonts w:ascii="Times New Roman" w:hAnsi="Times New Roman" w:cs="Times New Roman"/>
                      <w:b/>
                      <w:sz w:val="18"/>
                      <w:szCs w:val="18"/>
                    </w:rPr>
                  </w:pPr>
                </w:p>
                <w:p w14:paraId="41DD078B" w14:textId="77777777" w:rsidR="00A60189" w:rsidRPr="00445866" w:rsidRDefault="00A60189" w:rsidP="00A60189">
                  <w:pPr>
                    <w:spacing w:line="480" w:lineRule="auto"/>
                    <w:jc w:val="center"/>
                    <w:rPr>
                      <w:rFonts w:ascii="Times New Roman" w:hAnsi="Times New Roman" w:cs="Times New Roman"/>
                      <w:b/>
                      <w:sz w:val="18"/>
                      <w:szCs w:val="18"/>
                    </w:rPr>
                  </w:pPr>
                  <w:r w:rsidRPr="00445866">
                    <w:rPr>
                      <w:rFonts w:ascii="Times New Roman" w:hAnsi="Times New Roman" w:cs="Times New Roman"/>
                      <w:b/>
                      <w:sz w:val="18"/>
                      <w:szCs w:val="18"/>
                    </w:rPr>
                    <w:t>90</w:t>
                  </w:r>
                  <w:r w:rsidRPr="00445866">
                    <w:rPr>
                      <w:rFonts w:ascii="Times New Roman" w:hAnsi="Times New Roman" w:cs="Times New Roman"/>
                      <w:b/>
                      <w:sz w:val="18"/>
                      <w:szCs w:val="18"/>
                      <w:vertAlign w:val="superscript"/>
                    </w:rPr>
                    <w:t xml:space="preserve"> </w:t>
                  </w:r>
                  <w:proofErr w:type="spellStart"/>
                  <w:r w:rsidRPr="00445866">
                    <w:rPr>
                      <w:rFonts w:ascii="Times New Roman" w:hAnsi="Times New Roman" w:cs="Times New Roman"/>
                      <w:b/>
                      <w:sz w:val="18"/>
                      <w:szCs w:val="18"/>
                      <w:vertAlign w:val="superscript"/>
                    </w:rPr>
                    <w:t>o</w:t>
                  </w:r>
                  <w:r w:rsidRPr="00445866">
                    <w:rPr>
                      <w:rFonts w:ascii="Times New Roman" w:hAnsi="Times New Roman" w:cs="Times New Roman"/>
                      <w:b/>
                      <w:sz w:val="18"/>
                      <w:szCs w:val="18"/>
                    </w:rPr>
                    <w:t>C</w:t>
                  </w:r>
                  <w:proofErr w:type="spellEnd"/>
                </w:p>
              </w:tc>
              <w:tc>
                <w:tcPr>
                  <w:tcW w:w="1353" w:type="dxa"/>
                  <w:tcBorders>
                    <w:top w:val="single" w:sz="4" w:space="0" w:color="auto"/>
                    <w:left w:val="nil"/>
                    <w:bottom w:val="single" w:sz="4" w:space="0" w:color="auto"/>
                    <w:right w:val="nil"/>
                  </w:tcBorders>
                  <w:vAlign w:val="center"/>
                </w:tcPr>
                <w:p w14:paraId="57774805" w14:textId="5C959009" w:rsidR="00A60189" w:rsidRPr="00445866" w:rsidRDefault="00BD590A" w:rsidP="00A60189">
                  <w:pPr>
                    <w:spacing w:line="480" w:lineRule="auto"/>
                    <w:jc w:val="center"/>
                    <w:rPr>
                      <w:rFonts w:ascii="Times New Roman" w:hAnsi="Times New Roman" w:cs="Times New Roman"/>
                      <w:b/>
                      <w:sz w:val="18"/>
                      <w:szCs w:val="18"/>
                    </w:rPr>
                  </w:pPr>
                  <w:r>
                    <w:rPr>
                      <w:rFonts w:ascii="Times New Roman" w:hAnsi="Times New Roman" w:cs="Times New Roman"/>
                      <w:b/>
                      <w:sz w:val="18"/>
                      <w:szCs w:val="18"/>
                    </w:rPr>
                    <w:t>Un</w:t>
                  </w:r>
                  <w:r w:rsidR="00A60189" w:rsidRPr="00445866">
                    <w:rPr>
                      <w:rFonts w:ascii="Times New Roman" w:hAnsi="Times New Roman" w:cs="Times New Roman"/>
                      <w:b/>
                      <w:sz w:val="18"/>
                      <w:szCs w:val="18"/>
                    </w:rPr>
                    <w:t>control</w:t>
                  </w:r>
                  <w:r>
                    <w:rPr>
                      <w:rFonts w:ascii="Times New Roman" w:hAnsi="Times New Roman" w:cs="Times New Roman"/>
                      <w:b/>
                      <w:sz w:val="18"/>
                      <w:szCs w:val="18"/>
                    </w:rPr>
                    <w:t>led temperature</w:t>
                  </w:r>
                </w:p>
              </w:tc>
            </w:tr>
            <w:tr w:rsidR="00BD590A" w:rsidRPr="00445866" w14:paraId="6D182523" w14:textId="77777777" w:rsidTr="00C91ABA">
              <w:trPr>
                <w:trHeight w:val="284"/>
                <w:jc w:val="center"/>
              </w:trPr>
              <w:tc>
                <w:tcPr>
                  <w:tcW w:w="567" w:type="dxa"/>
                  <w:tcBorders>
                    <w:top w:val="single" w:sz="4" w:space="0" w:color="auto"/>
                  </w:tcBorders>
                  <w:vAlign w:val="center"/>
                </w:tcPr>
                <w:p w14:paraId="6AD821F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w:t>
                  </w:r>
                </w:p>
              </w:tc>
              <w:tc>
                <w:tcPr>
                  <w:tcW w:w="1326" w:type="dxa"/>
                  <w:tcBorders>
                    <w:top w:val="single" w:sz="4" w:space="0" w:color="auto"/>
                  </w:tcBorders>
                  <w:vAlign w:val="center"/>
                </w:tcPr>
                <w:p w14:paraId="009BF20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7.27</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0.02</w:t>
                  </w:r>
                </w:p>
              </w:tc>
              <w:tc>
                <w:tcPr>
                  <w:tcW w:w="1276" w:type="dxa"/>
                  <w:tcBorders>
                    <w:top w:val="single" w:sz="4" w:space="0" w:color="auto"/>
                  </w:tcBorders>
                </w:tcPr>
                <w:p w14:paraId="79A09C3B" w14:textId="77777777" w:rsidR="00A60189" w:rsidRPr="00445866" w:rsidRDefault="00A60189" w:rsidP="00A60189">
                  <w:pPr>
                    <w:spacing w:line="480" w:lineRule="auto"/>
                    <w:jc w:val="center"/>
                    <w:rPr>
                      <w:rFonts w:ascii="Times New Roman" w:hAnsi="Times New Roman" w:cs="Times New Roman"/>
                      <w:color w:val="000000"/>
                      <w:sz w:val="18"/>
                      <w:szCs w:val="18"/>
                    </w:rPr>
                  </w:pPr>
                  <w:r w:rsidRPr="00445866">
                    <w:rPr>
                      <w:rFonts w:ascii="Times New Roman" w:hAnsi="Times New Roman" w:cs="Times New Roman"/>
                      <w:color w:val="000000"/>
                      <w:sz w:val="18"/>
                      <w:szCs w:val="18"/>
                    </w:rPr>
                    <w:sym w:font="Symbol" w:char="F061"/>
                  </w:r>
                  <w:r w:rsidRPr="00445866">
                    <w:rPr>
                      <w:rFonts w:ascii="Times New Roman" w:hAnsi="Times New Roman" w:cs="Times New Roman"/>
                      <w:color w:val="000000"/>
                      <w:sz w:val="18"/>
                      <w:szCs w:val="18"/>
                    </w:rPr>
                    <w:t>-</w:t>
                  </w:r>
                  <w:proofErr w:type="spellStart"/>
                  <w:r w:rsidRPr="00445866">
                    <w:rPr>
                      <w:rFonts w:ascii="Times New Roman" w:hAnsi="Times New Roman" w:cs="Times New Roman"/>
                      <w:color w:val="000000"/>
                      <w:sz w:val="18"/>
                      <w:szCs w:val="18"/>
                    </w:rPr>
                    <w:t>Thujene</w:t>
                  </w:r>
                  <w:proofErr w:type="spellEnd"/>
                </w:p>
              </w:tc>
              <w:tc>
                <w:tcPr>
                  <w:tcW w:w="1134" w:type="dxa"/>
                  <w:tcBorders>
                    <w:top w:val="single" w:sz="4" w:space="0" w:color="auto"/>
                  </w:tcBorders>
                  <w:vAlign w:val="center"/>
                </w:tcPr>
                <w:p w14:paraId="21966B4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0924</w:t>
                  </w:r>
                </w:p>
              </w:tc>
              <w:tc>
                <w:tcPr>
                  <w:tcW w:w="992" w:type="dxa"/>
                  <w:tcBorders>
                    <w:top w:val="single" w:sz="4" w:space="0" w:color="auto"/>
                  </w:tcBorders>
                  <w:vAlign w:val="center"/>
                </w:tcPr>
                <w:p w14:paraId="229EAB7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0.238</w:t>
                  </w:r>
                </w:p>
              </w:tc>
              <w:tc>
                <w:tcPr>
                  <w:tcW w:w="850" w:type="dxa"/>
                  <w:tcBorders>
                    <w:top w:val="single" w:sz="4" w:space="0" w:color="auto"/>
                  </w:tcBorders>
                  <w:vAlign w:val="center"/>
                </w:tcPr>
                <w:p w14:paraId="3C247C79"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0.227</w:t>
                  </w:r>
                </w:p>
              </w:tc>
              <w:tc>
                <w:tcPr>
                  <w:tcW w:w="851" w:type="dxa"/>
                  <w:tcBorders>
                    <w:top w:val="single" w:sz="4" w:space="0" w:color="auto"/>
                  </w:tcBorders>
                  <w:vAlign w:val="center"/>
                </w:tcPr>
                <w:p w14:paraId="5EC8070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0.233</w:t>
                  </w:r>
                </w:p>
              </w:tc>
              <w:tc>
                <w:tcPr>
                  <w:tcW w:w="1353" w:type="dxa"/>
                  <w:tcBorders>
                    <w:top w:val="single" w:sz="4" w:space="0" w:color="auto"/>
                  </w:tcBorders>
                  <w:vAlign w:val="center"/>
                </w:tcPr>
                <w:p w14:paraId="3AC3301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0.194</w:t>
                  </w:r>
                </w:p>
              </w:tc>
            </w:tr>
            <w:tr w:rsidR="00BD590A" w:rsidRPr="00445866" w14:paraId="33CB0496" w14:textId="77777777" w:rsidTr="00C91ABA">
              <w:trPr>
                <w:trHeight w:val="293"/>
                <w:jc w:val="center"/>
              </w:trPr>
              <w:tc>
                <w:tcPr>
                  <w:tcW w:w="567" w:type="dxa"/>
                  <w:vAlign w:val="center"/>
                </w:tcPr>
                <w:p w14:paraId="5255A08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w:t>
                  </w:r>
                </w:p>
              </w:tc>
              <w:tc>
                <w:tcPr>
                  <w:tcW w:w="1326" w:type="dxa"/>
                  <w:vAlign w:val="center"/>
                </w:tcPr>
                <w:p w14:paraId="39FD56B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7.65</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0.04</w:t>
                  </w:r>
                </w:p>
              </w:tc>
              <w:tc>
                <w:tcPr>
                  <w:tcW w:w="1276" w:type="dxa"/>
                </w:tcPr>
                <w:p w14:paraId="46F41F8A" w14:textId="77777777" w:rsidR="00A60189" w:rsidRPr="00445866" w:rsidRDefault="00A60189" w:rsidP="00A60189">
                  <w:pPr>
                    <w:spacing w:line="480" w:lineRule="auto"/>
                    <w:jc w:val="center"/>
                    <w:rPr>
                      <w:rFonts w:ascii="Times New Roman" w:hAnsi="Times New Roman" w:cs="Times New Roman"/>
                      <w:color w:val="000000"/>
                      <w:sz w:val="18"/>
                      <w:szCs w:val="18"/>
                    </w:rPr>
                  </w:pPr>
                  <w:r w:rsidRPr="00445866">
                    <w:rPr>
                      <w:rFonts w:ascii="Times New Roman" w:hAnsi="Times New Roman" w:cs="Times New Roman"/>
                      <w:color w:val="000000"/>
                      <w:sz w:val="18"/>
                      <w:szCs w:val="18"/>
                    </w:rPr>
                    <w:sym w:font="Symbol" w:char="F061"/>
                  </w:r>
                  <w:r w:rsidRPr="00445866">
                    <w:rPr>
                      <w:rFonts w:ascii="Times New Roman" w:hAnsi="Times New Roman" w:cs="Times New Roman"/>
                      <w:color w:val="000000"/>
                      <w:sz w:val="18"/>
                      <w:szCs w:val="18"/>
                    </w:rPr>
                    <w:t>-</w:t>
                  </w:r>
                  <w:proofErr w:type="spellStart"/>
                  <w:r w:rsidRPr="00445866">
                    <w:rPr>
                      <w:rFonts w:ascii="Times New Roman" w:hAnsi="Times New Roman" w:cs="Times New Roman"/>
                      <w:color w:val="000000"/>
                      <w:sz w:val="18"/>
                      <w:szCs w:val="18"/>
                    </w:rPr>
                    <w:t>Pinene</w:t>
                  </w:r>
                  <w:proofErr w:type="spellEnd"/>
                </w:p>
              </w:tc>
              <w:tc>
                <w:tcPr>
                  <w:tcW w:w="1134" w:type="dxa"/>
                  <w:vAlign w:val="center"/>
                </w:tcPr>
                <w:p w14:paraId="1E6ADD6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0932</w:t>
                  </w:r>
                </w:p>
              </w:tc>
              <w:tc>
                <w:tcPr>
                  <w:tcW w:w="992" w:type="dxa"/>
                  <w:vAlign w:val="center"/>
                </w:tcPr>
                <w:p w14:paraId="04BCA45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3.546</w:t>
                  </w:r>
                </w:p>
              </w:tc>
              <w:tc>
                <w:tcPr>
                  <w:tcW w:w="850" w:type="dxa"/>
                  <w:vAlign w:val="center"/>
                </w:tcPr>
                <w:p w14:paraId="53F8807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3.047</w:t>
                  </w:r>
                </w:p>
              </w:tc>
              <w:tc>
                <w:tcPr>
                  <w:tcW w:w="851" w:type="dxa"/>
                  <w:vAlign w:val="center"/>
                </w:tcPr>
                <w:p w14:paraId="7F65CC5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3.262</w:t>
                  </w:r>
                </w:p>
              </w:tc>
              <w:tc>
                <w:tcPr>
                  <w:tcW w:w="1353" w:type="dxa"/>
                  <w:vAlign w:val="center"/>
                </w:tcPr>
                <w:p w14:paraId="7F5D27C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3.338</w:t>
                  </w:r>
                </w:p>
              </w:tc>
            </w:tr>
            <w:tr w:rsidR="00BD590A" w:rsidRPr="00445866" w14:paraId="2815E60B" w14:textId="77777777" w:rsidTr="00C91ABA">
              <w:trPr>
                <w:trHeight w:val="293"/>
                <w:jc w:val="center"/>
              </w:trPr>
              <w:tc>
                <w:tcPr>
                  <w:tcW w:w="567" w:type="dxa"/>
                  <w:vAlign w:val="center"/>
                </w:tcPr>
                <w:p w14:paraId="0E7BB08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w:t>
                  </w:r>
                </w:p>
              </w:tc>
              <w:tc>
                <w:tcPr>
                  <w:tcW w:w="1326" w:type="dxa"/>
                  <w:vAlign w:val="center"/>
                </w:tcPr>
                <w:p w14:paraId="3A2F1FA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8.40</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0.03</w:t>
                  </w:r>
                </w:p>
              </w:tc>
              <w:tc>
                <w:tcPr>
                  <w:tcW w:w="1276" w:type="dxa"/>
                  <w:vAlign w:val="center"/>
                </w:tcPr>
                <w:p w14:paraId="3CDF0F6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Camphene</w:t>
                  </w:r>
                </w:p>
              </w:tc>
              <w:tc>
                <w:tcPr>
                  <w:tcW w:w="1134" w:type="dxa"/>
                  <w:vAlign w:val="center"/>
                </w:tcPr>
                <w:p w14:paraId="545DECC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0946</w:t>
                  </w:r>
                </w:p>
              </w:tc>
              <w:tc>
                <w:tcPr>
                  <w:tcW w:w="992" w:type="dxa"/>
                  <w:vAlign w:val="center"/>
                </w:tcPr>
                <w:p w14:paraId="325187C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0.180</w:t>
                  </w:r>
                </w:p>
              </w:tc>
              <w:tc>
                <w:tcPr>
                  <w:tcW w:w="850" w:type="dxa"/>
                  <w:vAlign w:val="center"/>
                </w:tcPr>
                <w:p w14:paraId="7CD1BB7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0.151</w:t>
                  </w:r>
                </w:p>
              </w:tc>
              <w:tc>
                <w:tcPr>
                  <w:tcW w:w="851" w:type="dxa"/>
                  <w:vAlign w:val="center"/>
                </w:tcPr>
                <w:p w14:paraId="1510F76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0.155</w:t>
                  </w:r>
                </w:p>
              </w:tc>
              <w:tc>
                <w:tcPr>
                  <w:tcW w:w="1353" w:type="dxa"/>
                  <w:vAlign w:val="center"/>
                </w:tcPr>
                <w:p w14:paraId="46F109E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0.135</w:t>
                  </w:r>
                </w:p>
              </w:tc>
            </w:tr>
            <w:tr w:rsidR="00BD590A" w:rsidRPr="00445866" w14:paraId="36B9C95B" w14:textId="77777777" w:rsidTr="00C91ABA">
              <w:trPr>
                <w:trHeight w:val="284"/>
                <w:jc w:val="center"/>
              </w:trPr>
              <w:tc>
                <w:tcPr>
                  <w:tcW w:w="567" w:type="dxa"/>
                  <w:vAlign w:val="center"/>
                </w:tcPr>
                <w:p w14:paraId="6B2708E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4</w:t>
                  </w:r>
                </w:p>
              </w:tc>
              <w:tc>
                <w:tcPr>
                  <w:tcW w:w="1326" w:type="dxa"/>
                  <w:vAlign w:val="center"/>
                </w:tcPr>
                <w:p w14:paraId="538CE4F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10.62</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0.22</w:t>
                  </w:r>
                </w:p>
              </w:tc>
              <w:tc>
                <w:tcPr>
                  <w:tcW w:w="1276" w:type="dxa"/>
                  <w:vAlign w:val="center"/>
                </w:tcPr>
                <w:p w14:paraId="5F381B1D" w14:textId="77777777" w:rsidR="00A60189" w:rsidRPr="00445866" w:rsidRDefault="00A60189" w:rsidP="00A60189">
                  <w:pPr>
                    <w:spacing w:line="480" w:lineRule="auto"/>
                    <w:jc w:val="center"/>
                    <w:rPr>
                      <w:rFonts w:ascii="Times New Roman" w:hAnsi="Times New Roman" w:cs="Times New Roman"/>
                      <w:sz w:val="18"/>
                      <w:szCs w:val="18"/>
                    </w:rPr>
                  </w:pPr>
                  <w:proofErr w:type="spellStart"/>
                  <w:r w:rsidRPr="00445866">
                    <w:rPr>
                      <w:rFonts w:ascii="Times New Roman" w:hAnsi="Times New Roman" w:cs="Times New Roman"/>
                      <w:sz w:val="18"/>
                      <w:szCs w:val="18"/>
                    </w:rPr>
                    <w:t>Sabinene</w:t>
                  </w:r>
                  <w:proofErr w:type="spellEnd"/>
                </w:p>
              </w:tc>
              <w:tc>
                <w:tcPr>
                  <w:tcW w:w="1134" w:type="dxa"/>
                  <w:vAlign w:val="center"/>
                </w:tcPr>
                <w:p w14:paraId="0675036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0969</w:t>
                  </w:r>
                </w:p>
              </w:tc>
              <w:tc>
                <w:tcPr>
                  <w:tcW w:w="992" w:type="dxa"/>
                  <w:vAlign w:val="center"/>
                </w:tcPr>
                <w:p w14:paraId="52102E0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45.590</w:t>
                  </w:r>
                </w:p>
              </w:tc>
              <w:tc>
                <w:tcPr>
                  <w:tcW w:w="850" w:type="dxa"/>
                  <w:vAlign w:val="center"/>
                </w:tcPr>
                <w:p w14:paraId="51C3AC4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35.203</w:t>
                  </w:r>
                </w:p>
              </w:tc>
              <w:tc>
                <w:tcPr>
                  <w:tcW w:w="851" w:type="dxa"/>
                  <w:vAlign w:val="center"/>
                </w:tcPr>
                <w:p w14:paraId="5AB5B7F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46.573</w:t>
                  </w:r>
                </w:p>
              </w:tc>
              <w:tc>
                <w:tcPr>
                  <w:tcW w:w="1353" w:type="dxa"/>
                  <w:vAlign w:val="center"/>
                </w:tcPr>
                <w:p w14:paraId="085EC50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31.224</w:t>
                  </w:r>
                </w:p>
              </w:tc>
            </w:tr>
            <w:tr w:rsidR="00BD590A" w:rsidRPr="00445866" w14:paraId="505E2570" w14:textId="77777777" w:rsidTr="00C91ABA">
              <w:trPr>
                <w:trHeight w:val="293"/>
                <w:jc w:val="center"/>
              </w:trPr>
              <w:tc>
                <w:tcPr>
                  <w:tcW w:w="567" w:type="dxa"/>
                  <w:vAlign w:val="center"/>
                </w:tcPr>
                <w:p w14:paraId="106E6EC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5</w:t>
                  </w:r>
                </w:p>
              </w:tc>
              <w:tc>
                <w:tcPr>
                  <w:tcW w:w="1326" w:type="dxa"/>
                  <w:vAlign w:val="center"/>
                </w:tcPr>
                <w:p w14:paraId="779D2734"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10.80</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0.22</w:t>
                  </w:r>
                </w:p>
              </w:tc>
              <w:tc>
                <w:tcPr>
                  <w:tcW w:w="1276" w:type="dxa"/>
                  <w:vAlign w:val="center"/>
                </w:tcPr>
                <w:p w14:paraId="62F5DE5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β-</w:t>
                  </w:r>
                  <w:proofErr w:type="spellStart"/>
                  <w:r w:rsidRPr="00445866">
                    <w:rPr>
                      <w:rFonts w:ascii="Times New Roman" w:hAnsi="Times New Roman" w:cs="Times New Roman"/>
                      <w:sz w:val="18"/>
                      <w:szCs w:val="18"/>
                    </w:rPr>
                    <w:t>Pinene</w:t>
                  </w:r>
                  <w:proofErr w:type="spellEnd"/>
                </w:p>
              </w:tc>
              <w:tc>
                <w:tcPr>
                  <w:tcW w:w="1134" w:type="dxa"/>
                  <w:vAlign w:val="center"/>
                </w:tcPr>
                <w:p w14:paraId="0D5F918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0974</w:t>
                  </w:r>
                </w:p>
              </w:tc>
              <w:tc>
                <w:tcPr>
                  <w:tcW w:w="992" w:type="dxa"/>
                  <w:vAlign w:val="center"/>
                </w:tcPr>
                <w:p w14:paraId="265F1E1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16.835</w:t>
                  </w:r>
                </w:p>
              </w:tc>
              <w:tc>
                <w:tcPr>
                  <w:tcW w:w="850" w:type="dxa"/>
                  <w:vAlign w:val="center"/>
                </w:tcPr>
                <w:p w14:paraId="2A134D9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19.601</w:t>
                  </w:r>
                </w:p>
              </w:tc>
              <w:tc>
                <w:tcPr>
                  <w:tcW w:w="851" w:type="dxa"/>
                  <w:vAlign w:val="center"/>
                </w:tcPr>
                <w:p w14:paraId="4193D0B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13.509</w:t>
                  </w:r>
                </w:p>
              </w:tc>
              <w:tc>
                <w:tcPr>
                  <w:tcW w:w="1353" w:type="dxa"/>
                  <w:vAlign w:val="center"/>
                </w:tcPr>
                <w:p w14:paraId="5EBB3E9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32.967</w:t>
                  </w:r>
                </w:p>
              </w:tc>
            </w:tr>
            <w:tr w:rsidR="00BD590A" w:rsidRPr="00445866" w14:paraId="19E55139" w14:textId="77777777" w:rsidTr="00C91ABA">
              <w:trPr>
                <w:trHeight w:val="293"/>
                <w:jc w:val="center"/>
              </w:trPr>
              <w:tc>
                <w:tcPr>
                  <w:tcW w:w="567" w:type="dxa"/>
                  <w:vAlign w:val="center"/>
                </w:tcPr>
                <w:p w14:paraId="46CF250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6</w:t>
                  </w:r>
                </w:p>
              </w:tc>
              <w:tc>
                <w:tcPr>
                  <w:tcW w:w="1326" w:type="dxa"/>
                  <w:vAlign w:val="center"/>
                </w:tcPr>
                <w:p w14:paraId="13CD957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11.50</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0.13</w:t>
                  </w:r>
                </w:p>
              </w:tc>
              <w:tc>
                <w:tcPr>
                  <w:tcW w:w="1276" w:type="dxa"/>
                  <w:vAlign w:val="center"/>
                </w:tcPr>
                <w:p w14:paraId="50EB5749" w14:textId="77777777" w:rsidR="00A60189" w:rsidRPr="00445866" w:rsidRDefault="00A60189" w:rsidP="00A60189">
                  <w:pPr>
                    <w:spacing w:line="480" w:lineRule="auto"/>
                    <w:jc w:val="center"/>
                    <w:rPr>
                      <w:rFonts w:ascii="Times New Roman" w:hAnsi="Times New Roman" w:cs="Times New Roman"/>
                      <w:sz w:val="18"/>
                      <w:szCs w:val="18"/>
                    </w:rPr>
                  </w:pPr>
                  <w:proofErr w:type="spellStart"/>
                  <w:r w:rsidRPr="00445866">
                    <w:rPr>
                      <w:rFonts w:ascii="Times New Roman" w:hAnsi="Times New Roman" w:cs="Times New Roman"/>
                      <w:sz w:val="18"/>
                      <w:szCs w:val="18"/>
                    </w:rPr>
                    <w:t>Myrcene</w:t>
                  </w:r>
                  <w:proofErr w:type="spellEnd"/>
                </w:p>
              </w:tc>
              <w:tc>
                <w:tcPr>
                  <w:tcW w:w="1134" w:type="dxa"/>
                  <w:vAlign w:val="center"/>
                </w:tcPr>
                <w:p w14:paraId="6F8064A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0988</w:t>
                  </w:r>
                </w:p>
              </w:tc>
              <w:tc>
                <w:tcPr>
                  <w:tcW w:w="992" w:type="dxa"/>
                  <w:vAlign w:val="center"/>
                </w:tcPr>
                <w:p w14:paraId="2BA36D4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1.985</w:t>
                  </w:r>
                </w:p>
              </w:tc>
              <w:tc>
                <w:tcPr>
                  <w:tcW w:w="850" w:type="dxa"/>
                  <w:vAlign w:val="center"/>
                </w:tcPr>
                <w:p w14:paraId="37A3552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1.807</w:t>
                  </w:r>
                </w:p>
              </w:tc>
              <w:tc>
                <w:tcPr>
                  <w:tcW w:w="851" w:type="dxa"/>
                  <w:vAlign w:val="center"/>
                </w:tcPr>
                <w:p w14:paraId="1007247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1.804</w:t>
                  </w:r>
                </w:p>
              </w:tc>
              <w:tc>
                <w:tcPr>
                  <w:tcW w:w="1353" w:type="dxa"/>
                  <w:vAlign w:val="center"/>
                </w:tcPr>
                <w:p w14:paraId="7D0DEA60"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1.735</w:t>
                  </w:r>
                </w:p>
              </w:tc>
            </w:tr>
            <w:tr w:rsidR="00BD590A" w:rsidRPr="00445866" w14:paraId="3433B10E" w14:textId="77777777" w:rsidTr="00C91ABA">
              <w:trPr>
                <w:trHeight w:val="309"/>
                <w:jc w:val="center"/>
              </w:trPr>
              <w:tc>
                <w:tcPr>
                  <w:tcW w:w="567" w:type="dxa"/>
                  <w:vAlign w:val="center"/>
                </w:tcPr>
                <w:p w14:paraId="0D69C45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w:t>
                  </w:r>
                </w:p>
              </w:tc>
              <w:tc>
                <w:tcPr>
                  <w:tcW w:w="1326" w:type="dxa"/>
                  <w:vAlign w:val="center"/>
                </w:tcPr>
                <w:p w14:paraId="2D9ED04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13.02</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0.05</w:t>
                  </w:r>
                </w:p>
              </w:tc>
              <w:tc>
                <w:tcPr>
                  <w:tcW w:w="1276" w:type="dxa"/>
                  <w:vAlign w:val="center"/>
                </w:tcPr>
                <w:p w14:paraId="40A9A30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sym w:font="Symbol" w:char="F064"/>
                  </w:r>
                  <w:r w:rsidRPr="00445866">
                    <w:rPr>
                      <w:rFonts w:ascii="Times New Roman" w:hAnsi="Times New Roman" w:cs="Times New Roman"/>
                      <w:sz w:val="18"/>
                      <w:szCs w:val="18"/>
                    </w:rPr>
                    <w:t>-2-carene</w:t>
                  </w:r>
                </w:p>
              </w:tc>
              <w:tc>
                <w:tcPr>
                  <w:tcW w:w="1134" w:type="dxa"/>
                  <w:vAlign w:val="center"/>
                </w:tcPr>
                <w:p w14:paraId="46E08FA6"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1001</w:t>
                  </w:r>
                </w:p>
              </w:tc>
              <w:tc>
                <w:tcPr>
                  <w:tcW w:w="992" w:type="dxa"/>
                  <w:vAlign w:val="center"/>
                </w:tcPr>
                <w:p w14:paraId="2FF3A50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0.578</w:t>
                  </w:r>
                </w:p>
              </w:tc>
              <w:tc>
                <w:tcPr>
                  <w:tcW w:w="850" w:type="dxa"/>
                  <w:vAlign w:val="center"/>
                </w:tcPr>
                <w:p w14:paraId="310FC41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1.123</w:t>
                  </w:r>
                </w:p>
              </w:tc>
              <w:tc>
                <w:tcPr>
                  <w:tcW w:w="851" w:type="dxa"/>
                  <w:vAlign w:val="center"/>
                </w:tcPr>
                <w:p w14:paraId="44E223B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0.758</w:t>
                  </w:r>
                </w:p>
              </w:tc>
              <w:tc>
                <w:tcPr>
                  <w:tcW w:w="1353" w:type="dxa"/>
                  <w:vAlign w:val="center"/>
                </w:tcPr>
                <w:p w14:paraId="3281AF6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0.263</w:t>
                  </w:r>
                </w:p>
              </w:tc>
            </w:tr>
            <w:tr w:rsidR="00BD590A" w:rsidRPr="00445866" w14:paraId="06757712" w14:textId="77777777" w:rsidTr="00C91ABA">
              <w:trPr>
                <w:trHeight w:val="293"/>
                <w:jc w:val="center"/>
              </w:trPr>
              <w:tc>
                <w:tcPr>
                  <w:tcW w:w="567" w:type="dxa"/>
                  <w:vAlign w:val="center"/>
                </w:tcPr>
                <w:p w14:paraId="3E1C325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8</w:t>
                  </w:r>
                </w:p>
              </w:tc>
              <w:tc>
                <w:tcPr>
                  <w:tcW w:w="1326" w:type="dxa"/>
                  <w:vAlign w:val="center"/>
                </w:tcPr>
                <w:p w14:paraId="5AC4F02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14.21</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0.18</w:t>
                  </w:r>
                </w:p>
              </w:tc>
              <w:tc>
                <w:tcPr>
                  <w:tcW w:w="1276" w:type="dxa"/>
                  <w:vAlign w:val="center"/>
                </w:tcPr>
                <w:p w14:paraId="503ED8B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Limonene</w:t>
                  </w:r>
                </w:p>
              </w:tc>
              <w:tc>
                <w:tcPr>
                  <w:tcW w:w="1134" w:type="dxa"/>
                  <w:vAlign w:val="center"/>
                </w:tcPr>
                <w:p w14:paraId="160DEE8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1024</w:t>
                  </w:r>
                </w:p>
              </w:tc>
              <w:tc>
                <w:tcPr>
                  <w:tcW w:w="992" w:type="dxa"/>
                  <w:vAlign w:val="center"/>
                </w:tcPr>
                <w:p w14:paraId="2F849466"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17.733</w:t>
                  </w:r>
                </w:p>
              </w:tc>
              <w:tc>
                <w:tcPr>
                  <w:tcW w:w="850" w:type="dxa"/>
                  <w:vAlign w:val="center"/>
                </w:tcPr>
                <w:p w14:paraId="0C3DE15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19.831</w:t>
                  </w:r>
                </w:p>
              </w:tc>
              <w:tc>
                <w:tcPr>
                  <w:tcW w:w="851" w:type="dxa"/>
                  <w:vAlign w:val="center"/>
                </w:tcPr>
                <w:p w14:paraId="3CFAFA6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17.232</w:t>
                  </w:r>
                </w:p>
              </w:tc>
              <w:tc>
                <w:tcPr>
                  <w:tcW w:w="1353" w:type="dxa"/>
                  <w:vAlign w:val="center"/>
                </w:tcPr>
                <w:p w14:paraId="03664BC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20.687</w:t>
                  </w:r>
                </w:p>
              </w:tc>
            </w:tr>
            <w:tr w:rsidR="00BD590A" w:rsidRPr="00445866" w14:paraId="665017DD" w14:textId="77777777" w:rsidTr="00C91ABA">
              <w:trPr>
                <w:trHeight w:val="309"/>
                <w:jc w:val="center"/>
              </w:trPr>
              <w:tc>
                <w:tcPr>
                  <w:tcW w:w="567" w:type="dxa"/>
                  <w:vAlign w:val="center"/>
                </w:tcPr>
                <w:p w14:paraId="6365B159"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9</w:t>
                  </w:r>
                </w:p>
              </w:tc>
              <w:tc>
                <w:tcPr>
                  <w:tcW w:w="1326" w:type="dxa"/>
                  <w:vAlign w:val="center"/>
                </w:tcPr>
                <w:p w14:paraId="4F518BE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15.86</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0.06</w:t>
                  </w:r>
                </w:p>
              </w:tc>
              <w:tc>
                <w:tcPr>
                  <w:tcW w:w="1276" w:type="dxa"/>
                  <w:vAlign w:val="center"/>
                </w:tcPr>
                <w:p w14:paraId="0672192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sym w:font="Symbol" w:char="F067"/>
                  </w:r>
                  <w:r w:rsidRPr="00445866">
                    <w:rPr>
                      <w:rFonts w:ascii="Times New Roman" w:hAnsi="Times New Roman" w:cs="Times New Roman"/>
                      <w:sz w:val="18"/>
                      <w:szCs w:val="18"/>
                    </w:rPr>
                    <w:t>-</w:t>
                  </w:r>
                  <w:proofErr w:type="spellStart"/>
                  <w:r w:rsidRPr="00445866">
                    <w:rPr>
                      <w:rFonts w:ascii="Times New Roman" w:hAnsi="Times New Roman" w:cs="Times New Roman"/>
                      <w:sz w:val="18"/>
                      <w:szCs w:val="18"/>
                    </w:rPr>
                    <w:t>terpinene</w:t>
                  </w:r>
                  <w:proofErr w:type="spellEnd"/>
                </w:p>
              </w:tc>
              <w:tc>
                <w:tcPr>
                  <w:tcW w:w="1134" w:type="dxa"/>
                  <w:vAlign w:val="center"/>
                </w:tcPr>
                <w:p w14:paraId="623CCCE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1054</w:t>
                  </w:r>
                </w:p>
              </w:tc>
              <w:tc>
                <w:tcPr>
                  <w:tcW w:w="992" w:type="dxa"/>
                  <w:vAlign w:val="center"/>
                </w:tcPr>
                <w:p w14:paraId="518CC56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1.045</w:t>
                  </w:r>
                </w:p>
              </w:tc>
              <w:tc>
                <w:tcPr>
                  <w:tcW w:w="850" w:type="dxa"/>
                  <w:vAlign w:val="center"/>
                </w:tcPr>
                <w:p w14:paraId="207DEF50"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1.775</w:t>
                  </w:r>
                </w:p>
              </w:tc>
              <w:tc>
                <w:tcPr>
                  <w:tcW w:w="851" w:type="dxa"/>
                  <w:vAlign w:val="center"/>
                </w:tcPr>
                <w:p w14:paraId="1A52A34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1.354</w:t>
                  </w:r>
                </w:p>
              </w:tc>
              <w:tc>
                <w:tcPr>
                  <w:tcW w:w="1353" w:type="dxa"/>
                  <w:vAlign w:val="center"/>
                </w:tcPr>
                <w:p w14:paraId="6F4FDFF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0.735</w:t>
                  </w:r>
                </w:p>
              </w:tc>
            </w:tr>
            <w:tr w:rsidR="00BD590A" w:rsidRPr="00445866" w14:paraId="6D3AEC00" w14:textId="77777777" w:rsidTr="00C91ABA">
              <w:trPr>
                <w:trHeight w:val="293"/>
                <w:jc w:val="center"/>
              </w:trPr>
              <w:tc>
                <w:tcPr>
                  <w:tcW w:w="567" w:type="dxa"/>
                  <w:vAlign w:val="center"/>
                </w:tcPr>
                <w:p w14:paraId="29B0735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w:t>
                  </w:r>
                </w:p>
              </w:tc>
              <w:tc>
                <w:tcPr>
                  <w:tcW w:w="1326" w:type="dxa"/>
                  <w:vAlign w:val="center"/>
                </w:tcPr>
                <w:p w14:paraId="7145CCA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17.60</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0.04</w:t>
                  </w:r>
                </w:p>
              </w:tc>
              <w:tc>
                <w:tcPr>
                  <w:tcW w:w="1276" w:type="dxa"/>
                  <w:vAlign w:val="center"/>
                </w:tcPr>
                <w:p w14:paraId="1DCA4DFD" w14:textId="77777777" w:rsidR="00A60189" w:rsidRPr="00445866" w:rsidRDefault="00A60189" w:rsidP="00A60189">
                  <w:pPr>
                    <w:spacing w:line="480" w:lineRule="auto"/>
                    <w:jc w:val="center"/>
                    <w:rPr>
                      <w:rFonts w:ascii="Times New Roman" w:hAnsi="Times New Roman" w:cs="Times New Roman"/>
                      <w:sz w:val="18"/>
                      <w:szCs w:val="18"/>
                    </w:rPr>
                  </w:pPr>
                  <w:proofErr w:type="spellStart"/>
                  <w:r w:rsidRPr="00445866">
                    <w:rPr>
                      <w:rFonts w:ascii="Times New Roman" w:hAnsi="Times New Roman" w:cs="Times New Roman"/>
                      <w:sz w:val="18"/>
                      <w:szCs w:val="18"/>
                    </w:rPr>
                    <w:t>Terpinolene</w:t>
                  </w:r>
                  <w:proofErr w:type="spellEnd"/>
                </w:p>
              </w:tc>
              <w:tc>
                <w:tcPr>
                  <w:tcW w:w="1134" w:type="dxa"/>
                  <w:vAlign w:val="center"/>
                </w:tcPr>
                <w:p w14:paraId="751E927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1086</w:t>
                  </w:r>
                </w:p>
              </w:tc>
              <w:tc>
                <w:tcPr>
                  <w:tcW w:w="992" w:type="dxa"/>
                  <w:vAlign w:val="center"/>
                </w:tcPr>
                <w:p w14:paraId="30E6AC5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0.318</w:t>
                  </w:r>
                </w:p>
              </w:tc>
              <w:tc>
                <w:tcPr>
                  <w:tcW w:w="850" w:type="dxa"/>
                  <w:vAlign w:val="center"/>
                </w:tcPr>
                <w:p w14:paraId="1C6F357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0.497</w:t>
                  </w:r>
                </w:p>
              </w:tc>
              <w:tc>
                <w:tcPr>
                  <w:tcW w:w="851" w:type="dxa"/>
                  <w:vAlign w:val="center"/>
                </w:tcPr>
                <w:p w14:paraId="7161F8B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0.383</w:t>
                  </w:r>
                </w:p>
              </w:tc>
              <w:tc>
                <w:tcPr>
                  <w:tcW w:w="1353" w:type="dxa"/>
                  <w:vAlign w:val="center"/>
                </w:tcPr>
                <w:p w14:paraId="568FFF1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r>
            <w:tr w:rsidR="00BD590A" w:rsidRPr="00445866" w14:paraId="54ADF846" w14:textId="77777777" w:rsidTr="00C91ABA">
              <w:trPr>
                <w:trHeight w:val="293"/>
                <w:jc w:val="center"/>
              </w:trPr>
              <w:tc>
                <w:tcPr>
                  <w:tcW w:w="567" w:type="dxa"/>
                  <w:vAlign w:val="center"/>
                </w:tcPr>
                <w:p w14:paraId="087CAE7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w:t>
                  </w:r>
                </w:p>
              </w:tc>
              <w:tc>
                <w:tcPr>
                  <w:tcW w:w="1326" w:type="dxa"/>
                  <w:vAlign w:val="center"/>
                </w:tcPr>
                <w:p w14:paraId="323EE03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18.95</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0.06</w:t>
                  </w:r>
                </w:p>
              </w:tc>
              <w:tc>
                <w:tcPr>
                  <w:tcW w:w="1276" w:type="dxa"/>
                  <w:vAlign w:val="center"/>
                </w:tcPr>
                <w:p w14:paraId="312D03B6"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Linalool</w:t>
                  </w:r>
                </w:p>
              </w:tc>
              <w:tc>
                <w:tcPr>
                  <w:tcW w:w="1134" w:type="dxa"/>
                  <w:vAlign w:val="center"/>
                </w:tcPr>
                <w:p w14:paraId="26F4338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1095</w:t>
                  </w:r>
                </w:p>
              </w:tc>
              <w:tc>
                <w:tcPr>
                  <w:tcW w:w="992" w:type="dxa"/>
                  <w:vAlign w:val="center"/>
                </w:tcPr>
                <w:p w14:paraId="0168ECA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0.633</w:t>
                  </w:r>
                </w:p>
              </w:tc>
              <w:tc>
                <w:tcPr>
                  <w:tcW w:w="850" w:type="dxa"/>
                  <w:vAlign w:val="center"/>
                </w:tcPr>
                <w:p w14:paraId="314A8D45"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1.044</w:t>
                  </w:r>
                </w:p>
              </w:tc>
              <w:tc>
                <w:tcPr>
                  <w:tcW w:w="851" w:type="dxa"/>
                  <w:vAlign w:val="center"/>
                </w:tcPr>
                <w:p w14:paraId="141A4D10"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1.156</w:t>
                  </w:r>
                </w:p>
              </w:tc>
              <w:tc>
                <w:tcPr>
                  <w:tcW w:w="1353" w:type="dxa"/>
                  <w:vAlign w:val="center"/>
                </w:tcPr>
                <w:p w14:paraId="500B183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r>
            <w:tr w:rsidR="00BD590A" w:rsidRPr="00445866" w14:paraId="15BDBA48" w14:textId="77777777" w:rsidTr="00C91ABA">
              <w:trPr>
                <w:trHeight w:val="293"/>
                <w:jc w:val="center"/>
              </w:trPr>
              <w:tc>
                <w:tcPr>
                  <w:tcW w:w="567" w:type="dxa"/>
                  <w:vAlign w:val="center"/>
                </w:tcPr>
                <w:p w14:paraId="311A6D3F"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12</w:t>
                  </w:r>
                </w:p>
              </w:tc>
              <w:tc>
                <w:tcPr>
                  <w:tcW w:w="1326" w:type="dxa"/>
                  <w:vAlign w:val="center"/>
                </w:tcPr>
                <w:p w14:paraId="5DDDDF3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21.92</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0.16</w:t>
                  </w:r>
                </w:p>
              </w:tc>
              <w:tc>
                <w:tcPr>
                  <w:tcW w:w="1276" w:type="dxa"/>
                  <w:vAlign w:val="center"/>
                </w:tcPr>
                <w:p w14:paraId="23C9B00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Citronellal</w:t>
                  </w:r>
                </w:p>
              </w:tc>
              <w:tc>
                <w:tcPr>
                  <w:tcW w:w="1134" w:type="dxa"/>
                  <w:vAlign w:val="center"/>
                </w:tcPr>
                <w:p w14:paraId="0B71DA7A"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1148</w:t>
                  </w:r>
                </w:p>
              </w:tc>
              <w:tc>
                <w:tcPr>
                  <w:tcW w:w="992" w:type="dxa"/>
                  <w:vAlign w:val="center"/>
                </w:tcPr>
                <w:p w14:paraId="29D7321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4.616</w:t>
                  </w:r>
                </w:p>
              </w:tc>
              <w:tc>
                <w:tcPr>
                  <w:tcW w:w="850" w:type="dxa"/>
                  <w:vAlign w:val="center"/>
                </w:tcPr>
                <w:p w14:paraId="3FA89569"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7.829</w:t>
                  </w:r>
                </w:p>
              </w:tc>
              <w:tc>
                <w:tcPr>
                  <w:tcW w:w="851" w:type="dxa"/>
                  <w:vAlign w:val="center"/>
                </w:tcPr>
                <w:p w14:paraId="4178B1D0"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7.809</w:t>
                  </w:r>
                </w:p>
              </w:tc>
              <w:tc>
                <w:tcPr>
                  <w:tcW w:w="1353" w:type="dxa"/>
                  <w:vAlign w:val="center"/>
                </w:tcPr>
                <w:p w14:paraId="4E4A5C24"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7.531</w:t>
                  </w:r>
                </w:p>
              </w:tc>
            </w:tr>
            <w:tr w:rsidR="00BD590A" w:rsidRPr="00445866" w14:paraId="7B920EE1" w14:textId="77777777" w:rsidTr="00C91ABA">
              <w:trPr>
                <w:trHeight w:val="284"/>
                <w:jc w:val="center"/>
              </w:trPr>
              <w:tc>
                <w:tcPr>
                  <w:tcW w:w="567" w:type="dxa"/>
                  <w:vAlign w:val="center"/>
                </w:tcPr>
                <w:p w14:paraId="2AA0108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13</w:t>
                  </w:r>
                </w:p>
              </w:tc>
              <w:tc>
                <w:tcPr>
                  <w:tcW w:w="1326" w:type="dxa"/>
                  <w:vAlign w:val="center"/>
                </w:tcPr>
                <w:p w14:paraId="59A709F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23.18</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0.06</w:t>
                  </w:r>
                </w:p>
              </w:tc>
              <w:tc>
                <w:tcPr>
                  <w:tcW w:w="1276" w:type="dxa"/>
                  <w:vAlign w:val="center"/>
                </w:tcPr>
                <w:p w14:paraId="783663C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Terpinen-4-ol</w:t>
                  </w:r>
                </w:p>
              </w:tc>
              <w:tc>
                <w:tcPr>
                  <w:tcW w:w="1134" w:type="dxa"/>
                  <w:vAlign w:val="center"/>
                </w:tcPr>
                <w:p w14:paraId="599DDC3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1174</w:t>
                  </w:r>
                </w:p>
              </w:tc>
              <w:tc>
                <w:tcPr>
                  <w:tcW w:w="992" w:type="dxa"/>
                  <w:vAlign w:val="center"/>
                </w:tcPr>
                <w:p w14:paraId="18155863"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1.823</w:t>
                  </w:r>
                </w:p>
              </w:tc>
              <w:tc>
                <w:tcPr>
                  <w:tcW w:w="850" w:type="dxa"/>
                  <w:vAlign w:val="center"/>
                </w:tcPr>
                <w:p w14:paraId="05EC88D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2.822</w:t>
                  </w:r>
                </w:p>
              </w:tc>
              <w:tc>
                <w:tcPr>
                  <w:tcW w:w="851" w:type="dxa"/>
                  <w:vAlign w:val="center"/>
                </w:tcPr>
                <w:p w14:paraId="5E4B30E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2.418</w:t>
                  </w:r>
                </w:p>
              </w:tc>
              <w:tc>
                <w:tcPr>
                  <w:tcW w:w="1353" w:type="dxa"/>
                  <w:vAlign w:val="center"/>
                </w:tcPr>
                <w:p w14:paraId="05A08EC7"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r>
            <w:tr w:rsidR="00BD590A" w:rsidRPr="00445866" w14:paraId="259BD3F2" w14:textId="77777777" w:rsidTr="00C91ABA">
              <w:trPr>
                <w:trHeight w:val="316"/>
                <w:jc w:val="center"/>
              </w:trPr>
              <w:tc>
                <w:tcPr>
                  <w:tcW w:w="567" w:type="dxa"/>
                  <w:vAlign w:val="center"/>
                </w:tcPr>
                <w:p w14:paraId="2D51BC7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14</w:t>
                  </w:r>
                </w:p>
              </w:tc>
              <w:tc>
                <w:tcPr>
                  <w:tcW w:w="1326" w:type="dxa"/>
                  <w:vAlign w:val="center"/>
                </w:tcPr>
                <w:p w14:paraId="33B8A682"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24.12</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0.05</w:t>
                  </w:r>
                </w:p>
              </w:tc>
              <w:tc>
                <w:tcPr>
                  <w:tcW w:w="1276" w:type="dxa"/>
                  <w:vAlign w:val="center"/>
                </w:tcPr>
                <w:p w14:paraId="4DD88B50"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color w:val="000000"/>
                      <w:sz w:val="18"/>
                      <w:szCs w:val="18"/>
                    </w:rPr>
                    <w:sym w:font="Symbol" w:char="F061"/>
                  </w:r>
                  <w:r w:rsidRPr="00445866">
                    <w:rPr>
                      <w:rFonts w:ascii="Times New Roman" w:hAnsi="Times New Roman" w:cs="Times New Roman"/>
                      <w:color w:val="000000"/>
                      <w:sz w:val="18"/>
                      <w:szCs w:val="18"/>
                    </w:rPr>
                    <w:t>-</w:t>
                  </w:r>
                  <w:proofErr w:type="spellStart"/>
                  <w:r w:rsidRPr="00445866">
                    <w:rPr>
                      <w:rFonts w:ascii="Times New Roman" w:hAnsi="Times New Roman" w:cs="Times New Roman"/>
                      <w:sz w:val="18"/>
                      <w:szCs w:val="18"/>
                    </w:rPr>
                    <w:t>terpineol</w:t>
                  </w:r>
                  <w:proofErr w:type="spellEnd"/>
                </w:p>
              </w:tc>
              <w:tc>
                <w:tcPr>
                  <w:tcW w:w="1134" w:type="dxa"/>
                  <w:vAlign w:val="center"/>
                </w:tcPr>
                <w:p w14:paraId="07655DD9"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1186</w:t>
                  </w:r>
                </w:p>
              </w:tc>
              <w:tc>
                <w:tcPr>
                  <w:tcW w:w="992" w:type="dxa"/>
                  <w:vAlign w:val="center"/>
                </w:tcPr>
                <w:p w14:paraId="56CE02E1"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0.438</w:t>
                  </w:r>
                </w:p>
              </w:tc>
              <w:tc>
                <w:tcPr>
                  <w:tcW w:w="850" w:type="dxa"/>
                  <w:vAlign w:val="center"/>
                </w:tcPr>
                <w:p w14:paraId="385162A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0.702</w:t>
                  </w:r>
                </w:p>
              </w:tc>
              <w:tc>
                <w:tcPr>
                  <w:tcW w:w="851" w:type="dxa"/>
                  <w:vAlign w:val="center"/>
                </w:tcPr>
                <w:p w14:paraId="2542969B"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0.907</w:t>
                  </w:r>
                </w:p>
              </w:tc>
              <w:tc>
                <w:tcPr>
                  <w:tcW w:w="1353" w:type="dxa"/>
                  <w:vAlign w:val="center"/>
                </w:tcPr>
                <w:p w14:paraId="06988E6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0.938</w:t>
                  </w:r>
                </w:p>
              </w:tc>
            </w:tr>
            <w:tr w:rsidR="00BD590A" w:rsidRPr="00445866" w14:paraId="0F476434" w14:textId="77777777" w:rsidTr="00C91ABA">
              <w:trPr>
                <w:trHeight w:val="293"/>
                <w:jc w:val="center"/>
              </w:trPr>
              <w:tc>
                <w:tcPr>
                  <w:tcW w:w="567" w:type="dxa"/>
                  <w:vAlign w:val="center"/>
                </w:tcPr>
                <w:p w14:paraId="661EAC2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15</w:t>
                  </w:r>
                </w:p>
              </w:tc>
              <w:tc>
                <w:tcPr>
                  <w:tcW w:w="1326" w:type="dxa"/>
                  <w:vAlign w:val="center"/>
                </w:tcPr>
                <w:p w14:paraId="41C01C34"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26.13</w:t>
                  </w:r>
                  <w:r w:rsidRPr="00445866">
                    <w:rPr>
                      <w:rFonts w:ascii="Times New Roman" w:hAnsi="Times New Roman" w:cs="Times New Roman"/>
                      <w:sz w:val="18"/>
                      <w:szCs w:val="18"/>
                      <w:u w:val="single"/>
                    </w:rPr>
                    <w:t>+</w:t>
                  </w:r>
                  <w:r w:rsidRPr="00445866">
                    <w:rPr>
                      <w:rFonts w:ascii="Times New Roman" w:hAnsi="Times New Roman" w:cs="Times New Roman"/>
                      <w:sz w:val="18"/>
                      <w:szCs w:val="18"/>
                    </w:rPr>
                    <w:t>0.03</w:t>
                  </w:r>
                </w:p>
              </w:tc>
              <w:tc>
                <w:tcPr>
                  <w:tcW w:w="1276" w:type="dxa"/>
                  <w:vAlign w:val="center"/>
                </w:tcPr>
                <w:p w14:paraId="0206D947" w14:textId="77777777" w:rsidR="00A60189" w:rsidRPr="00445866" w:rsidRDefault="00A60189" w:rsidP="00A60189">
                  <w:pPr>
                    <w:spacing w:line="480" w:lineRule="auto"/>
                    <w:jc w:val="center"/>
                    <w:rPr>
                      <w:rFonts w:ascii="Times New Roman" w:hAnsi="Times New Roman" w:cs="Times New Roman"/>
                      <w:sz w:val="18"/>
                      <w:szCs w:val="18"/>
                    </w:rPr>
                  </w:pPr>
                  <w:proofErr w:type="spellStart"/>
                  <w:r w:rsidRPr="00445866">
                    <w:rPr>
                      <w:rFonts w:ascii="Times New Roman" w:hAnsi="Times New Roman" w:cs="Times New Roman"/>
                      <w:sz w:val="18"/>
                      <w:szCs w:val="18"/>
                    </w:rPr>
                    <w:t>Citronellol</w:t>
                  </w:r>
                  <w:proofErr w:type="spellEnd"/>
                </w:p>
              </w:tc>
              <w:tc>
                <w:tcPr>
                  <w:tcW w:w="1134" w:type="dxa"/>
                  <w:vAlign w:val="center"/>
                </w:tcPr>
                <w:p w14:paraId="5BCA18D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1223</w:t>
                  </w:r>
                </w:p>
              </w:tc>
              <w:tc>
                <w:tcPr>
                  <w:tcW w:w="992" w:type="dxa"/>
                  <w:vAlign w:val="center"/>
                </w:tcPr>
                <w:p w14:paraId="7328A63C"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c>
                <w:tcPr>
                  <w:tcW w:w="850" w:type="dxa"/>
                  <w:vAlign w:val="center"/>
                </w:tcPr>
                <w:p w14:paraId="797E355E"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0.118</w:t>
                  </w:r>
                </w:p>
              </w:tc>
              <w:tc>
                <w:tcPr>
                  <w:tcW w:w="851" w:type="dxa"/>
                  <w:vAlign w:val="center"/>
                </w:tcPr>
                <w:p w14:paraId="79D254CD"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c>
                <w:tcPr>
                  <w:tcW w:w="1353" w:type="dxa"/>
                  <w:vAlign w:val="center"/>
                </w:tcPr>
                <w:p w14:paraId="150C2DD8" w14:textId="77777777" w:rsidR="00A60189" w:rsidRPr="00445866" w:rsidRDefault="00A60189" w:rsidP="00A60189">
                  <w:pPr>
                    <w:spacing w:line="480" w:lineRule="auto"/>
                    <w:jc w:val="center"/>
                    <w:rPr>
                      <w:rFonts w:ascii="Times New Roman" w:hAnsi="Times New Roman" w:cs="Times New Roman"/>
                      <w:sz w:val="18"/>
                      <w:szCs w:val="18"/>
                    </w:rPr>
                  </w:pPr>
                  <w:r w:rsidRPr="00445866">
                    <w:rPr>
                      <w:rFonts w:ascii="Times New Roman" w:hAnsi="Times New Roman" w:cs="Times New Roman"/>
                      <w:sz w:val="18"/>
                      <w:szCs w:val="18"/>
                    </w:rPr>
                    <w:t>-</w:t>
                  </w:r>
                </w:p>
              </w:tc>
            </w:tr>
          </w:tbl>
          <w:p w14:paraId="40DBE33A" w14:textId="77777777" w:rsidR="00A60189" w:rsidRPr="00E032F8" w:rsidRDefault="00A60189" w:rsidP="00A60189">
            <w:pPr>
              <w:pStyle w:val="BodyText"/>
              <w:spacing w:line="240" w:lineRule="auto"/>
              <w:ind w:firstLine="0"/>
            </w:pPr>
          </w:p>
        </w:tc>
      </w:tr>
    </w:tbl>
    <w:p w14:paraId="42C13014" w14:textId="02C8FFAD" w:rsidR="00A60189" w:rsidRPr="00C91ABA" w:rsidRDefault="00C91ABA" w:rsidP="00A60189">
      <w:pPr>
        <w:rPr>
          <w:rFonts w:ascii="Times New Roman" w:hAnsi="Times New Roman" w:cs="Times New Roman"/>
          <w:sz w:val="18"/>
          <w:szCs w:val="18"/>
        </w:rPr>
      </w:pPr>
      <w:r w:rsidRPr="00C91ABA">
        <w:rPr>
          <w:rFonts w:ascii="Times New Roman" w:hAnsi="Times New Roman" w:cs="Times New Roman"/>
          <w:i/>
          <w:sz w:val="18"/>
          <w:szCs w:val="18"/>
        </w:rPr>
        <w:t xml:space="preserve">* refer </w:t>
      </w:r>
      <w:r>
        <w:rPr>
          <w:rFonts w:ascii="Times New Roman" w:hAnsi="Times New Roman" w:cs="Times New Roman"/>
          <w:i/>
          <w:sz w:val="18"/>
          <w:szCs w:val="18"/>
        </w:rPr>
        <w:t xml:space="preserve">to </w:t>
      </w:r>
      <w:r w:rsidRPr="00C91ABA">
        <w:rPr>
          <w:rFonts w:ascii="Times New Roman" w:hAnsi="Times New Roman" w:cs="Times New Roman"/>
          <w:sz w:val="18"/>
          <w:szCs w:val="18"/>
        </w:rPr>
        <w:t>[23]</w:t>
      </w:r>
    </w:p>
    <w:p w14:paraId="6AF52F15" w14:textId="77777777" w:rsidR="00C91ABA" w:rsidRPr="00E032F8" w:rsidRDefault="00C91ABA" w:rsidP="00A60189">
      <w:pPr>
        <w:rPr>
          <w:rFonts w:ascii="Times New Roman" w:hAnsi="Times New Roman" w:cs="Times New Roman"/>
          <w:szCs w:val="20"/>
        </w:rPr>
      </w:pPr>
    </w:p>
    <w:p w14:paraId="047188B5" w14:textId="7E0A85E3" w:rsidR="00BD590A" w:rsidRDefault="00BD590A" w:rsidP="00BD590A">
      <w:pPr>
        <w:wordWrap/>
        <w:adjustRightInd w:val="0"/>
        <w:spacing w:after="240"/>
        <w:rPr>
          <w:rFonts w:ascii="Times New Roman" w:eastAsiaTheme="minorHAnsi" w:hAnsi="Times New Roman" w:cs="Times New Roman"/>
          <w:kern w:val="0"/>
          <w:szCs w:val="20"/>
          <w:lang w:eastAsia="en-US"/>
        </w:rPr>
      </w:pPr>
      <w:r w:rsidRPr="00BD590A">
        <w:rPr>
          <w:rFonts w:ascii="Times New Roman" w:eastAsiaTheme="minorHAnsi" w:hAnsi="Times New Roman" w:cs="Times New Roman"/>
          <w:kern w:val="0"/>
          <w:szCs w:val="20"/>
          <w:lang w:eastAsia="en-US"/>
        </w:rPr>
        <w:t xml:space="preserve">The results obtained from the GCMS analysis are illustrates in Figure 4 – Figure 7. The figures of chromatograms correspond to four different controlled temperature conditions i.e. </w:t>
      </w:r>
      <w:r w:rsidRPr="00E032F8">
        <w:rPr>
          <w:rFonts w:ascii="Times New Roman" w:hAnsi="Times New Roman" w:cs="Times New Roman"/>
          <w:szCs w:val="20"/>
        </w:rPr>
        <w:t>80</w:t>
      </w:r>
      <w:r w:rsidRPr="00E032F8">
        <w:rPr>
          <w:rFonts w:ascii="Times New Roman" w:hAnsi="Times New Roman" w:cs="Times New Roman"/>
          <w:szCs w:val="20"/>
          <w:vertAlign w:val="superscript"/>
        </w:rPr>
        <w:t>o</w:t>
      </w:r>
      <w:r w:rsidRPr="00E032F8">
        <w:rPr>
          <w:rFonts w:ascii="Times New Roman" w:hAnsi="Times New Roman" w:cs="Times New Roman"/>
          <w:szCs w:val="20"/>
        </w:rPr>
        <w:t>C, 85</w:t>
      </w:r>
      <w:r w:rsidRPr="00E032F8">
        <w:rPr>
          <w:rFonts w:ascii="Times New Roman" w:hAnsi="Times New Roman" w:cs="Times New Roman"/>
          <w:szCs w:val="20"/>
          <w:vertAlign w:val="superscript"/>
        </w:rPr>
        <w:t>o</w:t>
      </w:r>
      <w:r w:rsidRPr="00E032F8">
        <w:rPr>
          <w:rFonts w:ascii="Times New Roman" w:hAnsi="Times New Roman" w:cs="Times New Roman"/>
          <w:szCs w:val="20"/>
        </w:rPr>
        <w:t>C, 90</w:t>
      </w:r>
      <w:r w:rsidRPr="00E032F8">
        <w:rPr>
          <w:rFonts w:ascii="Times New Roman" w:hAnsi="Times New Roman" w:cs="Times New Roman"/>
          <w:szCs w:val="20"/>
          <w:vertAlign w:val="superscript"/>
        </w:rPr>
        <w:t>o</w:t>
      </w:r>
      <w:r w:rsidRPr="00E032F8">
        <w:rPr>
          <w:rFonts w:ascii="Times New Roman" w:hAnsi="Times New Roman" w:cs="Times New Roman"/>
          <w:szCs w:val="20"/>
        </w:rPr>
        <w:t xml:space="preserve">C </w:t>
      </w:r>
      <w:r w:rsidRPr="00BD590A">
        <w:rPr>
          <w:rFonts w:ascii="Times New Roman" w:eastAsiaTheme="minorHAnsi" w:hAnsi="Times New Roman" w:cs="Times New Roman"/>
          <w:kern w:val="0"/>
          <w:szCs w:val="20"/>
          <w:lang w:eastAsia="en-US"/>
        </w:rPr>
        <w:t xml:space="preserve">and uncontrolled temperature respectively. The peaks for each compound executed in chromatograms of four experimental samples occurred almost near to each retention time within certain range. The retention time is the time at which the compound elutes from the column in GC. As can be seen, altogether, there were 27 compounds identified. From the findings, the major compounds found from the oil samples are </w:t>
      </w:r>
      <w:proofErr w:type="spellStart"/>
      <w:r w:rsidRPr="00BD590A">
        <w:rPr>
          <w:rFonts w:ascii="Times New Roman" w:eastAsiaTheme="minorHAnsi" w:hAnsi="Times New Roman" w:cs="Times New Roman"/>
          <w:kern w:val="0"/>
          <w:szCs w:val="20"/>
          <w:lang w:eastAsia="en-US"/>
        </w:rPr>
        <w:t>sabinene</w:t>
      </w:r>
      <w:proofErr w:type="spellEnd"/>
      <w:r w:rsidRPr="00BD590A">
        <w:rPr>
          <w:rFonts w:ascii="Times New Roman" w:eastAsiaTheme="minorHAnsi" w:hAnsi="Times New Roman" w:cs="Times New Roman"/>
          <w:kern w:val="0"/>
          <w:szCs w:val="20"/>
          <w:lang w:eastAsia="en-US"/>
        </w:rPr>
        <w:t xml:space="preserve">, α- </w:t>
      </w:r>
      <w:proofErr w:type="spellStart"/>
      <w:r w:rsidRPr="00BD590A">
        <w:rPr>
          <w:rFonts w:ascii="Times New Roman" w:eastAsiaTheme="minorHAnsi" w:hAnsi="Times New Roman" w:cs="Times New Roman"/>
          <w:kern w:val="0"/>
          <w:szCs w:val="20"/>
          <w:lang w:eastAsia="en-US"/>
        </w:rPr>
        <w:t>pinene</w:t>
      </w:r>
      <w:proofErr w:type="spellEnd"/>
      <w:r w:rsidRPr="00BD590A">
        <w:rPr>
          <w:rFonts w:ascii="Times New Roman" w:eastAsiaTheme="minorHAnsi" w:hAnsi="Times New Roman" w:cs="Times New Roman"/>
          <w:kern w:val="0"/>
          <w:szCs w:val="20"/>
          <w:lang w:eastAsia="en-US"/>
        </w:rPr>
        <w:t xml:space="preserve">, limonene, </w:t>
      </w:r>
      <w:proofErr w:type="spellStart"/>
      <w:r w:rsidRPr="00BD590A">
        <w:rPr>
          <w:rFonts w:ascii="Times New Roman" w:eastAsiaTheme="minorHAnsi" w:hAnsi="Times New Roman" w:cs="Times New Roman"/>
          <w:kern w:val="0"/>
          <w:szCs w:val="20"/>
          <w:lang w:eastAsia="en-US"/>
        </w:rPr>
        <w:t>myrcene</w:t>
      </w:r>
      <w:proofErr w:type="spellEnd"/>
      <w:r w:rsidRPr="00BD590A">
        <w:rPr>
          <w:rFonts w:ascii="Times New Roman" w:eastAsiaTheme="minorHAnsi" w:hAnsi="Times New Roman" w:cs="Times New Roman"/>
          <w:kern w:val="0"/>
          <w:szCs w:val="20"/>
          <w:lang w:eastAsia="en-US"/>
        </w:rPr>
        <w:t>, citronellal and terpinen-4-ol. The highest peak of GC-MS chromatogram is β-</w:t>
      </w:r>
      <w:proofErr w:type="spellStart"/>
      <w:r w:rsidRPr="00BD590A">
        <w:rPr>
          <w:rFonts w:ascii="Times New Roman" w:eastAsiaTheme="minorHAnsi" w:hAnsi="Times New Roman" w:cs="Times New Roman"/>
          <w:kern w:val="0"/>
          <w:szCs w:val="20"/>
          <w:lang w:eastAsia="en-US"/>
        </w:rPr>
        <w:t>pinene</w:t>
      </w:r>
      <w:proofErr w:type="spellEnd"/>
      <w:r w:rsidRPr="00BD590A">
        <w:rPr>
          <w:rFonts w:ascii="Times New Roman" w:eastAsiaTheme="minorHAnsi" w:hAnsi="Times New Roman" w:cs="Times New Roman"/>
          <w:kern w:val="0"/>
          <w:szCs w:val="20"/>
          <w:lang w:eastAsia="en-US"/>
        </w:rPr>
        <w:t xml:space="preserve"> and followed by </w:t>
      </w:r>
      <w:proofErr w:type="spellStart"/>
      <w:r w:rsidRPr="00BD590A">
        <w:rPr>
          <w:rFonts w:ascii="Times New Roman" w:eastAsiaTheme="minorHAnsi" w:hAnsi="Times New Roman" w:cs="Times New Roman"/>
          <w:kern w:val="0"/>
          <w:szCs w:val="20"/>
          <w:lang w:eastAsia="en-US"/>
        </w:rPr>
        <w:t>sabinene</w:t>
      </w:r>
      <w:proofErr w:type="spellEnd"/>
      <w:r w:rsidRPr="00BD590A">
        <w:rPr>
          <w:rFonts w:ascii="Times New Roman" w:eastAsiaTheme="minorHAnsi" w:hAnsi="Times New Roman" w:cs="Times New Roman"/>
          <w:kern w:val="0"/>
          <w:szCs w:val="20"/>
          <w:lang w:eastAsia="en-US"/>
        </w:rPr>
        <w:t xml:space="preserve">. However, </w:t>
      </w:r>
      <w:proofErr w:type="spellStart"/>
      <w:r w:rsidRPr="00BD590A">
        <w:rPr>
          <w:rFonts w:ascii="Times New Roman" w:eastAsiaTheme="minorHAnsi" w:hAnsi="Times New Roman" w:cs="Times New Roman"/>
          <w:kern w:val="0"/>
          <w:szCs w:val="20"/>
          <w:lang w:eastAsia="en-US"/>
        </w:rPr>
        <w:t>sabinene</w:t>
      </w:r>
      <w:proofErr w:type="spellEnd"/>
      <w:r w:rsidRPr="00BD590A">
        <w:rPr>
          <w:rFonts w:ascii="Times New Roman" w:eastAsiaTheme="minorHAnsi" w:hAnsi="Times New Roman" w:cs="Times New Roman"/>
          <w:kern w:val="0"/>
          <w:szCs w:val="20"/>
          <w:lang w:eastAsia="en-US"/>
        </w:rPr>
        <w:t xml:space="preserve"> contributes highest concentration in extracted oil samples and the presence of </w:t>
      </w:r>
      <w:proofErr w:type="spellStart"/>
      <w:r w:rsidRPr="00BD590A">
        <w:rPr>
          <w:rFonts w:ascii="Times New Roman" w:eastAsiaTheme="minorHAnsi" w:hAnsi="Times New Roman" w:cs="Times New Roman"/>
          <w:kern w:val="0"/>
          <w:szCs w:val="20"/>
          <w:lang w:eastAsia="en-US"/>
        </w:rPr>
        <w:t>sabinene</w:t>
      </w:r>
      <w:proofErr w:type="spellEnd"/>
      <w:r w:rsidRPr="00BD590A">
        <w:rPr>
          <w:rFonts w:ascii="Times New Roman" w:eastAsiaTheme="minorHAnsi" w:hAnsi="Times New Roman" w:cs="Times New Roman"/>
          <w:kern w:val="0"/>
          <w:szCs w:val="20"/>
          <w:lang w:eastAsia="en-US"/>
        </w:rPr>
        <w:t xml:space="preserve"> indicates spiciness taste in the oil. The next important compounds are limonene and β- </w:t>
      </w:r>
      <w:proofErr w:type="spellStart"/>
      <w:r w:rsidRPr="00BD590A">
        <w:rPr>
          <w:rFonts w:ascii="Times New Roman" w:eastAsiaTheme="minorHAnsi" w:hAnsi="Times New Roman" w:cs="Times New Roman"/>
          <w:kern w:val="0"/>
          <w:szCs w:val="20"/>
          <w:lang w:eastAsia="en-US"/>
        </w:rPr>
        <w:t>pinene</w:t>
      </w:r>
      <w:proofErr w:type="spellEnd"/>
      <w:r w:rsidRPr="00BD590A">
        <w:rPr>
          <w:rFonts w:ascii="Times New Roman" w:eastAsiaTheme="minorHAnsi" w:hAnsi="Times New Roman" w:cs="Times New Roman"/>
          <w:kern w:val="0"/>
          <w:szCs w:val="20"/>
          <w:lang w:eastAsia="en-US"/>
        </w:rPr>
        <w:t xml:space="preserve">. Both compounds provide distinctive aroma where limonene gives strong smells of oranges while β- </w:t>
      </w:r>
      <w:proofErr w:type="spellStart"/>
      <w:r w:rsidRPr="00BD590A">
        <w:rPr>
          <w:rFonts w:ascii="Times New Roman" w:eastAsiaTheme="minorHAnsi" w:hAnsi="Times New Roman" w:cs="Times New Roman"/>
          <w:kern w:val="0"/>
          <w:szCs w:val="20"/>
          <w:lang w:eastAsia="en-US"/>
        </w:rPr>
        <w:t>pinene</w:t>
      </w:r>
      <w:proofErr w:type="spellEnd"/>
      <w:r w:rsidRPr="00BD590A">
        <w:rPr>
          <w:rFonts w:ascii="Times New Roman" w:eastAsiaTheme="minorHAnsi" w:hAnsi="Times New Roman" w:cs="Times New Roman"/>
          <w:kern w:val="0"/>
          <w:szCs w:val="20"/>
          <w:lang w:eastAsia="en-US"/>
        </w:rPr>
        <w:t xml:space="preserve"> gives woody-green odor to the oil sample. Meanwhile, presence of citronellal indicates that the oil possesses antifungal quality and can be agent for insect repellent.</w:t>
      </w:r>
    </w:p>
    <w:p w14:paraId="6FF72E59" w14:textId="77777777" w:rsidR="00747E16" w:rsidRDefault="00747E16" w:rsidP="00BD590A">
      <w:pPr>
        <w:wordWrap/>
        <w:adjustRightInd w:val="0"/>
        <w:spacing w:after="240"/>
        <w:rPr>
          <w:rFonts w:ascii="Times New Roman" w:eastAsiaTheme="minorHAnsi" w:hAnsi="Times New Roman" w:cs="Times New Roman"/>
          <w:kern w:val="0"/>
          <w:szCs w:val="20"/>
          <w:lang w:eastAsia="en-US"/>
        </w:rPr>
      </w:pPr>
    </w:p>
    <w:p w14:paraId="78B9F800" w14:textId="77777777" w:rsidR="00747E16" w:rsidRDefault="00747E16" w:rsidP="00BD590A">
      <w:pPr>
        <w:wordWrap/>
        <w:adjustRightInd w:val="0"/>
        <w:spacing w:after="240"/>
        <w:rPr>
          <w:rFonts w:ascii="Times New Roman" w:eastAsiaTheme="minorHAnsi" w:hAnsi="Times New Roman" w:cs="Times New Roman"/>
          <w:kern w:val="0"/>
          <w:szCs w:val="20"/>
          <w:lang w:eastAsia="en-US"/>
        </w:rPr>
      </w:pPr>
    </w:p>
    <w:p w14:paraId="116C18F4" w14:textId="77777777" w:rsidR="00747E16" w:rsidRDefault="00747E16" w:rsidP="00BD590A">
      <w:pPr>
        <w:wordWrap/>
        <w:adjustRightInd w:val="0"/>
        <w:spacing w:after="240"/>
        <w:rPr>
          <w:rFonts w:ascii="Times New Roman" w:eastAsiaTheme="minorHAnsi" w:hAnsi="Times New Roman" w:cs="Times New Roman"/>
          <w:kern w:val="0"/>
          <w:szCs w:val="20"/>
          <w:lang w:eastAsia="en-US"/>
        </w:rPr>
      </w:pPr>
    </w:p>
    <w:p w14:paraId="7B061357" w14:textId="77777777" w:rsidR="00747E16" w:rsidRPr="00BD590A" w:rsidRDefault="00747E16" w:rsidP="00BD590A">
      <w:pPr>
        <w:wordWrap/>
        <w:adjustRightInd w:val="0"/>
        <w:spacing w:after="240"/>
        <w:rPr>
          <w:rFonts w:ascii="Times" w:eastAsiaTheme="minorHAnsi" w:hAnsi="Times" w:cs="Times"/>
          <w:kern w:val="0"/>
          <w:szCs w:val="20"/>
          <w:lang w:eastAsia="en-US"/>
        </w:rPr>
      </w:pPr>
    </w:p>
    <w:p w14:paraId="238C2977" w14:textId="27A502F4" w:rsidR="00A60189" w:rsidRPr="00E032F8" w:rsidRDefault="00A60189" w:rsidP="00A60189">
      <w:pPr>
        <w:rPr>
          <w:szCs w:val="20"/>
        </w:rPr>
      </w:pPr>
    </w:p>
    <w:tbl>
      <w:tblPr>
        <w:tblStyle w:val="TableGrid"/>
        <w:tblW w:w="8161" w:type="dxa"/>
        <w:jc w:val="center"/>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1"/>
      </w:tblGrid>
      <w:tr w:rsidR="00A60189" w:rsidRPr="00E032F8" w14:paraId="7C49D62D" w14:textId="77777777" w:rsidTr="00C00B69">
        <w:trPr>
          <w:trHeight w:val="4677"/>
          <w:jc w:val="center"/>
        </w:trPr>
        <w:tc>
          <w:tcPr>
            <w:tcW w:w="8161" w:type="dxa"/>
            <w:shd w:val="clear" w:color="auto" w:fill="auto"/>
          </w:tcPr>
          <w:p w14:paraId="531F8BFA" w14:textId="006F0038" w:rsidR="00A60189" w:rsidRPr="00E032F8" w:rsidRDefault="00A56833" w:rsidP="00A60189">
            <w:pPr>
              <w:rPr>
                <w:rFonts w:ascii="Times New Roman" w:hAnsi="Times New Roman" w:cs="Times New Roman"/>
                <w:szCs w:val="20"/>
              </w:rPr>
            </w:pPr>
            <w:r>
              <w:rPr>
                <w:noProof/>
                <w:szCs w:val="20"/>
                <w:lang w:eastAsia="zh-CN"/>
              </w:rPr>
              <w:lastRenderedPageBreak/>
              <mc:AlternateContent>
                <mc:Choice Requires="wps">
                  <w:drawing>
                    <wp:anchor distT="0" distB="0" distL="114300" distR="114300" simplePos="0" relativeHeight="251686912" behindDoc="0" locked="0" layoutInCell="1" allowOverlap="1" wp14:anchorId="038981F6" wp14:editId="5CABCD5E">
                      <wp:simplePos x="0" y="0"/>
                      <wp:positionH relativeFrom="column">
                        <wp:posOffset>1200150</wp:posOffset>
                      </wp:positionH>
                      <wp:positionV relativeFrom="paragraph">
                        <wp:posOffset>-191135</wp:posOffset>
                      </wp:positionV>
                      <wp:extent cx="321310" cy="277495"/>
                      <wp:effectExtent l="0" t="0" r="0" b="8255"/>
                      <wp:wrapNone/>
                      <wp:docPr id="35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6D9B" w14:textId="77777777" w:rsidR="000826D3" w:rsidRPr="00E66DCF" w:rsidRDefault="000826D3" w:rsidP="00A60189">
                                  <w:pPr>
                                    <w:rPr>
                                      <w:b/>
                                      <w:sz w:val="16"/>
                                      <w:szCs w:val="16"/>
                                    </w:rPr>
                                  </w:pPr>
                                  <w:r w:rsidRPr="00E66DCF">
                                    <w:rPr>
                                      <w:b/>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1" o:spid="_x0000_s1026" type="#_x0000_t202" style="position:absolute;left:0;text-align:left;margin-left:94.5pt;margin-top:-15.05pt;width:25.3pt;height:2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bdtgIAALw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" filled="f" stroked="f">
                      <v:textbox>
                        <w:txbxContent>
                          <w:p w14:paraId="73926D9B" w14:textId="77777777" w:rsidR="000826D3" w:rsidRPr="00E66DCF" w:rsidRDefault="000826D3" w:rsidP="00A60189">
                            <w:pPr>
                              <w:rPr>
                                <w:b/>
                                <w:sz w:val="16"/>
                                <w:szCs w:val="16"/>
                              </w:rPr>
                            </w:pPr>
                            <w:r w:rsidRPr="00E66DCF">
                              <w:rPr>
                                <w:b/>
                                <w:sz w:val="16"/>
                                <w:szCs w:val="16"/>
                              </w:rPr>
                              <w:t>3</w:t>
                            </w:r>
                          </w:p>
                        </w:txbxContent>
                      </v:textbox>
                    </v:shape>
                  </w:pict>
                </mc:Fallback>
              </mc:AlternateContent>
            </w:r>
            <w:r w:rsidR="00C00B69">
              <w:rPr>
                <w:noProof/>
                <w:szCs w:val="20"/>
                <w:lang w:eastAsia="zh-CN"/>
              </w:rPr>
              <mc:AlternateContent>
                <mc:Choice Requires="wps">
                  <w:drawing>
                    <wp:anchor distT="0" distB="0" distL="114300" distR="114300" simplePos="0" relativeHeight="251685888" behindDoc="0" locked="0" layoutInCell="1" allowOverlap="1" wp14:anchorId="583DB6BC" wp14:editId="45D18117">
                      <wp:simplePos x="0" y="0"/>
                      <wp:positionH relativeFrom="column">
                        <wp:posOffset>342900</wp:posOffset>
                      </wp:positionH>
                      <wp:positionV relativeFrom="paragraph">
                        <wp:posOffset>117475</wp:posOffset>
                      </wp:positionV>
                      <wp:extent cx="321310" cy="277495"/>
                      <wp:effectExtent l="0" t="0" r="0" b="1905"/>
                      <wp:wrapNone/>
                      <wp:docPr id="354"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0ED4" w14:textId="77777777" w:rsidR="000826D3" w:rsidRPr="00E66DCF" w:rsidRDefault="000826D3" w:rsidP="00A60189">
                                  <w:pPr>
                                    <w:rPr>
                                      <w:b/>
                                      <w:sz w:val="16"/>
                                      <w:szCs w:val="16"/>
                                    </w:rPr>
                                  </w:pPr>
                                  <w:r w:rsidRPr="00E66DCF">
                                    <w:rPr>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0" o:spid="_x0000_s1027" type="#_x0000_t202" style="position:absolute;left:0;text-align:left;margin-left:27pt;margin-top:9.25pt;width:25.3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0KHLs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" filled="f" stroked="f">
                      <v:textbox>
                        <w:txbxContent>
                          <w:p w14:paraId="018D0ED4" w14:textId="77777777" w:rsidR="000826D3" w:rsidRPr="00E66DCF" w:rsidRDefault="000826D3" w:rsidP="00A60189">
                            <w:pPr>
                              <w:rPr>
                                <w:b/>
                                <w:sz w:val="16"/>
                                <w:szCs w:val="16"/>
                              </w:rPr>
                            </w:pPr>
                            <w:r w:rsidRPr="00E66DCF">
                              <w:rPr>
                                <w:b/>
                                <w:sz w:val="16"/>
                                <w:szCs w:val="16"/>
                              </w:rPr>
                              <w:t>2</w:t>
                            </w:r>
                          </w:p>
                        </w:txbxContent>
                      </v:textbox>
                    </v:shape>
                  </w:pict>
                </mc:Fallback>
              </mc:AlternateContent>
            </w:r>
            <w:r w:rsidR="00C00B69">
              <w:rPr>
                <w:noProof/>
                <w:szCs w:val="20"/>
                <w:lang w:eastAsia="zh-CN"/>
              </w:rPr>
              <mc:AlternateContent>
                <mc:Choice Requires="wps">
                  <w:drawing>
                    <wp:anchor distT="0" distB="0" distL="114300" distR="114300" simplePos="0" relativeHeight="251679744" behindDoc="0" locked="0" layoutInCell="1" allowOverlap="1" wp14:anchorId="63DB50F4" wp14:editId="7A977B12">
                      <wp:simplePos x="0" y="0"/>
                      <wp:positionH relativeFrom="column">
                        <wp:posOffset>914400</wp:posOffset>
                      </wp:positionH>
                      <wp:positionV relativeFrom="paragraph">
                        <wp:posOffset>3175</wp:posOffset>
                      </wp:positionV>
                      <wp:extent cx="264795" cy="127635"/>
                      <wp:effectExtent l="50800" t="0" r="40005" b="75565"/>
                      <wp:wrapNone/>
                      <wp:docPr id="35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353" o:spid="_x0000_s1026" type="#_x0000_t32" style="position:absolute;margin-left:1in;margin-top:.25pt;width:20.85pt;height:10.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">
                      <v:stroke endarrow="block"/>
                    </v:shape>
                  </w:pict>
                </mc:Fallback>
              </mc:AlternateContent>
            </w:r>
            <w:r w:rsidR="00C00B69">
              <w:rPr>
                <w:noProof/>
                <w:szCs w:val="20"/>
                <w:lang w:eastAsia="zh-CN"/>
              </w:rPr>
              <mc:AlternateContent>
                <mc:Choice Requires="wps">
                  <w:drawing>
                    <wp:anchor distT="0" distB="0" distL="114300" distR="114300" simplePos="0" relativeHeight="251680768" behindDoc="0" locked="0" layoutInCell="1" allowOverlap="1" wp14:anchorId="6127AE57" wp14:editId="1DAB5100">
                      <wp:simplePos x="0" y="0"/>
                      <wp:positionH relativeFrom="column">
                        <wp:posOffset>571500</wp:posOffset>
                      </wp:positionH>
                      <wp:positionV relativeFrom="paragraph">
                        <wp:posOffset>231775</wp:posOffset>
                      </wp:positionV>
                      <wp:extent cx="221615" cy="127635"/>
                      <wp:effectExtent l="0" t="0" r="108585" b="75565"/>
                      <wp:wrapNone/>
                      <wp:docPr id="361"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54" o:spid="_x0000_s1026" type="#_x0000_t32" style="position:absolute;margin-left:45pt;margin-top:18.25pt;width:17.4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">
                      <v:stroke endarrow="block"/>
                    </v:shape>
                  </w:pict>
                </mc:Fallback>
              </mc:AlternateContent>
            </w:r>
            <w:r w:rsidR="00A60189">
              <w:rPr>
                <w:noProof/>
                <w:szCs w:val="20"/>
                <w:lang w:eastAsia="zh-CN"/>
              </w:rPr>
              <mc:AlternateContent>
                <mc:Choice Requires="wps">
                  <w:drawing>
                    <wp:anchor distT="0" distB="0" distL="114300" distR="114300" simplePos="0" relativeHeight="251684864" behindDoc="0" locked="0" layoutInCell="1" allowOverlap="1" wp14:anchorId="34610559" wp14:editId="0917091E">
                      <wp:simplePos x="0" y="0"/>
                      <wp:positionH relativeFrom="column">
                        <wp:posOffset>227965</wp:posOffset>
                      </wp:positionH>
                      <wp:positionV relativeFrom="paragraph">
                        <wp:posOffset>1601470</wp:posOffset>
                      </wp:positionV>
                      <wp:extent cx="321310" cy="277495"/>
                      <wp:effectExtent l="0" t="0" r="0" b="1905"/>
                      <wp:wrapNone/>
                      <wp:docPr id="355"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1E4EB" w14:textId="77777777" w:rsidR="000826D3" w:rsidRPr="00E66DCF" w:rsidRDefault="000826D3" w:rsidP="00A60189">
                                  <w:pPr>
                                    <w:rPr>
                                      <w:b/>
                                      <w:sz w:val="16"/>
                                      <w:szCs w:val="16"/>
                                    </w:rPr>
                                  </w:pPr>
                                  <w:r w:rsidRPr="00E66DCF">
                                    <w:rPr>
                                      <w:b/>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9" o:spid="_x0000_s1028" type="#_x0000_t202" style="position:absolute;left:0;text-align:left;margin-left:17.95pt;margin-top:126.1pt;width:25.3pt;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JfNro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" filled="f" stroked="f">
                      <v:textbox>
                        <w:txbxContent>
                          <w:p w14:paraId="6191E4EB" w14:textId="77777777" w:rsidR="000826D3" w:rsidRPr="00E66DCF" w:rsidRDefault="000826D3" w:rsidP="00A60189">
                            <w:pPr>
                              <w:rPr>
                                <w:b/>
                                <w:sz w:val="16"/>
                                <w:szCs w:val="16"/>
                              </w:rPr>
                            </w:pPr>
                            <w:r w:rsidRPr="00E66DCF">
                              <w:rPr>
                                <w:b/>
                                <w:sz w:val="16"/>
                                <w:szCs w:val="16"/>
                              </w:rPr>
                              <w:t>1</w:t>
                            </w:r>
                          </w:p>
                        </w:txbxContent>
                      </v:textbox>
                    </v:shape>
                  </w:pict>
                </mc:Fallback>
              </mc:AlternateContent>
            </w:r>
            <w:r w:rsidR="00A60189">
              <w:rPr>
                <w:noProof/>
                <w:szCs w:val="20"/>
                <w:lang w:eastAsia="zh-CN"/>
              </w:rPr>
              <mc:AlternateContent>
                <mc:Choice Requires="wps">
                  <w:drawing>
                    <wp:anchor distT="0" distB="0" distL="114300" distR="114300" simplePos="0" relativeHeight="251681792" behindDoc="0" locked="0" layoutInCell="1" allowOverlap="1" wp14:anchorId="53C578F2" wp14:editId="59BDCCD4">
                      <wp:simplePos x="0" y="0"/>
                      <wp:positionH relativeFrom="column">
                        <wp:posOffset>391160</wp:posOffset>
                      </wp:positionH>
                      <wp:positionV relativeFrom="paragraph">
                        <wp:posOffset>1769745</wp:posOffset>
                      </wp:positionV>
                      <wp:extent cx="215265" cy="64135"/>
                      <wp:effectExtent l="0" t="50800" r="64135" b="88265"/>
                      <wp:wrapNone/>
                      <wp:docPr id="356"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55" o:spid="_x0000_s1026" type="#_x0000_t32" style="position:absolute;margin-left:30.8pt;margin-top:139.35pt;width:16.95pt;height: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">
                      <v:stroke endarrow="block"/>
                    </v:shape>
                  </w:pict>
                </mc:Fallback>
              </mc:AlternateContent>
            </w:r>
            <w:r w:rsidR="00A60189">
              <w:rPr>
                <w:noProof/>
                <w:szCs w:val="20"/>
                <w:lang w:eastAsia="zh-CN"/>
              </w:rPr>
              <mc:AlternateContent>
                <mc:Choice Requires="wps">
                  <w:drawing>
                    <wp:anchor distT="0" distB="0" distL="114300" distR="114300" simplePos="0" relativeHeight="251688960" behindDoc="0" locked="0" layoutInCell="1" allowOverlap="1" wp14:anchorId="6167D6F3" wp14:editId="67AE24BB">
                      <wp:simplePos x="0" y="0"/>
                      <wp:positionH relativeFrom="column">
                        <wp:posOffset>1978660</wp:posOffset>
                      </wp:positionH>
                      <wp:positionV relativeFrom="paragraph">
                        <wp:posOffset>1620520</wp:posOffset>
                      </wp:positionV>
                      <wp:extent cx="321310" cy="277495"/>
                      <wp:effectExtent l="0" t="0" r="0" b="1905"/>
                      <wp:wrapNone/>
                      <wp:docPr id="3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A746" w14:textId="77777777" w:rsidR="000826D3" w:rsidRPr="00E66DCF" w:rsidRDefault="000826D3" w:rsidP="00A60189">
                                  <w:pPr>
                                    <w:rPr>
                                      <w:b/>
                                      <w:sz w:val="16"/>
                                      <w:szCs w:val="16"/>
                                    </w:rPr>
                                  </w:pPr>
                                  <w:r w:rsidRPr="00E66DCF">
                                    <w:rPr>
                                      <w:b/>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3" o:spid="_x0000_s1029" type="#_x0000_t202" style="position:absolute;left:0;text-align:left;margin-left:155.8pt;margin-top:127.6pt;width:25.3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" filled="f" stroked="f">
                      <v:textbox>
                        <w:txbxContent>
                          <w:p w14:paraId="0DFAA746" w14:textId="77777777" w:rsidR="000826D3" w:rsidRPr="00E66DCF" w:rsidRDefault="000826D3" w:rsidP="00A60189">
                            <w:pPr>
                              <w:rPr>
                                <w:b/>
                                <w:sz w:val="16"/>
                                <w:szCs w:val="16"/>
                              </w:rPr>
                            </w:pPr>
                            <w:r w:rsidRPr="00E66DCF">
                              <w:rPr>
                                <w:b/>
                                <w:sz w:val="16"/>
                                <w:szCs w:val="16"/>
                              </w:rPr>
                              <w:t>5</w:t>
                            </w:r>
                          </w:p>
                        </w:txbxContent>
                      </v:textbox>
                    </v:shape>
                  </w:pict>
                </mc:Fallback>
              </mc:AlternateContent>
            </w:r>
            <w:r w:rsidR="00A60189">
              <w:rPr>
                <w:noProof/>
                <w:szCs w:val="20"/>
                <w:lang w:eastAsia="zh-CN"/>
              </w:rPr>
              <mc:AlternateContent>
                <mc:Choice Requires="wps">
                  <w:drawing>
                    <wp:anchor distT="0" distB="0" distL="114300" distR="114300" simplePos="0" relativeHeight="251687936" behindDoc="0" locked="0" layoutInCell="1" allowOverlap="1" wp14:anchorId="1EC40ED3" wp14:editId="627975EA">
                      <wp:simplePos x="0" y="0"/>
                      <wp:positionH relativeFrom="column">
                        <wp:posOffset>1386840</wp:posOffset>
                      </wp:positionH>
                      <wp:positionV relativeFrom="paragraph">
                        <wp:posOffset>600075</wp:posOffset>
                      </wp:positionV>
                      <wp:extent cx="321310" cy="277495"/>
                      <wp:effectExtent l="0" t="0" r="0" b="1905"/>
                      <wp:wrapNone/>
                      <wp:docPr id="35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6F90" w14:textId="77777777" w:rsidR="000826D3" w:rsidRPr="00E66DCF" w:rsidRDefault="000826D3" w:rsidP="00A60189">
                                  <w:pPr>
                                    <w:rPr>
                                      <w:b/>
                                      <w:sz w:val="16"/>
                                      <w:szCs w:val="16"/>
                                    </w:rPr>
                                  </w:pPr>
                                  <w:r w:rsidRPr="00E66DCF">
                                    <w:rPr>
                                      <w:b/>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2" o:spid="_x0000_s1030" type="#_x0000_t202" style="position:absolute;left:0;text-align:left;margin-left:109.2pt;margin-top:47.25pt;width:25.3pt;height:2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wUTbo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" filled="f" stroked="f">
                      <v:textbox>
                        <w:txbxContent>
                          <w:p w14:paraId="02E86F90" w14:textId="77777777" w:rsidR="000826D3" w:rsidRPr="00E66DCF" w:rsidRDefault="000826D3" w:rsidP="00A60189">
                            <w:pPr>
                              <w:rPr>
                                <w:b/>
                                <w:sz w:val="16"/>
                                <w:szCs w:val="16"/>
                              </w:rPr>
                            </w:pPr>
                            <w:r w:rsidRPr="00E66DCF">
                              <w:rPr>
                                <w:b/>
                                <w:sz w:val="16"/>
                                <w:szCs w:val="16"/>
                              </w:rPr>
                              <w:t>4</w:t>
                            </w:r>
                          </w:p>
                        </w:txbxContent>
                      </v:textbox>
                    </v:shape>
                  </w:pict>
                </mc:Fallback>
              </mc:AlternateContent>
            </w:r>
            <w:r w:rsidR="00A60189">
              <w:rPr>
                <w:noProof/>
                <w:szCs w:val="20"/>
                <w:lang w:eastAsia="zh-CN"/>
              </w:rPr>
              <mc:AlternateContent>
                <mc:Choice Requires="wps">
                  <w:drawing>
                    <wp:anchor distT="0" distB="0" distL="114300" distR="114300" simplePos="0" relativeHeight="251683840" behindDoc="0" locked="0" layoutInCell="1" allowOverlap="1" wp14:anchorId="68AD73DD" wp14:editId="6142C7AA">
                      <wp:simplePos x="0" y="0"/>
                      <wp:positionH relativeFrom="column">
                        <wp:posOffset>1784985</wp:posOffset>
                      </wp:positionH>
                      <wp:positionV relativeFrom="paragraph">
                        <wp:posOffset>1769745</wp:posOffset>
                      </wp:positionV>
                      <wp:extent cx="274320" cy="128270"/>
                      <wp:effectExtent l="50800" t="0" r="30480" b="74930"/>
                      <wp:wrapNone/>
                      <wp:docPr id="359"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57" o:spid="_x0000_s1026" type="#_x0000_t32" style="position:absolute;margin-left:140.55pt;margin-top:139.35pt;width:21.6pt;height:10.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">
                      <v:stroke endarrow="block"/>
                    </v:shape>
                  </w:pict>
                </mc:Fallback>
              </mc:AlternateContent>
            </w:r>
            <w:r w:rsidR="00A60189">
              <w:rPr>
                <w:noProof/>
                <w:szCs w:val="20"/>
                <w:lang w:eastAsia="zh-CN"/>
              </w:rPr>
              <mc:AlternateContent>
                <mc:Choice Requires="wps">
                  <w:drawing>
                    <wp:anchor distT="0" distB="0" distL="114300" distR="114300" simplePos="0" relativeHeight="251682816" behindDoc="0" locked="0" layoutInCell="1" allowOverlap="1" wp14:anchorId="59F2B18D" wp14:editId="5391DBD5">
                      <wp:simplePos x="0" y="0"/>
                      <wp:positionH relativeFrom="column">
                        <wp:posOffset>1184910</wp:posOffset>
                      </wp:positionH>
                      <wp:positionV relativeFrom="paragraph">
                        <wp:posOffset>746760</wp:posOffset>
                      </wp:positionV>
                      <wp:extent cx="288290" cy="64135"/>
                      <wp:effectExtent l="50800" t="50800" r="16510" b="88265"/>
                      <wp:wrapNone/>
                      <wp:docPr id="36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56" o:spid="_x0000_s1026" type="#_x0000_t32" style="position:absolute;margin-left:93.3pt;margin-top:58.8pt;width:22.7pt;height:5.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">
                      <v:stroke endarrow="block"/>
                    </v:shape>
                  </w:pict>
                </mc:Fallback>
              </mc:AlternateContent>
            </w:r>
            <w:r w:rsidR="00A60189" w:rsidRPr="00E032F8">
              <w:rPr>
                <w:szCs w:val="20"/>
                <w:lang w:val="en-US"/>
              </w:rPr>
              <w:object w:dxaOrig="16395" w:dyaOrig="8850" w14:anchorId="6173CEB8">
                <v:shape id="_x0000_i1026" type="#_x0000_t75" style="width:394.5pt;height:246pt" o:ole="" o:bordertopcolor="this" o:borderleftcolor="this" o:borderbottomcolor="this" o:borderrightcolor="this">
                  <v:imagedata r:id="rId10" o:title=""/>
                </v:shape>
                <o:OLEObject Type="Embed" ProgID="PBrush" ShapeID="_x0000_i1026" DrawAspect="Content" ObjectID="_1445430019" r:id="rId11"/>
              </w:object>
            </w:r>
          </w:p>
        </w:tc>
      </w:tr>
      <w:tr w:rsidR="00A60189" w:rsidRPr="00E032F8" w14:paraId="201D5A21" w14:textId="77777777" w:rsidTr="00C00B69">
        <w:trPr>
          <w:trHeight w:val="523"/>
          <w:jc w:val="center"/>
        </w:trPr>
        <w:tc>
          <w:tcPr>
            <w:tcW w:w="8161" w:type="dxa"/>
            <w:shd w:val="clear" w:color="auto" w:fill="auto"/>
          </w:tcPr>
          <w:p w14:paraId="19283D59" w14:textId="77777777" w:rsidR="00C00B69" w:rsidRDefault="00A60189" w:rsidP="00C00B69">
            <w:pPr>
              <w:jc w:val="center"/>
              <w:rPr>
                <w:rFonts w:ascii="Times New Roman" w:hAnsi="Times New Roman" w:cs="Times New Roman"/>
                <w:sz w:val="18"/>
                <w:szCs w:val="18"/>
              </w:rPr>
            </w:pPr>
            <w:r w:rsidRPr="00E66DCF">
              <w:rPr>
                <w:rFonts w:ascii="Times New Roman" w:hAnsi="Times New Roman" w:cs="Times New Roman"/>
                <w:sz w:val="18"/>
                <w:szCs w:val="18"/>
              </w:rPr>
              <w:t>Figure 4 GCMS chromatogram of volatiles compounds from Kaffir lime peels oil (80</w:t>
            </w:r>
            <w:r w:rsidRPr="00E66DCF">
              <w:rPr>
                <w:rFonts w:ascii="Times New Roman" w:hAnsi="Times New Roman" w:cs="Times New Roman"/>
                <w:sz w:val="18"/>
                <w:szCs w:val="18"/>
                <w:vertAlign w:val="superscript"/>
              </w:rPr>
              <w:t>o</w:t>
            </w:r>
            <w:r w:rsidRPr="00E66DCF">
              <w:rPr>
                <w:rFonts w:ascii="Times New Roman" w:hAnsi="Times New Roman" w:cs="Times New Roman"/>
                <w:sz w:val="18"/>
                <w:szCs w:val="18"/>
              </w:rPr>
              <w:t xml:space="preserve">C). Major </w:t>
            </w:r>
          </w:p>
          <w:p w14:paraId="37AA6CD1" w14:textId="37C63129" w:rsidR="00A60189" w:rsidRPr="00E66DCF" w:rsidRDefault="00A60189" w:rsidP="00C00B69">
            <w:pPr>
              <w:jc w:val="center"/>
              <w:rPr>
                <w:rFonts w:ascii="Times New Roman" w:hAnsi="Times New Roman" w:cs="Times New Roman"/>
                <w:sz w:val="18"/>
                <w:szCs w:val="18"/>
              </w:rPr>
            </w:pPr>
            <w:proofErr w:type="gramStart"/>
            <w:r w:rsidRPr="00E66DCF">
              <w:rPr>
                <w:rFonts w:ascii="Times New Roman" w:hAnsi="Times New Roman" w:cs="Times New Roman"/>
                <w:sz w:val="18"/>
                <w:szCs w:val="18"/>
              </w:rPr>
              <w:t>compounds</w:t>
            </w:r>
            <w:proofErr w:type="gramEnd"/>
            <w:r w:rsidRPr="00E66DCF">
              <w:rPr>
                <w:rFonts w:ascii="Times New Roman" w:hAnsi="Times New Roman" w:cs="Times New Roman"/>
                <w:sz w:val="18"/>
                <w:szCs w:val="18"/>
              </w:rPr>
              <w:t xml:space="preserve"> peaks marked: </w:t>
            </w:r>
            <w:r w:rsidRPr="00E66DCF">
              <w:rPr>
                <w:rFonts w:ascii="Times New Roman" w:hAnsi="Times New Roman" w:cs="Times New Roman"/>
                <w:sz w:val="18"/>
                <w:szCs w:val="18"/>
              </w:rPr>
              <w:sym w:font="Symbol" w:char="F061"/>
            </w:r>
            <w:r w:rsidRPr="00E66DCF">
              <w:rPr>
                <w:rFonts w:ascii="Times New Roman" w:hAnsi="Times New Roman" w:cs="Times New Roman"/>
                <w:sz w:val="18"/>
                <w:szCs w:val="18"/>
              </w:rPr>
              <w:t>-</w:t>
            </w:r>
            <w:proofErr w:type="spell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 xml:space="preserve">(1), </w:t>
            </w:r>
            <w:proofErr w:type="spellStart"/>
            <w:r w:rsidRPr="00E66DCF">
              <w:rPr>
                <w:rFonts w:ascii="Times New Roman" w:hAnsi="Times New Roman" w:cs="Times New Roman"/>
                <w:sz w:val="18"/>
                <w:szCs w:val="18"/>
              </w:rPr>
              <w:t>Sabinene</w:t>
            </w:r>
            <w:proofErr w:type="spellEnd"/>
            <w:r w:rsidRPr="00E66DCF">
              <w:rPr>
                <w:rFonts w:ascii="Times New Roman" w:hAnsi="Times New Roman" w:cs="Times New Roman"/>
                <w:sz w:val="18"/>
                <w:szCs w:val="18"/>
              </w:rPr>
              <w:t>(2), β-</w:t>
            </w:r>
            <w:proofErr w:type="spell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(3), Limonene(4), Citronellal(5).</w:t>
            </w:r>
          </w:p>
        </w:tc>
      </w:tr>
    </w:tbl>
    <w:p w14:paraId="0A819B9F" w14:textId="77777777" w:rsidR="00A60189" w:rsidRDefault="00A60189" w:rsidP="00A60189">
      <w:pPr>
        <w:pStyle w:val="BodyText"/>
        <w:spacing w:line="240" w:lineRule="auto"/>
        <w:ind w:firstLine="0"/>
      </w:pPr>
    </w:p>
    <w:p w14:paraId="396F170E" w14:textId="77777777" w:rsidR="00747E16" w:rsidRDefault="00747E16" w:rsidP="00A60189">
      <w:pPr>
        <w:pStyle w:val="BodyText"/>
        <w:spacing w:line="240" w:lineRule="auto"/>
        <w:ind w:firstLine="0"/>
      </w:pPr>
    </w:p>
    <w:p w14:paraId="75D44F7F" w14:textId="532112D6" w:rsidR="00747E16" w:rsidRDefault="00C00B69" w:rsidP="00A60189">
      <w:pPr>
        <w:pStyle w:val="BodyText"/>
        <w:spacing w:line="240" w:lineRule="auto"/>
        <w:ind w:firstLine="0"/>
      </w:pPr>
      <w:r>
        <w:rPr>
          <w:noProof/>
          <w:lang w:val="en-US" w:eastAsia="zh-CN"/>
        </w:rPr>
        <mc:AlternateContent>
          <mc:Choice Requires="wps">
            <w:drawing>
              <wp:anchor distT="0" distB="0" distL="114300" distR="114300" simplePos="0" relativeHeight="251697152" behindDoc="0" locked="0" layoutInCell="1" allowOverlap="1" wp14:anchorId="31CC30F7" wp14:editId="36DC6F96">
                <wp:simplePos x="0" y="0"/>
                <wp:positionH relativeFrom="column">
                  <wp:posOffset>1485900</wp:posOffset>
                </wp:positionH>
                <wp:positionV relativeFrom="paragraph">
                  <wp:posOffset>216535</wp:posOffset>
                </wp:positionV>
                <wp:extent cx="321310" cy="277495"/>
                <wp:effectExtent l="0" t="0" r="0" b="1905"/>
                <wp:wrapNone/>
                <wp:docPr id="38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1682" w14:textId="77777777" w:rsidR="000826D3" w:rsidRPr="003F2160" w:rsidRDefault="000826D3" w:rsidP="00A60189">
                            <w:pPr>
                              <w:rPr>
                                <w:b/>
                                <w:sz w:val="16"/>
                                <w:szCs w:val="16"/>
                              </w:rPr>
                            </w:pPr>
                            <w:r w:rsidRPr="003F2160">
                              <w:rPr>
                                <w:b/>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4" o:spid="_x0000_s1031" type="#_x0000_t202" style="position:absolute;left:0;text-align:left;margin-left:117pt;margin-top:17.05pt;width:25.3pt;height:2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vGjLkCAADD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" filled="f" stroked="f">
                <v:textbox>
                  <w:txbxContent>
                    <w:p w14:paraId="3F701682" w14:textId="77777777" w:rsidR="000826D3" w:rsidRPr="003F2160" w:rsidRDefault="000826D3" w:rsidP="00A60189">
                      <w:pPr>
                        <w:rPr>
                          <w:b/>
                          <w:sz w:val="16"/>
                          <w:szCs w:val="16"/>
                        </w:rPr>
                      </w:pPr>
                      <w:r w:rsidRPr="003F2160">
                        <w:rPr>
                          <w:b/>
                          <w:sz w:val="16"/>
                          <w:szCs w:val="16"/>
                        </w:rPr>
                        <w:t>3</w:t>
                      </w:r>
                    </w:p>
                  </w:txbxContent>
                </v:textbox>
              </v:shape>
            </w:pict>
          </mc:Fallback>
        </mc:AlternateContent>
      </w:r>
    </w:p>
    <w:p w14:paraId="293BDD0F" w14:textId="616DFA1D" w:rsidR="00A60189" w:rsidRPr="00E032F8" w:rsidRDefault="00A60189" w:rsidP="00A60189">
      <w:pPr>
        <w:pStyle w:val="BodyText"/>
        <w:spacing w:line="240" w:lineRule="auto"/>
        <w:ind w:firstLine="0"/>
      </w:pPr>
      <w:r>
        <w:rPr>
          <w:noProof/>
          <w:lang w:val="en-US" w:eastAsia="zh-CN"/>
        </w:rPr>
        <mc:AlternateContent>
          <mc:Choice Requires="wps">
            <w:drawing>
              <wp:anchor distT="0" distB="0" distL="114300" distR="114300" simplePos="0" relativeHeight="251689984" behindDoc="0" locked="0" layoutInCell="1" allowOverlap="1" wp14:anchorId="0A5FBC45" wp14:editId="58E5C89C">
                <wp:simplePos x="0" y="0"/>
                <wp:positionH relativeFrom="column">
                  <wp:posOffset>1257300</wp:posOffset>
                </wp:positionH>
                <wp:positionV relativeFrom="paragraph">
                  <wp:posOffset>108585</wp:posOffset>
                </wp:positionV>
                <wp:extent cx="264795" cy="127635"/>
                <wp:effectExtent l="50800" t="0" r="40005" b="75565"/>
                <wp:wrapNone/>
                <wp:docPr id="18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7" o:spid="_x0000_s1026" type="#_x0000_t32" style="position:absolute;margin-left:99pt;margin-top:8.55pt;width:20.85pt;height:10.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">
                <v:stroke endarrow="block"/>
              </v:shape>
            </w:pict>
          </mc:Fallback>
        </mc:AlternateContent>
      </w:r>
    </w:p>
    <w:tbl>
      <w:tblPr>
        <w:tblStyle w:val="TableGrid"/>
        <w:tblW w:w="79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47"/>
      </w:tblGrid>
      <w:tr w:rsidR="00A60189" w:rsidRPr="00E032F8" w14:paraId="1E856FD2" w14:textId="77777777" w:rsidTr="00C00B69">
        <w:trPr>
          <w:trHeight w:val="4514"/>
          <w:jc w:val="center"/>
        </w:trPr>
        <w:tc>
          <w:tcPr>
            <w:tcW w:w="7947" w:type="dxa"/>
          </w:tcPr>
          <w:p w14:paraId="789C480F" w14:textId="77777777" w:rsidR="00A60189" w:rsidRPr="00E032F8" w:rsidRDefault="00A60189" w:rsidP="00A60189">
            <w:pPr>
              <w:rPr>
                <w:rFonts w:ascii="Times New Roman" w:hAnsi="Times New Roman" w:cs="Times New Roman"/>
                <w:szCs w:val="20"/>
              </w:rPr>
            </w:pPr>
            <w:r>
              <w:rPr>
                <w:noProof/>
                <w:szCs w:val="20"/>
                <w:lang w:eastAsia="zh-CN"/>
              </w:rPr>
              <mc:AlternateContent>
                <mc:Choice Requires="wps">
                  <w:drawing>
                    <wp:anchor distT="0" distB="0" distL="114300" distR="114300" simplePos="0" relativeHeight="251699200" behindDoc="0" locked="0" layoutInCell="1" allowOverlap="1" wp14:anchorId="7371C0FF" wp14:editId="6E05EDCF">
                      <wp:simplePos x="0" y="0"/>
                      <wp:positionH relativeFrom="column">
                        <wp:posOffset>1944370</wp:posOffset>
                      </wp:positionH>
                      <wp:positionV relativeFrom="paragraph">
                        <wp:posOffset>1266190</wp:posOffset>
                      </wp:positionV>
                      <wp:extent cx="321310" cy="277495"/>
                      <wp:effectExtent l="0" t="0" r="0" b="1905"/>
                      <wp:wrapNone/>
                      <wp:docPr id="18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F4C1" w14:textId="77777777" w:rsidR="000826D3" w:rsidRPr="003F2160" w:rsidRDefault="000826D3" w:rsidP="00A60189">
                                  <w:pPr>
                                    <w:rPr>
                                      <w:b/>
                                      <w:sz w:val="16"/>
                                      <w:szCs w:val="16"/>
                                    </w:rPr>
                                  </w:pPr>
                                  <w:r w:rsidRPr="003F2160">
                                    <w:rPr>
                                      <w:b/>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6" o:spid="_x0000_s1032" type="#_x0000_t202" style="position:absolute;left:0;text-align:left;margin-left:153.1pt;margin-top:99.7pt;width:25.3pt;height:2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" filled="f" stroked="f">
                      <v:textbox>
                        <w:txbxContent>
                          <w:p w14:paraId="3A49F4C1" w14:textId="77777777" w:rsidR="000826D3" w:rsidRPr="003F2160" w:rsidRDefault="000826D3" w:rsidP="00A60189">
                            <w:pPr>
                              <w:rPr>
                                <w:b/>
                                <w:sz w:val="16"/>
                                <w:szCs w:val="16"/>
                              </w:rPr>
                            </w:pPr>
                            <w:r w:rsidRPr="003F2160">
                              <w:rPr>
                                <w:b/>
                                <w:sz w:val="16"/>
                                <w:szCs w:val="16"/>
                              </w:rPr>
                              <w:t>5</w:t>
                            </w:r>
                          </w:p>
                        </w:txbxContent>
                      </v:textbox>
                    </v:shape>
                  </w:pict>
                </mc:Fallback>
              </mc:AlternateContent>
            </w:r>
            <w:r>
              <w:rPr>
                <w:noProof/>
                <w:szCs w:val="20"/>
                <w:lang w:eastAsia="zh-CN"/>
              </w:rPr>
              <mc:AlternateContent>
                <mc:Choice Requires="wps">
                  <w:drawing>
                    <wp:anchor distT="0" distB="0" distL="114300" distR="114300" simplePos="0" relativeHeight="251694080" behindDoc="0" locked="0" layoutInCell="1" allowOverlap="1" wp14:anchorId="74810778" wp14:editId="15088EBE">
                      <wp:simplePos x="0" y="0"/>
                      <wp:positionH relativeFrom="column">
                        <wp:posOffset>1726565</wp:posOffset>
                      </wp:positionH>
                      <wp:positionV relativeFrom="paragraph">
                        <wp:posOffset>1415415</wp:posOffset>
                      </wp:positionV>
                      <wp:extent cx="274320" cy="128270"/>
                      <wp:effectExtent l="50800" t="0" r="30480" b="74930"/>
                      <wp:wrapNone/>
                      <wp:docPr id="18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41" o:spid="_x0000_s1026" type="#_x0000_t32" style="position:absolute;margin-left:135.95pt;margin-top:111.45pt;width:21.6pt;height:10.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">
                      <v:stroke endarrow="block"/>
                    </v:shape>
                  </w:pict>
                </mc:Fallback>
              </mc:AlternateContent>
            </w:r>
            <w:r>
              <w:rPr>
                <w:noProof/>
                <w:szCs w:val="20"/>
                <w:lang w:eastAsia="zh-CN"/>
              </w:rPr>
              <mc:AlternateContent>
                <mc:Choice Requires="wps">
                  <w:drawing>
                    <wp:anchor distT="0" distB="0" distL="114300" distR="114300" simplePos="0" relativeHeight="251698176" behindDoc="0" locked="0" layoutInCell="1" allowOverlap="1" wp14:anchorId="0458C427" wp14:editId="5C69B753">
                      <wp:simplePos x="0" y="0"/>
                      <wp:positionH relativeFrom="column">
                        <wp:posOffset>1321435</wp:posOffset>
                      </wp:positionH>
                      <wp:positionV relativeFrom="paragraph">
                        <wp:posOffset>500380</wp:posOffset>
                      </wp:positionV>
                      <wp:extent cx="321310" cy="277495"/>
                      <wp:effectExtent l="0" t="0" r="0" b="1905"/>
                      <wp:wrapNone/>
                      <wp:docPr id="18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99FF" w14:textId="77777777" w:rsidR="000826D3" w:rsidRPr="003F2160" w:rsidRDefault="000826D3" w:rsidP="00A60189">
                                  <w:pPr>
                                    <w:rPr>
                                      <w:b/>
                                      <w:sz w:val="16"/>
                                      <w:szCs w:val="16"/>
                                    </w:rPr>
                                  </w:pPr>
                                  <w:r w:rsidRPr="003F2160">
                                    <w:rPr>
                                      <w:b/>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5" o:spid="_x0000_s1033" type="#_x0000_t202" style="position:absolute;left:0;text-align:left;margin-left:104.05pt;margin-top:39.4pt;width:25.3pt;height:2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" filled="f" stroked="f">
                      <v:textbox>
                        <w:txbxContent>
                          <w:p w14:paraId="16F899FF" w14:textId="77777777" w:rsidR="000826D3" w:rsidRPr="003F2160" w:rsidRDefault="000826D3" w:rsidP="00A60189">
                            <w:pPr>
                              <w:rPr>
                                <w:b/>
                                <w:sz w:val="16"/>
                                <w:szCs w:val="16"/>
                              </w:rPr>
                            </w:pPr>
                            <w:r w:rsidRPr="003F2160">
                              <w:rPr>
                                <w:b/>
                                <w:sz w:val="16"/>
                                <w:szCs w:val="16"/>
                              </w:rPr>
                              <w:t>4</w:t>
                            </w:r>
                          </w:p>
                        </w:txbxContent>
                      </v:textbox>
                    </v:shape>
                  </w:pict>
                </mc:Fallback>
              </mc:AlternateContent>
            </w:r>
            <w:r>
              <w:rPr>
                <w:noProof/>
                <w:szCs w:val="20"/>
                <w:lang w:eastAsia="zh-CN"/>
              </w:rPr>
              <mc:AlternateContent>
                <mc:Choice Requires="wps">
                  <w:drawing>
                    <wp:anchor distT="0" distB="0" distL="114300" distR="114300" simplePos="0" relativeHeight="251693056" behindDoc="0" locked="0" layoutInCell="1" allowOverlap="1" wp14:anchorId="5EAADCF8" wp14:editId="5BEBEC8F">
                      <wp:simplePos x="0" y="0"/>
                      <wp:positionH relativeFrom="column">
                        <wp:posOffset>1120140</wp:posOffset>
                      </wp:positionH>
                      <wp:positionV relativeFrom="paragraph">
                        <wp:posOffset>631190</wp:posOffset>
                      </wp:positionV>
                      <wp:extent cx="288290" cy="64135"/>
                      <wp:effectExtent l="50800" t="50800" r="16510" b="88265"/>
                      <wp:wrapNone/>
                      <wp:docPr id="18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40" o:spid="_x0000_s1026" type="#_x0000_t32" style="position:absolute;margin-left:88.2pt;margin-top:49.7pt;width:22.7pt;height:5.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">
                      <v:stroke endarrow="block"/>
                    </v:shape>
                  </w:pict>
                </mc:Fallback>
              </mc:AlternateContent>
            </w:r>
            <w:r>
              <w:rPr>
                <w:noProof/>
                <w:szCs w:val="20"/>
                <w:lang w:eastAsia="zh-CN"/>
              </w:rPr>
              <mc:AlternateContent>
                <mc:Choice Requires="wps">
                  <w:drawing>
                    <wp:anchor distT="0" distB="0" distL="114300" distR="114300" simplePos="0" relativeHeight="251696128" behindDoc="0" locked="0" layoutInCell="1" allowOverlap="1" wp14:anchorId="04DF1B52" wp14:editId="7E27C571">
                      <wp:simplePos x="0" y="0"/>
                      <wp:positionH relativeFrom="column">
                        <wp:posOffset>439420</wp:posOffset>
                      </wp:positionH>
                      <wp:positionV relativeFrom="paragraph">
                        <wp:posOffset>222885</wp:posOffset>
                      </wp:positionV>
                      <wp:extent cx="321310" cy="277495"/>
                      <wp:effectExtent l="0" t="0" r="0" b="1905"/>
                      <wp:wrapNone/>
                      <wp:docPr id="18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3240" w14:textId="77777777" w:rsidR="000826D3" w:rsidRPr="003F2160" w:rsidRDefault="000826D3" w:rsidP="00A60189">
                                  <w:pPr>
                                    <w:rPr>
                                      <w:b/>
                                      <w:sz w:val="16"/>
                                      <w:szCs w:val="16"/>
                                    </w:rPr>
                                  </w:pPr>
                                  <w:r w:rsidRPr="003F2160">
                                    <w:rPr>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3" o:spid="_x0000_s1034" type="#_x0000_t202" style="position:absolute;left:0;text-align:left;margin-left:34.6pt;margin-top:17.55pt;width:25.3pt;height:2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IWPb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" filled="f" stroked="f">
                      <v:textbox>
                        <w:txbxContent>
                          <w:p w14:paraId="44013240" w14:textId="77777777" w:rsidR="000826D3" w:rsidRPr="003F2160" w:rsidRDefault="000826D3" w:rsidP="00A60189">
                            <w:pPr>
                              <w:rPr>
                                <w:b/>
                                <w:sz w:val="16"/>
                                <w:szCs w:val="16"/>
                              </w:rPr>
                            </w:pPr>
                            <w:r w:rsidRPr="003F2160">
                              <w:rPr>
                                <w:b/>
                                <w:sz w:val="16"/>
                                <w:szCs w:val="16"/>
                              </w:rPr>
                              <w:t>2</w:t>
                            </w:r>
                          </w:p>
                        </w:txbxContent>
                      </v:textbox>
                    </v:shape>
                  </w:pict>
                </mc:Fallback>
              </mc:AlternateContent>
            </w:r>
            <w:r>
              <w:rPr>
                <w:noProof/>
                <w:szCs w:val="20"/>
                <w:lang w:eastAsia="zh-CN"/>
              </w:rPr>
              <mc:AlternateContent>
                <mc:Choice Requires="wps">
                  <w:drawing>
                    <wp:anchor distT="0" distB="0" distL="114300" distR="114300" simplePos="0" relativeHeight="251691008" behindDoc="0" locked="0" layoutInCell="1" allowOverlap="1" wp14:anchorId="56CE8A24" wp14:editId="4C967E4A">
                      <wp:simplePos x="0" y="0"/>
                      <wp:positionH relativeFrom="column">
                        <wp:posOffset>602615</wp:posOffset>
                      </wp:positionH>
                      <wp:positionV relativeFrom="paragraph">
                        <wp:posOffset>351155</wp:posOffset>
                      </wp:positionV>
                      <wp:extent cx="221615" cy="127635"/>
                      <wp:effectExtent l="0" t="0" r="108585" b="75565"/>
                      <wp:wrapNone/>
                      <wp:docPr id="18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8" o:spid="_x0000_s1026" type="#_x0000_t32" style="position:absolute;margin-left:47.45pt;margin-top:27.65pt;width:17.4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">
                      <v:stroke endarrow="block"/>
                    </v:shape>
                  </w:pict>
                </mc:Fallback>
              </mc:AlternateContent>
            </w:r>
            <w:r>
              <w:rPr>
                <w:noProof/>
                <w:szCs w:val="20"/>
                <w:lang w:eastAsia="zh-CN"/>
              </w:rPr>
              <mc:AlternateContent>
                <mc:Choice Requires="wps">
                  <w:drawing>
                    <wp:anchor distT="0" distB="0" distL="114300" distR="114300" simplePos="0" relativeHeight="251695104" behindDoc="0" locked="0" layoutInCell="1" allowOverlap="1" wp14:anchorId="4477B659" wp14:editId="3F9B4987">
                      <wp:simplePos x="0" y="0"/>
                      <wp:positionH relativeFrom="column">
                        <wp:posOffset>233680</wp:posOffset>
                      </wp:positionH>
                      <wp:positionV relativeFrom="paragraph">
                        <wp:posOffset>1543685</wp:posOffset>
                      </wp:positionV>
                      <wp:extent cx="321310" cy="277495"/>
                      <wp:effectExtent l="0" t="0" r="0" b="1905"/>
                      <wp:wrapNone/>
                      <wp:docPr id="18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2742" w14:textId="77777777" w:rsidR="000826D3" w:rsidRPr="003F2160" w:rsidRDefault="000826D3" w:rsidP="00A60189">
                                  <w:pPr>
                                    <w:rPr>
                                      <w:b/>
                                      <w:sz w:val="16"/>
                                      <w:szCs w:val="16"/>
                                    </w:rPr>
                                  </w:pPr>
                                  <w:r w:rsidRPr="003F2160">
                                    <w:rPr>
                                      <w:b/>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2" o:spid="_x0000_s1035" type="#_x0000_t202" style="position:absolute;left:0;text-align:left;margin-left:18.4pt;margin-top:121.55pt;width:25.3pt;height:2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Tbzbk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" filled="f" stroked="f">
                      <v:textbox>
                        <w:txbxContent>
                          <w:p w14:paraId="5CDD2742" w14:textId="77777777" w:rsidR="000826D3" w:rsidRPr="003F2160" w:rsidRDefault="000826D3" w:rsidP="00A60189">
                            <w:pPr>
                              <w:rPr>
                                <w:b/>
                                <w:sz w:val="16"/>
                                <w:szCs w:val="16"/>
                              </w:rPr>
                            </w:pPr>
                            <w:r w:rsidRPr="003F2160">
                              <w:rPr>
                                <w:b/>
                                <w:sz w:val="16"/>
                                <w:szCs w:val="16"/>
                              </w:rPr>
                              <w:t>1</w:t>
                            </w:r>
                          </w:p>
                        </w:txbxContent>
                      </v:textbox>
                    </v:shape>
                  </w:pict>
                </mc:Fallback>
              </mc:AlternateContent>
            </w:r>
            <w:r>
              <w:rPr>
                <w:noProof/>
                <w:szCs w:val="20"/>
                <w:lang w:eastAsia="zh-CN"/>
              </w:rPr>
              <mc:AlternateContent>
                <mc:Choice Requires="wps">
                  <w:drawing>
                    <wp:anchor distT="0" distB="0" distL="114300" distR="114300" simplePos="0" relativeHeight="251692032" behindDoc="0" locked="0" layoutInCell="1" allowOverlap="1" wp14:anchorId="436087AD" wp14:editId="6941C433">
                      <wp:simplePos x="0" y="0"/>
                      <wp:positionH relativeFrom="column">
                        <wp:posOffset>444500</wp:posOffset>
                      </wp:positionH>
                      <wp:positionV relativeFrom="paragraph">
                        <wp:posOffset>1708150</wp:posOffset>
                      </wp:positionV>
                      <wp:extent cx="110490" cy="113030"/>
                      <wp:effectExtent l="0" t="0" r="67310" b="64770"/>
                      <wp:wrapNone/>
                      <wp:docPr id="2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39" o:spid="_x0000_s1026" type="#_x0000_t32" style="position:absolute;margin-left:35pt;margin-top:134.5pt;width:8.7pt;height: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">
                      <v:stroke endarrow="block"/>
                    </v:shape>
                  </w:pict>
                </mc:Fallback>
              </mc:AlternateContent>
            </w:r>
            <w:r w:rsidRPr="00E032F8">
              <w:rPr>
                <w:szCs w:val="20"/>
                <w:lang w:val="en-US"/>
              </w:rPr>
              <w:object w:dxaOrig="16410" w:dyaOrig="8895" w14:anchorId="32CE4D40">
                <v:shape id="_x0000_i1027" type="#_x0000_t75" style="width:381.75pt;height:242.25pt" o:ole="">
                  <v:imagedata r:id="rId12" o:title=""/>
                </v:shape>
                <o:OLEObject Type="Embed" ProgID="PBrush" ShapeID="_x0000_i1027" DrawAspect="Content" ObjectID="_1445430020" r:id="rId13"/>
              </w:object>
            </w:r>
          </w:p>
        </w:tc>
      </w:tr>
      <w:tr w:rsidR="00A60189" w:rsidRPr="00E032F8" w14:paraId="56AD5013" w14:textId="77777777" w:rsidTr="00C00B69">
        <w:trPr>
          <w:trHeight w:val="502"/>
          <w:jc w:val="center"/>
        </w:trPr>
        <w:tc>
          <w:tcPr>
            <w:tcW w:w="7947" w:type="dxa"/>
          </w:tcPr>
          <w:p w14:paraId="45F27354" w14:textId="77777777" w:rsidR="00A56833" w:rsidRDefault="00A56833" w:rsidP="00A60189">
            <w:pPr>
              <w:jc w:val="center"/>
              <w:rPr>
                <w:rFonts w:ascii="Times New Roman" w:hAnsi="Times New Roman" w:cs="Times New Roman"/>
                <w:sz w:val="18"/>
                <w:szCs w:val="18"/>
              </w:rPr>
            </w:pPr>
          </w:p>
          <w:p w14:paraId="001F953F" w14:textId="77777777" w:rsidR="00A60189" w:rsidRPr="00E66DCF" w:rsidRDefault="00A60189" w:rsidP="00A60189">
            <w:pPr>
              <w:jc w:val="center"/>
              <w:rPr>
                <w:rFonts w:ascii="Times New Roman" w:hAnsi="Times New Roman" w:cs="Times New Roman"/>
                <w:sz w:val="18"/>
                <w:szCs w:val="18"/>
              </w:rPr>
            </w:pPr>
            <w:r w:rsidRPr="00E66DCF">
              <w:rPr>
                <w:rFonts w:ascii="Times New Roman" w:hAnsi="Times New Roman" w:cs="Times New Roman"/>
                <w:sz w:val="18"/>
                <w:szCs w:val="18"/>
              </w:rPr>
              <w:t>Figure 5 GCMS chromatogram of volatiles compounds from Kaffir lime peels oil (85</w:t>
            </w:r>
            <w:r w:rsidRPr="00E66DCF">
              <w:rPr>
                <w:rFonts w:ascii="Times New Roman" w:hAnsi="Times New Roman" w:cs="Times New Roman"/>
                <w:sz w:val="18"/>
                <w:szCs w:val="18"/>
                <w:vertAlign w:val="superscript"/>
              </w:rPr>
              <w:t>o</w:t>
            </w:r>
            <w:r w:rsidRPr="00E66DCF">
              <w:rPr>
                <w:rFonts w:ascii="Times New Roman" w:hAnsi="Times New Roman" w:cs="Times New Roman"/>
                <w:sz w:val="18"/>
                <w:szCs w:val="18"/>
              </w:rPr>
              <w:t xml:space="preserve">C). Major compounds peaks marked: </w:t>
            </w:r>
            <w:r w:rsidRPr="00E66DCF">
              <w:rPr>
                <w:rFonts w:ascii="Times New Roman" w:hAnsi="Times New Roman" w:cs="Times New Roman"/>
                <w:sz w:val="18"/>
                <w:szCs w:val="18"/>
              </w:rPr>
              <w:sym w:font="Symbol" w:char="F061"/>
            </w:r>
            <w:r w:rsidRPr="00E66DCF">
              <w:rPr>
                <w:rFonts w:ascii="Times New Roman" w:hAnsi="Times New Roman" w:cs="Times New Roman"/>
                <w:sz w:val="18"/>
                <w:szCs w:val="18"/>
              </w:rPr>
              <w:t>-</w:t>
            </w:r>
            <w:proofErr w:type="spellStart"/>
            <w:proofErr w:type="gram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w:t>
            </w:r>
            <w:proofErr w:type="gramEnd"/>
            <w:r w:rsidRPr="00E66DCF">
              <w:rPr>
                <w:rFonts w:ascii="Times New Roman" w:hAnsi="Times New Roman" w:cs="Times New Roman"/>
                <w:sz w:val="18"/>
                <w:szCs w:val="18"/>
              </w:rPr>
              <w:t xml:space="preserve">1), </w:t>
            </w:r>
            <w:proofErr w:type="spellStart"/>
            <w:r w:rsidRPr="00E66DCF">
              <w:rPr>
                <w:rFonts w:ascii="Times New Roman" w:hAnsi="Times New Roman" w:cs="Times New Roman"/>
                <w:sz w:val="18"/>
                <w:szCs w:val="18"/>
              </w:rPr>
              <w:t>Sabinene</w:t>
            </w:r>
            <w:proofErr w:type="spellEnd"/>
            <w:r w:rsidRPr="00E66DCF">
              <w:rPr>
                <w:rFonts w:ascii="Times New Roman" w:hAnsi="Times New Roman" w:cs="Times New Roman"/>
                <w:sz w:val="18"/>
                <w:szCs w:val="18"/>
              </w:rPr>
              <w:t>(2), β-</w:t>
            </w:r>
            <w:proofErr w:type="spell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(3), Limonene(4), Citronellal(5).</w:t>
            </w:r>
          </w:p>
        </w:tc>
      </w:tr>
    </w:tbl>
    <w:p w14:paraId="1C9706C2" w14:textId="77777777" w:rsidR="00747E16" w:rsidRDefault="00747E16" w:rsidP="00A60189">
      <w:pPr>
        <w:rPr>
          <w:rFonts w:ascii="Times New Roman" w:hAnsi="Times New Roman" w:cs="Times New Roman"/>
          <w:szCs w:val="20"/>
        </w:rPr>
      </w:pPr>
    </w:p>
    <w:p w14:paraId="68EB051C" w14:textId="77777777" w:rsidR="00747E16" w:rsidRDefault="00747E16" w:rsidP="00A60189">
      <w:pPr>
        <w:rPr>
          <w:rFonts w:ascii="Times New Roman" w:hAnsi="Times New Roman" w:cs="Times New Roman"/>
          <w:szCs w:val="20"/>
        </w:rPr>
      </w:pPr>
    </w:p>
    <w:p w14:paraId="184EFE72" w14:textId="77777777" w:rsidR="00747E16" w:rsidRDefault="00747E16" w:rsidP="00A60189">
      <w:pPr>
        <w:rPr>
          <w:rFonts w:ascii="Times New Roman" w:hAnsi="Times New Roman" w:cs="Times New Roman"/>
          <w:szCs w:val="20"/>
        </w:rPr>
      </w:pPr>
    </w:p>
    <w:p w14:paraId="7405536E" w14:textId="77777777" w:rsidR="00C91ABA" w:rsidRDefault="00C91ABA" w:rsidP="00A60189">
      <w:pPr>
        <w:rPr>
          <w:rFonts w:ascii="Times New Roman" w:hAnsi="Times New Roman" w:cs="Times New Roman"/>
          <w:szCs w:val="20"/>
        </w:rPr>
      </w:pPr>
    </w:p>
    <w:p w14:paraId="51E5DFF7" w14:textId="41992C86" w:rsidR="00A60189" w:rsidRPr="00E032F8" w:rsidRDefault="00A60189" w:rsidP="00A60189">
      <w:pPr>
        <w:rPr>
          <w:rFonts w:ascii="Times New Roman" w:hAnsi="Times New Roman" w:cs="Times New Roman"/>
          <w:szCs w:val="20"/>
        </w:rPr>
      </w:pPr>
    </w:p>
    <w:p w14:paraId="7ACDE0A4" w14:textId="2C4DF4B6" w:rsidR="00A60189" w:rsidRPr="00E032F8" w:rsidRDefault="00A56833" w:rsidP="00C00B69">
      <w:pPr>
        <w:jc w:val="center"/>
        <w:rPr>
          <w:rFonts w:ascii="Times New Roman" w:hAnsi="Times New Roman" w:cs="Times New Roman"/>
          <w:szCs w:val="20"/>
        </w:rPr>
      </w:pPr>
      <w:r>
        <w:rPr>
          <w:noProof/>
          <w:szCs w:val="20"/>
          <w:lang w:eastAsia="zh-CN"/>
        </w:rPr>
        <w:lastRenderedPageBreak/>
        <mc:AlternateContent>
          <mc:Choice Requires="wps">
            <w:drawing>
              <wp:anchor distT="0" distB="0" distL="114300" distR="114300" simplePos="0" relativeHeight="251666432" behindDoc="0" locked="0" layoutInCell="1" allowOverlap="1" wp14:anchorId="1B10B5E4" wp14:editId="4CC9216E">
                <wp:simplePos x="0" y="0"/>
                <wp:positionH relativeFrom="column">
                  <wp:posOffset>1543050</wp:posOffset>
                </wp:positionH>
                <wp:positionV relativeFrom="paragraph">
                  <wp:posOffset>-44450</wp:posOffset>
                </wp:positionV>
                <wp:extent cx="321310" cy="277495"/>
                <wp:effectExtent l="0" t="0" r="0" b="8255"/>
                <wp:wrapNone/>
                <wp:docPr id="2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9D60" w14:textId="77777777" w:rsidR="000826D3" w:rsidRPr="00235FEB" w:rsidRDefault="000826D3" w:rsidP="00A60189">
                            <w:pPr>
                              <w:rPr>
                                <w:b/>
                                <w:sz w:val="16"/>
                                <w:szCs w:val="16"/>
                              </w:rPr>
                            </w:pPr>
                            <w:r w:rsidRPr="00235FEB">
                              <w:rPr>
                                <w:b/>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036" type="#_x0000_t202" style="position:absolute;left:0;text-align:left;margin-left:121.5pt;margin-top:-3.5pt;width:25.3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vm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" filled="f" stroked="f">
                <v:textbox>
                  <w:txbxContent>
                    <w:p w14:paraId="1C279D60" w14:textId="77777777" w:rsidR="000826D3" w:rsidRPr="00235FEB" w:rsidRDefault="000826D3" w:rsidP="00A60189">
                      <w:pPr>
                        <w:rPr>
                          <w:b/>
                          <w:sz w:val="16"/>
                          <w:szCs w:val="16"/>
                        </w:rPr>
                      </w:pPr>
                      <w:r w:rsidRPr="00235FEB">
                        <w:rPr>
                          <w:b/>
                          <w:sz w:val="16"/>
                          <w:szCs w:val="16"/>
                        </w:rPr>
                        <w:t>3</w:t>
                      </w:r>
                    </w:p>
                  </w:txbxContent>
                </v:textbox>
              </v:shape>
            </w:pict>
          </mc:Fallback>
        </mc:AlternateContent>
      </w:r>
      <w:r w:rsidR="00C00B69">
        <w:rPr>
          <w:noProof/>
          <w:szCs w:val="20"/>
          <w:lang w:eastAsia="zh-CN"/>
        </w:rPr>
        <mc:AlternateContent>
          <mc:Choice Requires="wps">
            <w:drawing>
              <wp:anchor distT="0" distB="0" distL="114300" distR="114300" simplePos="0" relativeHeight="251661312" behindDoc="0" locked="0" layoutInCell="1" allowOverlap="1" wp14:anchorId="50F71B96" wp14:editId="5758E651">
                <wp:simplePos x="0" y="0"/>
                <wp:positionH relativeFrom="column">
                  <wp:posOffset>800100</wp:posOffset>
                </wp:positionH>
                <wp:positionV relativeFrom="paragraph">
                  <wp:posOffset>1911350</wp:posOffset>
                </wp:positionV>
                <wp:extent cx="110490" cy="132715"/>
                <wp:effectExtent l="0" t="0" r="92710" b="70485"/>
                <wp:wrapNone/>
                <wp:docPr id="13"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6" o:spid="_x0000_s1026" type="#_x0000_t32" style="position:absolute;margin-left:63pt;margin-top:150.5pt;width:8.7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">
                <v:stroke endarrow="block"/>
              </v:shape>
            </w:pict>
          </mc:Fallback>
        </mc:AlternateContent>
      </w:r>
      <w:r w:rsidR="00C00B69">
        <w:rPr>
          <w:noProof/>
          <w:szCs w:val="20"/>
          <w:lang w:eastAsia="zh-CN"/>
        </w:rPr>
        <mc:AlternateContent>
          <mc:Choice Requires="wps">
            <w:drawing>
              <wp:anchor distT="0" distB="0" distL="114300" distR="114300" simplePos="0" relativeHeight="251664384" behindDoc="0" locked="0" layoutInCell="1" allowOverlap="1" wp14:anchorId="59D07744" wp14:editId="0EE612E1">
                <wp:simplePos x="0" y="0"/>
                <wp:positionH relativeFrom="column">
                  <wp:posOffset>685800</wp:posOffset>
                </wp:positionH>
                <wp:positionV relativeFrom="paragraph">
                  <wp:posOffset>1682750</wp:posOffset>
                </wp:positionV>
                <wp:extent cx="321310" cy="277495"/>
                <wp:effectExtent l="0" t="0" r="0" b="1905"/>
                <wp:wrapNone/>
                <wp:docPr id="1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CE65" w14:textId="77777777" w:rsidR="000826D3" w:rsidRPr="00235FEB" w:rsidRDefault="000826D3" w:rsidP="00A60189">
                            <w:pPr>
                              <w:rPr>
                                <w:b/>
                                <w:sz w:val="16"/>
                                <w:szCs w:val="16"/>
                              </w:rPr>
                            </w:pPr>
                            <w:r w:rsidRPr="00235FEB">
                              <w:rPr>
                                <w:b/>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9" o:spid="_x0000_s1037" type="#_x0000_t202" style="position:absolute;left:0;text-align:left;margin-left:54pt;margin-top:132.5pt;width:25.3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EP3bgCAADD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" filled="f" stroked="f">
                <v:textbox>
                  <w:txbxContent>
                    <w:p w14:paraId="1074CE65" w14:textId="77777777" w:rsidR="000826D3" w:rsidRPr="00235FEB" w:rsidRDefault="000826D3" w:rsidP="00A60189">
                      <w:pPr>
                        <w:rPr>
                          <w:b/>
                          <w:sz w:val="16"/>
                          <w:szCs w:val="16"/>
                        </w:rPr>
                      </w:pPr>
                      <w:r w:rsidRPr="00235FEB">
                        <w:rPr>
                          <w:b/>
                          <w:sz w:val="16"/>
                          <w:szCs w:val="16"/>
                        </w:rPr>
                        <w:t>1</w:t>
                      </w:r>
                    </w:p>
                  </w:txbxContent>
                </v:textbox>
              </v:shape>
            </w:pict>
          </mc:Fallback>
        </mc:AlternateContent>
      </w:r>
      <w:r w:rsidR="00C00B69">
        <w:rPr>
          <w:noProof/>
          <w:szCs w:val="20"/>
          <w:lang w:eastAsia="zh-CN"/>
        </w:rPr>
        <mc:AlternateContent>
          <mc:Choice Requires="wps">
            <w:drawing>
              <wp:anchor distT="0" distB="0" distL="114300" distR="114300" simplePos="0" relativeHeight="251668480" behindDoc="0" locked="0" layoutInCell="1" allowOverlap="1" wp14:anchorId="730149C8" wp14:editId="16EC798F">
                <wp:simplePos x="0" y="0"/>
                <wp:positionH relativeFrom="column">
                  <wp:posOffset>2400300</wp:posOffset>
                </wp:positionH>
                <wp:positionV relativeFrom="paragraph">
                  <wp:posOffset>1339850</wp:posOffset>
                </wp:positionV>
                <wp:extent cx="321310" cy="277495"/>
                <wp:effectExtent l="0" t="0" r="0" b="1905"/>
                <wp:wrapNone/>
                <wp:docPr id="1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5FC" w14:textId="77777777" w:rsidR="000826D3" w:rsidRPr="00235FEB" w:rsidRDefault="000826D3" w:rsidP="00A60189">
                            <w:pPr>
                              <w:rPr>
                                <w:b/>
                                <w:sz w:val="16"/>
                                <w:szCs w:val="16"/>
                              </w:rPr>
                            </w:pPr>
                            <w:r w:rsidRPr="00235FEB">
                              <w:rPr>
                                <w:b/>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3" o:spid="_x0000_s1038" type="#_x0000_t202" style="position:absolute;left:0;text-align:left;margin-left:189pt;margin-top:105.5pt;width:25.3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" filled="f" stroked="f">
                <v:textbox>
                  <w:txbxContent>
                    <w:p w14:paraId="773585FC" w14:textId="77777777" w:rsidR="000826D3" w:rsidRPr="00235FEB" w:rsidRDefault="000826D3" w:rsidP="00A60189">
                      <w:pPr>
                        <w:rPr>
                          <w:b/>
                          <w:sz w:val="16"/>
                          <w:szCs w:val="16"/>
                        </w:rPr>
                      </w:pPr>
                      <w:r w:rsidRPr="00235FEB">
                        <w:rPr>
                          <w:b/>
                          <w:sz w:val="16"/>
                          <w:szCs w:val="16"/>
                        </w:rPr>
                        <w:t>5</w:t>
                      </w:r>
                    </w:p>
                  </w:txbxContent>
                </v:textbox>
              </v:shape>
            </w:pict>
          </mc:Fallback>
        </mc:AlternateContent>
      </w:r>
      <w:r w:rsidR="00C00B69">
        <w:rPr>
          <w:noProof/>
          <w:szCs w:val="20"/>
          <w:lang w:eastAsia="zh-CN"/>
        </w:rPr>
        <mc:AlternateContent>
          <mc:Choice Requires="wps">
            <w:drawing>
              <wp:anchor distT="0" distB="0" distL="114300" distR="114300" simplePos="0" relativeHeight="251663360" behindDoc="0" locked="0" layoutInCell="1" allowOverlap="1" wp14:anchorId="0D0BDA81" wp14:editId="5CE8AD75">
                <wp:simplePos x="0" y="0"/>
                <wp:positionH relativeFrom="column">
                  <wp:posOffset>2171700</wp:posOffset>
                </wp:positionH>
                <wp:positionV relativeFrom="paragraph">
                  <wp:posOffset>1568450</wp:posOffset>
                </wp:positionV>
                <wp:extent cx="274320" cy="128270"/>
                <wp:effectExtent l="50800" t="0" r="30480" b="74930"/>
                <wp:wrapNone/>
                <wp:docPr id="18"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8" o:spid="_x0000_s1026" type="#_x0000_t32" style="position:absolute;margin-left:171pt;margin-top:123.5pt;width:21.6pt;height:10.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">
                <v:stroke endarrow="block"/>
              </v:shape>
            </w:pict>
          </mc:Fallback>
        </mc:AlternateContent>
      </w:r>
      <w:r w:rsidR="00C00B69">
        <w:rPr>
          <w:noProof/>
          <w:szCs w:val="20"/>
          <w:lang w:eastAsia="zh-CN"/>
        </w:rPr>
        <mc:AlternateContent>
          <mc:Choice Requires="wps">
            <w:drawing>
              <wp:anchor distT="0" distB="0" distL="114300" distR="114300" simplePos="0" relativeHeight="251667456" behindDoc="0" locked="0" layoutInCell="1" allowOverlap="1" wp14:anchorId="5CA57C56" wp14:editId="425F88C0">
                <wp:simplePos x="0" y="0"/>
                <wp:positionH relativeFrom="column">
                  <wp:posOffset>1828800</wp:posOffset>
                </wp:positionH>
                <wp:positionV relativeFrom="paragraph">
                  <wp:posOffset>768350</wp:posOffset>
                </wp:positionV>
                <wp:extent cx="321310" cy="277495"/>
                <wp:effectExtent l="0" t="0" r="0" b="1905"/>
                <wp:wrapNone/>
                <wp:docPr id="1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BA46" w14:textId="77777777" w:rsidR="000826D3" w:rsidRPr="00235FEB" w:rsidRDefault="000826D3" w:rsidP="00A60189">
                            <w:pPr>
                              <w:rPr>
                                <w:b/>
                                <w:sz w:val="16"/>
                                <w:szCs w:val="16"/>
                              </w:rPr>
                            </w:pPr>
                            <w:r w:rsidRPr="00235FEB">
                              <w:rPr>
                                <w:b/>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2" o:spid="_x0000_s1039" type="#_x0000_t202" style="position:absolute;left:0;text-align:left;margin-left:2in;margin-top:60.5pt;width:25.3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" filled="f" stroked="f">
                <v:textbox>
                  <w:txbxContent>
                    <w:p w14:paraId="5A16BA46" w14:textId="77777777" w:rsidR="000826D3" w:rsidRPr="00235FEB" w:rsidRDefault="000826D3" w:rsidP="00A60189">
                      <w:pPr>
                        <w:rPr>
                          <w:b/>
                          <w:sz w:val="16"/>
                          <w:szCs w:val="16"/>
                        </w:rPr>
                      </w:pPr>
                      <w:r w:rsidRPr="00235FEB">
                        <w:rPr>
                          <w:b/>
                          <w:sz w:val="16"/>
                          <w:szCs w:val="16"/>
                        </w:rPr>
                        <w:t>4</w:t>
                      </w:r>
                    </w:p>
                  </w:txbxContent>
                </v:textbox>
              </v:shape>
            </w:pict>
          </mc:Fallback>
        </mc:AlternateContent>
      </w:r>
      <w:r w:rsidR="00C00B69">
        <w:rPr>
          <w:noProof/>
          <w:szCs w:val="20"/>
          <w:lang w:eastAsia="zh-CN"/>
        </w:rPr>
        <mc:AlternateContent>
          <mc:Choice Requires="wps">
            <w:drawing>
              <wp:anchor distT="0" distB="0" distL="114300" distR="114300" simplePos="0" relativeHeight="251662336" behindDoc="0" locked="0" layoutInCell="1" allowOverlap="1" wp14:anchorId="337661DD" wp14:editId="530A8BA2">
                <wp:simplePos x="0" y="0"/>
                <wp:positionH relativeFrom="column">
                  <wp:posOffset>1600200</wp:posOffset>
                </wp:positionH>
                <wp:positionV relativeFrom="paragraph">
                  <wp:posOffset>882650</wp:posOffset>
                </wp:positionV>
                <wp:extent cx="288290" cy="64135"/>
                <wp:effectExtent l="50800" t="50800" r="16510" b="88265"/>
                <wp:wrapNone/>
                <wp:docPr id="1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7" o:spid="_x0000_s1026" type="#_x0000_t32" style="position:absolute;margin-left:126pt;margin-top:69.5pt;width:22.7pt;height:5.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">
                <v:stroke endarrow="block"/>
              </v:shape>
            </w:pict>
          </mc:Fallback>
        </mc:AlternateContent>
      </w:r>
      <w:r w:rsidR="00C00B69">
        <w:rPr>
          <w:noProof/>
          <w:szCs w:val="20"/>
          <w:lang w:eastAsia="zh-CN"/>
        </w:rPr>
        <mc:AlternateContent>
          <mc:Choice Requires="wps">
            <w:drawing>
              <wp:anchor distT="0" distB="0" distL="114300" distR="114300" simplePos="0" relativeHeight="251660288" behindDoc="0" locked="0" layoutInCell="1" allowOverlap="1" wp14:anchorId="780D4C77" wp14:editId="1A35072E">
                <wp:simplePos x="0" y="0"/>
                <wp:positionH relativeFrom="column">
                  <wp:posOffset>914400</wp:posOffset>
                </wp:positionH>
                <wp:positionV relativeFrom="paragraph">
                  <wp:posOffset>311150</wp:posOffset>
                </wp:positionV>
                <wp:extent cx="221615" cy="127635"/>
                <wp:effectExtent l="0" t="0" r="108585" b="75565"/>
                <wp:wrapNone/>
                <wp:docPr id="14"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5" o:spid="_x0000_s1026" type="#_x0000_t32" style="position:absolute;margin-left:1in;margin-top:24.5pt;width:17.4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">
                <v:stroke endarrow="block"/>
              </v:shape>
            </w:pict>
          </mc:Fallback>
        </mc:AlternateContent>
      </w:r>
      <w:r w:rsidR="00C00B69">
        <w:rPr>
          <w:noProof/>
          <w:szCs w:val="20"/>
          <w:lang w:eastAsia="zh-CN"/>
        </w:rPr>
        <mc:AlternateContent>
          <mc:Choice Requires="wps">
            <w:drawing>
              <wp:anchor distT="0" distB="0" distL="114300" distR="114300" simplePos="0" relativeHeight="251665408" behindDoc="0" locked="0" layoutInCell="1" allowOverlap="1" wp14:anchorId="77E2184A" wp14:editId="37115726">
                <wp:simplePos x="0" y="0"/>
                <wp:positionH relativeFrom="column">
                  <wp:posOffset>685800</wp:posOffset>
                </wp:positionH>
                <wp:positionV relativeFrom="paragraph">
                  <wp:posOffset>196850</wp:posOffset>
                </wp:positionV>
                <wp:extent cx="321310" cy="277495"/>
                <wp:effectExtent l="0" t="0" r="0" b="1905"/>
                <wp:wrapNone/>
                <wp:docPr id="1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7CFC" w14:textId="77777777" w:rsidR="000826D3" w:rsidRPr="00235FEB" w:rsidRDefault="000826D3" w:rsidP="00A60189">
                            <w:pPr>
                              <w:rPr>
                                <w:b/>
                                <w:sz w:val="16"/>
                                <w:szCs w:val="16"/>
                              </w:rPr>
                            </w:pPr>
                            <w:r w:rsidRPr="00235FEB">
                              <w:rPr>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0" o:spid="_x0000_s1040" type="#_x0000_t202" style="position:absolute;left:0;text-align:left;margin-left:54pt;margin-top:15.5pt;width:25.3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" filled="f" stroked="f">
                <v:textbox>
                  <w:txbxContent>
                    <w:p w14:paraId="36E17CFC" w14:textId="77777777" w:rsidR="000826D3" w:rsidRPr="00235FEB" w:rsidRDefault="000826D3" w:rsidP="00A60189">
                      <w:pPr>
                        <w:rPr>
                          <w:b/>
                          <w:sz w:val="16"/>
                          <w:szCs w:val="16"/>
                        </w:rPr>
                      </w:pPr>
                      <w:r w:rsidRPr="00235FEB">
                        <w:rPr>
                          <w:b/>
                          <w:sz w:val="16"/>
                          <w:szCs w:val="16"/>
                        </w:rPr>
                        <w:t>2</w:t>
                      </w:r>
                    </w:p>
                  </w:txbxContent>
                </v:textbox>
              </v:shape>
            </w:pict>
          </mc:Fallback>
        </mc:AlternateContent>
      </w:r>
      <w:r w:rsidR="00C00B69">
        <w:rPr>
          <w:noProof/>
          <w:szCs w:val="20"/>
          <w:lang w:eastAsia="zh-CN"/>
        </w:rPr>
        <mc:AlternateContent>
          <mc:Choice Requires="wps">
            <w:drawing>
              <wp:anchor distT="0" distB="0" distL="114300" distR="114300" simplePos="0" relativeHeight="251659264" behindDoc="0" locked="0" layoutInCell="1" allowOverlap="1" wp14:anchorId="12AF6F8B" wp14:editId="4E3EB956">
                <wp:simplePos x="0" y="0"/>
                <wp:positionH relativeFrom="column">
                  <wp:posOffset>1257300</wp:posOffset>
                </wp:positionH>
                <wp:positionV relativeFrom="paragraph">
                  <wp:posOffset>82550</wp:posOffset>
                </wp:positionV>
                <wp:extent cx="264795" cy="127635"/>
                <wp:effectExtent l="50800" t="0" r="40005" b="75565"/>
                <wp:wrapNone/>
                <wp:docPr id="20"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64" o:spid="_x0000_s1026" type="#_x0000_t32" style="position:absolute;margin-left:99pt;margin-top:6.5pt;width:20.85pt;height:10.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">
                <v:stroke endarrow="block"/>
              </v:shape>
            </w:pict>
          </mc:Fallback>
        </mc:AlternateContent>
      </w:r>
      <w:r w:rsidR="00A60189" w:rsidRPr="00E032F8">
        <w:rPr>
          <w:szCs w:val="20"/>
        </w:rPr>
        <w:object w:dxaOrig="16320" w:dyaOrig="8865" w14:anchorId="2F765303">
          <v:shape id="_x0000_i1028" type="#_x0000_t75" style="width:389.25pt;height:257.25pt" o:ole="">
            <v:imagedata r:id="rId14" o:title=""/>
          </v:shape>
          <o:OLEObject Type="Embed" ProgID="PBrush" ShapeID="_x0000_i1028" DrawAspect="Content" ObjectID="_1445430021" r:id="rId15"/>
        </w:object>
      </w:r>
    </w:p>
    <w:p w14:paraId="5B1453C6" w14:textId="77777777" w:rsidR="00A56833" w:rsidRDefault="00A56833" w:rsidP="00C00B69">
      <w:pPr>
        <w:jc w:val="center"/>
        <w:rPr>
          <w:rFonts w:ascii="Times New Roman" w:hAnsi="Times New Roman" w:cs="Times New Roman"/>
          <w:sz w:val="18"/>
          <w:szCs w:val="18"/>
        </w:rPr>
      </w:pPr>
    </w:p>
    <w:p w14:paraId="6D592ACE" w14:textId="77777777" w:rsidR="00C00B69" w:rsidRDefault="00A60189" w:rsidP="00C00B69">
      <w:pPr>
        <w:jc w:val="center"/>
        <w:rPr>
          <w:rFonts w:ascii="Times New Roman" w:hAnsi="Times New Roman" w:cs="Times New Roman"/>
          <w:sz w:val="18"/>
          <w:szCs w:val="18"/>
        </w:rPr>
      </w:pPr>
      <w:r w:rsidRPr="00E66DCF">
        <w:rPr>
          <w:rFonts w:ascii="Times New Roman" w:hAnsi="Times New Roman" w:cs="Times New Roman"/>
          <w:sz w:val="18"/>
          <w:szCs w:val="18"/>
        </w:rPr>
        <w:t>Figure 6 GCMS chromatogram of volatiles compounds from Kaffir lime peels oil (90</w:t>
      </w:r>
      <w:r w:rsidRPr="00E66DCF">
        <w:rPr>
          <w:rFonts w:ascii="Times New Roman" w:hAnsi="Times New Roman" w:cs="Times New Roman"/>
          <w:sz w:val="18"/>
          <w:szCs w:val="18"/>
          <w:vertAlign w:val="superscript"/>
        </w:rPr>
        <w:t>o</w:t>
      </w:r>
      <w:r w:rsidRPr="00E66DCF">
        <w:rPr>
          <w:rFonts w:ascii="Times New Roman" w:hAnsi="Times New Roman" w:cs="Times New Roman"/>
          <w:sz w:val="18"/>
          <w:szCs w:val="18"/>
        </w:rPr>
        <w:t xml:space="preserve">C). Major </w:t>
      </w:r>
    </w:p>
    <w:p w14:paraId="472FF295" w14:textId="10CC0D2F" w:rsidR="00A60189" w:rsidRDefault="00A60189" w:rsidP="00C00B69">
      <w:pPr>
        <w:jc w:val="center"/>
        <w:rPr>
          <w:rFonts w:ascii="Times New Roman" w:hAnsi="Times New Roman" w:cs="Times New Roman"/>
          <w:sz w:val="18"/>
          <w:szCs w:val="18"/>
        </w:rPr>
      </w:pPr>
      <w:proofErr w:type="gramStart"/>
      <w:r w:rsidRPr="00E66DCF">
        <w:rPr>
          <w:rFonts w:ascii="Times New Roman" w:hAnsi="Times New Roman" w:cs="Times New Roman"/>
          <w:sz w:val="18"/>
          <w:szCs w:val="18"/>
        </w:rPr>
        <w:t>compounds</w:t>
      </w:r>
      <w:proofErr w:type="gramEnd"/>
      <w:r w:rsidRPr="00E66DCF">
        <w:rPr>
          <w:rFonts w:ascii="Times New Roman" w:hAnsi="Times New Roman" w:cs="Times New Roman"/>
          <w:sz w:val="18"/>
          <w:szCs w:val="18"/>
        </w:rPr>
        <w:t xml:space="preserve"> peaks marked: </w:t>
      </w:r>
      <w:r w:rsidRPr="00E66DCF">
        <w:rPr>
          <w:rFonts w:ascii="Times New Roman" w:hAnsi="Times New Roman" w:cs="Times New Roman"/>
          <w:sz w:val="18"/>
          <w:szCs w:val="18"/>
        </w:rPr>
        <w:sym w:font="Symbol" w:char="F061"/>
      </w:r>
      <w:r w:rsidRPr="00E66DCF">
        <w:rPr>
          <w:rFonts w:ascii="Times New Roman" w:hAnsi="Times New Roman" w:cs="Times New Roman"/>
          <w:sz w:val="18"/>
          <w:szCs w:val="18"/>
        </w:rPr>
        <w:t>-</w:t>
      </w:r>
      <w:proofErr w:type="spell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 xml:space="preserve">(1), </w:t>
      </w:r>
      <w:proofErr w:type="spellStart"/>
      <w:r w:rsidRPr="00E66DCF">
        <w:rPr>
          <w:rFonts w:ascii="Times New Roman" w:hAnsi="Times New Roman" w:cs="Times New Roman"/>
          <w:sz w:val="18"/>
          <w:szCs w:val="18"/>
        </w:rPr>
        <w:t>Sabinene</w:t>
      </w:r>
      <w:proofErr w:type="spellEnd"/>
      <w:r w:rsidRPr="00E66DCF">
        <w:rPr>
          <w:rFonts w:ascii="Times New Roman" w:hAnsi="Times New Roman" w:cs="Times New Roman"/>
          <w:sz w:val="18"/>
          <w:szCs w:val="18"/>
        </w:rPr>
        <w:t>(2), β-</w:t>
      </w:r>
      <w:proofErr w:type="spellStart"/>
      <w:r w:rsidRPr="00E66DCF">
        <w:rPr>
          <w:rFonts w:ascii="Times New Roman" w:hAnsi="Times New Roman" w:cs="Times New Roman"/>
          <w:sz w:val="18"/>
          <w:szCs w:val="18"/>
        </w:rPr>
        <w:t>pinene</w:t>
      </w:r>
      <w:proofErr w:type="spellEnd"/>
      <w:r w:rsidRPr="00E66DCF">
        <w:rPr>
          <w:rFonts w:ascii="Times New Roman" w:hAnsi="Times New Roman" w:cs="Times New Roman"/>
          <w:sz w:val="18"/>
          <w:szCs w:val="18"/>
        </w:rPr>
        <w:t>(3), Limonene(4), Citronellal(5).</w:t>
      </w:r>
    </w:p>
    <w:p w14:paraId="26007E81" w14:textId="77777777" w:rsidR="00747E16" w:rsidRDefault="00747E16" w:rsidP="00A60189">
      <w:pPr>
        <w:jc w:val="center"/>
        <w:rPr>
          <w:rFonts w:ascii="Times New Roman" w:hAnsi="Times New Roman" w:cs="Times New Roman"/>
          <w:sz w:val="18"/>
          <w:szCs w:val="18"/>
        </w:rPr>
      </w:pPr>
    </w:p>
    <w:p w14:paraId="43CA3BAF" w14:textId="5B392D28" w:rsidR="00747E16" w:rsidRDefault="00A56833" w:rsidP="00A60189">
      <w:pPr>
        <w:jc w:val="center"/>
        <w:rPr>
          <w:rFonts w:ascii="Times New Roman" w:hAnsi="Times New Roman" w:cs="Times New Roman"/>
          <w:sz w:val="18"/>
          <w:szCs w:val="18"/>
        </w:rPr>
      </w:pPr>
      <w:r>
        <w:rPr>
          <w:rFonts w:ascii="Times New Roman" w:hAnsi="Times New Roman" w:cs="Times New Roman"/>
          <w:noProof/>
          <w:szCs w:val="20"/>
          <w:lang w:eastAsia="zh-CN"/>
        </w:rPr>
        <mc:AlternateContent>
          <mc:Choice Requires="wps">
            <w:drawing>
              <wp:anchor distT="0" distB="0" distL="114300" distR="114300" simplePos="0" relativeHeight="251676672" behindDoc="0" locked="0" layoutInCell="1" allowOverlap="1" wp14:anchorId="1792687C" wp14:editId="1085FF18">
                <wp:simplePos x="0" y="0"/>
                <wp:positionH relativeFrom="column">
                  <wp:posOffset>1648460</wp:posOffset>
                </wp:positionH>
                <wp:positionV relativeFrom="paragraph">
                  <wp:posOffset>104775</wp:posOffset>
                </wp:positionV>
                <wp:extent cx="405765" cy="327660"/>
                <wp:effectExtent l="0" t="0" r="0" b="0"/>
                <wp:wrapNone/>
                <wp:docPr id="1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1D9C" w14:textId="77777777" w:rsidR="000826D3" w:rsidRPr="00D3752A" w:rsidRDefault="000826D3" w:rsidP="00A60189">
                            <w:pPr>
                              <w:rPr>
                                <w:b/>
                                <w:sz w:val="16"/>
                                <w:szCs w:val="16"/>
                              </w:rPr>
                            </w:pPr>
                            <w:r w:rsidRPr="00D3752A">
                              <w:rPr>
                                <w:b/>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041" type="#_x0000_t202" style="position:absolute;left:0;text-align:left;margin-left:129.8pt;margin-top:8.25pt;width:31.9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jhuwIAAMM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" filled="f" stroked="f">
                <v:textbox>
                  <w:txbxContent>
                    <w:p w14:paraId="6FE51D9C" w14:textId="77777777" w:rsidR="000826D3" w:rsidRPr="00D3752A" w:rsidRDefault="000826D3" w:rsidP="00A60189">
                      <w:pPr>
                        <w:rPr>
                          <w:b/>
                          <w:sz w:val="16"/>
                          <w:szCs w:val="16"/>
                        </w:rPr>
                      </w:pPr>
                      <w:r w:rsidRPr="00D3752A">
                        <w:rPr>
                          <w:b/>
                          <w:sz w:val="16"/>
                          <w:szCs w:val="16"/>
                        </w:rPr>
                        <w:t>3</w:t>
                      </w:r>
                    </w:p>
                  </w:txbxContent>
                </v:textbox>
              </v:shape>
            </w:pict>
          </mc:Fallback>
        </mc:AlternateContent>
      </w:r>
    </w:p>
    <w:p w14:paraId="40609452" w14:textId="77777777" w:rsidR="00747E16" w:rsidRPr="00E66DCF" w:rsidRDefault="00747E16" w:rsidP="00A60189">
      <w:pPr>
        <w:jc w:val="center"/>
        <w:rPr>
          <w:rFonts w:ascii="Times New Roman" w:hAnsi="Times New Roman" w:cs="Times New Roman"/>
          <w:sz w:val="18"/>
          <w:szCs w:val="18"/>
        </w:rPr>
      </w:pPr>
    </w:p>
    <w:p w14:paraId="5426EF45" w14:textId="22F2E49D" w:rsidR="00747E16" w:rsidRDefault="00AA298B" w:rsidP="00A60189">
      <w:pPr>
        <w:jc w:val="center"/>
        <w:rPr>
          <w:szCs w:val="20"/>
        </w:rPr>
      </w:pPr>
      <w:r>
        <w:rPr>
          <w:noProof/>
          <w:szCs w:val="20"/>
          <w:lang w:eastAsia="zh-CN"/>
        </w:rPr>
        <mc:AlternateContent>
          <mc:Choice Requires="wps">
            <w:drawing>
              <wp:anchor distT="0" distB="0" distL="114300" distR="114300" simplePos="0" relativeHeight="251678720" behindDoc="0" locked="0" layoutInCell="1" allowOverlap="1" wp14:anchorId="5643292B" wp14:editId="2B31C61B">
                <wp:simplePos x="0" y="0"/>
                <wp:positionH relativeFrom="column">
                  <wp:posOffset>2514600</wp:posOffset>
                </wp:positionH>
                <wp:positionV relativeFrom="paragraph">
                  <wp:posOffset>1289685</wp:posOffset>
                </wp:positionV>
                <wp:extent cx="405765" cy="327660"/>
                <wp:effectExtent l="0" t="0" r="0" b="2540"/>
                <wp:wrapNone/>
                <wp:docPr id="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F0CD8" w14:textId="77777777" w:rsidR="000826D3" w:rsidRPr="00D3752A" w:rsidRDefault="000826D3" w:rsidP="00A60189">
                            <w:pPr>
                              <w:rPr>
                                <w:b/>
                                <w:sz w:val="16"/>
                                <w:szCs w:val="16"/>
                              </w:rPr>
                            </w:pPr>
                            <w:r w:rsidRPr="00D3752A">
                              <w:rPr>
                                <w:b/>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3" o:spid="_x0000_s1041" type="#_x0000_t202" style="position:absolute;left:0;text-align:left;margin-left:198pt;margin-top:101.55pt;width:31.95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" filled="f" stroked="f">
                <v:textbox>
                  <w:txbxContent>
                    <w:p w14:paraId="0B2F0CD8" w14:textId="77777777" w:rsidR="000826D3" w:rsidRPr="00D3752A" w:rsidRDefault="000826D3" w:rsidP="00A60189">
                      <w:pPr>
                        <w:rPr>
                          <w:b/>
                          <w:sz w:val="16"/>
                          <w:szCs w:val="16"/>
                        </w:rPr>
                      </w:pPr>
                      <w:r w:rsidRPr="00D3752A">
                        <w:rPr>
                          <w:b/>
                          <w:sz w:val="16"/>
                          <w:szCs w:val="16"/>
                        </w:rPr>
                        <w:t>5</w:t>
                      </w:r>
                    </w:p>
                  </w:txbxContent>
                </v:textbox>
              </v:shape>
            </w:pict>
          </mc:Fallback>
        </mc:AlternateContent>
      </w:r>
      <w:r>
        <w:rPr>
          <w:noProof/>
          <w:szCs w:val="20"/>
          <w:lang w:eastAsia="zh-CN"/>
        </w:rPr>
        <mc:AlternateContent>
          <mc:Choice Requires="wps">
            <w:drawing>
              <wp:anchor distT="0" distB="0" distL="114300" distR="114300" simplePos="0" relativeHeight="251673600" behindDoc="0" locked="0" layoutInCell="1" allowOverlap="1" wp14:anchorId="38596CFA" wp14:editId="70E901C9">
                <wp:simplePos x="0" y="0"/>
                <wp:positionH relativeFrom="column">
                  <wp:posOffset>2171700</wp:posOffset>
                </wp:positionH>
                <wp:positionV relativeFrom="paragraph">
                  <wp:posOffset>1403985</wp:posOffset>
                </wp:positionV>
                <wp:extent cx="346075" cy="151765"/>
                <wp:effectExtent l="50800" t="0" r="34925" b="76835"/>
                <wp:wrapNone/>
                <wp:docPr id="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78" o:spid="_x0000_s1026" type="#_x0000_t32" style="position:absolute;margin-left:171pt;margin-top:110.55pt;width:27.25pt;height:1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">
                <v:stroke endarrow="block"/>
              </v:shape>
            </w:pict>
          </mc:Fallback>
        </mc:AlternateContent>
      </w:r>
      <w:r>
        <w:rPr>
          <w:noProof/>
          <w:szCs w:val="20"/>
          <w:lang w:eastAsia="zh-CN"/>
        </w:rPr>
        <mc:AlternateContent>
          <mc:Choice Requires="wps">
            <w:drawing>
              <wp:anchor distT="0" distB="0" distL="114300" distR="114300" simplePos="0" relativeHeight="251677696" behindDoc="0" locked="0" layoutInCell="1" allowOverlap="1" wp14:anchorId="481185AA" wp14:editId="45D549F6">
                <wp:simplePos x="0" y="0"/>
                <wp:positionH relativeFrom="column">
                  <wp:posOffset>1943100</wp:posOffset>
                </wp:positionH>
                <wp:positionV relativeFrom="paragraph">
                  <wp:posOffset>619125</wp:posOffset>
                </wp:positionV>
                <wp:extent cx="405765" cy="327660"/>
                <wp:effectExtent l="0" t="0" r="0" b="2540"/>
                <wp:wrapNone/>
                <wp:docPr id="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547FE" w14:textId="77777777" w:rsidR="000826D3" w:rsidRPr="00D3752A" w:rsidRDefault="000826D3" w:rsidP="00A60189">
                            <w:pPr>
                              <w:rPr>
                                <w:b/>
                                <w:sz w:val="16"/>
                                <w:szCs w:val="16"/>
                              </w:rPr>
                            </w:pPr>
                            <w:r w:rsidRPr="00D3752A">
                              <w:rPr>
                                <w:b/>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2" o:spid="_x0000_s1042" type="#_x0000_t202" style="position:absolute;left:0;text-align:left;margin-left:153pt;margin-top:48.75pt;width:31.9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" filled="f" stroked="f">
                <v:textbox>
                  <w:txbxContent>
                    <w:p w14:paraId="237547FE" w14:textId="77777777" w:rsidR="000826D3" w:rsidRPr="00D3752A" w:rsidRDefault="000826D3" w:rsidP="00A60189">
                      <w:pPr>
                        <w:rPr>
                          <w:b/>
                          <w:sz w:val="16"/>
                          <w:szCs w:val="16"/>
                        </w:rPr>
                      </w:pPr>
                      <w:r w:rsidRPr="00D3752A">
                        <w:rPr>
                          <w:b/>
                          <w:sz w:val="16"/>
                          <w:szCs w:val="16"/>
                        </w:rPr>
                        <w:t>4</w:t>
                      </w:r>
                    </w:p>
                  </w:txbxContent>
                </v:textbox>
              </v:shape>
            </w:pict>
          </mc:Fallback>
        </mc:AlternateContent>
      </w:r>
      <w:r>
        <w:rPr>
          <w:noProof/>
          <w:szCs w:val="20"/>
          <w:lang w:eastAsia="zh-CN"/>
        </w:rPr>
        <mc:AlternateContent>
          <mc:Choice Requires="wps">
            <w:drawing>
              <wp:anchor distT="0" distB="0" distL="114300" distR="114300" simplePos="0" relativeHeight="251672576" behindDoc="0" locked="0" layoutInCell="1" allowOverlap="1" wp14:anchorId="6A905984" wp14:editId="088E5B6E">
                <wp:simplePos x="0" y="0"/>
                <wp:positionH relativeFrom="column">
                  <wp:posOffset>1600200</wp:posOffset>
                </wp:positionH>
                <wp:positionV relativeFrom="paragraph">
                  <wp:posOffset>718185</wp:posOffset>
                </wp:positionV>
                <wp:extent cx="363855" cy="75565"/>
                <wp:effectExtent l="50800" t="50800" r="17145" b="102235"/>
                <wp:wrapNone/>
                <wp:docPr id="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85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77" o:spid="_x0000_s1026" type="#_x0000_t32" style="position:absolute;margin-left:126pt;margin-top:56.55pt;width:28.65pt;height:5.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">
                <v:stroke endarrow="block"/>
              </v:shape>
            </w:pict>
          </mc:Fallback>
        </mc:AlternateContent>
      </w:r>
      <w:r>
        <w:rPr>
          <w:noProof/>
          <w:szCs w:val="20"/>
          <w:lang w:eastAsia="zh-CN"/>
        </w:rPr>
        <mc:AlternateContent>
          <mc:Choice Requires="wps">
            <w:drawing>
              <wp:anchor distT="0" distB="0" distL="114300" distR="114300" simplePos="0" relativeHeight="251671552" behindDoc="0" locked="0" layoutInCell="1" allowOverlap="1" wp14:anchorId="767DB52E" wp14:editId="7DB14C49">
                <wp:simplePos x="0" y="0"/>
                <wp:positionH relativeFrom="column">
                  <wp:posOffset>842010</wp:posOffset>
                </wp:positionH>
                <wp:positionV relativeFrom="paragraph">
                  <wp:posOffset>1777365</wp:posOffset>
                </wp:positionV>
                <wp:extent cx="186690" cy="198120"/>
                <wp:effectExtent l="0" t="50800" r="67310" b="30480"/>
                <wp:wrapNone/>
                <wp:docPr id="19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76" o:spid="_x0000_s1026" type="#_x0000_t32" style="position:absolute;margin-left:66.3pt;margin-top:139.95pt;width:14.7pt;height:15.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">
                <v:stroke endarrow="block"/>
              </v:shape>
            </w:pict>
          </mc:Fallback>
        </mc:AlternateContent>
      </w:r>
      <w:r>
        <w:rPr>
          <w:noProof/>
          <w:szCs w:val="20"/>
          <w:lang w:eastAsia="zh-CN"/>
        </w:rPr>
        <mc:AlternateContent>
          <mc:Choice Requires="wps">
            <w:drawing>
              <wp:anchor distT="0" distB="0" distL="114300" distR="114300" simplePos="0" relativeHeight="251674624" behindDoc="0" locked="0" layoutInCell="1" allowOverlap="1" wp14:anchorId="757A52F0" wp14:editId="77D5B171">
                <wp:simplePos x="0" y="0"/>
                <wp:positionH relativeFrom="column">
                  <wp:posOffset>685800</wp:posOffset>
                </wp:positionH>
                <wp:positionV relativeFrom="paragraph">
                  <wp:posOffset>1975485</wp:posOffset>
                </wp:positionV>
                <wp:extent cx="410210" cy="327660"/>
                <wp:effectExtent l="0" t="0" r="0" b="2540"/>
                <wp:wrapNone/>
                <wp:docPr id="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6BAA" w14:textId="77777777" w:rsidR="000826D3" w:rsidRPr="00D3752A" w:rsidRDefault="000826D3" w:rsidP="00A60189">
                            <w:pPr>
                              <w:rPr>
                                <w:b/>
                                <w:sz w:val="16"/>
                                <w:szCs w:val="16"/>
                              </w:rPr>
                            </w:pPr>
                            <w:r w:rsidRPr="00D3752A">
                              <w:rPr>
                                <w:b/>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9" o:spid="_x0000_s1043" type="#_x0000_t202" style="position:absolute;left:0;text-align:left;margin-left:54pt;margin-top:155.55pt;width:32.3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" filled="f" stroked="f">
                <v:textbox>
                  <w:txbxContent>
                    <w:p w14:paraId="6DFA6BAA" w14:textId="77777777" w:rsidR="000826D3" w:rsidRPr="00D3752A" w:rsidRDefault="000826D3" w:rsidP="00A60189">
                      <w:pPr>
                        <w:rPr>
                          <w:b/>
                          <w:sz w:val="16"/>
                          <w:szCs w:val="16"/>
                        </w:rPr>
                      </w:pPr>
                      <w:r w:rsidRPr="00D3752A">
                        <w:rPr>
                          <w:b/>
                          <w:sz w:val="16"/>
                          <w:szCs w:val="16"/>
                        </w:rPr>
                        <w:t>1</w:t>
                      </w:r>
                    </w:p>
                  </w:txbxContent>
                </v:textbox>
              </v:shape>
            </w:pict>
          </mc:Fallback>
        </mc:AlternateContent>
      </w:r>
      <w:r>
        <w:rPr>
          <w:rFonts w:ascii="Times New Roman" w:hAnsi="Times New Roman" w:cs="Times New Roman"/>
          <w:noProof/>
          <w:szCs w:val="20"/>
          <w:lang w:eastAsia="zh-CN"/>
        </w:rPr>
        <mc:AlternateContent>
          <mc:Choice Requires="wps">
            <w:drawing>
              <wp:anchor distT="0" distB="0" distL="114300" distR="114300" simplePos="0" relativeHeight="251675648" behindDoc="0" locked="0" layoutInCell="1" allowOverlap="1" wp14:anchorId="5032A00C" wp14:editId="12EF9211">
                <wp:simplePos x="0" y="0"/>
                <wp:positionH relativeFrom="column">
                  <wp:posOffset>800100</wp:posOffset>
                </wp:positionH>
                <wp:positionV relativeFrom="paragraph">
                  <wp:posOffset>146685</wp:posOffset>
                </wp:positionV>
                <wp:extent cx="405765" cy="327660"/>
                <wp:effectExtent l="0" t="0" r="0" b="2540"/>
                <wp:wrapNone/>
                <wp:docPr id="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2305" w14:textId="77777777" w:rsidR="000826D3" w:rsidRPr="00D3752A" w:rsidRDefault="000826D3" w:rsidP="00A60189">
                            <w:pPr>
                              <w:rPr>
                                <w:b/>
                                <w:sz w:val="16"/>
                                <w:szCs w:val="16"/>
                              </w:rPr>
                            </w:pPr>
                            <w:r w:rsidRPr="00D3752A">
                              <w:rPr>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0" o:spid="_x0000_s1044" type="#_x0000_t202" style="position:absolute;left:0;text-align:left;margin-left:63pt;margin-top:11.55pt;width:31.9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" filled="f" stroked="f">
                <v:textbox>
                  <w:txbxContent>
                    <w:p w14:paraId="7F9C2305" w14:textId="77777777" w:rsidR="000826D3" w:rsidRPr="00D3752A" w:rsidRDefault="000826D3" w:rsidP="00A60189">
                      <w:pPr>
                        <w:rPr>
                          <w:b/>
                          <w:sz w:val="16"/>
                          <w:szCs w:val="16"/>
                        </w:rPr>
                      </w:pPr>
                      <w:r w:rsidRPr="00D3752A">
                        <w:rPr>
                          <w:b/>
                          <w:sz w:val="16"/>
                          <w:szCs w:val="16"/>
                        </w:rPr>
                        <w:t>2</w:t>
                      </w:r>
                    </w:p>
                  </w:txbxContent>
                </v:textbox>
              </v:shape>
            </w:pict>
          </mc:Fallback>
        </mc:AlternateContent>
      </w:r>
      <w:r>
        <w:rPr>
          <w:rFonts w:ascii="Times New Roman" w:hAnsi="Times New Roman" w:cs="Times New Roman"/>
          <w:noProof/>
          <w:szCs w:val="20"/>
          <w:lang w:eastAsia="zh-CN"/>
        </w:rPr>
        <mc:AlternateContent>
          <mc:Choice Requires="wps">
            <w:drawing>
              <wp:anchor distT="0" distB="0" distL="114300" distR="114300" simplePos="0" relativeHeight="251670528" behindDoc="0" locked="0" layoutInCell="1" allowOverlap="1" wp14:anchorId="6428C3E9" wp14:editId="2A188D54">
                <wp:simplePos x="0" y="0"/>
                <wp:positionH relativeFrom="column">
                  <wp:posOffset>1028700</wp:posOffset>
                </wp:positionH>
                <wp:positionV relativeFrom="paragraph">
                  <wp:posOffset>260985</wp:posOffset>
                </wp:positionV>
                <wp:extent cx="243840" cy="34290"/>
                <wp:effectExtent l="0" t="76200" r="60960" b="92710"/>
                <wp:wrapNone/>
                <wp:docPr id="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75" o:spid="_x0000_s1026" type="#_x0000_t32" style="position:absolute;margin-left:81pt;margin-top:20.55pt;width:19.2pt;height: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">
                <v:stroke endarrow="block"/>
              </v:shape>
            </w:pict>
          </mc:Fallback>
        </mc:AlternateContent>
      </w:r>
      <w:r w:rsidR="00747E16">
        <w:rPr>
          <w:rFonts w:ascii="Times New Roman" w:hAnsi="Times New Roman" w:cs="Times New Roman"/>
          <w:noProof/>
          <w:szCs w:val="20"/>
          <w:lang w:eastAsia="zh-CN"/>
        </w:rPr>
        <mc:AlternateContent>
          <mc:Choice Requires="wps">
            <w:drawing>
              <wp:anchor distT="0" distB="0" distL="114300" distR="114300" simplePos="0" relativeHeight="251669504" behindDoc="0" locked="0" layoutInCell="1" allowOverlap="1" wp14:anchorId="4C1D4883" wp14:editId="3B86345E">
                <wp:simplePos x="0" y="0"/>
                <wp:positionH relativeFrom="column">
                  <wp:posOffset>1371600</wp:posOffset>
                </wp:positionH>
                <wp:positionV relativeFrom="paragraph">
                  <wp:posOffset>32385</wp:posOffset>
                </wp:positionV>
                <wp:extent cx="280035" cy="92710"/>
                <wp:effectExtent l="50800" t="25400" r="24765" b="85090"/>
                <wp:wrapNone/>
                <wp:docPr id="1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92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4" o:spid="_x0000_s1026" type="#_x0000_t32" style="position:absolute;margin-left:108pt;margin-top:2.55pt;width:22.05pt;height:7.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">
                <v:stroke endarrow="block"/>
              </v:shape>
            </w:pict>
          </mc:Fallback>
        </mc:AlternateContent>
      </w:r>
      <w:r w:rsidR="00A60189" w:rsidRPr="00E032F8">
        <w:rPr>
          <w:szCs w:val="20"/>
        </w:rPr>
        <w:object w:dxaOrig="16290" w:dyaOrig="8865" w14:anchorId="695B6DDC">
          <v:shape id="_x0000_i1029" type="#_x0000_t75" style="width:381pt;height:249.75pt" o:ole="" o:bordertopcolor="this" o:borderleftcolor="this" o:borderbottomcolor="this" o:borderrightcolor="this">
            <v:imagedata r:id="rId16" o:title=""/>
          </v:shape>
          <o:OLEObject Type="Embed" ProgID="PBrush" ShapeID="_x0000_i1029" DrawAspect="Content" ObjectID="_1445430022" r:id="rId17"/>
        </w:object>
      </w:r>
    </w:p>
    <w:p w14:paraId="0888959C" w14:textId="050D5602" w:rsidR="00C00B69" w:rsidRDefault="00A60189" w:rsidP="00A60189">
      <w:pPr>
        <w:jc w:val="center"/>
        <w:rPr>
          <w:rFonts w:ascii="Times New Roman" w:hAnsi="Times New Roman" w:cs="Times New Roman"/>
          <w:sz w:val="18"/>
          <w:szCs w:val="18"/>
        </w:rPr>
      </w:pPr>
      <w:r w:rsidRPr="00D3752A">
        <w:rPr>
          <w:rFonts w:ascii="Times New Roman" w:hAnsi="Times New Roman" w:cs="Times New Roman"/>
          <w:sz w:val="18"/>
          <w:szCs w:val="18"/>
        </w:rPr>
        <w:t>Figure 7 GCMS chromatogram of volatiles compounds from</w:t>
      </w:r>
      <w:r w:rsidR="00C00B69">
        <w:rPr>
          <w:rFonts w:ascii="Times New Roman" w:hAnsi="Times New Roman" w:cs="Times New Roman"/>
          <w:sz w:val="18"/>
          <w:szCs w:val="18"/>
        </w:rPr>
        <w:t xml:space="preserve"> Kaffir lime peels oil (un</w:t>
      </w:r>
      <w:r w:rsidRPr="00D3752A">
        <w:rPr>
          <w:rFonts w:ascii="Times New Roman" w:hAnsi="Times New Roman" w:cs="Times New Roman"/>
          <w:sz w:val="18"/>
          <w:szCs w:val="18"/>
        </w:rPr>
        <w:t>control</w:t>
      </w:r>
      <w:r w:rsidR="00C00B69">
        <w:rPr>
          <w:rFonts w:ascii="Times New Roman" w:hAnsi="Times New Roman" w:cs="Times New Roman"/>
          <w:sz w:val="18"/>
          <w:szCs w:val="18"/>
        </w:rPr>
        <w:t>led temperature</w:t>
      </w:r>
      <w:r w:rsidRPr="00D3752A">
        <w:rPr>
          <w:rFonts w:ascii="Times New Roman" w:hAnsi="Times New Roman" w:cs="Times New Roman"/>
          <w:sz w:val="18"/>
          <w:szCs w:val="18"/>
        </w:rPr>
        <w:t xml:space="preserve">). </w:t>
      </w:r>
    </w:p>
    <w:p w14:paraId="157A137A" w14:textId="7AE02F86" w:rsidR="00A60189" w:rsidRPr="00E032F8" w:rsidRDefault="00A60189" w:rsidP="00A60189">
      <w:pPr>
        <w:jc w:val="center"/>
        <w:rPr>
          <w:rFonts w:ascii="Times New Roman" w:hAnsi="Times New Roman" w:cs="Times New Roman"/>
          <w:szCs w:val="20"/>
        </w:rPr>
      </w:pPr>
      <w:r w:rsidRPr="00D3752A">
        <w:rPr>
          <w:rFonts w:ascii="Times New Roman" w:hAnsi="Times New Roman" w:cs="Times New Roman"/>
          <w:sz w:val="18"/>
          <w:szCs w:val="18"/>
        </w:rPr>
        <w:t xml:space="preserve">Major compounds peaks marked: </w:t>
      </w:r>
      <w:r w:rsidRPr="00D3752A">
        <w:rPr>
          <w:rFonts w:ascii="Times New Roman" w:hAnsi="Times New Roman" w:cs="Times New Roman"/>
          <w:sz w:val="18"/>
          <w:szCs w:val="18"/>
        </w:rPr>
        <w:sym w:font="Symbol" w:char="F061"/>
      </w:r>
      <w:r w:rsidRPr="00D3752A">
        <w:rPr>
          <w:rFonts w:ascii="Times New Roman" w:hAnsi="Times New Roman" w:cs="Times New Roman"/>
          <w:sz w:val="18"/>
          <w:szCs w:val="18"/>
        </w:rPr>
        <w:t>-</w:t>
      </w:r>
      <w:proofErr w:type="spellStart"/>
      <w:proofErr w:type="gramStart"/>
      <w:r w:rsidRPr="00D3752A">
        <w:rPr>
          <w:rFonts w:ascii="Times New Roman" w:hAnsi="Times New Roman" w:cs="Times New Roman"/>
          <w:sz w:val="18"/>
          <w:szCs w:val="18"/>
        </w:rPr>
        <w:t>Pinene</w:t>
      </w:r>
      <w:proofErr w:type="spellEnd"/>
      <w:r w:rsidRPr="00D3752A">
        <w:rPr>
          <w:rFonts w:ascii="Times New Roman" w:hAnsi="Times New Roman" w:cs="Times New Roman"/>
          <w:sz w:val="18"/>
          <w:szCs w:val="18"/>
        </w:rPr>
        <w:t>(</w:t>
      </w:r>
      <w:proofErr w:type="gramEnd"/>
      <w:r w:rsidRPr="00D3752A">
        <w:rPr>
          <w:rFonts w:ascii="Times New Roman" w:hAnsi="Times New Roman" w:cs="Times New Roman"/>
          <w:sz w:val="18"/>
          <w:szCs w:val="18"/>
        </w:rPr>
        <w:t xml:space="preserve">1), </w:t>
      </w:r>
      <w:proofErr w:type="spellStart"/>
      <w:r w:rsidRPr="00D3752A">
        <w:rPr>
          <w:rFonts w:ascii="Times New Roman" w:hAnsi="Times New Roman" w:cs="Times New Roman"/>
          <w:sz w:val="18"/>
          <w:szCs w:val="18"/>
        </w:rPr>
        <w:t>Sabinene</w:t>
      </w:r>
      <w:proofErr w:type="spellEnd"/>
      <w:r w:rsidRPr="00D3752A">
        <w:rPr>
          <w:rFonts w:ascii="Times New Roman" w:hAnsi="Times New Roman" w:cs="Times New Roman"/>
          <w:sz w:val="18"/>
          <w:szCs w:val="18"/>
        </w:rPr>
        <w:t>(2), β-</w:t>
      </w:r>
      <w:proofErr w:type="spellStart"/>
      <w:r w:rsidRPr="00D3752A">
        <w:rPr>
          <w:rFonts w:ascii="Times New Roman" w:hAnsi="Times New Roman" w:cs="Times New Roman"/>
          <w:sz w:val="18"/>
          <w:szCs w:val="18"/>
        </w:rPr>
        <w:t>pinene</w:t>
      </w:r>
      <w:proofErr w:type="spellEnd"/>
      <w:r w:rsidRPr="00D3752A">
        <w:rPr>
          <w:rFonts w:ascii="Times New Roman" w:hAnsi="Times New Roman" w:cs="Times New Roman"/>
          <w:sz w:val="18"/>
          <w:szCs w:val="18"/>
        </w:rPr>
        <w:t>(3), Limonene(4), Citronellal(5)</w:t>
      </w:r>
    </w:p>
    <w:p w14:paraId="078F7823" w14:textId="77777777" w:rsidR="00747E16" w:rsidRDefault="00747E16" w:rsidP="00A60189">
      <w:pPr>
        <w:rPr>
          <w:rFonts w:ascii="Times New Roman" w:hAnsi="Times New Roman" w:cs="Times New Roman"/>
          <w:szCs w:val="20"/>
        </w:rPr>
      </w:pPr>
    </w:p>
    <w:p w14:paraId="0749DE87" w14:textId="311AC41C" w:rsidR="00A60189" w:rsidRPr="00E032F8" w:rsidRDefault="00A60189" w:rsidP="00A60189">
      <w:pPr>
        <w:rPr>
          <w:rFonts w:ascii="Times New Roman" w:hAnsi="Times New Roman" w:cs="Times New Roman"/>
          <w:szCs w:val="20"/>
        </w:rPr>
      </w:pPr>
      <w:r w:rsidRPr="00E032F8">
        <w:rPr>
          <w:rFonts w:ascii="Times New Roman" w:hAnsi="Times New Roman" w:cs="Times New Roman"/>
          <w:szCs w:val="20"/>
        </w:rPr>
        <w:t>The major constituents of Kaffir lime originated from Thailand and Madagascar are listed based</w:t>
      </w:r>
      <w:r w:rsidR="00AA298B">
        <w:rPr>
          <w:rFonts w:ascii="Times New Roman" w:hAnsi="Times New Roman" w:cs="Times New Roman"/>
          <w:szCs w:val="20"/>
        </w:rPr>
        <w:t xml:space="preserve"> on published papers [19-20]</w:t>
      </w:r>
      <w:r w:rsidRPr="00E032F8">
        <w:rPr>
          <w:rFonts w:ascii="Times New Roman" w:hAnsi="Times New Roman" w:cs="Times New Roman"/>
          <w:szCs w:val="20"/>
        </w:rPr>
        <w:t xml:space="preserve"> respectively and eight major constituents were highlighted. In comparing the quality of Kaffir lime peel with these continents, Table 4 summarized the outcomes. All three regions agreed that three abundance compounds in Kaffir lime peel oil are Limonene, </w:t>
      </w:r>
      <w:proofErr w:type="spellStart"/>
      <w:r w:rsidRPr="00E032F8">
        <w:rPr>
          <w:rFonts w:ascii="Times New Roman" w:hAnsi="Times New Roman" w:cs="Times New Roman"/>
          <w:szCs w:val="20"/>
        </w:rPr>
        <w:t>Sabinene</w:t>
      </w:r>
      <w:proofErr w:type="spellEnd"/>
      <w:r w:rsidRPr="00E032F8">
        <w:rPr>
          <w:rFonts w:ascii="Times New Roman" w:hAnsi="Times New Roman" w:cs="Times New Roman"/>
          <w:szCs w:val="20"/>
        </w:rPr>
        <w:t xml:space="preserve"> </w:t>
      </w:r>
      <w:r w:rsidR="00AA298B">
        <w:rPr>
          <w:rFonts w:ascii="Times New Roman" w:hAnsi="Times New Roman" w:cs="Times New Roman"/>
          <w:szCs w:val="20"/>
        </w:rPr>
        <w:t>and β-</w:t>
      </w:r>
      <w:proofErr w:type="spellStart"/>
      <w:r w:rsidR="00AA298B">
        <w:rPr>
          <w:rFonts w:ascii="Times New Roman" w:hAnsi="Times New Roman" w:cs="Times New Roman"/>
          <w:szCs w:val="20"/>
        </w:rPr>
        <w:t>pinene</w:t>
      </w:r>
      <w:proofErr w:type="spellEnd"/>
      <w:r w:rsidR="00AA298B">
        <w:rPr>
          <w:rFonts w:ascii="Times New Roman" w:hAnsi="Times New Roman" w:cs="Times New Roman"/>
          <w:szCs w:val="20"/>
        </w:rPr>
        <w:t xml:space="preserve">. Another study by </w:t>
      </w:r>
      <w:proofErr w:type="spellStart"/>
      <w:r w:rsidR="00AA298B">
        <w:rPr>
          <w:rFonts w:ascii="Times New Roman" w:hAnsi="Times New Roman" w:cs="Times New Roman"/>
          <w:szCs w:val="20"/>
        </w:rPr>
        <w:t>Abd</w:t>
      </w:r>
      <w:proofErr w:type="spellEnd"/>
      <w:r w:rsidR="00AA298B">
        <w:rPr>
          <w:rFonts w:ascii="Times New Roman" w:hAnsi="Times New Roman" w:cs="Times New Roman"/>
          <w:szCs w:val="20"/>
        </w:rPr>
        <w:t xml:space="preserve"> </w:t>
      </w:r>
      <w:proofErr w:type="spellStart"/>
      <w:r w:rsidR="00AA298B">
        <w:rPr>
          <w:rFonts w:ascii="Times New Roman" w:hAnsi="Times New Roman" w:cs="Times New Roman"/>
          <w:szCs w:val="20"/>
        </w:rPr>
        <w:t>Majid</w:t>
      </w:r>
      <w:proofErr w:type="spellEnd"/>
      <w:r w:rsidR="00AA298B">
        <w:rPr>
          <w:rFonts w:ascii="Times New Roman" w:hAnsi="Times New Roman" w:cs="Times New Roman"/>
          <w:szCs w:val="20"/>
        </w:rPr>
        <w:t xml:space="preserve"> </w:t>
      </w:r>
      <w:proofErr w:type="gramStart"/>
      <w:r w:rsidR="00AA298B">
        <w:rPr>
          <w:rFonts w:ascii="Times New Roman" w:hAnsi="Times New Roman" w:cs="Times New Roman"/>
          <w:szCs w:val="20"/>
        </w:rPr>
        <w:t>et</w:t>
      </w:r>
      <w:proofErr w:type="gramEnd"/>
      <w:r w:rsidR="00AA298B">
        <w:rPr>
          <w:rFonts w:ascii="Times New Roman" w:hAnsi="Times New Roman" w:cs="Times New Roman"/>
          <w:szCs w:val="20"/>
        </w:rPr>
        <w:t>. al. [7]</w:t>
      </w:r>
      <w:r w:rsidRPr="00E032F8">
        <w:rPr>
          <w:rFonts w:ascii="Times New Roman" w:hAnsi="Times New Roman" w:cs="Times New Roman"/>
          <w:szCs w:val="20"/>
        </w:rPr>
        <w:t xml:space="preserve">, also agreed that the main compounds of the oil found were </w:t>
      </w:r>
      <w:proofErr w:type="spellStart"/>
      <w:r w:rsidRPr="00E032F8">
        <w:rPr>
          <w:rFonts w:ascii="Times New Roman" w:hAnsi="Times New Roman" w:cs="Times New Roman"/>
          <w:szCs w:val="20"/>
        </w:rPr>
        <w:t>sabinene</w:t>
      </w:r>
      <w:proofErr w:type="spellEnd"/>
      <w:r w:rsidRPr="00E032F8">
        <w:rPr>
          <w:rFonts w:ascii="Times New Roman" w:hAnsi="Times New Roman" w:cs="Times New Roman"/>
          <w:szCs w:val="20"/>
        </w:rPr>
        <w:t>, limonene, β-</w:t>
      </w:r>
      <w:proofErr w:type="spellStart"/>
      <w:r w:rsidRPr="00E032F8">
        <w:rPr>
          <w:rFonts w:ascii="Times New Roman" w:hAnsi="Times New Roman" w:cs="Times New Roman"/>
          <w:szCs w:val="20"/>
        </w:rPr>
        <w:t>pinene</w:t>
      </w:r>
      <w:proofErr w:type="spellEnd"/>
      <w:r w:rsidRPr="00E032F8">
        <w:rPr>
          <w:rFonts w:ascii="Times New Roman" w:hAnsi="Times New Roman" w:cs="Times New Roman"/>
          <w:szCs w:val="20"/>
        </w:rPr>
        <w:t>, terpinen-4-ol and α-</w:t>
      </w:r>
      <w:proofErr w:type="spellStart"/>
      <w:r w:rsidRPr="00E032F8">
        <w:rPr>
          <w:rFonts w:ascii="Times New Roman" w:hAnsi="Times New Roman" w:cs="Times New Roman"/>
          <w:szCs w:val="20"/>
        </w:rPr>
        <w:t>terpineol</w:t>
      </w:r>
      <w:proofErr w:type="spellEnd"/>
      <w:r w:rsidRPr="00E032F8">
        <w:rPr>
          <w:rFonts w:ascii="Times New Roman" w:hAnsi="Times New Roman" w:cs="Times New Roman"/>
          <w:szCs w:val="20"/>
        </w:rPr>
        <w:t>. Generally, quality of Kaffir lime peel oil is comparable to other regions where major compounds were detected, only slight different in percentage of its concentrations. Therefore, the quality of essential oil in this experiment can be</w:t>
      </w:r>
      <w:r>
        <w:rPr>
          <w:rFonts w:ascii="Times New Roman" w:hAnsi="Times New Roman" w:cs="Times New Roman"/>
          <w:szCs w:val="20"/>
        </w:rPr>
        <w:t xml:space="preserve"> acceptable.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60189" w:rsidRPr="00E032F8" w14:paraId="75F42E06" w14:textId="77777777" w:rsidTr="00A56833">
        <w:trPr>
          <w:trHeight w:val="401"/>
        </w:trPr>
        <w:tc>
          <w:tcPr>
            <w:tcW w:w="5000" w:type="pct"/>
          </w:tcPr>
          <w:p w14:paraId="37EAA527" w14:textId="7F97F290" w:rsidR="00A60189" w:rsidRDefault="00A60189" w:rsidP="00A60189">
            <w:pPr>
              <w:jc w:val="center"/>
              <w:rPr>
                <w:rFonts w:ascii="Times New Roman" w:hAnsi="Times New Roman" w:cs="Times New Roman"/>
                <w:sz w:val="18"/>
                <w:szCs w:val="18"/>
              </w:rPr>
            </w:pPr>
            <w:r w:rsidRPr="003F2160">
              <w:rPr>
                <w:rFonts w:ascii="Times New Roman" w:hAnsi="Times New Roman" w:cs="Times New Roman"/>
                <w:sz w:val="18"/>
                <w:szCs w:val="18"/>
              </w:rPr>
              <w:lastRenderedPageBreak/>
              <w:t>Table 4</w:t>
            </w:r>
            <w:r w:rsidR="00A56833">
              <w:rPr>
                <w:rFonts w:ascii="Times New Roman" w:hAnsi="Times New Roman" w:cs="Times New Roman"/>
                <w:sz w:val="18"/>
                <w:szCs w:val="18"/>
              </w:rPr>
              <w:t>.</w:t>
            </w:r>
            <w:r w:rsidRPr="003F2160">
              <w:rPr>
                <w:rFonts w:ascii="Times New Roman" w:hAnsi="Times New Roman" w:cs="Times New Roman"/>
                <w:sz w:val="18"/>
                <w:szCs w:val="18"/>
              </w:rPr>
              <w:t xml:space="preserve"> Comparison of major compounds of Kaffir lime peel oil with other regions.</w:t>
            </w:r>
          </w:p>
          <w:p w14:paraId="3FCEA747" w14:textId="77777777" w:rsidR="00A60189" w:rsidRPr="003F2160" w:rsidRDefault="00A60189" w:rsidP="00A60189">
            <w:pPr>
              <w:jc w:val="center"/>
              <w:rPr>
                <w:rFonts w:ascii="Times New Roman" w:hAnsi="Times New Roman" w:cs="Times New Roman"/>
                <w:sz w:val="18"/>
                <w:szCs w:val="18"/>
              </w:rPr>
            </w:pPr>
          </w:p>
        </w:tc>
      </w:tr>
      <w:tr w:rsidR="00A60189" w:rsidRPr="00E032F8" w14:paraId="2BAD4565" w14:textId="77777777" w:rsidTr="00A56833">
        <w:trPr>
          <w:trHeight w:val="3752"/>
        </w:trPr>
        <w:tc>
          <w:tcPr>
            <w:tcW w:w="5000" w:type="pct"/>
          </w:tcPr>
          <w:tbl>
            <w:tblPr>
              <w:tblW w:w="7234" w:type="dxa"/>
              <w:jc w:val="center"/>
              <w:tblLook w:val="04A0" w:firstRow="1" w:lastRow="0" w:firstColumn="1" w:lastColumn="0" w:noHBand="0" w:noVBand="1"/>
            </w:tblPr>
            <w:tblGrid>
              <w:gridCol w:w="1860"/>
              <w:gridCol w:w="1752"/>
              <w:gridCol w:w="1752"/>
              <w:gridCol w:w="1870"/>
            </w:tblGrid>
            <w:tr w:rsidR="00A60189" w:rsidRPr="00E032F8" w14:paraId="780C0F4D" w14:textId="77777777" w:rsidTr="00AA298B">
              <w:trPr>
                <w:trHeight w:val="243"/>
                <w:jc w:val="center"/>
              </w:trPr>
              <w:tc>
                <w:tcPr>
                  <w:tcW w:w="1860" w:type="dxa"/>
                  <w:vMerge w:val="restart"/>
                  <w:tcBorders>
                    <w:top w:val="single" w:sz="4" w:space="0" w:color="auto"/>
                  </w:tcBorders>
                  <w:shd w:val="clear" w:color="auto" w:fill="auto"/>
                  <w:vAlign w:val="bottom"/>
                </w:tcPr>
                <w:p w14:paraId="33969737"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Major</w:t>
                  </w:r>
                </w:p>
                <w:p w14:paraId="3333D659"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Constituent</w:t>
                  </w:r>
                </w:p>
              </w:tc>
              <w:tc>
                <w:tcPr>
                  <w:tcW w:w="5374" w:type="dxa"/>
                  <w:gridSpan w:val="3"/>
                  <w:tcBorders>
                    <w:top w:val="single" w:sz="4" w:space="0" w:color="auto"/>
                  </w:tcBorders>
                  <w:shd w:val="clear" w:color="auto" w:fill="auto"/>
                </w:tcPr>
                <w:p w14:paraId="66B2E51A" w14:textId="77777777" w:rsidR="00A60189" w:rsidRPr="00E032F8" w:rsidRDefault="00A60189" w:rsidP="00A60189">
                  <w:pPr>
                    <w:spacing w:line="360" w:lineRule="auto"/>
                    <w:jc w:val="center"/>
                    <w:rPr>
                      <w:rFonts w:ascii="Times New Roman" w:hAnsi="Times New Roman" w:cs="Times New Roman"/>
                      <w:bCs/>
                      <w:szCs w:val="20"/>
                    </w:rPr>
                  </w:pPr>
                  <w:r w:rsidRPr="00E032F8">
                    <w:rPr>
                      <w:rFonts w:ascii="Times New Roman" w:hAnsi="Times New Roman" w:cs="Times New Roman"/>
                      <w:szCs w:val="20"/>
                    </w:rPr>
                    <w:t>Relative Peak Area (%)</w:t>
                  </w:r>
                </w:p>
              </w:tc>
            </w:tr>
            <w:tr w:rsidR="00A60189" w:rsidRPr="00E032F8" w14:paraId="406A3849" w14:textId="77777777" w:rsidTr="00AA298B">
              <w:trPr>
                <w:trHeight w:val="156"/>
                <w:jc w:val="center"/>
              </w:trPr>
              <w:tc>
                <w:tcPr>
                  <w:tcW w:w="1860" w:type="dxa"/>
                  <w:vMerge/>
                  <w:tcBorders>
                    <w:bottom w:val="single" w:sz="4" w:space="0" w:color="auto"/>
                  </w:tcBorders>
                  <w:shd w:val="clear" w:color="auto" w:fill="auto"/>
                </w:tcPr>
                <w:p w14:paraId="01B3FCA8" w14:textId="77777777" w:rsidR="00A60189" w:rsidRPr="00E032F8" w:rsidRDefault="00A60189" w:rsidP="00A60189">
                  <w:pPr>
                    <w:spacing w:line="360" w:lineRule="auto"/>
                    <w:jc w:val="center"/>
                    <w:rPr>
                      <w:rFonts w:ascii="Times New Roman" w:hAnsi="Times New Roman" w:cs="Times New Roman"/>
                      <w:szCs w:val="20"/>
                    </w:rPr>
                  </w:pPr>
                </w:p>
              </w:tc>
              <w:tc>
                <w:tcPr>
                  <w:tcW w:w="1752" w:type="dxa"/>
                  <w:tcBorders>
                    <w:bottom w:val="single" w:sz="4" w:space="0" w:color="auto"/>
                  </w:tcBorders>
                  <w:shd w:val="clear" w:color="auto" w:fill="auto"/>
                </w:tcPr>
                <w:p w14:paraId="70F059EC"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 xml:space="preserve">Malaysia </w:t>
                  </w:r>
                </w:p>
                <w:p w14:paraId="4FB6A8F9" w14:textId="612B9802" w:rsidR="00A60189" w:rsidRPr="00E032F8" w:rsidRDefault="00D03198" w:rsidP="00A60189">
                  <w:pPr>
                    <w:spacing w:line="360" w:lineRule="auto"/>
                    <w:jc w:val="center"/>
                    <w:rPr>
                      <w:rFonts w:ascii="Times New Roman" w:hAnsi="Times New Roman" w:cs="Times New Roman"/>
                      <w:b/>
                      <w:szCs w:val="20"/>
                    </w:rPr>
                  </w:pPr>
                  <w:r>
                    <w:rPr>
                      <w:rFonts w:ascii="Times New Roman" w:hAnsi="Times New Roman" w:cs="Times New Roman"/>
                      <w:b/>
                      <w:szCs w:val="20"/>
                    </w:rPr>
                    <w:t>[</w:t>
                  </w:r>
                  <w:r w:rsidRPr="00D03198">
                    <w:rPr>
                      <w:rFonts w:ascii="Times New Roman" w:hAnsi="Times New Roman" w:cs="Times New Roman"/>
                      <w:sz w:val="18"/>
                      <w:szCs w:val="18"/>
                    </w:rPr>
                    <w:t>Current study</w:t>
                  </w:r>
                  <w:r>
                    <w:rPr>
                      <w:rFonts w:ascii="Times New Roman" w:hAnsi="Times New Roman" w:cs="Times New Roman"/>
                      <w:b/>
                      <w:szCs w:val="20"/>
                    </w:rPr>
                    <w:t>]</w:t>
                  </w:r>
                </w:p>
              </w:tc>
              <w:tc>
                <w:tcPr>
                  <w:tcW w:w="1752" w:type="dxa"/>
                  <w:tcBorders>
                    <w:bottom w:val="single" w:sz="4" w:space="0" w:color="auto"/>
                  </w:tcBorders>
                  <w:shd w:val="clear" w:color="auto" w:fill="auto"/>
                </w:tcPr>
                <w:p w14:paraId="2D7D3B24"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Thailand</w:t>
                  </w:r>
                </w:p>
                <w:p w14:paraId="38529006" w14:textId="0AE4AFF3" w:rsidR="00A60189" w:rsidRPr="00E032F8" w:rsidRDefault="00A60189" w:rsidP="00AA298B">
                  <w:pPr>
                    <w:spacing w:line="360" w:lineRule="auto"/>
                    <w:jc w:val="center"/>
                    <w:rPr>
                      <w:rFonts w:ascii="Times New Roman" w:hAnsi="Times New Roman" w:cs="Times New Roman"/>
                      <w:b/>
                      <w:szCs w:val="20"/>
                    </w:rPr>
                  </w:pPr>
                  <w:r w:rsidRPr="00E032F8">
                    <w:rPr>
                      <w:rFonts w:ascii="Times New Roman" w:hAnsi="Times New Roman" w:cs="Times New Roman"/>
                      <w:b/>
                      <w:szCs w:val="20"/>
                    </w:rPr>
                    <w:t xml:space="preserve"> </w:t>
                  </w:r>
                  <w:r w:rsidRPr="00E032F8">
                    <w:rPr>
                      <w:rFonts w:ascii="Times New Roman" w:hAnsi="Times New Roman" w:cs="Times New Roman"/>
                      <w:b/>
                      <w:szCs w:val="20"/>
                    </w:rPr>
                    <w:fldChar w:fldCharType="begin"/>
                  </w:r>
                  <w:r w:rsidRPr="00E032F8">
                    <w:rPr>
                      <w:rFonts w:ascii="Times New Roman" w:hAnsi="Times New Roman" w:cs="Times New Roman"/>
                      <w:b/>
                      <w:szCs w:val="20"/>
                    </w:rPr>
                    <w:instrText xml:space="preserve"> ADDIN EN.CITE &lt;EndNote&gt;&lt;Cite&gt;&lt;Author&gt;Brian M.L.&lt;/Author&gt;&lt;Year&gt;1971&lt;/Year&gt;&lt;RecNum&gt;307&lt;/RecNum&gt;&lt;DisplayText&gt;[21]&lt;/DisplayText&gt;&lt;record&gt;&lt;rec-number&gt;307&lt;/rec-number&gt;&lt;foreign-keys&gt;&lt;key app="EN" db-id="ev5x0xwv20wa9wead2axd2020fr9ea0wxvf2"&gt;307&lt;/key&gt;&lt;/foreign-keys&gt;&lt;ref-type name="Report"&gt;27&lt;/ref-type&gt;&lt;contributors&gt;&lt;authors&gt;&lt;author&gt;Brian M.L., James W.H., Stuart J.T. &lt;/author&gt;&lt;/authors&gt;&lt;tertiary-authors&gt;&lt;author&gt;Pergamon Press&lt;/author&gt;&lt;/tertiary-authors&gt;&lt;/contributors&gt;&lt;titles&gt;&lt;title&gt;Constituents of the Leaf and Peel Oils of Citrus Hystrix D.C. &lt;/title&gt;&lt;secondary-title&gt;Phytochemistry&lt;/secondary-title&gt;&lt;/titles&gt;&lt;pages&gt;1404-1405&lt;/pages&gt;&lt;volume&gt;10&lt;/volume&gt;&lt;dates&gt;&lt;year&gt;1971&lt;/year&gt;&lt;/dates&gt;&lt;pub-location&gt;England&lt;/pub-location&gt;&lt;urls&gt;&lt;/urls&gt;&lt;/record&gt;&lt;/Cite&gt;&lt;/EndNote&gt;</w:instrText>
                  </w:r>
                  <w:r w:rsidRPr="00E032F8">
                    <w:rPr>
                      <w:rFonts w:ascii="Times New Roman" w:hAnsi="Times New Roman" w:cs="Times New Roman"/>
                      <w:b/>
                      <w:szCs w:val="20"/>
                    </w:rPr>
                    <w:fldChar w:fldCharType="separate"/>
                  </w:r>
                  <w:r w:rsidRPr="00E032F8">
                    <w:rPr>
                      <w:rFonts w:ascii="Times New Roman" w:hAnsi="Times New Roman" w:cs="Times New Roman"/>
                      <w:b/>
                      <w:noProof/>
                      <w:szCs w:val="20"/>
                    </w:rPr>
                    <w:t>[</w:t>
                  </w:r>
                  <w:r w:rsidR="00AA298B" w:rsidRPr="00D03198">
                    <w:rPr>
                      <w:rFonts w:ascii="Times New Roman" w:hAnsi="Times New Roman" w:cs="Times New Roman"/>
                      <w:sz w:val="18"/>
                      <w:szCs w:val="18"/>
                    </w:rPr>
                    <w:t>19</w:t>
                  </w:r>
                  <w:r w:rsidRPr="00E032F8">
                    <w:rPr>
                      <w:rFonts w:ascii="Times New Roman" w:hAnsi="Times New Roman" w:cs="Times New Roman"/>
                      <w:b/>
                      <w:noProof/>
                      <w:szCs w:val="20"/>
                    </w:rPr>
                    <w:t>]</w:t>
                  </w:r>
                  <w:r w:rsidRPr="00E032F8">
                    <w:rPr>
                      <w:rFonts w:ascii="Times New Roman" w:hAnsi="Times New Roman" w:cs="Times New Roman"/>
                      <w:b/>
                      <w:szCs w:val="20"/>
                    </w:rPr>
                    <w:fldChar w:fldCharType="end"/>
                  </w:r>
                </w:p>
              </w:tc>
              <w:tc>
                <w:tcPr>
                  <w:tcW w:w="1870" w:type="dxa"/>
                  <w:tcBorders>
                    <w:bottom w:val="single" w:sz="4" w:space="0" w:color="auto"/>
                  </w:tcBorders>
                  <w:shd w:val="clear" w:color="auto" w:fill="auto"/>
                </w:tcPr>
                <w:p w14:paraId="526BF5A5"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Madagascar</w:t>
                  </w:r>
                </w:p>
                <w:p w14:paraId="12BB8F04" w14:textId="41D124C2" w:rsidR="00A60189" w:rsidRPr="00E032F8" w:rsidRDefault="00A60189" w:rsidP="00AA298B">
                  <w:pPr>
                    <w:spacing w:line="360" w:lineRule="auto"/>
                    <w:jc w:val="center"/>
                    <w:rPr>
                      <w:rFonts w:ascii="Times New Roman" w:hAnsi="Times New Roman" w:cs="Times New Roman"/>
                      <w:b/>
                      <w:szCs w:val="20"/>
                    </w:rPr>
                  </w:pPr>
                  <w:r w:rsidRPr="00E032F8">
                    <w:rPr>
                      <w:rFonts w:ascii="Times New Roman" w:hAnsi="Times New Roman" w:cs="Times New Roman"/>
                      <w:b/>
                      <w:szCs w:val="20"/>
                    </w:rPr>
                    <w:fldChar w:fldCharType="begin"/>
                  </w:r>
                  <w:r w:rsidRPr="00E032F8">
                    <w:rPr>
                      <w:rFonts w:ascii="Times New Roman" w:hAnsi="Times New Roman" w:cs="Times New Roman"/>
                      <w:b/>
                      <w:szCs w:val="20"/>
                    </w:rPr>
                    <w:instrText xml:space="preserve"> ADDIN EN.CITE &lt;EndNote&gt;&lt;Cite&gt;&lt;Author&gt;ISHIKAWA&lt;/Author&gt;&lt;Year&gt;2005&lt;/Year&gt;&lt;RecNum&gt;310&lt;/RecNum&gt;&lt;DisplayText&gt;[22]&lt;/DisplayText&gt;&lt;record&gt;&lt;rec-number&gt;310&lt;/rec-number&gt;&lt;foreign-keys&gt;&lt;key app="EN" db-id="ev5x0xwv20wa9wead2axd2020fr9ea0wxvf2"&gt;310&lt;/key&gt;&lt;/foreign-keys&gt;&lt;ref-type name="Journal Article"&gt;17&lt;/ref-type&gt;&lt;contributors&gt;&lt;authors&gt;&lt;author&gt;ISHIKAWA, M.&lt;/author&gt;&lt;author&gt;HAYASHI, S.&lt;/author&gt;&lt;author&gt;HASHIMOTO, S.&lt;/author&gt;&lt;/authors&gt;&lt;/contributors&gt;&lt;titles&gt;&lt;title&gt;Essential oil components of Combava (Citrus hystrix DC)&lt;/title&gt;&lt;secondary-title&gt;Koryo, Terupen oyobi Seiyu Kagaku ni kansuru Toronkai Koen Yoshishu&lt;/secondary-title&gt;&lt;/titles&gt;&lt;periodical&gt;&lt;full-title&gt;Koryo, Terupen oyobi Seiyu Kagaku ni kansuru Toronkai Koen Yoshishu&lt;/full-title&gt;&lt;/periodical&gt;&lt;pages&gt;27-29&lt;/pages&gt;&lt;volume&gt;49&lt;/volume&gt;&lt;dates&gt;&lt;year&gt;2005&lt;/year&gt;&lt;/dates&gt;&lt;urls&gt;&lt;/urls&gt;&lt;/record&gt;&lt;/Cite&gt;&lt;/EndNote&gt;</w:instrText>
                  </w:r>
                  <w:r w:rsidRPr="00E032F8">
                    <w:rPr>
                      <w:rFonts w:ascii="Times New Roman" w:hAnsi="Times New Roman" w:cs="Times New Roman"/>
                      <w:b/>
                      <w:szCs w:val="20"/>
                    </w:rPr>
                    <w:fldChar w:fldCharType="separate"/>
                  </w:r>
                  <w:r w:rsidRPr="00E032F8">
                    <w:rPr>
                      <w:rFonts w:ascii="Times New Roman" w:hAnsi="Times New Roman" w:cs="Times New Roman"/>
                      <w:b/>
                      <w:noProof/>
                      <w:szCs w:val="20"/>
                    </w:rPr>
                    <w:t>[</w:t>
                  </w:r>
                  <w:r w:rsidR="00AA298B" w:rsidRPr="00D03198">
                    <w:rPr>
                      <w:rFonts w:ascii="Times New Roman" w:hAnsi="Times New Roman" w:cs="Times New Roman"/>
                      <w:sz w:val="18"/>
                      <w:szCs w:val="18"/>
                    </w:rPr>
                    <w:t>20</w:t>
                  </w:r>
                  <w:r w:rsidRPr="00AA298B">
                    <w:rPr>
                      <w:rFonts w:ascii="Times New Roman" w:hAnsi="Times New Roman" w:cs="Times New Roman"/>
                      <w:b/>
                      <w:noProof/>
                      <w:szCs w:val="20"/>
                    </w:rPr>
                    <w:t>]</w:t>
                  </w:r>
                  <w:r w:rsidRPr="00E032F8">
                    <w:rPr>
                      <w:rFonts w:ascii="Times New Roman" w:hAnsi="Times New Roman" w:cs="Times New Roman"/>
                      <w:b/>
                      <w:szCs w:val="20"/>
                    </w:rPr>
                    <w:fldChar w:fldCharType="end"/>
                  </w:r>
                </w:p>
              </w:tc>
            </w:tr>
            <w:tr w:rsidR="00A60189" w:rsidRPr="00E032F8" w14:paraId="0FB143E3" w14:textId="77777777" w:rsidTr="00AA298B">
              <w:trPr>
                <w:trHeight w:val="243"/>
                <w:jc w:val="center"/>
              </w:trPr>
              <w:tc>
                <w:tcPr>
                  <w:tcW w:w="1860" w:type="dxa"/>
                  <w:tcBorders>
                    <w:top w:val="single" w:sz="4" w:space="0" w:color="auto"/>
                  </w:tcBorders>
                  <w:shd w:val="clear" w:color="auto" w:fill="auto"/>
                </w:tcPr>
                <w:p w14:paraId="45FE2C53" w14:textId="77777777" w:rsidR="00A60189" w:rsidRPr="00E032F8" w:rsidRDefault="00A60189" w:rsidP="00A60189">
                  <w:pPr>
                    <w:spacing w:line="360" w:lineRule="auto"/>
                    <w:jc w:val="center"/>
                    <w:rPr>
                      <w:rFonts w:ascii="Times New Roman" w:hAnsi="Times New Roman" w:cs="Times New Roman"/>
                      <w:b/>
                      <w:szCs w:val="20"/>
                    </w:rPr>
                  </w:pPr>
                  <w:proofErr w:type="spellStart"/>
                  <w:r w:rsidRPr="00E032F8">
                    <w:rPr>
                      <w:rFonts w:ascii="Times New Roman" w:hAnsi="Times New Roman" w:cs="Times New Roman"/>
                      <w:b/>
                      <w:szCs w:val="20"/>
                    </w:rPr>
                    <w:t>Sabinene</w:t>
                  </w:r>
                  <w:proofErr w:type="spellEnd"/>
                </w:p>
              </w:tc>
              <w:tc>
                <w:tcPr>
                  <w:tcW w:w="1752" w:type="dxa"/>
                  <w:tcBorders>
                    <w:top w:val="single" w:sz="4" w:space="0" w:color="auto"/>
                  </w:tcBorders>
                  <w:shd w:val="clear" w:color="auto" w:fill="auto"/>
                </w:tcPr>
                <w:p w14:paraId="42F743E5"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35.2</w:t>
                  </w:r>
                </w:p>
              </w:tc>
              <w:tc>
                <w:tcPr>
                  <w:tcW w:w="1752" w:type="dxa"/>
                  <w:tcBorders>
                    <w:top w:val="single" w:sz="4" w:space="0" w:color="auto"/>
                  </w:tcBorders>
                  <w:shd w:val="clear" w:color="auto" w:fill="auto"/>
                </w:tcPr>
                <w:p w14:paraId="22F47692"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22.6</w:t>
                  </w:r>
                </w:p>
              </w:tc>
              <w:tc>
                <w:tcPr>
                  <w:tcW w:w="1870" w:type="dxa"/>
                  <w:tcBorders>
                    <w:top w:val="single" w:sz="4" w:space="0" w:color="auto"/>
                  </w:tcBorders>
                  <w:shd w:val="clear" w:color="auto" w:fill="auto"/>
                </w:tcPr>
                <w:p w14:paraId="1775725E"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11.9</w:t>
                  </w:r>
                </w:p>
              </w:tc>
            </w:tr>
            <w:tr w:rsidR="00A60189" w:rsidRPr="00E032F8" w14:paraId="1BC0F6D4" w14:textId="77777777" w:rsidTr="00AA298B">
              <w:trPr>
                <w:trHeight w:val="243"/>
                <w:jc w:val="center"/>
              </w:trPr>
              <w:tc>
                <w:tcPr>
                  <w:tcW w:w="1860" w:type="dxa"/>
                  <w:shd w:val="clear" w:color="auto" w:fill="auto"/>
                </w:tcPr>
                <w:p w14:paraId="1E8616BC"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Limonene</w:t>
                  </w:r>
                </w:p>
              </w:tc>
              <w:tc>
                <w:tcPr>
                  <w:tcW w:w="1752" w:type="dxa"/>
                  <w:shd w:val="clear" w:color="auto" w:fill="auto"/>
                </w:tcPr>
                <w:p w14:paraId="1922F7C7"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19.8</w:t>
                  </w:r>
                </w:p>
              </w:tc>
              <w:tc>
                <w:tcPr>
                  <w:tcW w:w="1752" w:type="dxa"/>
                  <w:shd w:val="clear" w:color="auto" w:fill="auto"/>
                </w:tcPr>
                <w:p w14:paraId="6D8839B9"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29.2</w:t>
                  </w:r>
                </w:p>
              </w:tc>
              <w:tc>
                <w:tcPr>
                  <w:tcW w:w="1870" w:type="dxa"/>
                  <w:shd w:val="clear" w:color="auto" w:fill="auto"/>
                </w:tcPr>
                <w:p w14:paraId="1E1B6366"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17.3</w:t>
                  </w:r>
                </w:p>
              </w:tc>
            </w:tr>
            <w:tr w:rsidR="00A60189" w:rsidRPr="00E032F8" w14:paraId="41D8C9CB" w14:textId="77777777" w:rsidTr="00AA298B">
              <w:trPr>
                <w:trHeight w:val="259"/>
                <w:jc w:val="center"/>
              </w:trPr>
              <w:tc>
                <w:tcPr>
                  <w:tcW w:w="1860" w:type="dxa"/>
                  <w:shd w:val="clear" w:color="auto" w:fill="auto"/>
                </w:tcPr>
                <w:p w14:paraId="54C9F463"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β-</w:t>
                  </w:r>
                  <w:proofErr w:type="spellStart"/>
                  <w:r w:rsidRPr="00E032F8">
                    <w:rPr>
                      <w:rFonts w:ascii="Times New Roman" w:hAnsi="Times New Roman" w:cs="Times New Roman"/>
                      <w:b/>
                      <w:szCs w:val="20"/>
                    </w:rPr>
                    <w:t>pinene</w:t>
                  </w:r>
                  <w:proofErr w:type="spellEnd"/>
                </w:p>
              </w:tc>
              <w:tc>
                <w:tcPr>
                  <w:tcW w:w="1752" w:type="dxa"/>
                  <w:shd w:val="clear" w:color="auto" w:fill="auto"/>
                </w:tcPr>
                <w:p w14:paraId="62B15DD8"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16.8</w:t>
                  </w:r>
                </w:p>
              </w:tc>
              <w:tc>
                <w:tcPr>
                  <w:tcW w:w="1752" w:type="dxa"/>
                  <w:shd w:val="clear" w:color="auto" w:fill="auto"/>
                </w:tcPr>
                <w:p w14:paraId="496A062E"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30.6</w:t>
                  </w:r>
                </w:p>
              </w:tc>
              <w:tc>
                <w:tcPr>
                  <w:tcW w:w="1870" w:type="dxa"/>
                  <w:shd w:val="clear" w:color="auto" w:fill="auto"/>
                </w:tcPr>
                <w:p w14:paraId="037BDCF8"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22.7</w:t>
                  </w:r>
                </w:p>
              </w:tc>
            </w:tr>
            <w:tr w:rsidR="00A60189" w:rsidRPr="00E032F8" w14:paraId="738491E3" w14:textId="77777777" w:rsidTr="00AA298B">
              <w:trPr>
                <w:trHeight w:val="243"/>
                <w:jc w:val="center"/>
              </w:trPr>
              <w:tc>
                <w:tcPr>
                  <w:tcW w:w="1860" w:type="dxa"/>
                  <w:shd w:val="clear" w:color="auto" w:fill="auto"/>
                </w:tcPr>
                <w:p w14:paraId="34C25753"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Citronellal</w:t>
                  </w:r>
                </w:p>
              </w:tc>
              <w:tc>
                <w:tcPr>
                  <w:tcW w:w="1752" w:type="dxa"/>
                  <w:shd w:val="clear" w:color="auto" w:fill="auto"/>
                </w:tcPr>
                <w:p w14:paraId="1E9CD82E"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7.8</w:t>
                  </w:r>
                </w:p>
              </w:tc>
              <w:tc>
                <w:tcPr>
                  <w:tcW w:w="1752" w:type="dxa"/>
                  <w:shd w:val="clear" w:color="auto" w:fill="auto"/>
                </w:tcPr>
                <w:p w14:paraId="021E2C10"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4.2</w:t>
                  </w:r>
                </w:p>
              </w:tc>
              <w:tc>
                <w:tcPr>
                  <w:tcW w:w="1870" w:type="dxa"/>
                  <w:shd w:val="clear" w:color="auto" w:fill="auto"/>
                </w:tcPr>
                <w:p w14:paraId="5A8D2300"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7.8</w:t>
                  </w:r>
                </w:p>
              </w:tc>
            </w:tr>
            <w:tr w:rsidR="00A60189" w:rsidRPr="00E032F8" w14:paraId="1E5C2F39" w14:textId="77777777" w:rsidTr="00AA298B">
              <w:trPr>
                <w:trHeight w:val="259"/>
                <w:jc w:val="center"/>
              </w:trPr>
              <w:tc>
                <w:tcPr>
                  <w:tcW w:w="1860" w:type="dxa"/>
                  <w:shd w:val="clear" w:color="auto" w:fill="auto"/>
                </w:tcPr>
                <w:p w14:paraId="3FDDAEF8"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sym w:font="Symbol" w:char="F061"/>
                  </w:r>
                  <w:r w:rsidRPr="00E032F8">
                    <w:rPr>
                      <w:rFonts w:ascii="Times New Roman" w:hAnsi="Times New Roman" w:cs="Times New Roman"/>
                      <w:b/>
                      <w:szCs w:val="20"/>
                    </w:rPr>
                    <w:t>-</w:t>
                  </w:r>
                  <w:proofErr w:type="spellStart"/>
                  <w:r w:rsidRPr="00E032F8">
                    <w:rPr>
                      <w:rFonts w:ascii="Times New Roman" w:hAnsi="Times New Roman" w:cs="Times New Roman"/>
                      <w:b/>
                      <w:szCs w:val="20"/>
                    </w:rPr>
                    <w:t>pinene</w:t>
                  </w:r>
                  <w:proofErr w:type="spellEnd"/>
                </w:p>
              </w:tc>
              <w:tc>
                <w:tcPr>
                  <w:tcW w:w="1752" w:type="dxa"/>
                  <w:shd w:val="clear" w:color="auto" w:fill="auto"/>
                </w:tcPr>
                <w:p w14:paraId="368E4386"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3.1</w:t>
                  </w:r>
                </w:p>
              </w:tc>
              <w:tc>
                <w:tcPr>
                  <w:tcW w:w="1752" w:type="dxa"/>
                  <w:shd w:val="clear" w:color="auto" w:fill="auto"/>
                </w:tcPr>
                <w:p w14:paraId="0AC146F2"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2.5</w:t>
                  </w:r>
                </w:p>
              </w:tc>
              <w:tc>
                <w:tcPr>
                  <w:tcW w:w="1870" w:type="dxa"/>
                  <w:shd w:val="clear" w:color="auto" w:fill="auto"/>
                </w:tcPr>
                <w:p w14:paraId="33CB6E88" w14:textId="77777777" w:rsidR="00A60189" w:rsidRPr="00E032F8" w:rsidRDefault="00A60189" w:rsidP="00A60189">
                  <w:pPr>
                    <w:spacing w:line="360" w:lineRule="auto"/>
                    <w:jc w:val="center"/>
                    <w:rPr>
                      <w:rFonts w:ascii="Times New Roman" w:hAnsi="Times New Roman" w:cs="Times New Roman"/>
                      <w:i/>
                      <w:szCs w:val="20"/>
                    </w:rPr>
                  </w:pPr>
                  <w:r w:rsidRPr="00E032F8">
                    <w:rPr>
                      <w:rFonts w:ascii="Times New Roman" w:hAnsi="Times New Roman" w:cs="Times New Roman"/>
                      <w:i/>
                      <w:szCs w:val="20"/>
                    </w:rPr>
                    <w:t>nm</w:t>
                  </w:r>
                </w:p>
              </w:tc>
            </w:tr>
            <w:tr w:rsidR="00A60189" w:rsidRPr="00E032F8" w14:paraId="01E8C1DC" w14:textId="77777777" w:rsidTr="00AA298B">
              <w:trPr>
                <w:trHeight w:val="259"/>
                <w:jc w:val="center"/>
              </w:trPr>
              <w:tc>
                <w:tcPr>
                  <w:tcW w:w="1860" w:type="dxa"/>
                  <w:shd w:val="clear" w:color="auto" w:fill="auto"/>
                </w:tcPr>
                <w:p w14:paraId="518C730D"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Terpinen-4-ol</w:t>
                  </w:r>
                </w:p>
              </w:tc>
              <w:tc>
                <w:tcPr>
                  <w:tcW w:w="1752" w:type="dxa"/>
                  <w:shd w:val="clear" w:color="auto" w:fill="auto"/>
                </w:tcPr>
                <w:p w14:paraId="14268F4B"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2.8</w:t>
                  </w:r>
                </w:p>
              </w:tc>
              <w:tc>
                <w:tcPr>
                  <w:tcW w:w="1752" w:type="dxa"/>
                  <w:shd w:val="clear" w:color="auto" w:fill="auto"/>
                </w:tcPr>
                <w:p w14:paraId="2653F45C"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0.2</w:t>
                  </w:r>
                </w:p>
              </w:tc>
              <w:tc>
                <w:tcPr>
                  <w:tcW w:w="1870" w:type="dxa"/>
                  <w:shd w:val="clear" w:color="auto" w:fill="auto"/>
                </w:tcPr>
                <w:p w14:paraId="7DD2252A"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7.2</w:t>
                  </w:r>
                </w:p>
              </w:tc>
            </w:tr>
            <w:tr w:rsidR="00A60189" w:rsidRPr="00E032F8" w14:paraId="3C41BB63" w14:textId="77777777" w:rsidTr="00AA298B">
              <w:trPr>
                <w:trHeight w:val="243"/>
                <w:jc w:val="center"/>
              </w:trPr>
              <w:tc>
                <w:tcPr>
                  <w:tcW w:w="1860" w:type="dxa"/>
                  <w:shd w:val="clear" w:color="auto" w:fill="auto"/>
                </w:tcPr>
                <w:p w14:paraId="5961C34D" w14:textId="77777777" w:rsidR="00A60189" w:rsidRPr="00E032F8" w:rsidRDefault="00A60189" w:rsidP="00A60189">
                  <w:pPr>
                    <w:spacing w:line="360" w:lineRule="auto"/>
                    <w:jc w:val="center"/>
                    <w:rPr>
                      <w:rFonts w:ascii="Times New Roman" w:hAnsi="Times New Roman" w:cs="Times New Roman"/>
                      <w:b/>
                      <w:szCs w:val="20"/>
                    </w:rPr>
                  </w:pPr>
                  <w:proofErr w:type="spellStart"/>
                  <w:r w:rsidRPr="00E032F8">
                    <w:rPr>
                      <w:rFonts w:ascii="Times New Roman" w:hAnsi="Times New Roman" w:cs="Times New Roman"/>
                      <w:b/>
                      <w:szCs w:val="20"/>
                    </w:rPr>
                    <w:t>Myrcene</w:t>
                  </w:r>
                  <w:proofErr w:type="spellEnd"/>
                </w:p>
              </w:tc>
              <w:tc>
                <w:tcPr>
                  <w:tcW w:w="1752" w:type="dxa"/>
                  <w:shd w:val="clear" w:color="auto" w:fill="auto"/>
                </w:tcPr>
                <w:p w14:paraId="168E4B87"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1.8</w:t>
                  </w:r>
                </w:p>
              </w:tc>
              <w:tc>
                <w:tcPr>
                  <w:tcW w:w="1752" w:type="dxa"/>
                  <w:shd w:val="clear" w:color="auto" w:fill="auto"/>
                </w:tcPr>
                <w:p w14:paraId="6BF42965"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1.4</w:t>
                  </w:r>
                </w:p>
              </w:tc>
              <w:tc>
                <w:tcPr>
                  <w:tcW w:w="1870" w:type="dxa"/>
                  <w:shd w:val="clear" w:color="auto" w:fill="auto"/>
                </w:tcPr>
                <w:p w14:paraId="10E5001B" w14:textId="77777777" w:rsidR="00A60189" w:rsidRPr="00E032F8" w:rsidRDefault="00A60189" w:rsidP="00A60189">
                  <w:pPr>
                    <w:spacing w:line="360" w:lineRule="auto"/>
                    <w:jc w:val="center"/>
                    <w:rPr>
                      <w:rFonts w:ascii="Times New Roman" w:hAnsi="Times New Roman" w:cs="Times New Roman"/>
                      <w:i/>
                      <w:szCs w:val="20"/>
                    </w:rPr>
                  </w:pPr>
                  <w:r w:rsidRPr="00E032F8">
                    <w:rPr>
                      <w:rFonts w:ascii="Times New Roman" w:hAnsi="Times New Roman" w:cs="Times New Roman"/>
                      <w:i/>
                      <w:szCs w:val="20"/>
                    </w:rPr>
                    <w:t>nm</w:t>
                  </w:r>
                </w:p>
              </w:tc>
            </w:tr>
            <w:tr w:rsidR="00A60189" w:rsidRPr="00E032F8" w14:paraId="468C1074" w14:textId="77777777" w:rsidTr="00AA298B">
              <w:trPr>
                <w:trHeight w:val="259"/>
                <w:jc w:val="center"/>
              </w:trPr>
              <w:tc>
                <w:tcPr>
                  <w:tcW w:w="1860" w:type="dxa"/>
                  <w:tcBorders>
                    <w:bottom w:val="single" w:sz="4" w:space="0" w:color="auto"/>
                  </w:tcBorders>
                  <w:shd w:val="clear" w:color="auto" w:fill="auto"/>
                </w:tcPr>
                <w:p w14:paraId="40BEABEB" w14:textId="77777777" w:rsidR="00A60189" w:rsidRPr="00E032F8" w:rsidRDefault="00A60189" w:rsidP="00A60189">
                  <w:pPr>
                    <w:spacing w:line="360" w:lineRule="auto"/>
                    <w:jc w:val="center"/>
                    <w:rPr>
                      <w:rFonts w:ascii="Times New Roman" w:hAnsi="Times New Roman" w:cs="Times New Roman"/>
                      <w:b/>
                      <w:szCs w:val="20"/>
                    </w:rPr>
                  </w:pPr>
                  <w:r w:rsidRPr="00E032F8">
                    <w:rPr>
                      <w:rFonts w:ascii="Times New Roman" w:hAnsi="Times New Roman" w:cs="Times New Roman"/>
                      <w:b/>
                      <w:szCs w:val="20"/>
                    </w:rPr>
                    <w:t>Linalool</w:t>
                  </w:r>
                </w:p>
              </w:tc>
              <w:tc>
                <w:tcPr>
                  <w:tcW w:w="1752" w:type="dxa"/>
                  <w:tcBorders>
                    <w:bottom w:val="single" w:sz="4" w:space="0" w:color="auto"/>
                  </w:tcBorders>
                  <w:shd w:val="clear" w:color="auto" w:fill="auto"/>
                </w:tcPr>
                <w:p w14:paraId="6DD61FE0"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1.0</w:t>
                  </w:r>
                </w:p>
              </w:tc>
              <w:tc>
                <w:tcPr>
                  <w:tcW w:w="1752" w:type="dxa"/>
                  <w:tcBorders>
                    <w:bottom w:val="single" w:sz="4" w:space="0" w:color="auto"/>
                  </w:tcBorders>
                  <w:shd w:val="clear" w:color="auto" w:fill="auto"/>
                </w:tcPr>
                <w:p w14:paraId="4A91B57B"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0.5</w:t>
                  </w:r>
                </w:p>
              </w:tc>
              <w:tc>
                <w:tcPr>
                  <w:tcW w:w="1870" w:type="dxa"/>
                  <w:tcBorders>
                    <w:bottom w:val="single" w:sz="4" w:space="0" w:color="auto"/>
                  </w:tcBorders>
                  <w:shd w:val="clear" w:color="auto" w:fill="auto"/>
                </w:tcPr>
                <w:p w14:paraId="52EC191B" w14:textId="77777777" w:rsidR="00A60189" w:rsidRPr="00E032F8" w:rsidRDefault="00A60189" w:rsidP="00A60189">
                  <w:pPr>
                    <w:spacing w:line="360" w:lineRule="auto"/>
                    <w:jc w:val="center"/>
                    <w:rPr>
                      <w:rFonts w:ascii="Times New Roman" w:hAnsi="Times New Roman" w:cs="Times New Roman"/>
                      <w:szCs w:val="20"/>
                    </w:rPr>
                  </w:pPr>
                  <w:r w:rsidRPr="00E032F8">
                    <w:rPr>
                      <w:rFonts w:ascii="Times New Roman" w:hAnsi="Times New Roman" w:cs="Times New Roman"/>
                      <w:szCs w:val="20"/>
                    </w:rPr>
                    <w:t>2.6</w:t>
                  </w:r>
                </w:p>
              </w:tc>
            </w:tr>
          </w:tbl>
          <w:p w14:paraId="065FFE59" w14:textId="77777777" w:rsidR="00A60189" w:rsidRPr="00E032F8" w:rsidRDefault="00A60189" w:rsidP="00A60189">
            <w:pPr>
              <w:spacing w:line="360" w:lineRule="auto"/>
              <w:rPr>
                <w:rFonts w:ascii="Times New Roman" w:hAnsi="Times New Roman" w:cs="Times New Roman"/>
                <w:szCs w:val="20"/>
              </w:rPr>
            </w:pPr>
          </w:p>
        </w:tc>
      </w:tr>
    </w:tbl>
    <w:p w14:paraId="314BFBD9" w14:textId="0F7BFEF8" w:rsidR="00A60189" w:rsidRPr="003F2160" w:rsidRDefault="00AA298B" w:rsidP="00A60189">
      <w:pPr>
        <w:spacing w:line="360" w:lineRule="auto"/>
        <w:rPr>
          <w:rFonts w:ascii="Times New Roman" w:hAnsi="Times New Roman" w:cs="Times New Roman"/>
          <w:i/>
          <w:color w:val="3C3C3C" w:themeColor="text1"/>
          <w:sz w:val="16"/>
          <w:szCs w:val="16"/>
        </w:rPr>
      </w:pPr>
      <w:r>
        <w:rPr>
          <w:rFonts w:ascii="Times New Roman" w:hAnsi="Times New Roman" w:cs="Times New Roman"/>
          <w:i/>
          <w:color w:val="3C3C3C" w:themeColor="text1"/>
          <w:sz w:val="16"/>
          <w:szCs w:val="16"/>
        </w:rPr>
        <w:t xml:space="preserve">             </w:t>
      </w:r>
      <w:r w:rsidR="00A60189" w:rsidRPr="003F2160">
        <w:rPr>
          <w:rFonts w:ascii="Times New Roman" w:hAnsi="Times New Roman" w:cs="Times New Roman"/>
          <w:i/>
          <w:color w:val="3C3C3C" w:themeColor="text1"/>
          <w:sz w:val="16"/>
          <w:szCs w:val="16"/>
        </w:rPr>
        <w:t xml:space="preserve">*nm = not mentioned </w:t>
      </w:r>
    </w:p>
    <w:p w14:paraId="4B098A99" w14:textId="77777777" w:rsidR="00A60189" w:rsidRPr="00E032F8" w:rsidRDefault="00A60189" w:rsidP="00A60189">
      <w:pPr>
        <w:rPr>
          <w:rFonts w:ascii="Times New Roman" w:hAnsi="Times New Roman" w:cs="Times New Roman"/>
          <w:b/>
          <w:caps/>
          <w:szCs w:val="20"/>
          <w:u w:val="single"/>
        </w:rPr>
      </w:pPr>
    </w:p>
    <w:p w14:paraId="2A8344B5" w14:textId="2BB32D20" w:rsidR="00AA298B" w:rsidRPr="00C00B69" w:rsidRDefault="00AA298B" w:rsidP="00C00B69">
      <w:pPr>
        <w:jc w:val="center"/>
        <w:rPr>
          <w:rFonts w:ascii="Times New Roman" w:hAnsi="Times New Roman" w:cs="Times New Roman"/>
          <w:b/>
          <w:bCs/>
          <w:szCs w:val="20"/>
        </w:rPr>
      </w:pPr>
      <w:r>
        <w:rPr>
          <w:rFonts w:ascii="Times New Roman" w:hAnsi="Times New Roman" w:cs="Times New Roman"/>
          <w:b/>
          <w:caps/>
          <w:szCs w:val="20"/>
        </w:rPr>
        <w:t>C</w:t>
      </w:r>
      <w:r>
        <w:rPr>
          <w:rFonts w:ascii="Times New Roman" w:hAnsi="Times New Roman" w:cs="Times New Roman"/>
          <w:b/>
          <w:bCs/>
          <w:szCs w:val="20"/>
        </w:rPr>
        <w:t>onclusions</w:t>
      </w:r>
    </w:p>
    <w:p w14:paraId="14330897" w14:textId="64E20D35" w:rsidR="00AA298B" w:rsidRPr="00AA298B" w:rsidRDefault="00AA298B" w:rsidP="00AA298B">
      <w:pPr>
        <w:wordWrap/>
        <w:adjustRightInd w:val="0"/>
        <w:spacing w:after="240"/>
        <w:rPr>
          <w:rFonts w:ascii="Times" w:eastAsiaTheme="minorHAnsi" w:hAnsi="Times" w:cs="Times"/>
          <w:kern w:val="0"/>
          <w:szCs w:val="20"/>
          <w:lang w:eastAsia="en-US"/>
        </w:rPr>
      </w:pPr>
      <w:r w:rsidRPr="00AA298B">
        <w:rPr>
          <w:rFonts w:ascii="Times New Roman" w:eastAsiaTheme="minorHAnsi" w:hAnsi="Times New Roman" w:cs="Times New Roman"/>
          <w:kern w:val="0"/>
          <w:szCs w:val="20"/>
          <w:lang w:eastAsia="en-US"/>
        </w:rPr>
        <w:t>Returning to the hypothesis posed at the beginning of study, temperature will directly affect the production of essential oil. The analysis on qualitative and quantitative of Kaffir lime peel oil extracted using automated steam distillation had been accomplished successfully. In quantifying oil production rate, the relevance of different temperature response is clearly affects the amount of oil yield. Increase in temperature will speed up oil production rate. In assessing the Kaffir lime peel oil quality; it suggests that temperature regulation from</w:t>
      </w:r>
      <w:r>
        <w:rPr>
          <w:rFonts w:ascii="Times New Roman" w:eastAsiaTheme="minorHAnsi" w:hAnsi="Times New Roman" w:cs="Times New Roman"/>
          <w:kern w:val="0"/>
          <w:szCs w:val="20"/>
          <w:lang w:eastAsia="en-US"/>
        </w:rPr>
        <w:t xml:space="preserve"> </w:t>
      </w:r>
      <w:r w:rsidRPr="00E032F8">
        <w:rPr>
          <w:rFonts w:ascii="Times New Roman" w:hAnsi="Times New Roman" w:cs="Times New Roman"/>
          <w:szCs w:val="20"/>
        </w:rPr>
        <w:t>80</w:t>
      </w:r>
      <w:r w:rsidRPr="00E032F8">
        <w:rPr>
          <w:rFonts w:ascii="Times New Roman" w:hAnsi="Times New Roman" w:cs="Times New Roman"/>
          <w:szCs w:val="20"/>
          <w:vertAlign w:val="superscript"/>
        </w:rPr>
        <w:t>o</w:t>
      </w:r>
      <w:r w:rsidRPr="00E032F8">
        <w:rPr>
          <w:rFonts w:ascii="Times New Roman" w:hAnsi="Times New Roman" w:cs="Times New Roman"/>
          <w:szCs w:val="20"/>
        </w:rPr>
        <w:t>C, 85</w:t>
      </w:r>
      <w:r w:rsidRPr="00E032F8">
        <w:rPr>
          <w:rFonts w:ascii="Times New Roman" w:hAnsi="Times New Roman" w:cs="Times New Roman"/>
          <w:szCs w:val="20"/>
          <w:vertAlign w:val="superscript"/>
        </w:rPr>
        <w:t>o</w:t>
      </w:r>
      <w:r>
        <w:rPr>
          <w:rFonts w:ascii="Times New Roman" w:hAnsi="Times New Roman" w:cs="Times New Roman"/>
          <w:szCs w:val="20"/>
        </w:rPr>
        <w:t>C and</w:t>
      </w:r>
      <w:r w:rsidRPr="00E032F8">
        <w:rPr>
          <w:rFonts w:ascii="Times New Roman" w:hAnsi="Times New Roman" w:cs="Times New Roman"/>
          <w:szCs w:val="20"/>
        </w:rPr>
        <w:t xml:space="preserve"> 90</w:t>
      </w:r>
      <w:r w:rsidRPr="00E032F8">
        <w:rPr>
          <w:rFonts w:ascii="Times New Roman" w:hAnsi="Times New Roman" w:cs="Times New Roman"/>
          <w:szCs w:val="20"/>
          <w:vertAlign w:val="superscript"/>
        </w:rPr>
        <w:t>o</w:t>
      </w:r>
      <w:r w:rsidRPr="00E032F8">
        <w:rPr>
          <w:rFonts w:ascii="Times New Roman" w:hAnsi="Times New Roman" w:cs="Times New Roman"/>
          <w:szCs w:val="20"/>
        </w:rPr>
        <w:t>C</w:t>
      </w:r>
      <w:r>
        <w:rPr>
          <w:rFonts w:ascii="Times New Roman" w:hAnsi="Times New Roman" w:cs="Times New Roman"/>
          <w:szCs w:val="20"/>
        </w:rPr>
        <w:t>,</w:t>
      </w:r>
      <w:r w:rsidRPr="00E032F8">
        <w:rPr>
          <w:rFonts w:ascii="Times New Roman" w:hAnsi="Times New Roman" w:cs="Times New Roman"/>
          <w:szCs w:val="20"/>
        </w:rPr>
        <w:t xml:space="preserve"> </w:t>
      </w:r>
      <w:r w:rsidRPr="00AA298B">
        <w:rPr>
          <w:rFonts w:ascii="Times New Roman" w:eastAsiaTheme="minorHAnsi" w:hAnsi="Times New Roman" w:cs="Times New Roman"/>
          <w:kern w:val="0"/>
          <w:szCs w:val="20"/>
          <w:lang w:eastAsia="en-US"/>
        </w:rPr>
        <w:t xml:space="preserve">a significant result where most of major constituents are present in the analyzed oil samples. It shown that </w:t>
      </w:r>
      <w:r w:rsidRPr="00E032F8">
        <w:rPr>
          <w:rFonts w:ascii="Times New Roman" w:hAnsi="Times New Roman" w:cs="Times New Roman"/>
          <w:szCs w:val="20"/>
        </w:rPr>
        <w:t>85</w:t>
      </w:r>
      <w:r w:rsidRPr="00E032F8">
        <w:rPr>
          <w:rFonts w:ascii="Times New Roman" w:hAnsi="Times New Roman" w:cs="Times New Roman"/>
          <w:szCs w:val="20"/>
          <w:vertAlign w:val="superscript"/>
        </w:rPr>
        <w:t>o</w:t>
      </w:r>
      <w:r>
        <w:rPr>
          <w:rFonts w:ascii="Times New Roman" w:hAnsi="Times New Roman" w:cs="Times New Roman"/>
          <w:szCs w:val="20"/>
        </w:rPr>
        <w:t>C</w:t>
      </w:r>
      <w:r w:rsidRPr="00AA298B">
        <w:rPr>
          <w:rFonts w:ascii="Times New Roman" w:eastAsiaTheme="minorHAnsi" w:hAnsi="Times New Roman" w:cs="Times New Roman"/>
          <w:kern w:val="0"/>
          <w:szCs w:val="20"/>
          <w:lang w:eastAsia="en-US"/>
        </w:rPr>
        <w:t xml:space="preserve"> of controlled condition can be assumed as an optimal temperature condition, with respect to oil quality, where most of constituents appear at this temperature setting including </w:t>
      </w:r>
      <w:proofErr w:type="spellStart"/>
      <w:r w:rsidRPr="00AA298B">
        <w:rPr>
          <w:rFonts w:ascii="Times New Roman" w:eastAsiaTheme="minorHAnsi" w:hAnsi="Times New Roman" w:cs="Times New Roman"/>
          <w:kern w:val="0"/>
          <w:szCs w:val="20"/>
          <w:lang w:eastAsia="en-US"/>
        </w:rPr>
        <w:t>Citronellol</w:t>
      </w:r>
      <w:proofErr w:type="spellEnd"/>
      <w:r w:rsidRPr="00AA298B">
        <w:rPr>
          <w:rFonts w:ascii="Times New Roman" w:eastAsiaTheme="minorHAnsi" w:hAnsi="Times New Roman" w:cs="Times New Roman"/>
          <w:kern w:val="0"/>
          <w:szCs w:val="20"/>
          <w:lang w:eastAsia="en-US"/>
        </w:rPr>
        <w:t>. However during uncontrolled temperature condition, some important compounds were not found in the oil sample. This signifies that extracted oil from uncontrolled temperature (which applied fast heating) can re</w:t>
      </w:r>
      <w:r w:rsidR="000826D3">
        <w:rPr>
          <w:rFonts w:ascii="Times New Roman" w:eastAsiaTheme="minorHAnsi" w:hAnsi="Times New Roman" w:cs="Times New Roman"/>
          <w:kern w:val="0"/>
          <w:szCs w:val="20"/>
          <w:lang w:eastAsia="en-US"/>
        </w:rPr>
        <w:t xml:space="preserve">duce quality </w:t>
      </w:r>
      <w:r w:rsidRPr="00AA298B">
        <w:rPr>
          <w:rFonts w:ascii="Times New Roman" w:eastAsiaTheme="minorHAnsi" w:hAnsi="Times New Roman" w:cs="Times New Roman"/>
          <w:kern w:val="0"/>
          <w:szCs w:val="20"/>
          <w:lang w:eastAsia="en-US"/>
        </w:rPr>
        <w:t>of the oil. Further works is also considered to identify optimum conditions for extraction of Kaffir lime essential oil that can maximize the production within efficient means.</w:t>
      </w:r>
    </w:p>
    <w:p w14:paraId="119687A6" w14:textId="7FEF06F2" w:rsidR="00A60189" w:rsidRDefault="00AA298B" w:rsidP="00A60189">
      <w:pPr>
        <w:jc w:val="center"/>
        <w:rPr>
          <w:rFonts w:ascii="Times New Roman" w:hAnsi="Times New Roman" w:cs="Times New Roman"/>
          <w:b/>
          <w:szCs w:val="20"/>
        </w:rPr>
      </w:pPr>
      <w:r>
        <w:rPr>
          <w:rFonts w:ascii="Times New Roman" w:hAnsi="Times New Roman" w:cs="Times New Roman"/>
          <w:b/>
          <w:szCs w:val="20"/>
        </w:rPr>
        <w:t>Acknowledgement</w:t>
      </w:r>
    </w:p>
    <w:p w14:paraId="56DEADFD" w14:textId="50630709" w:rsidR="00A60189" w:rsidRDefault="00A60189" w:rsidP="00A60189">
      <w:pPr>
        <w:rPr>
          <w:rFonts w:ascii="Times New Roman" w:hAnsi="Times New Roman" w:cs="Times New Roman"/>
          <w:szCs w:val="20"/>
        </w:rPr>
      </w:pPr>
      <w:r w:rsidRPr="0014501E">
        <w:rPr>
          <w:rFonts w:ascii="Times New Roman" w:hAnsi="Times New Roman" w:cs="Times New Roman"/>
          <w:szCs w:val="20"/>
        </w:rPr>
        <w:t>The authors would like to</w:t>
      </w:r>
      <w:r w:rsidR="00AA298B">
        <w:rPr>
          <w:rFonts w:ascii="Times New Roman" w:hAnsi="Times New Roman" w:cs="Times New Roman"/>
          <w:szCs w:val="20"/>
        </w:rPr>
        <w:t xml:space="preserve"> express most gratitude to F</w:t>
      </w:r>
      <w:r w:rsidR="00A56833">
        <w:rPr>
          <w:rFonts w:ascii="Times New Roman" w:hAnsi="Times New Roman" w:cs="Times New Roman"/>
          <w:szCs w:val="20"/>
        </w:rPr>
        <w:t>aculty Electrical Engineering</w:t>
      </w:r>
      <w:r w:rsidRPr="0014501E">
        <w:rPr>
          <w:rFonts w:ascii="Times New Roman" w:hAnsi="Times New Roman" w:cs="Times New Roman"/>
          <w:szCs w:val="20"/>
        </w:rPr>
        <w:t>, R</w:t>
      </w:r>
      <w:r w:rsidR="00A56833">
        <w:rPr>
          <w:rFonts w:ascii="Times New Roman" w:hAnsi="Times New Roman" w:cs="Times New Roman"/>
          <w:szCs w:val="20"/>
        </w:rPr>
        <w:t xml:space="preserve">esearch </w:t>
      </w:r>
      <w:r w:rsidRPr="0014501E">
        <w:rPr>
          <w:rFonts w:ascii="Times New Roman" w:hAnsi="Times New Roman" w:cs="Times New Roman"/>
          <w:szCs w:val="20"/>
        </w:rPr>
        <w:t>M</w:t>
      </w:r>
      <w:r w:rsidR="00A56833">
        <w:rPr>
          <w:rFonts w:ascii="Times New Roman" w:hAnsi="Times New Roman" w:cs="Times New Roman"/>
          <w:szCs w:val="20"/>
        </w:rPr>
        <w:t xml:space="preserve">anagement </w:t>
      </w:r>
      <w:r w:rsidRPr="0014501E">
        <w:rPr>
          <w:rFonts w:ascii="Times New Roman" w:hAnsi="Times New Roman" w:cs="Times New Roman"/>
          <w:szCs w:val="20"/>
        </w:rPr>
        <w:t>I</w:t>
      </w:r>
      <w:r w:rsidR="00A56833">
        <w:rPr>
          <w:rFonts w:ascii="Times New Roman" w:hAnsi="Times New Roman" w:cs="Times New Roman"/>
          <w:szCs w:val="20"/>
        </w:rPr>
        <w:t>nstitute</w:t>
      </w:r>
      <w:r w:rsidRPr="0014501E">
        <w:rPr>
          <w:rFonts w:ascii="Times New Roman" w:hAnsi="Times New Roman" w:cs="Times New Roman"/>
          <w:szCs w:val="20"/>
        </w:rPr>
        <w:t xml:space="preserve">, </w:t>
      </w:r>
      <w:proofErr w:type="spellStart"/>
      <w:r w:rsidRPr="0014501E">
        <w:rPr>
          <w:rFonts w:ascii="Times New Roman" w:hAnsi="Times New Roman" w:cs="Times New Roman"/>
          <w:szCs w:val="20"/>
        </w:rPr>
        <w:t>U</w:t>
      </w:r>
      <w:r w:rsidR="00A56833">
        <w:rPr>
          <w:rFonts w:ascii="Times New Roman" w:hAnsi="Times New Roman" w:cs="Times New Roman"/>
          <w:szCs w:val="20"/>
        </w:rPr>
        <w:t>niversiti</w:t>
      </w:r>
      <w:proofErr w:type="spellEnd"/>
      <w:r w:rsidR="00A56833">
        <w:rPr>
          <w:rFonts w:ascii="Times New Roman" w:hAnsi="Times New Roman" w:cs="Times New Roman"/>
          <w:szCs w:val="20"/>
        </w:rPr>
        <w:t xml:space="preserve"> </w:t>
      </w:r>
      <w:proofErr w:type="spellStart"/>
      <w:r w:rsidRPr="0014501E">
        <w:rPr>
          <w:rFonts w:ascii="Times New Roman" w:hAnsi="Times New Roman" w:cs="Times New Roman"/>
          <w:szCs w:val="20"/>
        </w:rPr>
        <w:t>T</w:t>
      </w:r>
      <w:r w:rsidR="00A56833">
        <w:rPr>
          <w:rFonts w:ascii="Times New Roman" w:hAnsi="Times New Roman" w:cs="Times New Roman"/>
          <w:szCs w:val="20"/>
        </w:rPr>
        <w:t>eknologi</w:t>
      </w:r>
      <w:proofErr w:type="spellEnd"/>
      <w:r w:rsidR="00A56833">
        <w:rPr>
          <w:rFonts w:ascii="Times New Roman" w:hAnsi="Times New Roman" w:cs="Times New Roman"/>
          <w:szCs w:val="20"/>
        </w:rPr>
        <w:t xml:space="preserve"> </w:t>
      </w:r>
      <w:r w:rsidRPr="0014501E">
        <w:rPr>
          <w:rFonts w:ascii="Times New Roman" w:hAnsi="Times New Roman" w:cs="Times New Roman"/>
          <w:szCs w:val="20"/>
        </w:rPr>
        <w:t>M</w:t>
      </w:r>
      <w:r w:rsidR="00A56833">
        <w:rPr>
          <w:rFonts w:ascii="Times New Roman" w:hAnsi="Times New Roman" w:cs="Times New Roman"/>
          <w:szCs w:val="20"/>
        </w:rPr>
        <w:t>ARA</w:t>
      </w:r>
      <w:r w:rsidRPr="0014501E">
        <w:rPr>
          <w:rFonts w:ascii="Times New Roman" w:hAnsi="Times New Roman" w:cs="Times New Roman"/>
          <w:szCs w:val="20"/>
        </w:rPr>
        <w:t xml:space="preserve"> for their great c</w:t>
      </w:r>
      <w:r>
        <w:rPr>
          <w:rFonts w:ascii="Times New Roman" w:hAnsi="Times New Roman" w:cs="Times New Roman"/>
          <w:szCs w:val="20"/>
        </w:rPr>
        <w:t>ontribution in supporting</w:t>
      </w:r>
      <w:r w:rsidRPr="0014501E">
        <w:rPr>
          <w:rFonts w:ascii="Times New Roman" w:hAnsi="Times New Roman" w:cs="Times New Roman"/>
          <w:szCs w:val="20"/>
        </w:rPr>
        <w:t xml:space="preserve"> this project.</w:t>
      </w:r>
    </w:p>
    <w:p w14:paraId="0211CAC7" w14:textId="77777777" w:rsidR="00A56833" w:rsidRPr="003C29FA" w:rsidRDefault="00A56833" w:rsidP="00A60189">
      <w:pPr>
        <w:rPr>
          <w:rFonts w:ascii="Times New Roman" w:hAnsi="Times New Roman" w:cs="Times New Roman"/>
          <w:szCs w:val="20"/>
        </w:rPr>
      </w:pPr>
    </w:p>
    <w:p w14:paraId="37C5B613" w14:textId="311881A9" w:rsidR="00A60189" w:rsidRPr="00AA298B" w:rsidRDefault="00AA298B" w:rsidP="00A60189">
      <w:pPr>
        <w:jc w:val="center"/>
        <w:rPr>
          <w:rFonts w:ascii="Times New Roman" w:hAnsi="Times New Roman" w:cs="Times New Roman"/>
          <w:bCs/>
          <w:szCs w:val="20"/>
        </w:rPr>
      </w:pPr>
      <w:r>
        <w:rPr>
          <w:rFonts w:ascii="Times New Roman" w:hAnsi="Times New Roman" w:cs="Times New Roman"/>
          <w:b/>
          <w:bCs/>
          <w:szCs w:val="20"/>
        </w:rPr>
        <w:t>References</w:t>
      </w:r>
    </w:p>
    <w:p w14:paraId="1972E1FE" w14:textId="77777777" w:rsidR="00A56833" w:rsidRDefault="0025772D" w:rsidP="00A56833">
      <w:pPr>
        <w:pStyle w:val="ListParagraph"/>
        <w:numPr>
          <w:ilvl w:val="0"/>
          <w:numId w:val="8"/>
        </w:numPr>
        <w:ind w:hanging="720"/>
        <w:rPr>
          <w:rFonts w:ascii="Times New Roman" w:hAnsi="Times New Roman" w:cs="Times New Roman"/>
          <w:noProof/>
          <w:szCs w:val="20"/>
        </w:rPr>
      </w:pPr>
      <w:bookmarkStart w:id="0" w:name="_ENREF_2"/>
      <w:bookmarkStart w:id="1" w:name="_ENREF_7"/>
      <w:r w:rsidRPr="00A56833">
        <w:rPr>
          <w:rFonts w:ascii="Times New Roman" w:hAnsi="Times New Roman" w:cs="Times New Roman"/>
          <w:noProof/>
          <w:szCs w:val="20"/>
        </w:rPr>
        <w:t xml:space="preserve">Masango P. </w:t>
      </w:r>
      <w:r w:rsidR="00C91ABA" w:rsidRPr="00A56833">
        <w:rPr>
          <w:rFonts w:ascii="Times New Roman" w:hAnsi="Times New Roman" w:cs="Times New Roman"/>
          <w:noProof/>
          <w:szCs w:val="20"/>
        </w:rPr>
        <w:t>(</w:t>
      </w:r>
      <w:r w:rsidRPr="00A56833">
        <w:rPr>
          <w:rFonts w:ascii="Times New Roman" w:hAnsi="Times New Roman" w:cs="Times New Roman"/>
          <w:noProof/>
          <w:szCs w:val="20"/>
        </w:rPr>
        <w:t>2005</w:t>
      </w:r>
      <w:r w:rsidR="00C91ABA" w:rsidRPr="00A56833">
        <w:rPr>
          <w:rFonts w:ascii="Times New Roman" w:hAnsi="Times New Roman" w:cs="Times New Roman"/>
          <w:noProof/>
          <w:szCs w:val="20"/>
        </w:rPr>
        <w:t>)</w:t>
      </w:r>
      <w:r w:rsidRPr="00A56833">
        <w:rPr>
          <w:rFonts w:ascii="Times New Roman" w:hAnsi="Times New Roman" w:cs="Times New Roman"/>
          <w:noProof/>
          <w:szCs w:val="20"/>
        </w:rPr>
        <w:t>. Cleaner production of essenti</w:t>
      </w:r>
      <w:r w:rsidR="002B50BA" w:rsidRPr="00A56833">
        <w:rPr>
          <w:rFonts w:ascii="Times New Roman" w:hAnsi="Times New Roman" w:cs="Times New Roman"/>
          <w:noProof/>
          <w:szCs w:val="20"/>
        </w:rPr>
        <w:t xml:space="preserve">al oils by steam distillation, </w:t>
      </w:r>
      <w:r w:rsidRPr="00A56833">
        <w:rPr>
          <w:rFonts w:ascii="Times New Roman" w:hAnsi="Times New Roman" w:cs="Times New Roman"/>
          <w:i/>
          <w:noProof/>
          <w:szCs w:val="20"/>
        </w:rPr>
        <w:t>Journal of Cleaner Production</w:t>
      </w:r>
      <w:r w:rsidRPr="00A56833">
        <w:rPr>
          <w:rFonts w:ascii="Times New Roman" w:hAnsi="Times New Roman" w:cs="Times New Roman"/>
          <w:noProof/>
          <w:szCs w:val="20"/>
        </w:rPr>
        <w:t>.13: 833-839.</w:t>
      </w:r>
      <w:bookmarkStart w:id="2" w:name="_ENREF_1"/>
      <w:bookmarkEnd w:id="0"/>
    </w:p>
    <w:p w14:paraId="6A9F0DE1" w14:textId="37A2B9A9" w:rsidR="00A56833" w:rsidRDefault="0025772D" w:rsidP="00A56833">
      <w:pPr>
        <w:pStyle w:val="ListParagraph"/>
        <w:numPr>
          <w:ilvl w:val="0"/>
          <w:numId w:val="8"/>
        </w:numPr>
        <w:ind w:hanging="720"/>
        <w:rPr>
          <w:rFonts w:ascii="Times New Roman" w:hAnsi="Times New Roman" w:cs="Times New Roman"/>
          <w:noProof/>
          <w:szCs w:val="20"/>
        </w:rPr>
      </w:pPr>
      <w:r w:rsidRPr="00A56833">
        <w:rPr>
          <w:rFonts w:ascii="Times New Roman" w:hAnsi="Times New Roman" w:cs="Times New Roman"/>
          <w:noProof/>
          <w:szCs w:val="20"/>
        </w:rPr>
        <w:t>Chan S. W., Lee, C. Y.,</w:t>
      </w:r>
      <w:r w:rsidR="00C95271">
        <w:rPr>
          <w:rFonts w:ascii="Times New Roman" w:hAnsi="Times New Roman" w:cs="Times New Roman"/>
          <w:noProof/>
          <w:szCs w:val="20"/>
        </w:rPr>
        <w:t xml:space="preserve"> Yap, C. F., Wan Aida, W. M. &amp;</w:t>
      </w:r>
      <w:r w:rsidRPr="00A56833">
        <w:rPr>
          <w:rFonts w:ascii="Times New Roman" w:hAnsi="Times New Roman" w:cs="Times New Roman"/>
          <w:noProof/>
          <w:szCs w:val="20"/>
        </w:rPr>
        <w:t xml:space="preserve"> Ho, C. W. </w:t>
      </w:r>
      <w:r w:rsidR="00C91ABA" w:rsidRPr="00A56833">
        <w:rPr>
          <w:rFonts w:ascii="Times New Roman" w:hAnsi="Times New Roman" w:cs="Times New Roman"/>
          <w:noProof/>
          <w:szCs w:val="20"/>
        </w:rPr>
        <w:t>(</w:t>
      </w:r>
      <w:r w:rsidRPr="00A56833">
        <w:rPr>
          <w:rFonts w:ascii="Times New Roman" w:hAnsi="Times New Roman" w:cs="Times New Roman"/>
          <w:noProof/>
          <w:szCs w:val="20"/>
        </w:rPr>
        <w:t>2009</w:t>
      </w:r>
      <w:r w:rsidR="00C91ABA" w:rsidRPr="00A56833">
        <w:rPr>
          <w:rFonts w:ascii="Times New Roman" w:hAnsi="Times New Roman" w:cs="Times New Roman"/>
          <w:noProof/>
          <w:szCs w:val="20"/>
        </w:rPr>
        <w:t>)</w:t>
      </w:r>
      <w:r w:rsidRPr="00A56833">
        <w:rPr>
          <w:rFonts w:ascii="Times New Roman" w:hAnsi="Times New Roman" w:cs="Times New Roman"/>
          <w:noProof/>
          <w:szCs w:val="20"/>
        </w:rPr>
        <w:t xml:space="preserve">. Optimisation of extraction conditions for phenolic compounds from limau purut (Citrus hystrix) peels. </w:t>
      </w:r>
      <w:r w:rsidRPr="00A56833">
        <w:rPr>
          <w:rFonts w:ascii="Times New Roman" w:hAnsi="Times New Roman" w:cs="Times New Roman"/>
          <w:i/>
          <w:noProof/>
          <w:szCs w:val="20"/>
        </w:rPr>
        <w:t>International Food Research Journal.</w:t>
      </w:r>
      <w:r w:rsidRPr="00A56833">
        <w:rPr>
          <w:rFonts w:ascii="Times New Roman" w:hAnsi="Times New Roman" w:cs="Times New Roman"/>
          <w:noProof/>
          <w:szCs w:val="20"/>
        </w:rPr>
        <w:t xml:space="preserve"> 16: 203-213.</w:t>
      </w:r>
      <w:bookmarkStart w:id="3" w:name="_ENREF_3"/>
      <w:bookmarkEnd w:id="2"/>
    </w:p>
    <w:p w14:paraId="267210E5" w14:textId="44259E92" w:rsidR="00A56833" w:rsidRDefault="004550D0" w:rsidP="00A56833">
      <w:pPr>
        <w:pStyle w:val="ListParagraph"/>
        <w:numPr>
          <w:ilvl w:val="0"/>
          <w:numId w:val="8"/>
        </w:numPr>
        <w:ind w:hanging="720"/>
        <w:rPr>
          <w:rFonts w:ascii="Times New Roman" w:hAnsi="Times New Roman" w:cs="Times New Roman"/>
          <w:noProof/>
          <w:szCs w:val="20"/>
        </w:rPr>
      </w:pPr>
      <w:r w:rsidRPr="00A56833">
        <w:rPr>
          <w:rFonts w:ascii="Times New Roman" w:hAnsi="Times New Roman" w:cs="Times New Roman"/>
          <w:noProof/>
          <w:szCs w:val="20"/>
        </w:rPr>
        <w:t>Tawatsin A., S. Wr</w:t>
      </w:r>
      <w:r w:rsidR="00C95271">
        <w:rPr>
          <w:rFonts w:ascii="Times New Roman" w:hAnsi="Times New Roman" w:cs="Times New Roman"/>
          <w:noProof/>
          <w:szCs w:val="20"/>
        </w:rPr>
        <w:t>atten, R. Scott, U. Thavara, &amp;</w:t>
      </w:r>
      <w:r w:rsidRPr="00A56833">
        <w:rPr>
          <w:rFonts w:ascii="Times New Roman" w:hAnsi="Times New Roman" w:cs="Times New Roman"/>
          <w:noProof/>
          <w:szCs w:val="20"/>
        </w:rPr>
        <w:t xml:space="preserve"> Y. Techadamrongsin. </w:t>
      </w:r>
      <w:r w:rsidR="002C06B5" w:rsidRPr="00A56833">
        <w:rPr>
          <w:rFonts w:ascii="Times New Roman" w:hAnsi="Times New Roman" w:cs="Times New Roman"/>
          <w:noProof/>
          <w:szCs w:val="20"/>
        </w:rPr>
        <w:t>(</w:t>
      </w:r>
      <w:r w:rsidRPr="00A56833">
        <w:rPr>
          <w:rFonts w:ascii="Times New Roman" w:hAnsi="Times New Roman" w:cs="Times New Roman"/>
          <w:noProof/>
          <w:szCs w:val="20"/>
        </w:rPr>
        <w:t>2001</w:t>
      </w:r>
      <w:r w:rsidR="002C06B5" w:rsidRPr="00A56833">
        <w:rPr>
          <w:rFonts w:ascii="Times New Roman" w:hAnsi="Times New Roman" w:cs="Times New Roman"/>
          <w:noProof/>
          <w:szCs w:val="20"/>
        </w:rPr>
        <w:t>)</w:t>
      </w:r>
      <w:r w:rsidRPr="00A56833">
        <w:rPr>
          <w:rFonts w:ascii="Times New Roman" w:hAnsi="Times New Roman" w:cs="Times New Roman"/>
          <w:noProof/>
          <w:szCs w:val="20"/>
        </w:rPr>
        <w:t xml:space="preserve">. Repellency of volatile oils from plants against three mosquito vectors. </w:t>
      </w:r>
      <w:r w:rsidRPr="00A56833">
        <w:rPr>
          <w:rFonts w:ascii="Times New Roman" w:hAnsi="Times New Roman" w:cs="Times New Roman"/>
          <w:i/>
          <w:noProof/>
          <w:szCs w:val="20"/>
        </w:rPr>
        <w:t>Journal of Vector Ecology.</w:t>
      </w:r>
      <w:r w:rsidRPr="00A56833">
        <w:rPr>
          <w:rFonts w:ascii="Times New Roman" w:hAnsi="Times New Roman" w:cs="Times New Roman"/>
          <w:noProof/>
          <w:szCs w:val="20"/>
        </w:rPr>
        <w:t xml:space="preserve"> 26: 76-82.</w:t>
      </w:r>
      <w:bookmarkStart w:id="4" w:name="_ENREF_4"/>
      <w:bookmarkEnd w:id="3"/>
    </w:p>
    <w:p w14:paraId="138F19D5" w14:textId="154F766F" w:rsidR="00A56833" w:rsidRDefault="00C95271" w:rsidP="00A56833">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Chaisawadi S., D. Thongbutr, &amp;</w:t>
      </w:r>
      <w:r w:rsidR="004550D0" w:rsidRPr="00A56833">
        <w:rPr>
          <w:rFonts w:ascii="Times New Roman" w:hAnsi="Times New Roman" w:cs="Times New Roman"/>
          <w:noProof/>
          <w:szCs w:val="20"/>
        </w:rPr>
        <w:t xml:space="preserve"> S. Kulamai. </w:t>
      </w:r>
      <w:r w:rsidR="002C06B5" w:rsidRPr="00A56833">
        <w:rPr>
          <w:rFonts w:ascii="Times New Roman" w:hAnsi="Times New Roman" w:cs="Times New Roman"/>
          <w:noProof/>
          <w:szCs w:val="20"/>
        </w:rPr>
        <w:t>(</w:t>
      </w:r>
      <w:r w:rsidR="004550D0" w:rsidRPr="00A56833">
        <w:rPr>
          <w:rFonts w:ascii="Times New Roman" w:hAnsi="Times New Roman" w:cs="Times New Roman"/>
          <w:noProof/>
          <w:szCs w:val="20"/>
        </w:rPr>
        <w:t>2007</w:t>
      </w:r>
      <w:r w:rsidR="002C06B5" w:rsidRPr="00A56833">
        <w:rPr>
          <w:rFonts w:ascii="Times New Roman" w:hAnsi="Times New Roman" w:cs="Times New Roman"/>
          <w:noProof/>
          <w:szCs w:val="20"/>
        </w:rPr>
        <w:t>)</w:t>
      </w:r>
      <w:r w:rsidR="004550D0" w:rsidRPr="00A56833">
        <w:rPr>
          <w:rFonts w:ascii="Times New Roman" w:hAnsi="Times New Roman" w:cs="Times New Roman"/>
          <w:noProof/>
          <w:szCs w:val="20"/>
        </w:rPr>
        <w:t xml:space="preserve">. Clean production process of freeze dried Kaffir lime powder for medicinal herb and cosmetic use. </w:t>
      </w:r>
      <w:r w:rsidR="004550D0" w:rsidRPr="00A56833">
        <w:rPr>
          <w:rFonts w:ascii="Times New Roman" w:hAnsi="Times New Roman" w:cs="Times New Roman"/>
          <w:i/>
          <w:noProof/>
          <w:szCs w:val="20"/>
        </w:rPr>
        <w:t>ISHS Acta Horticulturae 786: International Workshop on Medicinal and Aromatic Plants.</w:t>
      </w:r>
      <w:r w:rsidR="004550D0" w:rsidRPr="00A56833">
        <w:rPr>
          <w:rFonts w:ascii="Times New Roman" w:hAnsi="Times New Roman" w:cs="Times New Roman"/>
          <w:noProof/>
          <w:szCs w:val="20"/>
        </w:rPr>
        <w:t xml:space="preserve"> pp. 193-200</w:t>
      </w:r>
      <w:bookmarkEnd w:id="4"/>
      <w:r w:rsidR="004550D0" w:rsidRPr="00A56833">
        <w:rPr>
          <w:rFonts w:ascii="Times New Roman" w:hAnsi="Times New Roman" w:cs="Times New Roman"/>
          <w:noProof/>
          <w:szCs w:val="20"/>
        </w:rPr>
        <w:t>.</w:t>
      </w:r>
      <w:bookmarkStart w:id="5" w:name="_ENREF_5"/>
    </w:p>
    <w:p w14:paraId="5C54B793" w14:textId="3AF260B0" w:rsidR="00A56833" w:rsidRDefault="004550D0" w:rsidP="00A56833">
      <w:pPr>
        <w:pStyle w:val="ListParagraph"/>
        <w:numPr>
          <w:ilvl w:val="0"/>
          <w:numId w:val="8"/>
        </w:numPr>
        <w:ind w:hanging="720"/>
        <w:rPr>
          <w:rFonts w:ascii="Times New Roman" w:hAnsi="Times New Roman" w:cs="Times New Roman"/>
          <w:noProof/>
          <w:szCs w:val="20"/>
        </w:rPr>
      </w:pPr>
      <w:r w:rsidRPr="00A56833">
        <w:rPr>
          <w:rFonts w:ascii="Times New Roman" w:hAnsi="Times New Roman" w:cs="Times New Roman"/>
          <w:noProof/>
          <w:szCs w:val="20"/>
        </w:rPr>
        <w:t>Hongratanaworakit T., P. Tapaneeya</w:t>
      </w:r>
      <w:r w:rsidR="00C95271">
        <w:rPr>
          <w:rFonts w:ascii="Times New Roman" w:hAnsi="Times New Roman" w:cs="Times New Roman"/>
          <w:noProof/>
          <w:szCs w:val="20"/>
        </w:rPr>
        <w:t>sin, J. Nuamlert, A. Chansiri, &amp;</w:t>
      </w:r>
      <w:r w:rsidRPr="00A56833">
        <w:rPr>
          <w:rFonts w:ascii="Times New Roman" w:hAnsi="Times New Roman" w:cs="Times New Roman"/>
          <w:noProof/>
          <w:szCs w:val="20"/>
        </w:rPr>
        <w:t xml:space="preserve"> N. Hongrattanavorakit. </w:t>
      </w:r>
      <w:r w:rsidR="002C06B5" w:rsidRPr="00A56833">
        <w:rPr>
          <w:rFonts w:ascii="Times New Roman" w:hAnsi="Times New Roman" w:cs="Times New Roman"/>
          <w:noProof/>
          <w:szCs w:val="20"/>
        </w:rPr>
        <w:t>(</w:t>
      </w:r>
      <w:r w:rsidRPr="00A56833">
        <w:rPr>
          <w:rFonts w:ascii="Times New Roman" w:hAnsi="Times New Roman" w:cs="Times New Roman"/>
          <w:noProof/>
          <w:szCs w:val="20"/>
        </w:rPr>
        <w:t>2006</w:t>
      </w:r>
      <w:r w:rsidR="002C06B5" w:rsidRPr="00A56833">
        <w:rPr>
          <w:rFonts w:ascii="Times New Roman" w:hAnsi="Times New Roman" w:cs="Times New Roman"/>
          <w:noProof/>
          <w:szCs w:val="20"/>
        </w:rPr>
        <w:t>)</w:t>
      </w:r>
      <w:r w:rsidRPr="00A56833">
        <w:rPr>
          <w:rFonts w:ascii="Times New Roman" w:hAnsi="Times New Roman" w:cs="Times New Roman"/>
          <w:noProof/>
          <w:szCs w:val="20"/>
        </w:rPr>
        <w:t xml:space="preserve">. Development of skin whitening preparations from kaffir lime oil (Citrus hystrix). </w:t>
      </w:r>
      <w:r w:rsidRPr="00A56833">
        <w:rPr>
          <w:rFonts w:ascii="Times New Roman" w:hAnsi="Times New Roman" w:cs="Times New Roman"/>
          <w:i/>
          <w:noProof/>
          <w:szCs w:val="20"/>
        </w:rPr>
        <w:t>Planta med,</w:t>
      </w:r>
      <w:r w:rsidRPr="00A56833">
        <w:rPr>
          <w:rFonts w:ascii="Times New Roman" w:hAnsi="Times New Roman" w:cs="Times New Roman"/>
          <w:noProof/>
          <w:szCs w:val="20"/>
        </w:rPr>
        <w:t xml:space="preserve"> p. 72</w:t>
      </w:r>
      <w:bookmarkEnd w:id="5"/>
      <w:r w:rsidRPr="00A56833">
        <w:rPr>
          <w:rFonts w:ascii="Times New Roman" w:hAnsi="Times New Roman" w:cs="Times New Roman"/>
          <w:noProof/>
          <w:szCs w:val="20"/>
        </w:rPr>
        <w:t xml:space="preserve">. </w:t>
      </w:r>
      <w:bookmarkStart w:id="6" w:name="_ENREF_6"/>
    </w:p>
    <w:p w14:paraId="530FB629" w14:textId="4D8CAD8B" w:rsidR="00A56833" w:rsidRDefault="00C95271" w:rsidP="00A56833">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Prasart F. &amp;</w:t>
      </w:r>
      <w:r w:rsidR="004550D0" w:rsidRPr="00A56833">
        <w:rPr>
          <w:rFonts w:ascii="Times New Roman" w:hAnsi="Times New Roman" w:cs="Times New Roman"/>
          <w:noProof/>
          <w:szCs w:val="20"/>
        </w:rPr>
        <w:t xml:space="preserve"> Chonlada W. </w:t>
      </w:r>
      <w:r w:rsidR="002C06B5" w:rsidRPr="00A56833">
        <w:rPr>
          <w:rFonts w:ascii="Times New Roman" w:hAnsi="Times New Roman" w:cs="Times New Roman"/>
          <w:noProof/>
          <w:szCs w:val="20"/>
        </w:rPr>
        <w:t>(</w:t>
      </w:r>
      <w:r w:rsidR="004550D0" w:rsidRPr="00A56833">
        <w:rPr>
          <w:rFonts w:ascii="Times New Roman" w:hAnsi="Times New Roman" w:cs="Times New Roman"/>
          <w:noProof/>
          <w:szCs w:val="20"/>
        </w:rPr>
        <w:t>2005</w:t>
      </w:r>
      <w:r w:rsidR="002C06B5" w:rsidRPr="00A56833">
        <w:rPr>
          <w:rFonts w:ascii="Times New Roman" w:hAnsi="Times New Roman" w:cs="Times New Roman"/>
          <w:noProof/>
          <w:szCs w:val="20"/>
        </w:rPr>
        <w:t>)</w:t>
      </w:r>
      <w:r w:rsidR="004550D0" w:rsidRPr="00A56833">
        <w:rPr>
          <w:rFonts w:ascii="Times New Roman" w:hAnsi="Times New Roman" w:cs="Times New Roman"/>
          <w:noProof/>
          <w:szCs w:val="20"/>
        </w:rPr>
        <w:t xml:space="preserve">. Development of anti-dandruff shampoo from kaffir lime which is the by product of food industry. </w:t>
      </w:r>
      <w:r w:rsidR="004550D0" w:rsidRPr="00A56833">
        <w:rPr>
          <w:rFonts w:ascii="Times New Roman" w:hAnsi="Times New Roman" w:cs="Times New Roman"/>
          <w:i/>
          <w:noProof/>
          <w:szCs w:val="20"/>
        </w:rPr>
        <w:t>Kasetsart Journal (Natural Science)(Thailand); Witthayasan Kasetsart (Sakha Witthayasat)</w:t>
      </w:r>
      <w:r w:rsidR="004550D0" w:rsidRPr="00A56833">
        <w:rPr>
          <w:rFonts w:ascii="Times New Roman" w:hAnsi="Times New Roman" w:cs="Times New Roman"/>
          <w:noProof/>
          <w:szCs w:val="20"/>
        </w:rPr>
        <w:t xml:space="preserve">, </w:t>
      </w:r>
      <w:bookmarkEnd w:id="6"/>
      <w:r w:rsidR="004550D0" w:rsidRPr="00A56833">
        <w:rPr>
          <w:rFonts w:ascii="Times New Roman" w:hAnsi="Times New Roman" w:cs="Times New Roman"/>
          <w:noProof/>
          <w:szCs w:val="20"/>
        </w:rPr>
        <w:t>39(4). 725-729.</w:t>
      </w:r>
    </w:p>
    <w:p w14:paraId="6DBB14CC" w14:textId="28EA8158" w:rsidR="00C95271" w:rsidRDefault="004550D0" w:rsidP="00C95271">
      <w:pPr>
        <w:pStyle w:val="ListParagraph"/>
        <w:numPr>
          <w:ilvl w:val="0"/>
          <w:numId w:val="8"/>
        </w:numPr>
        <w:ind w:hanging="720"/>
        <w:rPr>
          <w:rFonts w:ascii="Times New Roman" w:hAnsi="Times New Roman" w:cs="Times New Roman"/>
          <w:noProof/>
          <w:szCs w:val="20"/>
        </w:rPr>
      </w:pPr>
      <w:r w:rsidRPr="00A56833">
        <w:rPr>
          <w:rFonts w:ascii="Times New Roman" w:hAnsi="Times New Roman" w:cs="Times New Roman"/>
          <w:noProof/>
          <w:szCs w:val="20"/>
        </w:rPr>
        <w:t xml:space="preserve">Abd Majid J., Nor Azah M. A., Abu Said A., </w:t>
      </w:r>
      <w:r w:rsidR="00C95271">
        <w:rPr>
          <w:rFonts w:ascii="Times New Roman" w:hAnsi="Times New Roman" w:cs="Times New Roman"/>
          <w:noProof/>
          <w:szCs w:val="20"/>
        </w:rPr>
        <w:t xml:space="preserve">&amp; </w:t>
      </w:r>
      <w:r w:rsidRPr="00A56833">
        <w:rPr>
          <w:rFonts w:ascii="Times New Roman" w:hAnsi="Times New Roman" w:cs="Times New Roman"/>
          <w:noProof/>
          <w:szCs w:val="20"/>
        </w:rPr>
        <w:t xml:space="preserve">Mohd Faridz Z. </w:t>
      </w:r>
      <w:r w:rsidR="002C06B5" w:rsidRPr="00A56833">
        <w:rPr>
          <w:rFonts w:ascii="Times New Roman" w:hAnsi="Times New Roman" w:cs="Times New Roman"/>
          <w:noProof/>
          <w:szCs w:val="20"/>
        </w:rPr>
        <w:t>(</w:t>
      </w:r>
      <w:r w:rsidRPr="00A56833">
        <w:rPr>
          <w:rFonts w:ascii="Times New Roman" w:hAnsi="Times New Roman" w:cs="Times New Roman"/>
          <w:noProof/>
          <w:szCs w:val="20"/>
        </w:rPr>
        <w:t>2005</w:t>
      </w:r>
      <w:r w:rsidR="002C06B5" w:rsidRPr="00A56833">
        <w:rPr>
          <w:rFonts w:ascii="Times New Roman" w:hAnsi="Times New Roman" w:cs="Times New Roman"/>
          <w:noProof/>
          <w:szCs w:val="20"/>
        </w:rPr>
        <w:t>)</w:t>
      </w:r>
      <w:r w:rsidRPr="00A56833">
        <w:rPr>
          <w:rFonts w:ascii="Times New Roman" w:hAnsi="Times New Roman" w:cs="Times New Roman"/>
          <w:noProof/>
          <w:szCs w:val="20"/>
        </w:rPr>
        <w:t xml:space="preserve">. Teknologi penghasilan minyak pati limau purut (Citrus hystrix) menggunakan kaedah penyulingan hidro berskala besar. </w:t>
      </w:r>
      <w:r w:rsidRPr="00A56833">
        <w:rPr>
          <w:rFonts w:ascii="Times New Roman" w:hAnsi="Times New Roman" w:cs="Times New Roman"/>
          <w:i/>
          <w:noProof/>
          <w:szCs w:val="20"/>
        </w:rPr>
        <w:t>Proceedings on Medicinal and Aromatic Plants: Trends and perspectives, Institut Penyelidikan Perhutanan Malaysia (FRIM),</w:t>
      </w:r>
      <w:r w:rsidRPr="00A56833">
        <w:rPr>
          <w:rFonts w:ascii="Times New Roman" w:hAnsi="Times New Roman" w:cs="Times New Roman"/>
          <w:noProof/>
          <w:szCs w:val="20"/>
        </w:rPr>
        <w:t xml:space="preserve"> Malaysia, 214-217.</w:t>
      </w:r>
      <w:bookmarkStart w:id="7" w:name="_ENREF_8"/>
    </w:p>
    <w:p w14:paraId="5F50BF60" w14:textId="4770CA43" w:rsidR="00C95271" w:rsidRDefault="004550D0"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 xml:space="preserve">Zaibunnisa  A. H., </w:t>
      </w:r>
      <w:r w:rsidR="00C95271">
        <w:rPr>
          <w:rFonts w:ascii="Times New Roman" w:hAnsi="Times New Roman" w:cs="Times New Roman"/>
          <w:noProof/>
          <w:szCs w:val="20"/>
        </w:rPr>
        <w:t xml:space="preserve">&amp; </w:t>
      </w:r>
      <w:r w:rsidRPr="00C95271">
        <w:rPr>
          <w:rFonts w:ascii="Times New Roman" w:hAnsi="Times New Roman" w:cs="Times New Roman"/>
          <w:noProof/>
          <w:szCs w:val="20"/>
        </w:rPr>
        <w:t xml:space="preserve">Chutima W.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2012</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Extraction of volatile oil from Kaffir lime leaves (citrus </w:t>
      </w:r>
      <w:r w:rsidRPr="00C95271">
        <w:rPr>
          <w:rFonts w:ascii="Times New Roman" w:hAnsi="Times New Roman" w:cs="Times New Roman"/>
          <w:noProof/>
          <w:szCs w:val="20"/>
        </w:rPr>
        <w:lastRenderedPageBreak/>
        <w:t>hystrix) using pressurised liquid extraction</w:t>
      </w:r>
      <w:r w:rsidRPr="00C95271">
        <w:rPr>
          <w:rFonts w:ascii="Times New Roman" w:hAnsi="Times New Roman" w:cs="Times New Roman"/>
          <w:i/>
          <w:noProof/>
          <w:szCs w:val="20"/>
        </w:rPr>
        <w:t>. International Journal of Food, Nutrition &amp; Public Health</w:t>
      </w:r>
      <w:r w:rsidRPr="00C95271">
        <w:rPr>
          <w:rFonts w:ascii="Times New Roman" w:hAnsi="Times New Roman" w:cs="Times New Roman"/>
          <w:noProof/>
          <w:szCs w:val="20"/>
        </w:rPr>
        <w:t>. 5: 201-210.</w:t>
      </w:r>
      <w:bookmarkStart w:id="8" w:name="_ENREF_9"/>
      <w:bookmarkEnd w:id="7"/>
    </w:p>
    <w:p w14:paraId="472EE8D0"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 xml:space="preserve">Catchpole O., J. </w:t>
      </w:r>
      <w:r w:rsidR="00C95271">
        <w:rPr>
          <w:rFonts w:ascii="Times New Roman" w:hAnsi="Times New Roman" w:cs="Times New Roman"/>
          <w:noProof/>
          <w:szCs w:val="20"/>
        </w:rPr>
        <w:t>Grey, K. Mitchell, &amp;</w:t>
      </w:r>
      <w:r w:rsidRPr="00C95271">
        <w:rPr>
          <w:rFonts w:ascii="Times New Roman" w:hAnsi="Times New Roman" w:cs="Times New Roman"/>
          <w:noProof/>
          <w:szCs w:val="20"/>
        </w:rPr>
        <w:t xml:space="preserve"> J. Lan.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2004</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Supercritical antisolvent fractionation of propolis tincture. </w:t>
      </w:r>
      <w:r w:rsidRPr="00C95271">
        <w:rPr>
          <w:rFonts w:ascii="Times New Roman" w:hAnsi="Times New Roman" w:cs="Times New Roman"/>
          <w:i/>
          <w:noProof/>
          <w:szCs w:val="20"/>
        </w:rPr>
        <w:t>The Journal of Supercritical Fluids</w:t>
      </w:r>
      <w:r w:rsidRPr="00C95271">
        <w:rPr>
          <w:rFonts w:ascii="Times New Roman" w:hAnsi="Times New Roman" w:cs="Times New Roman"/>
          <w:noProof/>
          <w:szCs w:val="20"/>
        </w:rPr>
        <w:t>. 29: 97-106</w:t>
      </w:r>
      <w:bookmarkEnd w:id="8"/>
      <w:r w:rsidRPr="00C95271">
        <w:rPr>
          <w:rFonts w:ascii="Times New Roman" w:hAnsi="Times New Roman" w:cs="Times New Roman"/>
          <w:noProof/>
          <w:szCs w:val="20"/>
        </w:rPr>
        <w:t xml:space="preserve">. </w:t>
      </w:r>
      <w:bookmarkStart w:id="9" w:name="_ENREF_10"/>
    </w:p>
    <w:p w14:paraId="11EA2D73" w14:textId="77777777" w:rsidR="00C95271" w:rsidRDefault="00C95271" w:rsidP="00C95271">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 xml:space="preserve">Song G., C. Deng, D. Wu, &amp; </w:t>
      </w:r>
      <w:r w:rsidR="00222591" w:rsidRPr="00C95271">
        <w:rPr>
          <w:rFonts w:ascii="Times New Roman" w:hAnsi="Times New Roman" w:cs="Times New Roman"/>
          <w:noProof/>
          <w:szCs w:val="20"/>
        </w:rPr>
        <w:t xml:space="preserve">Y. Hu. </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2003</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 Comparison of Headspace Solid-Phase Microextraction with Solvent Extraction for the Analysis of the Volatile Constituents of Leaf Twigs of Chinese Arborvitae.</w:t>
      </w:r>
      <w:r w:rsidR="00222591" w:rsidRPr="00C95271">
        <w:rPr>
          <w:rFonts w:ascii="Times New Roman" w:hAnsi="Times New Roman" w:cs="Times New Roman"/>
          <w:i/>
          <w:noProof/>
          <w:szCs w:val="20"/>
        </w:rPr>
        <w:t xml:space="preserve"> Chromatographia. </w:t>
      </w:r>
      <w:r w:rsidR="00222591" w:rsidRPr="00C95271">
        <w:rPr>
          <w:rFonts w:ascii="Times New Roman" w:hAnsi="Times New Roman" w:cs="Times New Roman"/>
          <w:noProof/>
          <w:szCs w:val="20"/>
        </w:rPr>
        <w:t>58: 769-774.</w:t>
      </w:r>
      <w:bookmarkEnd w:id="9"/>
    </w:p>
    <w:p w14:paraId="39496903" w14:textId="77777777" w:rsidR="00C95271" w:rsidRDefault="00C95271" w:rsidP="00C95271">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 xml:space="preserve">Adegoke G. &amp; </w:t>
      </w:r>
      <w:r w:rsidR="00222591" w:rsidRPr="00C95271">
        <w:rPr>
          <w:rFonts w:ascii="Times New Roman" w:hAnsi="Times New Roman" w:cs="Times New Roman"/>
          <w:noProof/>
          <w:szCs w:val="20"/>
        </w:rPr>
        <w:t xml:space="preserve">B. Odesola. </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1996</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 xml:space="preserve">. Storage of maize and cowpea and inhibition of microbial agents of biodeterioration using the powder and essential oil of lemon grass (Cymbopogon citratus). </w:t>
      </w:r>
      <w:r w:rsidR="00222591" w:rsidRPr="00C95271">
        <w:rPr>
          <w:rFonts w:ascii="Times New Roman" w:hAnsi="Times New Roman" w:cs="Times New Roman"/>
          <w:i/>
          <w:noProof/>
          <w:szCs w:val="20"/>
        </w:rPr>
        <w:t>International Biodeterioration &amp; Biodegradation</w:t>
      </w:r>
      <w:r w:rsidR="00222591" w:rsidRPr="00C95271">
        <w:rPr>
          <w:rFonts w:ascii="Times New Roman" w:hAnsi="Times New Roman" w:cs="Times New Roman"/>
          <w:noProof/>
          <w:szCs w:val="20"/>
        </w:rPr>
        <w:t>. 37: 81-84.</w:t>
      </w:r>
      <w:bookmarkStart w:id="10" w:name="_ENREF_12"/>
    </w:p>
    <w:p w14:paraId="7E53B849"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De</w:t>
      </w:r>
      <w:r w:rsidR="00C95271">
        <w:rPr>
          <w:rFonts w:ascii="Times New Roman" w:hAnsi="Times New Roman" w:cs="Times New Roman"/>
          <w:noProof/>
          <w:szCs w:val="20"/>
        </w:rPr>
        <w:t>ng C., X. Xu, N. Yao, N. Li, &amp;</w:t>
      </w:r>
      <w:r w:rsidRPr="00C95271">
        <w:rPr>
          <w:rFonts w:ascii="Times New Roman" w:hAnsi="Times New Roman" w:cs="Times New Roman"/>
          <w:noProof/>
          <w:szCs w:val="20"/>
        </w:rPr>
        <w:t xml:space="preserve"> X. Zhang.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2006</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Rapid determination of essential oil compounds in Artemisia Selengensis Turcz by gas chromatography-mass spectrometry with microwave distillation and simultaneous solid-phase microextraction. </w:t>
      </w:r>
      <w:r w:rsidRPr="00C95271">
        <w:rPr>
          <w:rFonts w:ascii="Times New Roman" w:hAnsi="Times New Roman" w:cs="Times New Roman"/>
          <w:i/>
          <w:noProof/>
          <w:szCs w:val="20"/>
        </w:rPr>
        <w:t>Analytica Chimica Acta</w:t>
      </w:r>
      <w:r w:rsidRPr="00C95271">
        <w:rPr>
          <w:rFonts w:ascii="Times New Roman" w:hAnsi="Times New Roman" w:cs="Times New Roman"/>
          <w:noProof/>
          <w:szCs w:val="20"/>
        </w:rPr>
        <w:t>. 556: 289-294.</w:t>
      </w:r>
      <w:bookmarkStart w:id="11" w:name="_ENREF_13"/>
      <w:bookmarkEnd w:id="10"/>
    </w:p>
    <w:p w14:paraId="54D51B12"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Ammann A., D</w:t>
      </w:r>
      <w:r w:rsidR="00C95271">
        <w:rPr>
          <w:rFonts w:ascii="Times New Roman" w:hAnsi="Times New Roman" w:cs="Times New Roman"/>
          <w:noProof/>
          <w:szCs w:val="20"/>
        </w:rPr>
        <w:t>. Hinz, R. Addleman, C. Wai, &amp;</w:t>
      </w:r>
      <w:r w:rsidRPr="00C95271">
        <w:rPr>
          <w:rFonts w:ascii="Times New Roman" w:hAnsi="Times New Roman" w:cs="Times New Roman"/>
          <w:noProof/>
          <w:szCs w:val="20"/>
        </w:rPr>
        <w:t xml:space="preserve"> B. Wenclawiak. </w:t>
      </w:r>
      <w:r w:rsidR="002C06B5" w:rsidRPr="00C95271">
        <w:rPr>
          <w:rFonts w:ascii="Times New Roman" w:hAnsi="Times New Roman" w:cs="Times New Roman"/>
          <w:noProof/>
          <w:szCs w:val="20"/>
        </w:rPr>
        <w:t>(</w:t>
      </w:r>
      <w:r w:rsidRPr="00C95271">
        <w:rPr>
          <w:rFonts w:ascii="Times New Roman" w:hAnsi="Times New Roman" w:cs="Times New Roman"/>
          <w:noProof/>
          <w:szCs w:val="20"/>
        </w:rPr>
        <w:t>1999</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Superheated water extraction, steam distillation and SFE of peppermint oil. </w:t>
      </w:r>
      <w:r w:rsidRPr="00C95271">
        <w:rPr>
          <w:rFonts w:ascii="Times New Roman" w:hAnsi="Times New Roman" w:cs="Times New Roman"/>
          <w:i/>
          <w:noProof/>
          <w:szCs w:val="20"/>
        </w:rPr>
        <w:t>Fresenius' Journal of Analytical Chemistry</w:t>
      </w:r>
      <w:r w:rsidRPr="00C95271">
        <w:rPr>
          <w:rFonts w:ascii="Times New Roman" w:hAnsi="Times New Roman" w:cs="Times New Roman"/>
          <w:noProof/>
          <w:szCs w:val="20"/>
        </w:rPr>
        <w:t>. 364: 650-653.</w:t>
      </w:r>
      <w:bookmarkStart w:id="12" w:name="_ENREF_14"/>
      <w:bookmarkEnd w:id="11"/>
    </w:p>
    <w:p w14:paraId="12027E46"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Öze</w:t>
      </w:r>
      <w:r w:rsidR="00C95271">
        <w:rPr>
          <w:rFonts w:ascii="Times New Roman" w:hAnsi="Times New Roman" w:cs="Times New Roman"/>
          <w:noProof/>
          <w:szCs w:val="20"/>
        </w:rPr>
        <w:t>l M., F. Gö ü , J. Hamilton, &amp;</w:t>
      </w:r>
      <w:r w:rsidRPr="00C95271">
        <w:rPr>
          <w:rFonts w:ascii="Times New Roman" w:hAnsi="Times New Roman" w:cs="Times New Roman"/>
          <w:noProof/>
          <w:szCs w:val="20"/>
        </w:rPr>
        <w:t xml:space="preserve"> A. Lewis.2005. Analysis of volatile components from Ziziphora taurica subsp. taurica by steam distillation, superheated-water extraction, and direct thermal desorption with GC× GC–TOFMS. </w:t>
      </w:r>
      <w:r w:rsidRPr="00C95271">
        <w:rPr>
          <w:rFonts w:ascii="Times New Roman" w:hAnsi="Times New Roman" w:cs="Times New Roman"/>
          <w:i/>
          <w:noProof/>
          <w:szCs w:val="20"/>
        </w:rPr>
        <w:t>Analytical and bioanalytical chemistry</w:t>
      </w:r>
      <w:r w:rsidRPr="00C95271">
        <w:rPr>
          <w:rFonts w:ascii="Times New Roman" w:hAnsi="Times New Roman" w:cs="Times New Roman"/>
          <w:noProof/>
          <w:szCs w:val="20"/>
        </w:rPr>
        <w:t>. 382: 115-119.</w:t>
      </w:r>
      <w:bookmarkStart w:id="13" w:name="_ENREF_15"/>
      <w:bookmarkEnd w:id="12"/>
    </w:p>
    <w:p w14:paraId="09BABF49" w14:textId="77777777" w:rsidR="00C95271" w:rsidRDefault="00C95271" w:rsidP="00C95271">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Scalia S., L. Giuffreda, &amp;</w:t>
      </w:r>
      <w:r w:rsidR="00222591" w:rsidRPr="00C95271">
        <w:rPr>
          <w:rFonts w:ascii="Times New Roman" w:hAnsi="Times New Roman" w:cs="Times New Roman"/>
          <w:noProof/>
          <w:szCs w:val="20"/>
        </w:rPr>
        <w:t xml:space="preserve"> P. Pallado. </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1999</w:t>
      </w:r>
      <w:r w:rsidR="002C06B5" w:rsidRPr="00C95271">
        <w:rPr>
          <w:rFonts w:ascii="Times New Roman" w:hAnsi="Times New Roman" w:cs="Times New Roman"/>
          <w:noProof/>
          <w:szCs w:val="20"/>
        </w:rPr>
        <w:t>)</w:t>
      </w:r>
      <w:r w:rsidR="00222591" w:rsidRPr="00C95271">
        <w:rPr>
          <w:rFonts w:ascii="Times New Roman" w:hAnsi="Times New Roman" w:cs="Times New Roman"/>
          <w:noProof/>
          <w:szCs w:val="20"/>
        </w:rPr>
        <w:t xml:space="preserve">. Analytical and preparative supercritical fluid extraction of chamomile flowers and its comparison with conventional methods. </w:t>
      </w:r>
      <w:r w:rsidR="00222591" w:rsidRPr="00C95271">
        <w:rPr>
          <w:rFonts w:ascii="Times New Roman" w:hAnsi="Times New Roman" w:cs="Times New Roman"/>
          <w:i/>
          <w:noProof/>
          <w:szCs w:val="20"/>
        </w:rPr>
        <w:t>Journal of pharmaceutical and biomedical analysis</w:t>
      </w:r>
      <w:r w:rsidR="00222591" w:rsidRPr="00C95271">
        <w:rPr>
          <w:rFonts w:ascii="Times New Roman" w:hAnsi="Times New Roman" w:cs="Times New Roman"/>
          <w:noProof/>
          <w:szCs w:val="20"/>
        </w:rPr>
        <w:t>. 21: 549-558</w:t>
      </w:r>
      <w:bookmarkEnd w:id="13"/>
      <w:r w:rsidR="00222591" w:rsidRPr="00C95271">
        <w:rPr>
          <w:rFonts w:ascii="Times New Roman" w:hAnsi="Times New Roman" w:cs="Times New Roman"/>
          <w:noProof/>
          <w:szCs w:val="20"/>
        </w:rPr>
        <w:t>.</w:t>
      </w:r>
      <w:bookmarkStart w:id="14" w:name="_ENREF_16"/>
    </w:p>
    <w:p w14:paraId="19D904F7"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Li X., S. Tia</w:t>
      </w:r>
      <w:r w:rsidR="00C95271">
        <w:rPr>
          <w:rFonts w:ascii="Times New Roman" w:hAnsi="Times New Roman" w:cs="Times New Roman"/>
          <w:noProof/>
          <w:szCs w:val="20"/>
        </w:rPr>
        <w:t>n, Z. Pang, J. Shi, Z. Feng, &amp;</w:t>
      </w:r>
      <w:r w:rsidRPr="00C95271">
        <w:rPr>
          <w:rFonts w:ascii="Times New Roman" w:hAnsi="Times New Roman" w:cs="Times New Roman"/>
          <w:noProof/>
          <w:szCs w:val="20"/>
        </w:rPr>
        <w:t xml:space="preserve"> Y. Zhang.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2009</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Extraction of Cuminum cyminum essential oil by combination technology of organic solvent with low boiling point and steam distillation. </w:t>
      </w:r>
      <w:r w:rsidRPr="00C95271">
        <w:rPr>
          <w:rFonts w:ascii="Times New Roman" w:hAnsi="Times New Roman" w:cs="Times New Roman"/>
          <w:i/>
          <w:noProof/>
          <w:szCs w:val="20"/>
        </w:rPr>
        <w:t>Food Chemistry.</w:t>
      </w:r>
      <w:r w:rsidRPr="00C95271">
        <w:rPr>
          <w:rFonts w:ascii="Times New Roman" w:hAnsi="Times New Roman" w:cs="Times New Roman"/>
          <w:noProof/>
          <w:szCs w:val="20"/>
        </w:rPr>
        <w:t xml:space="preserve"> 115: 1114-1119.</w:t>
      </w:r>
      <w:bookmarkStart w:id="15" w:name="_ENREF_17"/>
      <w:bookmarkEnd w:id="14"/>
    </w:p>
    <w:p w14:paraId="3CD5C00F"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Silou T., G. Mapola, R. Makany</w:t>
      </w:r>
      <w:r w:rsidR="00C95271">
        <w:rPr>
          <w:rFonts w:ascii="Times New Roman" w:hAnsi="Times New Roman" w:cs="Times New Roman"/>
          <w:noProof/>
          <w:szCs w:val="20"/>
        </w:rPr>
        <w:t>, A. Loumouamou, M. Malanda, &amp;</w:t>
      </w:r>
      <w:r w:rsidRPr="00C95271">
        <w:rPr>
          <w:rFonts w:ascii="Times New Roman" w:hAnsi="Times New Roman" w:cs="Times New Roman"/>
          <w:noProof/>
          <w:szCs w:val="20"/>
        </w:rPr>
        <w:t xml:space="preserve"> J. Chalchat.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2009</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Model of Steam and Water Extraction of Essential Oil of Eucalyptus Citriodora Using a Complete 2n Factorial Plan. </w:t>
      </w:r>
      <w:r w:rsidRPr="00C95271">
        <w:rPr>
          <w:rFonts w:ascii="Times New Roman" w:hAnsi="Times New Roman" w:cs="Times New Roman"/>
          <w:i/>
          <w:noProof/>
          <w:szCs w:val="20"/>
        </w:rPr>
        <w:t>International Journal of Food Engineering</w:t>
      </w:r>
      <w:r w:rsidRPr="00C95271">
        <w:rPr>
          <w:rFonts w:ascii="Times New Roman" w:hAnsi="Times New Roman" w:cs="Times New Roman"/>
          <w:noProof/>
          <w:szCs w:val="20"/>
        </w:rPr>
        <w:t>. 5: 9.</w:t>
      </w:r>
      <w:bookmarkStart w:id="16" w:name="_ENREF_20"/>
      <w:bookmarkEnd w:id="15"/>
    </w:p>
    <w:p w14:paraId="09E5F008" w14:textId="77777777" w:rsidR="00C95271" w:rsidRDefault="00222591"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Nurhani K., M.</w:t>
      </w:r>
      <w:r w:rsidR="00C95271">
        <w:rPr>
          <w:rFonts w:ascii="Times New Roman" w:hAnsi="Times New Roman" w:cs="Times New Roman"/>
          <w:noProof/>
          <w:szCs w:val="20"/>
        </w:rPr>
        <w:t xml:space="preserve"> Yunus, M. Rahiman, S. Aris, &amp;</w:t>
      </w:r>
      <w:r w:rsidRPr="00C95271">
        <w:rPr>
          <w:rFonts w:ascii="Times New Roman" w:hAnsi="Times New Roman" w:cs="Times New Roman"/>
          <w:noProof/>
          <w:szCs w:val="20"/>
        </w:rPr>
        <w:t xml:space="preserve"> M. Taib. </w:t>
      </w:r>
      <w:r w:rsidR="002C06B5" w:rsidRPr="00C95271">
        <w:rPr>
          <w:rFonts w:ascii="Times New Roman" w:hAnsi="Times New Roman" w:cs="Times New Roman"/>
          <w:noProof/>
          <w:szCs w:val="20"/>
        </w:rPr>
        <w:t>(</w:t>
      </w:r>
      <w:r w:rsidRPr="00C95271">
        <w:rPr>
          <w:rFonts w:ascii="Times New Roman" w:hAnsi="Times New Roman" w:cs="Times New Roman"/>
          <w:noProof/>
          <w:szCs w:val="20"/>
        </w:rPr>
        <w:t>2009</w:t>
      </w:r>
      <w:r w:rsidR="002C06B5" w:rsidRPr="00C95271">
        <w:rPr>
          <w:rFonts w:ascii="Times New Roman" w:hAnsi="Times New Roman" w:cs="Times New Roman"/>
          <w:noProof/>
          <w:szCs w:val="20"/>
        </w:rPr>
        <w:t>)</w:t>
      </w:r>
      <w:r w:rsidRPr="00C95271">
        <w:rPr>
          <w:rFonts w:ascii="Times New Roman" w:hAnsi="Times New Roman" w:cs="Times New Roman"/>
          <w:noProof/>
          <w:szCs w:val="20"/>
        </w:rPr>
        <w:t xml:space="preserve">. Essential oil composition of Kaffir lime: Comparative analysis between controlled steam distillation and hydrodistillation extraction process. </w:t>
      </w:r>
      <w:r w:rsidRPr="00C95271">
        <w:rPr>
          <w:rFonts w:ascii="Times New Roman" w:hAnsi="Times New Roman" w:cs="Times New Roman"/>
          <w:i/>
          <w:noProof/>
          <w:szCs w:val="20"/>
        </w:rPr>
        <w:t>IEEE Student Conference on Research and Development (SCOReD).</w:t>
      </w:r>
      <w:r w:rsidRPr="00C95271">
        <w:rPr>
          <w:rFonts w:ascii="Times New Roman" w:hAnsi="Times New Roman" w:cs="Times New Roman"/>
          <w:noProof/>
          <w:szCs w:val="20"/>
        </w:rPr>
        <w:t xml:space="preserve"> 479-482.</w:t>
      </w:r>
      <w:bookmarkStart w:id="17" w:name="_ENREF_21"/>
      <w:bookmarkEnd w:id="16"/>
    </w:p>
    <w:p w14:paraId="2DC0C1DC" w14:textId="05FEB7C9" w:rsidR="00C95271" w:rsidRDefault="00C95271" w:rsidP="00C95271">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 xml:space="preserve">Brian M.L., James W.H. &amp; </w:t>
      </w:r>
      <w:r w:rsidR="00AA298B" w:rsidRPr="00C95271">
        <w:rPr>
          <w:rFonts w:ascii="Times New Roman" w:hAnsi="Times New Roman" w:cs="Times New Roman"/>
          <w:noProof/>
          <w:szCs w:val="20"/>
        </w:rPr>
        <w:t xml:space="preserve">Stuart J.T. </w:t>
      </w:r>
      <w:r w:rsidR="002C06B5" w:rsidRPr="00C95271">
        <w:rPr>
          <w:rFonts w:ascii="Times New Roman" w:hAnsi="Times New Roman" w:cs="Times New Roman"/>
          <w:noProof/>
          <w:szCs w:val="20"/>
        </w:rPr>
        <w:t>(</w:t>
      </w:r>
      <w:r w:rsidR="00AA298B" w:rsidRPr="00C95271">
        <w:rPr>
          <w:rFonts w:ascii="Times New Roman" w:hAnsi="Times New Roman" w:cs="Times New Roman"/>
          <w:noProof/>
          <w:szCs w:val="20"/>
        </w:rPr>
        <w:t>1971</w:t>
      </w:r>
      <w:r w:rsidR="002C06B5" w:rsidRPr="00C95271">
        <w:rPr>
          <w:rFonts w:ascii="Times New Roman" w:hAnsi="Times New Roman" w:cs="Times New Roman"/>
          <w:noProof/>
          <w:szCs w:val="20"/>
        </w:rPr>
        <w:t>)</w:t>
      </w:r>
      <w:r w:rsidR="00AA298B" w:rsidRPr="00C95271">
        <w:rPr>
          <w:rFonts w:ascii="Times New Roman" w:hAnsi="Times New Roman" w:cs="Times New Roman"/>
          <w:noProof/>
          <w:szCs w:val="20"/>
        </w:rPr>
        <w:t xml:space="preserve">.Constituents of the Leaf and Peel Oils of Citrus Hystrix D.C. </w:t>
      </w:r>
      <w:r w:rsidR="00AA298B" w:rsidRPr="00C95271">
        <w:rPr>
          <w:rFonts w:ascii="Times New Roman" w:hAnsi="Times New Roman" w:cs="Times New Roman"/>
          <w:i/>
          <w:noProof/>
          <w:szCs w:val="20"/>
        </w:rPr>
        <w:t>Phytochemistry Reports, England</w:t>
      </w:r>
      <w:r w:rsidR="00AA298B" w:rsidRPr="00C95271">
        <w:rPr>
          <w:rFonts w:ascii="Times New Roman" w:hAnsi="Times New Roman" w:cs="Times New Roman"/>
          <w:noProof/>
          <w:szCs w:val="20"/>
        </w:rPr>
        <w:t>. 10: 1404-1405</w:t>
      </w:r>
      <w:bookmarkEnd w:id="17"/>
      <w:r w:rsidR="00AA298B" w:rsidRPr="00C95271">
        <w:rPr>
          <w:rFonts w:ascii="Times New Roman" w:hAnsi="Times New Roman" w:cs="Times New Roman"/>
          <w:noProof/>
          <w:szCs w:val="20"/>
        </w:rPr>
        <w:t>.</w:t>
      </w:r>
      <w:bookmarkStart w:id="18" w:name="_ENREF_22"/>
    </w:p>
    <w:p w14:paraId="6ABBE392" w14:textId="77777777" w:rsidR="00C95271" w:rsidRDefault="00C95271" w:rsidP="00C95271">
      <w:pPr>
        <w:pStyle w:val="ListParagraph"/>
        <w:numPr>
          <w:ilvl w:val="0"/>
          <w:numId w:val="8"/>
        </w:numPr>
        <w:ind w:hanging="720"/>
        <w:rPr>
          <w:rFonts w:ascii="Times New Roman" w:hAnsi="Times New Roman" w:cs="Times New Roman"/>
          <w:noProof/>
          <w:szCs w:val="20"/>
        </w:rPr>
      </w:pPr>
      <w:r>
        <w:rPr>
          <w:rFonts w:ascii="Times New Roman" w:hAnsi="Times New Roman" w:cs="Times New Roman"/>
          <w:noProof/>
          <w:szCs w:val="20"/>
        </w:rPr>
        <w:t>Ishikawa M., S. Hayashi, &amp;</w:t>
      </w:r>
      <w:r w:rsidR="00AA298B" w:rsidRPr="00C95271">
        <w:rPr>
          <w:rFonts w:ascii="Times New Roman" w:hAnsi="Times New Roman" w:cs="Times New Roman"/>
          <w:noProof/>
          <w:szCs w:val="20"/>
        </w:rPr>
        <w:t xml:space="preserve"> S. Hashimoto.</w:t>
      </w:r>
      <w:r w:rsidR="005A0592" w:rsidRPr="00C95271">
        <w:rPr>
          <w:rFonts w:ascii="Times New Roman" w:hAnsi="Times New Roman" w:cs="Times New Roman"/>
          <w:noProof/>
          <w:szCs w:val="20"/>
        </w:rPr>
        <w:t xml:space="preserve"> (2005).</w:t>
      </w:r>
      <w:r w:rsidR="00AA298B" w:rsidRPr="00C95271">
        <w:rPr>
          <w:rFonts w:ascii="Times New Roman" w:hAnsi="Times New Roman" w:cs="Times New Roman"/>
          <w:noProof/>
          <w:szCs w:val="20"/>
        </w:rPr>
        <w:t xml:space="preserve"> Essential oil components of Combava (Citrus hystrix DC).  </w:t>
      </w:r>
      <w:r w:rsidR="00AA298B" w:rsidRPr="00C95271">
        <w:rPr>
          <w:rFonts w:ascii="Times New Roman" w:hAnsi="Times New Roman" w:cs="Times New Roman"/>
          <w:i/>
          <w:noProof/>
          <w:szCs w:val="20"/>
        </w:rPr>
        <w:t>Koryo, Terupen oyobi Seiyu Kagaku ni kansuru Toronkai Koen Yoshishu.</w:t>
      </w:r>
      <w:r w:rsidR="00AA298B" w:rsidRPr="00C95271">
        <w:rPr>
          <w:rFonts w:ascii="Times New Roman" w:hAnsi="Times New Roman" w:cs="Times New Roman"/>
          <w:noProof/>
          <w:szCs w:val="20"/>
        </w:rPr>
        <w:t xml:space="preserve"> 49: 27-29.</w:t>
      </w:r>
      <w:bookmarkStart w:id="19" w:name="_ENREF_19"/>
      <w:bookmarkEnd w:id="18"/>
    </w:p>
    <w:p w14:paraId="7E173D58" w14:textId="77777777" w:rsidR="00C95271" w:rsidRDefault="00AA298B"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Adamiec J., C. Borompichaichartkul, G. Srzednicki, W</w:t>
      </w:r>
      <w:r w:rsidR="00C95271">
        <w:rPr>
          <w:rFonts w:ascii="Times New Roman" w:hAnsi="Times New Roman" w:cs="Times New Roman"/>
          <w:noProof/>
          <w:szCs w:val="20"/>
        </w:rPr>
        <w:t>. Panket, S. Piriyapunsakul, &amp;</w:t>
      </w:r>
      <w:r w:rsidRPr="00C95271">
        <w:rPr>
          <w:rFonts w:ascii="Times New Roman" w:hAnsi="Times New Roman" w:cs="Times New Roman"/>
          <w:noProof/>
          <w:szCs w:val="20"/>
        </w:rPr>
        <w:t xml:space="preserve"> J. Zhao. </w:t>
      </w:r>
      <w:r w:rsidR="005A0592" w:rsidRPr="00C95271">
        <w:rPr>
          <w:rFonts w:ascii="Times New Roman" w:hAnsi="Times New Roman" w:cs="Times New Roman"/>
          <w:noProof/>
          <w:szCs w:val="20"/>
        </w:rPr>
        <w:t>(</w:t>
      </w:r>
      <w:r w:rsidRPr="00C95271">
        <w:rPr>
          <w:rFonts w:ascii="Times New Roman" w:hAnsi="Times New Roman" w:cs="Times New Roman"/>
          <w:noProof/>
          <w:szCs w:val="20"/>
        </w:rPr>
        <w:t>2012</w:t>
      </w:r>
      <w:r w:rsidR="005A0592" w:rsidRPr="00C95271">
        <w:rPr>
          <w:rFonts w:ascii="Times New Roman" w:hAnsi="Times New Roman" w:cs="Times New Roman"/>
          <w:noProof/>
          <w:szCs w:val="20"/>
        </w:rPr>
        <w:t>)</w:t>
      </w:r>
      <w:r w:rsidRPr="00C95271">
        <w:rPr>
          <w:rFonts w:ascii="Times New Roman" w:hAnsi="Times New Roman" w:cs="Times New Roman"/>
          <w:noProof/>
          <w:szCs w:val="20"/>
        </w:rPr>
        <w:t xml:space="preserve">. Microencapsulation of kaffir lime oil and its functional properties. </w:t>
      </w:r>
      <w:r w:rsidRPr="00C95271">
        <w:rPr>
          <w:rFonts w:ascii="Times New Roman" w:hAnsi="Times New Roman" w:cs="Times New Roman"/>
          <w:i/>
          <w:noProof/>
          <w:szCs w:val="20"/>
        </w:rPr>
        <w:t>Drying Technology</w:t>
      </w:r>
      <w:r w:rsidRPr="00C95271">
        <w:rPr>
          <w:rFonts w:ascii="Times New Roman" w:hAnsi="Times New Roman" w:cs="Times New Roman"/>
          <w:noProof/>
          <w:szCs w:val="20"/>
        </w:rPr>
        <w:t>. 30: 914-920.</w:t>
      </w:r>
      <w:bookmarkEnd w:id="19"/>
    </w:p>
    <w:p w14:paraId="60B890E9" w14:textId="4F3B0585" w:rsidR="00C95271" w:rsidRDefault="00C91ABA"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noProof/>
          <w:szCs w:val="20"/>
        </w:rPr>
        <w:t xml:space="preserve">Ozel M. and H. Kaymaz. </w:t>
      </w:r>
      <w:r w:rsidR="005A0592" w:rsidRPr="00C95271">
        <w:rPr>
          <w:rFonts w:ascii="Times New Roman" w:hAnsi="Times New Roman" w:cs="Times New Roman"/>
          <w:noProof/>
          <w:szCs w:val="20"/>
        </w:rPr>
        <w:t>(</w:t>
      </w:r>
      <w:r w:rsidRPr="00C95271">
        <w:rPr>
          <w:rFonts w:ascii="Times New Roman" w:hAnsi="Times New Roman" w:cs="Times New Roman"/>
          <w:noProof/>
          <w:szCs w:val="20"/>
        </w:rPr>
        <w:t>2004</w:t>
      </w:r>
      <w:r w:rsidR="005A0592" w:rsidRPr="00C95271">
        <w:rPr>
          <w:rFonts w:ascii="Times New Roman" w:hAnsi="Times New Roman" w:cs="Times New Roman"/>
          <w:noProof/>
          <w:szCs w:val="20"/>
        </w:rPr>
        <w:t>)</w:t>
      </w:r>
      <w:r w:rsidRPr="00C95271">
        <w:rPr>
          <w:rFonts w:ascii="Times New Roman" w:hAnsi="Times New Roman" w:cs="Times New Roman"/>
          <w:noProof/>
          <w:szCs w:val="20"/>
        </w:rPr>
        <w:t xml:space="preserve">. Superheated water extraction, steam distillation and Soxhlet extraction of essential oils of Origanum onites. </w:t>
      </w:r>
      <w:r w:rsidR="00C95271">
        <w:rPr>
          <w:rFonts w:ascii="Times New Roman" w:hAnsi="Times New Roman" w:cs="Times New Roman"/>
          <w:i/>
          <w:noProof/>
          <w:szCs w:val="20"/>
        </w:rPr>
        <w:t>Analytical and Bioanalytical C</w:t>
      </w:r>
      <w:r w:rsidRPr="00C95271">
        <w:rPr>
          <w:rFonts w:ascii="Times New Roman" w:hAnsi="Times New Roman" w:cs="Times New Roman"/>
          <w:i/>
          <w:noProof/>
          <w:szCs w:val="20"/>
        </w:rPr>
        <w:t>hemistry</w:t>
      </w:r>
      <w:r w:rsidRPr="00C95271">
        <w:rPr>
          <w:rFonts w:ascii="Times New Roman" w:hAnsi="Times New Roman" w:cs="Times New Roman"/>
          <w:noProof/>
          <w:szCs w:val="20"/>
        </w:rPr>
        <w:t>. 379: 1127-1133</w:t>
      </w:r>
      <w:bookmarkEnd w:id="1"/>
    </w:p>
    <w:p w14:paraId="12323AA9" w14:textId="239C3228" w:rsidR="00A60189" w:rsidRPr="00C95271" w:rsidRDefault="00A60189" w:rsidP="00C95271">
      <w:pPr>
        <w:pStyle w:val="ListParagraph"/>
        <w:numPr>
          <w:ilvl w:val="0"/>
          <w:numId w:val="8"/>
        </w:numPr>
        <w:ind w:hanging="720"/>
        <w:rPr>
          <w:rFonts w:ascii="Times New Roman" w:hAnsi="Times New Roman" w:cs="Times New Roman"/>
          <w:noProof/>
          <w:szCs w:val="20"/>
        </w:rPr>
      </w:pPr>
      <w:r w:rsidRPr="00C95271">
        <w:rPr>
          <w:rFonts w:ascii="Times New Roman" w:hAnsi="Times New Roman" w:cs="Times New Roman"/>
          <w:szCs w:val="20"/>
        </w:rPr>
        <w:fldChar w:fldCharType="begin"/>
      </w:r>
      <w:r w:rsidRPr="00C95271">
        <w:rPr>
          <w:rFonts w:ascii="Times New Roman" w:hAnsi="Times New Roman" w:cs="Times New Roman"/>
          <w:szCs w:val="20"/>
        </w:rPr>
        <w:instrText xml:space="preserve"> ADDIN EN.REFLIST </w:instrText>
      </w:r>
      <w:r w:rsidRPr="00C95271">
        <w:rPr>
          <w:rFonts w:ascii="Times New Roman" w:hAnsi="Times New Roman" w:cs="Times New Roman"/>
          <w:szCs w:val="20"/>
        </w:rPr>
        <w:fldChar w:fldCharType="separate"/>
      </w:r>
      <w:r w:rsidRPr="00C95271">
        <w:rPr>
          <w:rFonts w:ascii="Times New Roman" w:hAnsi="Times New Roman" w:cs="Times New Roman"/>
          <w:szCs w:val="20"/>
        </w:rPr>
        <w:t xml:space="preserve">Robert P. Adams. </w:t>
      </w:r>
      <w:r w:rsidR="005A0592" w:rsidRPr="00C95271">
        <w:rPr>
          <w:rFonts w:ascii="Times New Roman" w:hAnsi="Times New Roman" w:cs="Times New Roman"/>
          <w:szCs w:val="20"/>
        </w:rPr>
        <w:t>(</w:t>
      </w:r>
      <w:r w:rsidRPr="00C95271">
        <w:rPr>
          <w:rFonts w:ascii="Times New Roman" w:hAnsi="Times New Roman" w:cs="Times New Roman"/>
          <w:szCs w:val="20"/>
        </w:rPr>
        <w:t>2007</w:t>
      </w:r>
      <w:r w:rsidR="005A0592" w:rsidRPr="00C95271">
        <w:rPr>
          <w:rFonts w:ascii="Times New Roman" w:hAnsi="Times New Roman" w:cs="Times New Roman"/>
          <w:szCs w:val="20"/>
        </w:rPr>
        <w:t>)</w:t>
      </w:r>
      <w:r w:rsidRPr="00C95271">
        <w:rPr>
          <w:rFonts w:ascii="Times New Roman" w:hAnsi="Times New Roman" w:cs="Times New Roman"/>
          <w:szCs w:val="20"/>
        </w:rPr>
        <w:t>. Identification of essential oil components by Gas Chromatography/ Mass Spectrometry. 4</w:t>
      </w:r>
      <w:r w:rsidRPr="00C95271">
        <w:rPr>
          <w:rFonts w:ascii="Times New Roman" w:hAnsi="Times New Roman" w:cs="Times New Roman"/>
          <w:szCs w:val="20"/>
          <w:vertAlign w:val="superscript"/>
        </w:rPr>
        <w:t>th</w:t>
      </w:r>
      <w:r w:rsidRPr="00C95271">
        <w:rPr>
          <w:rFonts w:ascii="Times New Roman" w:hAnsi="Times New Roman" w:cs="Times New Roman"/>
          <w:szCs w:val="20"/>
        </w:rPr>
        <w:t xml:space="preserve"> Ed., Illinois, USA: Allured Publishing Corp. </w:t>
      </w:r>
    </w:p>
    <w:p w14:paraId="5D0CD8DA" w14:textId="77777777" w:rsidR="00A60189" w:rsidRPr="00E032F8" w:rsidRDefault="00A60189" w:rsidP="00A60189">
      <w:pPr>
        <w:ind w:left="720" w:hanging="720"/>
        <w:rPr>
          <w:rFonts w:ascii="Times New Roman" w:hAnsi="Times New Roman" w:cs="Times New Roman"/>
          <w:noProof/>
          <w:szCs w:val="20"/>
        </w:rPr>
      </w:pPr>
    </w:p>
    <w:p w14:paraId="50E81396" w14:textId="77777777" w:rsidR="00A60189" w:rsidRPr="00E032F8" w:rsidRDefault="00A60189" w:rsidP="00A60189">
      <w:pPr>
        <w:rPr>
          <w:rFonts w:ascii="Times New Roman" w:hAnsi="Times New Roman" w:cs="Times New Roman"/>
          <w:szCs w:val="20"/>
        </w:rPr>
      </w:pPr>
      <w:r w:rsidRPr="00E032F8">
        <w:rPr>
          <w:rFonts w:ascii="Times New Roman" w:hAnsi="Times New Roman" w:cs="Times New Roman"/>
          <w:szCs w:val="20"/>
        </w:rPr>
        <w:fldChar w:fldCharType="end"/>
      </w:r>
    </w:p>
    <w:p w14:paraId="758FF58F" w14:textId="77777777" w:rsidR="001015D2" w:rsidRDefault="001015D2" w:rsidP="001015D2">
      <w:pPr>
        <w:wordWrap/>
        <w:adjustRightInd w:val="0"/>
        <w:spacing w:after="240"/>
        <w:jc w:val="left"/>
        <w:rPr>
          <w:rFonts w:ascii="Times New Roman" w:hAnsi="Times New Roman" w:cs="Times New Roman"/>
          <w:szCs w:val="20"/>
        </w:rPr>
      </w:pPr>
    </w:p>
    <w:p w14:paraId="768B44A5" w14:textId="77777777" w:rsidR="0082319D" w:rsidRDefault="0082319D">
      <w:bookmarkStart w:id="20" w:name="_GoBack"/>
      <w:bookmarkEnd w:id="20"/>
    </w:p>
    <w:sectPr w:rsidR="0082319D" w:rsidSect="00107C7C">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3987BE4"/>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EC2C75"/>
    <w:multiLevelType w:val="hybridMultilevel"/>
    <w:tmpl w:val="6B3A2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83EE5"/>
    <w:multiLevelType w:val="hybridMultilevel"/>
    <w:tmpl w:val="B8AC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E600C4"/>
    <w:multiLevelType w:val="hybridMultilevel"/>
    <w:tmpl w:val="17429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DE2378"/>
    <w:multiLevelType w:val="hybridMultilevel"/>
    <w:tmpl w:val="E4565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4209D"/>
    <w:rsid w:val="000826D3"/>
    <w:rsid w:val="001015D2"/>
    <w:rsid w:val="00107C7C"/>
    <w:rsid w:val="00174E9B"/>
    <w:rsid w:val="00222591"/>
    <w:rsid w:val="0025772D"/>
    <w:rsid w:val="00296203"/>
    <w:rsid w:val="002B50BA"/>
    <w:rsid w:val="002C06B5"/>
    <w:rsid w:val="00325B18"/>
    <w:rsid w:val="00326C64"/>
    <w:rsid w:val="004550D0"/>
    <w:rsid w:val="004820AA"/>
    <w:rsid w:val="004901C4"/>
    <w:rsid w:val="00530D44"/>
    <w:rsid w:val="005A0592"/>
    <w:rsid w:val="0065655B"/>
    <w:rsid w:val="006608F2"/>
    <w:rsid w:val="00747E16"/>
    <w:rsid w:val="00770D7C"/>
    <w:rsid w:val="00785CA6"/>
    <w:rsid w:val="00794666"/>
    <w:rsid w:val="0082319D"/>
    <w:rsid w:val="008C70E0"/>
    <w:rsid w:val="009025EE"/>
    <w:rsid w:val="00945475"/>
    <w:rsid w:val="009F03EB"/>
    <w:rsid w:val="00A415C1"/>
    <w:rsid w:val="00A56833"/>
    <w:rsid w:val="00A60189"/>
    <w:rsid w:val="00AA298B"/>
    <w:rsid w:val="00AD4804"/>
    <w:rsid w:val="00BB19F8"/>
    <w:rsid w:val="00BD590A"/>
    <w:rsid w:val="00C00B69"/>
    <w:rsid w:val="00C91ABA"/>
    <w:rsid w:val="00C95271"/>
    <w:rsid w:val="00CC3BBA"/>
    <w:rsid w:val="00D03198"/>
    <w:rsid w:val="00D7378B"/>
    <w:rsid w:val="00E14DFF"/>
    <w:rsid w:val="00F80A0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3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qFormat/>
    <w:rsid w:val="00296203"/>
    <w:pPr>
      <w:keepNext/>
      <w:widowControl/>
      <w:numPr>
        <w:numId w:val="3"/>
      </w:numPr>
      <w:wordWrap/>
      <w:spacing w:before="240" w:after="80"/>
      <w:jc w:val="center"/>
      <w:outlineLvl w:val="0"/>
    </w:pPr>
    <w:rPr>
      <w:rFonts w:ascii="Times New Roman" w:eastAsia="Times New Roman" w:hAnsi="Times New Roman" w:cs="Times New Roman"/>
      <w:smallCaps/>
      <w:kern w:val="28"/>
      <w:szCs w:val="20"/>
      <w:lang w:val="en-GB" w:eastAsia="en-GB"/>
    </w:rPr>
  </w:style>
  <w:style w:type="paragraph" w:styleId="Heading2">
    <w:name w:val="heading 2"/>
    <w:basedOn w:val="Normal"/>
    <w:next w:val="Normal"/>
    <w:link w:val="Heading2Char"/>
    <w:qFormat/>
    <w:rsid w:val="00296203"/>
    <w:pPr>
      <w:keepNext/>
      <w:widowControl/>
      <w:numPr>
        <w:ilvl w:val="1"/>
        <w:numId w:val="3"/>
      </w:numPr>
      <w:wordWrap/>
      <w:spacing w:before="120" w:after="60"/>
      <w:jc w:val="left"/>
      <w:outlineLvl w:val="1"/>
    </w:pPr>
    <w:rPr>
      <w:rFonts w:ascii="Times New Roman" w:eastAsia="Times New Roman" w:hAnsi="Times New Roman" w:cs="Times New Roman"/>
      <w:i/>
      <w:iCs/>
      <w:kern w:val="0"/>
      <w:szCs w:val="20"/>
      <w:lang w:val="en-GB" w:eastAsia="en-GB"/>
    </w:rPr>
  </w:style>
  <w:style w:type="paragraph" w:styleId="Heading3">
    <w:name w:val="heading 3"/>
    <w:basedOn w:val="Normal"/>
    <w:next w:val="Normal"/>
    <w:link w:val="Heading3Char"/>
    <w:qFormat/>
    <w:rsid w:val="00296203"/>
    <w:pPr>
      <w:keepNext/>
      <w:widowControl/>
      <w:numPr>
        <w:ilvl w:val="2"/>
        <w:numId w:val="3"/>
      </w:numPr>
      <w:wordWrap/>
      <w:jc w:val="left"/>
      <w:outlineLvl w:val="2"/>
    </w:pPr>
    <w:rPr>
      <w:rFonts w:ascii="Times New Roman" w:eastAsia="Times New Roman" w:hAnsi="Times New Roman" w:cs="Times New Roman"/>
      <w:i/>
      <w:iCs/>
      <w:kern w:val="0"/>
      <w:szCs w:val="20"/>
      <w:lang w:val="en-GB" w:eastAsia="en-GB"/>
    </w:rPr>
  </w:style>
  <w:style w:type="paragraph" w:styleId="Heading4">
    <w:name w:val="heading 4"/>
    <w:basedOn w:val="Normal"/>
    <w:next w:val="Normal"/>
    <w:link w:val="Heading4Char"/>
    <w:qFormat/>
    <w:rsid w:val="00296203"/>
    <w:pPr>
      <w:keepNext/>
      <w:widowControl/>
      <w:numPr>
        <w:ilvl w:val="3"/>
        <w:numId w:val="3"/>
      </w:numPr>
      <w:wordWrap/>
      <w:spacing w:before="240" w:after="60"/>
      <w:jc w:val="left"/>
      <w:outlineLvl w:val="3"/>
    </w:pPr>
    <w:rPr>
      <w:rFonts w:ascii="Times New Roman" w:eastAsia="Times New Roman" w:hAnsi="Times New Roman" w:cs="Times New Roman"/>
      <w:i/>
      <w:iCs/>
      <w:kern w:val="0"/>
      <w:sz w:val="18"/>
      <w:szCs w:val="18"/>
      <w:lang w:val="en-GB" w:eastAsia="en-GB"/>
    </w:rPr>
  </w:style>
  <w:style w:type="paragraph" w:styleId="Heading5">
    <w:name w:val="heading 5"/>
    <w:basedOn w:val="Normal"/>
    <w:next w:val="Normal"/>
    <w:link w:val="Heading5Char"/>
    <w:qFormat/>
    <w:rsid w:val="00296203"/>
    <w:pPr>
      <w:widowControl/>
      <w:numPr>
        <w:ilvl w:val="4"/>
        <w:numId w:val="3"/>
      </w:numPr>
      <w:wordWrap/>
      <w:spacing w:before="240" w:after="60"/>
      <w:jc w:val="left"/>
      <w:outlineLvl w:val="4"/>
    </w:pPr>
    <w:rPr>
      <w:rFonts w:ascii="Times New Roman" w:eastAsia="Times New Roman" w:hAnsi="Times New Roman" w:cs="Times New Roman"/>
      <w:kern w:val="0"/>
      <w:sz w:val="18"/>
      <w:szCs w:val="18"/>
      <w:lang w:val="en-GB" w:eastAsia="en-GB"/>
    </w:rPr>
  </w:style>
  <w:style w:type="paragraph" w:styleId="Heading6">
    <w:name w:val="heading 6"/>
    <w:basedOn w:val="Normal"/>
    <w:next w:val="Normal"/>
    <w:link w:val="Heading6Char"/>
    <w:qFormat/>
    <w:rsid w:val="00296203"/>
    <w:pPr>
      <w:widowControl/>
      <w:numPr>
        <w:ilvl w:val="5"/>
        <w:numId w:val="3"/>
      </w:numPr>
      <w:wordWrap/>
      <w:spacing w:before="240" w:after="60"/>
      <w:jc w:val="left"/>
      <w:outlineLvl w:val="5"/>
    </w:pPr>
    <w:rPr>
      <w:rFonts w:ascii="Times New Roman" w:eastAsia="Times New Roman" w:hAnsi="Times New Roman" w:cs="Times New Roman"/>
      <w:i/>
      <w:iCs/>
      <w:kern w:val="0"/>
      <w:sz w:val="16"/>
      <w:szCs w:val="16"/>
      <w:lang w:val="en-GB" w:eastAsia="en-GB"/>
    </w:rPr>
  </w:style>
  <w:style w:type="paragraph" w:styleId="Heading7">
    <w:name w:val="heading 7"/>
    <w:basedOn w:val="Normal"/>
    <w:next w:val="Normal"/>
    <w:link w:val="Heading7Char"/>
    <w:qFormat/>
    <w:rsid w:val="00296203"/>
    <w:pPr>
      <w:widowControl/>
      <w:numPr>
        <w:ilvl w:val="6"/>
        <w:numId w:val="3"/>
      </w:numPr>
      <w:wordWrap/>
      <w:spacing w:before="240" w:after="60"/>
      <w:jc w:val="left"/>
      <w:outlineLvl w:val="6"/>
    </w:pPr>
    <w:rPr>
      <w:rFonts w:ascii="Times New Roman" w:eastAsia="Times New Roman" w:hAnsi="Times New Roman" w:cs="Times New Roman"/>
      <w:kern w:val="0"/>
      <w:sz w:val="16"/>
      <w:szCs w:val="16"/>
      <w:lang w:val="en-GB" w:eastAsia="en-GB"/>
    </w:rPr>
  </w:style>
  <w:style w:type="paragraph" w:styleId="Heading8">
    <w:name w:val="heading 8"/>
    <w:basedOn w:val="Normal"/>
    <w:next w:val="Normal"/>
    <w:link w:val="Heading8Char"/>
    <w:qFormat/>
    <w:rsid w:val="00296203"/>
    <w:pPr>
      <w:widowControl/>
      <w:numPr>
        <w:ilvl w:val="7"/>
        <w:numId w:val="3"/>
      </w:numPr>
      <w:wordWrap/>
      <w:spacing w:before="240" w:after="60"/>
      <w:jc w:val="left"/>
      <w:outlineLvl w:val="7"/>
    </w:pPr>
    <w:rPr>
      <w:rFonts w:ascii="Times New Roman" w:eastAsia="Times New Roman" w:hAnsi="Times New Roman" w:cs="Times New Roman"/>
      <w:i/>
      <w:iCs/>
      <w:kern w:val="0"/>
      <w:sz w:val="16"/>
      <w:szCs w:val="16"/>
      <w:lang w:val="en-GB" w:eastAsia="en-GB"/>
    </w:rPr>
  </w:style>
  <w:style w:type="paragraph" w:styleId="Heading9">
    <w:name w:val="heading 9"/>
    <w:basedOn w:val="Normal"/>
    <w:next w:val="Normal"/>
    <w:link w:val="Heading9Char"/>
    <w:qFormat/>
    <w:rsid w:val="00296203"/>
    <w:pPr>
      <w:widowControl/>
      <w:numPr>
        <w:ilvl w:val="8"/>
        <w:numId w:val="3"/>
      </w:numPr>
      <w:wordWrap/>
      <w:spacing w:before="240" w:after="60"/>
      <w:jc w:val="left"/>
      <w:outlineLvl w:val="8"/>
    </w:pPr>
    <w:rPr>
      <w:rFonts w:ascii="Times New Roman" w:eastAsia="Times New Roman" w:hAnsi="Times New Roman" w:cs="Times New Roman"/>
      <w:kern w:val="0"/>
      <w:sz w:val="16"/>
      <w:szCs w:val="1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203"/>
    <w:rPr>
      <w:rFonts w:ascii="Times New Roman" w:eastAsia="Times New Roman" w:hAnsi="Times New Roman" w:cs="Times New Roman"/>
      <w:smallCaps/>
      <w:kern w:val="28"/>
      <w:sz w:val="20"/>
      <w:szCs w:val="20"/>
      <w:lang w:val="en-GB" w:eastAsia="en-GB"/>
    </w:rPr>
  </w:style>
  <w:style w:type="character" w:customStyle="1" w:styleId="Heading2Char">
    <w:name w:val="Heading 2 Char"/>
    <w:basedOn w:val="DefaultParagraphFont"/>
    <w:link w:val="Heading2"/>
    <w:rsid w:val="00296203"/>
    <w:rPr>
      <w:rFonts w:ascii="Times New Roman" w:eastAsia="Times New Roman" w:hAnsi="Times New Roman" w:cs="Times New Roman"/>
      <w:i/>
      <w:iCs/>
      <w:sz w:val="20"/>
      <w:szCs w:val="20"/>
      <w:lang w:val="en-GB" w:eastAsia="en-GB"/>
    </w:rPr>
  </w:style>
  <w:style w:type="character" w:customStyle="1" w:styleId="Heading3Char">
    <w:name w:val="Heading 3 Char"/>
    <w:basedOn w:val="DefaultParagraphFont"/>
    <w:link w:val="Heading3"/>
    <w:rsid w:val="00296203"/>
    <w:rPr>
      <w:rFonts w:ascii="Times New Roman" w:eastAsia="Times New Roman" w:hAnsi="Times New Roman" w:cs="Times New Roman"/>
      <w:i/>
      <w:iCs/>
      <w:sz w:val="20"/>
      <w:szCs w:val="20"/>
      <w:lang w:val="en-GB" w:eastAsia="en-GB"/>
    </w:rPr>
  </w:style>
  <w:style w:type="character" w:customStyle="1" w:styleId="Heading4Char">
    <w:name w:val="Heading 4 Char"/>
    <w:basedOn w:val="DefaultParagraphFont"/>
    <w:link w:val="Heading4"/>
    <w:rsid w:val="00296203"/>
    <w:rPr>
      <w:rFonts w:ascii="Times New Roman" w:eastAsia="Times New Roman" w:hAnsi="Times New Roman" w:cs="Times New Roman"/>
      <w:i/>
      <w:iCs/>
      <w:sz w:val="18"/>
      <w:szCs w:val="18"/>
      <w:lang w:val="en-GB" w:eastAsia="en-GB"/>
    </w:rPr>
  </w:style>
  <w:style w:type="character" w:customStyle="1" w:styleId="Heading5Char">
    <w:name w:val="Heading 5 Char"/>
    <w:basedOn w:val="DefaultParagraphFont"/>
    <w:link w:val="Heading5"/>
    <w:rsid w:val="00296203"/>
    <w:rPr>
      <w:rFonts w:ascii="Times New Roman" w:eastAsia="Times New Roman" w:hAnsi="Times New Roman" w:cs="Times New Roman"/>
      <w:sz w:val="18"/>
      <w:szCs w:val="18"/>
      <w:lang w:val="en-GB" w:eastAsia="en-GB"/>
    </w:rPr>
  </w:style>
  <w:style w:type="character" w:customStyle="1" w:styleId="Heading6Char">
    <w:name w:val="Heading 6 Char"/>
    <w:basedOn w:val="DefaultParagraphFont"/>
    <w:link w:val="Heading6"/>
    <w:rsid w:val="00296203"/>
    <w:rPr>
      <w:rFonts w:ascii="Times New Roman" w:eastAsia="Times New Roman" w:hAnsi="Times New Roman" w:cs="Times New Roman"/>
      <w:i/>
      <w:iCs/>
      <w:sz w:val="16"/>
      <w:szCs w:val="16"/>
      <w:lang w:val="en-GB" w:eastAsia="en-GB"/>
    </w:rPr>
  </w:style>
  <w:style w:type="character" w:customStyle="1" w:styleId="Heading7Char">
    <w:name w:val="Heading 7 Char"/>
    <w:basedOn w:val="DefaultParagraphFont"/>
    <w:link w:val="Heading7"/>
    <w:rsid w:val="00296203"/>
    <w:rPr>
      <w:rFonts w:ascii="Times New Roman" w:eastAsia="Times New Roman" w:hAnsi="Times New Roman" w:cs="Times New Roman"/>
      <w:sz w:val="16"/>
      <w:szCs w:val="16"/>
      <w:lang w:val="en-GB" w:eastAsia="en-GB"/>
    </w:rPr>
  </w:style>
  <w:style w:type="character" w:customStyle="1" w:styleId="Heading8Char">
    <w:name w:val="Heading 8 Char"/>
    <w:basedOn w:val="DefaultParagraphFont"/>
    <w:link w:val="Heading8"/>
    <w:rsid w:val="00296203"/>
    <w:rPr>
      <w:rFonts w:ascii="Times New Roman" w:eastAsia="Times New Roman" w:hAnsi="Times New Roman" w:cs="Times New Roman"/>
      <w:i/>
      <w:iCs/>
      <w:sz w:val="16"/>
      <w:szCs w:val="16"/>
      <w:lang w:val="en-GB" w:eastAsia="en-GB"/>
    </w:rPr>
  </w:style>
  <w:style w:type="character" w:customStyle="1" w:styleId="Heading9Char">
    <w:name w:val="Heading 9 Char"/>
    <w:basedOn w:val="DefaultParagraphFont"/>
    <w:link w:val="Heading9"/>
    <w:rsid w:val="00296203"/>
    <w:rPr>
      <w:rFonts w:ascii="Times New Roman" w:eastAsia="Times New Roman" w:hAnsi="Times New Roman" w:cs="Times New Roman"/>
      <w:sz w:val="16"/>
      <w:szCs w:val="16"/>
      <w:lang w:val="en-GB" w:eastAsia="en-GB"/>
    </w:rPr>
  </w:style>
  <w:style w:type="table" w:customStyle="1" w:styleId="LightShading1">
    <w:name w:val="Light Shading1"/>
    <w:basedOn w:val="TableNormal"/>
    <w:uiPriority w:val="60"/>
    <w:rsid w:val="00785CA6"/>
    <w:pPr>
      <w:spacing w:after="0" w:line="240" w:lineRule="auto"/>
    </w:pPr>
    <w:rPr>
      <w:rFonts w:eastAsiaTheme="minorEastAsia"/>
      <w:color w:val="2C2C2C" w:themeColor="text1" w:themeShade="BF"/>
      <w:kern w:val="2"/>
      <w:sz w:val="20"/>
      <w:lang w:eastAsia="ko-KR"/>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4820AA"/>
    <w:pPr>
      <w:ind w:left="720"/>
      <w:contextualSpacing/>
    </w:pPr>
  </w:style>
  <w:style w:type="paragraph" w:styleId="BodyText">
    <w:name w:val="Body Text"/>
    <w:basedOn w:val="Normal"/>
    <w:link w:val="BodyTextChar"/>
    <w:rsid w:val="00174E9B"/>
    <w:pPr>
      <w:widowControl/>
      <w:wordWrap/>
      <w:autoSpaceDE/>
      <w:autoSpaceDN/>
      <w:spacing w:after="120" w:line="228" w:lineRule="auto"/>
      <w:ind w:firstLine="288"/>
    </w:pPr>
    <w:rPr>
      <w:rFonts w:ascii="Times New Roman" w:eastAsia="SimSun" w:hAnsi="Times New Roman" w:cs="Times New Roman"/>
      <w:spacing w:val="-1"/>
      <w:kern w:val="0"/>
      <w:szCs w:val="20"/>
      <w:lang w:val="en-GB" w:eastAsia="en-GB"/>
    </w:rPr>
  </w:style>
  <w:style w:type="character" w:customStyle="1" w:styleId="BodyTextChar">
    <w:name w:val="Body Text Char"/>
    <w:basedOn w:val="DefaultParagraphFont"/>
    <w:link w:val="BodyText"/>
    <w:rsid w:val="00174E9B"/>
    <w:rPr>
      <w:rFonts w:ascii="Times New Roman" w:eastAsia="SimSun" w:hAnsi="Times New Roman" w:cs="Times New Roman"/>
      <w:spacing w:val="-1"/>
      <w:sz w:val="20"/>
      <w:szCs w:val="20"/>
      <w:lang w:val="en-GB" w:eastAsia="en-GB"/>
    </w:rPr>
  </w:style>
  <w:style w:type="table" w:styleId="TableGrid">
    <w:name w:val="Table Grid"/>
    <w:basedOn w:val="TableNormal"/>
    <w:uiPriority w:val="59"/>
    <w:rsid w:val="00296203"/>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0189"/>
    <w:rPr>
      <w:sz w:val="16"/>
      <w:szCs w:val="16"/>
    </w:rPr>
  </w:style>
  <w:style w:type="paragraph" w:styleId="CommentText">
    <w:name w:val="annotation text"/>
    <w:basedOn w:val="Normal"/>
    <w:link w:val="CommentTextChar"/>
    <w:uiPriority w:val="99"/>
    <w:semiHidden/>
    <w:unhideWhenUsed/>
    <w:rsid w:val="00A60189"/>
    <w:pPr>
      <w:widowControl/>
      <w:wordWrap/>
      <w:autoSpaceDE/>
      <w:autoSpaceDN/>
      <w:spacing w:after="200"/>
      <w:jc w:val="left"/>
    </w:pPr>
    <w:rPr>
      <w:kern w:val="0"/>
      <w:szCs w:val="20"/>
      <w:lang w:val="en-GB" w:eastAsia="en-GB"/>
    </w:rPr>
  </w:style>
  <w:style w:type="character" w:customStyle="1" w:styleId="CommentTextChar">
    <w:name w:val="Comment Text Char"/>
    <w:basedOn w:val="DefaultParagraphFont"/>
    <w:link w:val="CommentText"/>
    <w:uiPriority w:val="99"/>
    <w:semiHidden/>
    <w:rsid w:val="00A60189"/>
    <w:rPr>
      <w:rFonts w:eastAsiaTheme="minorEastAsia"/>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qFormat/>
    <w:rsid w:val="00296203"/>
    <w:pPr>
      <w:keepNext/>
      <w:widowControl/>
      <w:numPr>
        <w:numId w:val="3"/>
      </w:numPr>
      <w:wordWrap/>
      <w:spacing w:before="240" w:after="80"/>
      <w:jc w:val="center"/>
      <w:outlineLvl w:val="0"/>
    </w:pPr>
    <w:rPr>
      <w:rFonts w:ascii="Times New Roman" w:eastAsia="Times New Roman" w:hAnsi="Times New Roman" w:cs="Times New Roman"/>
      <w:smallCaps/>
      <w:kern w:val="28"/>
      <w:szCs w:val="20"/>
      <w:lang w:val="en-GB" w:eastAsia="en-GB"/>
    </w:rPr>
  </w:style>
  <w:style w:type="paragraph" w:styleId="Heading2">
    <w:name w:val="heading 2"/>
    <w:basedOn w:val="Normal"/>
    <w:next w:val="Normal"/>
    <w:link w:val="Heading2Char"/>
    <w:qFormat/>
    <w:rsid w:val="00296203"/>
    <w:pPr>
      <w:keepNext/>
      <w:widowControl/>
      <w:numPr>
        <w:ilvl w:val="1"/>
        <w:numId w:val="3"/>
      </w:numPr>
      <w:wordWrap/>
      <w:spacing w:before="120" w:after="60"/>
      <w:jc w:val="left"/>
      <w:outlineLvl w:val="1"/>
    </w:pPr>
    <w:rPr>
      <w:rFonts w:ascii="Times New Roman" w:eastAsia="Times New Roman" w:hAnsi="Times New Roman" w:cs="Times New Roman"/>
      <w:i/>
      <w:iCs/>
      <w:kern w:val="0"/>
      <w:szCs w:val="20"/>
      <w:lang w:val="en-GB" w:eastAsia="en-GB"/>
    </w:rPr>
  </w:style>
  <w:style w:type="paragraph" w:styleId="Heading3">
    <w:name w:val="heading 3"/>
    <w:basedOn w:val="Normal"/>
    <w:next w:val="Normal"/>
    <w:link w:val="Heading3Char"/>
    <w:qFormat/>
    <w:rsid w:val="00296203"/>
    <w:pPr>
      <w:keepNext/>
      <w:widowControl/>
      <w:numPr>
        <w:ilvl w:val="2"/>
        <w:numId w:val="3"/>
      </w:numPr>
      <w:wordWrap/>
      <w:jc w:val="left"/>
      <w:outlineLvl w:val="2"/>
    </w:pPr>
    <w:rPr>
      <w:rFonts w:ascii="Times New Roman" w:eastAsia="Times New Roman" w:hAnsi="Times New Roman" w:cs="Times New Roman"/>
      <w:i/>
      <w:iCs/>
      <w:kern w:val="0"/>
      <w:szCs w:val="20"/>
      <w:lang w:val="en-GB" w:eastAsia="en-GB"/>
    </w:rPr>
  </w:style>
  <w:style w:type="paragraph" w:styleId="Heading4">
    <w:name w:val="heading 4"/>
    <w:basedOn w:val="Normal"/>
    <w:next w:val="Normal"/>
    <w:link w:val="Heading4Char"/>
    <w:qFormat/>
    <w:rsid w:val="00296203"/>
    <w:pPr>
      <w:keepNext/>
      <w:widowControl/>
      <w:numPr>
        <w:ilvl w:val="3"/>
        <w:numId w:val="3"/>
      </w:numPr>
      <w:wordWrap/>
      <w:spacing w:before="240" w:after="60"/>
      <w:jc w:val="left"/>
      <w:outlineLvl w:val="3"/>
    </w:pPr>
    <w:rPr>
      <w:rFonts w:ascii="Times New Roman" w:eastAsia="Times New Roman" w:hAnsi="Times New Roman" w:cs="Times New Roman"/>
      <w:i/>
      <w:iCs/>
      <w:kern w:val="0"/>
      <w:sz w:val="18"/>
      <w:szCs w:val="18"/>
      <w:lang w:val="en-GB" w:eastAsia="en-GB"/>
    </w:rPr>
  </w:style>
  <w:style w:type="paragraph" w:styleId="Heading5">
    <w:name w:val="heading 5"/>
    <w:basedOn w:val="Normal"/>
    <w:next w:val="Normal"/>
    <w:link w:val="Heading5Char"/>
    <w:qFormat/>
    <w:rsid w:val="00296203"/>
    <w:pPr>
      <w:widowControl/>
      <w:numPr>
        <w:ilvl w:val="4"/>
        <w:numId w:val="3"/>
      </w:numPr>
      <w:wordWrap/>
      <w:spacing w:before="240" w:after="60"/>
      <w:jc w:val="left"/>
      <w:outlineLvl w:val="4"/>
    </w:pPr>
    <w:rPr>
      <w:rFonts w:ascii="Times New Roman" w:eastAsia="Times New Roman" w:hAnsi="Times New Roman" w:cs="Times New Roman"/>
      <w:kern w:val="0"/>
      <w:sz w:val="18"/>
      <w:szCs w:val="18"/>
      <w:lang w:val="en-GB" w:eastAsia="en-GB"/>
    </w:rPr>
  </w:style>
  <w:style w:type="paragraph" w:styleId="Heading6">
    <w:name w:val="heading 6"/>
    <w:basedOn w:val="Normal"/>
    <w:next w:val="Normal"/>
    <w:link w:val="Heading6Char"/>
    <w:qFormat/>
    <w:rsid w:val="00296203"/>
    <w:pPr>
      <w:widowControl/>
      <w:numPr>
        <w:ilvl w:val="5"/>
        <w:numId w:val="3"/>
      </w:numPr>
      <w:wordWrap/>
      <w:spacing w:before="240" w:after="60"/>
      <w:jc w:val="left"/>
      <w:outlineLvl w:val="5"/>
    </w:pPr>
    <w:rPr>
      <w:rFonts w:ascii="Times New Roman" w:eastAsia="Times New Roman" w:hAnsi="Times New Roman" w:cs="Times New Roman"/>
      <w:i/>
      <w:iCs/>
      <w:kern w:val="0"/>
      <w:sz w:val="16"/>
      <w:szCs w:val="16"/>
      <w:lang w:val="en-GB" w:eastAsia="en-GB"/>
    </w:rPr>
  </w:style>
  <w:style w:type="paragraph" w:styleId="Heading7">
    <w:name w:val="heading 7"/>
    <w:basedOn w:val="Normal"/>
    <w:next w:val="Normal"/>
    <w:link w:val="Heading7Char"/>
    <w:qFormat/>
    <w:rsid w:val="00296203"/>
    <w:pPr>
      <w:widowControl/>
      <w:numPr>
        <w:ilvl w:val="6"/>
        <w:numId w:val="3"/>
      </w:numPr>
      <w:wordWrap/>
      <w:spacing w:before="240" w:after="60"/>
      <w:jc w:val="left"/>
      <w:outlineLvl w:val="6"/>
    </w:pPr>
    <w:rPr>
      <w:rFonts w:ascii="Times New Roman" w:eastAsia="Times New Roman" w:hAnsi="Times New Roman" w:cs="Times New Roman"/>
      <w:kern w:val="0"/>
      <w:sz w:val="16"/>
      <w:szCs w:val="16"/>
      <w:lang w:val="en-GB" w:eastAsia="en-GB"/>
    </w:rPr>
  </w:style>
  <w:style w:type="paragraph" w:styleId="Heading8">
    <w:name w:val="heading 8"/>
    <w:basedOn w:val="Normal"/>
    <w:next w:val="Normal"/>
    <w:link w:val="Heading8Char"/>
    <w:qFormat/>
    <w:rsid w:val="00296203"/>
    <w:pPr>
      <w:widowControl/>
      <w:numPr>
        <w:ilvl w:val="7"/>
        <w:numId w:val="3"/>
      </w:numPr>
      <w:wordWrap/>
      <w:spacing w:before="240" w:after="60"/>
      <w:jc w:val="left"/>
      <w:outlineLvl w:val="7"/>
    </w:pPr>
    <w:rPr>
      <w:rFonts w:ascii="Times New Roman" w:eastAsia="Times New Roman" w:hAnsi="Times New Roman" w:cs="Times New Roman"/>
      <w:i/>
      <w:iCs/>
      <w:kern w:val="0"/>
      <w:sz w:val="16"/>
      <w:szCs w:val="16"/>
      <w:lang w:val="en-GB" w:eastAsia="en-GB"/>
    </w:rPr>
  </w:style>
  <w:style w:type="paragraph" w:styleId="Heading9">
    <w:name w:val="heading 9"/>
    <w:basedOn w:val="Normal"/>
    <w:next w:val="Normal"/>
    <w:link w:val="Heading9Char"/>
    <w:qFormat/>
    <w:rsid w:val="00296203"/>
    <w:pPr>
      <w:widowControl/>
      <w:numPr>
        <w:ilvl w:val="8"/>
        <w:numId w:val="3"/>
      </w:numPr>
      <w:wordWrap/>
      <w:spacing w:before="240" w:after="60"/>
      <w:jc w:val="left"/>
      <w:outlineLvl w:val="8"/>
    </w:pPr>
    <w:rPr>
      <w:rFonts w:ascii="Times New Roman" w:eastAsia="Times New Roman" w:hAnsi="Times New Roman" w:cs="Times New Roman"/>
      <w:kern w:val="0"/>
      <w:sz w:val="16"/>
      <w:szCs w:val="1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203"/>
    <w:rPr>
      <w:rFonts w:ascii="Times New Roman" w:eastAsia="Times New Roman" w:hAnsi="Times New Roman" w:cs="Times New Roman"/>
      <w:smallCaps/>
      <w:kern w:val="28"/>
      <w:sz w:val="20"/>
      <w:szCs w:val="20"/>
      <w:lang w:val="en-GB" w:eastAsia="en-GB"/>
    </w:rPr>
  </w:style>
  <w:style w:type="character" w:customStyle="1" w:styleId="Heading2Char">
    <w:name w:val="Heading 2 Char"/>
    <w:basedOn w:val="DefaultParagraphFont"/>
    <w:link w:val="Heading2"/>
    <w:rsid w:val="00296203"/>
    <w:rPr>
      <w:rFonts w:ascii="Times New Roman" w:eastAsia="Times New Roman" w:hAnsi="Times New Roman" w:cs="Times New Roman"/>
      <w:i/>
      <w:iCs/>
      <w:sz w:val="20"/>
      <w:szCs w:val="20"/>
      <w:lang w:val="en-GB" w:eastAsia="en-GB"/>
    </w:rPr>
  </w:style>
  <w:style w:type="character" w:customStyle="1" w:styleId="Heading3Char">
    <w:name w:val="Heading 3 Char"/>
    <w:basedOn w:val="DefaultParagraphFont"/>
    <w:link w:val="Heading3"/>
    <w:rsid w:val="00296203"/>
    <w:rPr>
      <w:rFonts w:ascii="Times New Roman" w:eastAsia="Times New Roman" w:hAnsi="Times New Roman" w:cs="Times New Roman"/>
      <w:i/>
      <w:iCs/>
      <w:sz w:val="20"/>
      <w:szCs w:val="20"/>
      <w:lang w:val="en-GB" w:eastAsia="en-GB"/>
    </w:rPr>
  </w:style>
  <w:style w:type="character" w:customStyle="1" w:styleId="Heading4Char">
    <w:name w:val="Heading 4 Char"/>
    <w:basedOn w:val="DefaultParagraphFont"/>
    <w:link w:val="Heading4"/>
    <w:rsid w:val="00296203"/>
    <w:rPr>
      <w:rFonts w:ascii="Times New Roman" w:eastAsia="Times New Roman" w:hAnsi="Times New Roman" w:cs="Times New Roman"/>
      <w:i/>
      <w:iCs/>
      <w:sz w:val="18"/>
      <w:szCs w:val="18"/>
      <w:lang w:val="en-GB" w:eastAsia="en-GB"/>
    </w:rPr>
  </w:style>
  <w:style w:type="character" w:customStyle="1" w:styleId="Heading5Char">
    <w:name w:val="Heading 5 Char"/>
    <w:basedOn w:val="DefaultParagraphFont"/>
    <w:link w:val="Heading5"/>
    <w:rsid w:val="00296203"/>
    <w:rPr>
      <w:rFonts w:ascii="Times New Roman" w:eastAsia="Times New Roman" w:hAnsi="Times New Roman" w:cs="Times New Roman"/>
      <w:sz w:val="18"/>
      <w:szCs w:val="18"/>
      <w:lang w:val="en-GB" w:eastAsia="en-GB"/>
    </w:rPr>
  </w:style>
  <w:style w:type="character" w:customStyle="1" w:styleId="Heading6Char">
    <w:name w:val="Heading 6 Char"/>
    <w:basedOn w:val="DefaultParagraphFont"/>
    <w:link w:val="Heading6"/>
    <w:rsid w:val="00296203"/>
    <w:rPr>
      <w:rFonts w:ascii="Times New Roman" w:eastAsia="Times New Roman" w:hAnsi="Times New Roman" w:cs="Times New Roman"/>
      <w:i/>
      <w:iCs/>
      <w:sz w:val="16"/>
      <w:szCs w:val="16"/>
      <w:lang w:val="en-GB" w:eastAsia="en-GB"/>
    </w:rPr>
  </w:style>
  <w:style w:type="character" w:customStyle="1" w:styleId="Heading7Char">
    <w:name w:val="Heading 7 Char"/>
    <w:basedOn w:val="DefaultParagraphFont"/>
    <w:link w:val="Heading7"/>
    <w:rsid w:val="00296203"/>
    <w:rPr>
      <w:rFonts w:ascii="Times New Roman" w:eastAsia="Times New Roman" w:hAnsi="Times New Roman" w:cs="Times New Roman"/>
      <w:sz w:val="16"/>
      <w:szCs w:val="16"/>
      <w:lang w:val="en-GB" w:eastAsia="en-GB"/>
    </w:rPr>
  </w:style>
  <w:style w:type="character" w:customStyle="1" w:styleId="Heading8Char">
    <w:name w:val="Heading 8 Char"/>
    <w:basedOn w:val="DefaultParagraphFont"/>
    <w:link w:val="Heading8"/>
    <w:rsid w:val="00296203"/>
    <w:rPr>
      <w:rFonts w:ascii="Times New Roman" w:eastAsia="Times New Roman" w:hAnsi="Times New Roman" w:cs="Times New Roman"/>
      <w:i/>
      <w:iCs/>
      <w:sz w:val="16"/>
      <w:szCs w:val="16"/>
      <w:lang w:val="en-GB" w:eastAsia="en-GB"/>
    </w:rPr>
  </w:style>
  <w:style w:type="character" w:customStyle="1" w:styleId="Heading9Char">
    <w:name w:val="Heading 9 Char"/>
    <w:basedOn w:val="DefaultParagraphFont"/>
    <w:link w:val="Heading9"/>
    <w:rsid w:val="00296203"/>
    <w:rPr>
      <w:rFonts w:ascii="Times New Roman" w:eastAsia="Times New Roman" w:hAnsi="Times New Roman" w:cs="Times New Roman"/>
      <w:sz w:val="16"/>
      <w:szCs w:val="16"/>
      <w:lang w:val="en-GB" w:eastAsia="en-GB"/>
    </w:rPr>
  </w:style>
  <w:style w:type="table" w:customStyle="1" w:styleId="LightShading1">
    <w:name w:val="Light Shading1"/>
    <w:basedOn w:val="TableNormal"/>
    <w:uiPriority w:val="60"/>
    <w:rsid w:val="00785CA6"/>
    <w:pPr>
      <w:spacing w:after="0" w:line="240" w:lineRule="auto"/>
    </w:pPr>
    <w:rPr>
      <w:rFonts w:eastAsiaTheme="minorEastAsia"/>
      <w:color w:val="2C2C2C" w:themeColor="text1" w:themeShade="BF"/>
      <w:kern w:val="2"/>
      <w:sz w:val="20"/>
      <w:lang w:eastAsia="ko-KR"/>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4820AA"/>
    <w:pPr>
      <w:ind w:left="720"/>
      <w:contextualSpacing/>
    </w:pPr>
  </w:style>
  <w:style w:type="paragraph" w:styleId="BodyText">
    <w:name w:val="Body Text"/>
    <w:basedOn w:val="Normal"/>
    <w:link w:val="BodyTextChar"/>
    <w:rsid w:val="00174E9B"/>
    <w:pPr>
      <w:widowControl/>
      <w:wordWrap/>
      <w:autoSpaceDE/>
      <w:autoSpaceDN/>
      <w:spacing w:after="120" w:line="228" w:lineRule="auto"/>
      <w:ind w:firstLine="288"/>
    </w:pPr>
    <w:rPr>
      <w:rFonts w:ascii="Times New Roman" w:eastAsia="SimSun" w:hAnsi="Times New Roman" w:cs="Times New Roman"/>
      <w:spacing w:val="-1"/>
      <w:kern w:val="0"/>
      <w:szCs w:val="20"/>
      <w:lang w:val="en-GB" w:eastAsia="en-GB"/>
    </w:rPr>
  </w:style>
  <w:style w:type="character" w:customStyle="1" w:styleId="BodyTextChar">
    <w:name w:val="Body Text Char"/>
    <w:basedOn w:val="DefaultParagraphFont"/>
    <w:link w:val="BodyText"/>
    <w:rsid w:val="00174E9B"/>
    <w:rPr>
      <w:rFonts w:ascii="Times New Roman" w:eastAsia="SimSun" w:hAnsi="Times New Roman" w:cs="Times New Roman"/>
      <w:spacing w:val="-1"/>
      <w:sz w:val="20"/>
      <w:szCs w:val="20"/>
      <w:lang w:val="en-GB" w:eastAsia="en-GB"/>
    </w:rPr>
  </w:style>
  <w:style w:type="table" w:styleId="TableGrid">
    <w:name w:val="Table Grid"/>
    <w:basedOn w:val="TableNormal"/>
    <w:uiPriority w:val="59"/>
    <w:rsid w:val="00296203"/>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0189"/>
    <w:rPr>
      <w:sz w:val="16"/>
      <w:szCs w:val="16"/>
    </w:rPr>
  </w:style>
  <w:style w:type="paragraph" w:styleId="CommentText">
    <w:name w:val="annotation text"/>
    <w:basedOn w:val="Normal"/>
    <w:link w:val="CommentTextChar"/>
    <w:uiPriority w:val="99"/>
    <w:semiHidden/>
    <w:unhideWhenUsed/>
    <w:rsid w:val="00A60189"/>
    <w:pPr>
      <w:widowControl/>
      <w:wordWrap/>
      <w:autoSpaceDE/>
      <w:autoSpaceDN/>
      <w:spacing w:after="200"/>
      <w:jc w:val="left"/>
    </w:pPr>
    <w:rPr>
      <w:kern w:val="0"/>
      <w:szCs w:val="20"/>
      <w:lang w:val="en-GB" w:eastAsia="en-GB"/>
    </w:rPr>
  </w:style>
  <w:style w:type="character" w:customStyle="1" w:styleId="CommentTextChar">
    <w:name w:val="Comment Text Char"/>
    <w:basedOn w:val="DefaultParagraphFont"/>
    <w:link w:val="CommentText"/>
    <w:uiPriority w:val="99"/>
    <w:semiHidden/>
    <w:rsid w:val="00A60189"/>
    <w:rPr>
      <w:rFonts w:eastAsiaTheme="minorEastAsia"/>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Nonie\My%20Documents\phd_nonie\Draft%20Thesis\results%20drawing_quant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807504508863"/>
          <c:y val="0.18435767446877399"/>
          <c:w val="0.82254909871803294"/>
          <c:h val="0.61415618699836405"/>
        </c:manualLayout>
      </c:layout>
      <c:scatterChart>
        <c:scatterStyle val="lineMarker"/>
        <c:varyColors val="0"/>
        <c:ser>
          <c:idx val="0"/>
          <c:order val="0"/>
          <c:tx>
            <c:strRef>
              <c:f>Sheet1!$C$2</c:f>
              <c:strCache>
                <c:ptCount val="1"/>
                <c:pt idx="0">
                  <c:v>80 deg</c:v>
                </c:pt>
              </c:strCache>
            </c:strRef>
          </c:tx>
          <c:xVal>
            <c:numRef>
              <c:f>Sheet1!$B$3:$B$11</c:f>
              <c:numCache>
                <c:formatCode>General</c:formatCode>
                <c:ptCount val="9"/>
                <c:pt idx="0">
                  <c:v>0</c:v>
                </c:pt>
                <c:pt idx="1">
                  <c:v>15</c:v>
                </c:pt>
                <c:pt idx="2">
                  <c:v>30</c:v>
                </c:pt>
                <c:pt idx="3">
                  <c:v>45</c:v>
                </c:pt>
                <c:pt idx="4">
                  <c:v>60</c:v>
                </c:pt>
                <c:pt idx="5">
                  <c:v>75</c:v>
                </c:pt>
                <c:pt idx="6">
                  <c:v>90</c:v>
                </c:pt>
                <c:pt idx="7">
                  <c:v>105</c:v>
                </c:pt>
                <c:pt idx="8">
                  <c:v>120</c:v>
                </c:pt>
              </c:numCache>
            </c:numRef>
          </c:xVal>
          <c:yVal>
            <c:numRef>
              <c:f>Sheet1!$C$3:$C$11</c:f>
              <c:numCache>
                <c:formatCode>General</c:formatCode>
                <c:ptCount val="9"/>
                <c:pt idx="0">
                  <c:v>0</c:v>
                </c:pt>
                <c:pt idx="1">
                  <c:v>2.5</c:v>
                </c:pt>
                <c:pt idx="2">
                  <c:v>4.5</c:v>
                </c:pt>
                <c:pt idx="3">
                  <c:v>5.5</c:v>
                </c:pt>
                <c:pt idx="4">
                  <c:v>7</c:v>
                </c:pt>
                <c:pt idx="5">
                  <c:v>7.4</c:v>
                </c:pt>
                <c:pt idx="6">
                  <c:v>7.5</c:v>
                </c:pt>
                <c:pt idx="7">
                  <c:v>7.5</c:v>
                </c:pt>
                <c:pt idx="8">
                  <c:v>7.5</c:v>
                </c:pt>
              </c:numCache>
            </c:numRef>
          </c:yVal>
          <c:smooth val="0"/>
        </c:ser>
        <c:ser>
          <c:idx val="1"/>
          <c:order val="1"/>
          <c:tx>
            <c:strRef>
              <c:f>Sheet1!$D$2</c:f>
              <c:strCache>
                <c:ptCount val="1"/>
                <c:pt idx="0">
                  <c:v>85 deg</c:v>
                </c:pt>
              </c:strCache>
            </c:strRef>
          </c:tx>
          <c:xVal>
            <c:numRef>
              <c:f>Sheet1!$B$3:$B$11</c:f>
              <c:numCache>
                <c:formatCode>General</c:formatCode>
                <c:ptCount val="9"/>
                <c:pt idx="0">
                  <c:v>0</c:v>
                </c:pt>
                <c:pt idx="1">
                  <c:v>15</c:v>
                </c:pt>
                <c:pt idx="2">
                  <c:v>30</c:v>
                </c:pt>
                <c:pt idx="3">
                  <c:v>45</c:v>
                </c:pt>
                <c:pt idx="4">
                  <c:v>60</c:v>
                </c:pt>
                <c:pt idx="5">
                  <c:v>75</c:v>
                </c:pt>
                <c:pt idx="6">
                  <c:v>90</c:v>
                </c:pt>
                <c:pt idx="7">
                  <c:v>105</c:v>
                </c:pt>
                <c:pt idx="8">
                  <c:v>120</c:v>
                </c:pt>
              </c:numCache>
            </c:numRef>
          </c:xVal>
          <c:yVal>
            <c:numRef>
              <c:f>Sheet1!$D$3:$D$11</c:f>
              <c:numCache>
                <c:formatCode>General</c:formatCode>
                <c:ptCount val="9"/>
                <c:pt idx="0">
                  <c:v>0</c:v>
                </c:pt>
                <c:pt idx="1">
                  <c:v>4.5</c:v>
                </c:pt>
                <c:pt idx="2">
                  <c:v>7.2</c:v>
                </c:pt>
                <c:pt idx="3">
                  <c:v>8.5</c:v>
                </c:pt>
                <c:pt idx="4">
                  <c:v>8.8000000000000007</c:v>
                </c:pt>
                <c:pt idx="5">
                  <c:v>9</c:v>
                </c:pt>
                <c:pt idx="6">
                  <c:v>9.6</c:v>
                </c:pt>
                <c:pt idx="7">
                  <c:v>9.7000000000000011</c:v>
                </c:pt>
                <c:pt idx="8">
                  <c:v>9.7000000000000011</c:v>
                </c:pt>
              </c:numCache>
            </c:numRef>
          </c:yVal>
          <c:smooth val="0"/>
        </c:ser>
        <c:ser>
          <c:idx val="2"/>
          <c:order val="2"/>
          <c:tx>
            <c:strRef>
              <c:f>Sheet1!$E$2</c:f>
              <c:strCache>
                <c:ptCount val="1"/>
                <c:pt idx="0">
                  <c:v>90 deg</c:v>
                </c:pt>
              </c:strCache>
            </c:strRef>
          </c:tx>
          <c:xVal>
            <c:numRef>
              <c:f>Sheet1!$B$3:$B$11</c:f>
              <c:numCache>
                <c:formatCode>General</c:formatCode>
                <c:ptCount val="9"/>
                <c:pt idx="0">
                  <c:v>0</c:v>
                </c:pt>
                <c:pt idx="1">
                  <c:v>15</c:v>
                </c:pt>
                <c:pt idx="2">
                  <c:v>30</c:v>
                </c:pt>
                <c:pt idx="3">
                  <c:v>45</c:v>
                </c:pt>
                <c:pt idx="4">
                  <c:v>60</c:v>
                </c:pt>
                <c:pt idx="5">
                  <c:v>75</c:v>
                </c:pt>
                <c:pt idx="6">
                  <c:v>90</c:v>
                </c:pt>
                <c:pt idx="7">
                  <c:v>105</c:v>
                </c:pt>
                <c:pt idx="8">
                  <c:v>120</c:v>
                </c:pt>
              </c:numCache>
            </c:numRef>
          </c:xVal>
          <c:yVal>
            <c:numRef>
              <c:f>Sheet1!$E$3:$E$11</c:f>
              <c:numCache>
                <c:formatCode>General</c:formatCode>
                <c:ptCount val="9"/>
                <c:pt idx="0">
                  <c:v>0</c:v>
                </c:pt>
                <c:pt idx="1">
                  <c:v>8.8000000000000007</c:v>
                </c:pt>
                <c:pt idx="2">
                  <c:v>12.6</c:v>
                </c:pt>
                <c:pt idx="3">
                  <c:v>13.9</c:v>
                </c:pt>
                <c:pt idx="4">
                  <c:v>14.8</c:v>
                </c:pt>
                <c:pt idx="5">
                  <c:v>15.6</c:v>
                </c:pt>
                <c:pt idx="6">
                  <c:v>15.9</c:v>
                </c:pt>
                <c:pt idx="7">
                  <c:v>16</c:v>
                </c:pt>
                <c:pt idx="8">
                  <c:v>16</c:v>
                </c:pt>
              </c:numCache>
            </c:numRef>
          </c:yVal>
          <c:smooth val="0"/>
        </c:ser>
        <c:ser>
          <c:idx val="3"/>
          <c:order val="3"/>
          <c:tx>
            <c:strRef>
              <c:f>Sheet1!$F$2</c:f>
              <c:strCache>
                <c:ptCount val="1"/>
                <c:pt idx="0">
                  <c:v>without ctrl </c:v>
                </c:pt>
              </c:strCache>
            </c:strRef>
          </c:tx>
          <c:xVal>
            <c:numRef>
              <c:f>Sheet1!$B$3:$B$11</c:f>
              <c:numCache>
                <c:formatCode>General</c:formatCode>
                <c:ptCount val="9"/>
                <c:pt idx="0">
                  <c:v>0</c:v>
                </c:pt>
                <c:pt idx="1">
                  <c:v>15</c:v>
                </c:pt>
                <c:pt idx="2">
                  <c:v>30</c:v>
                </c:pt>
                <c:pt idx="3">
                  <c:v>45</c:v>
                </c:pt>
                <c:pt idx="4">
                  <c:v>60</c:v>
                </c:pt>
                <c:pt idx="5">
                  <c:v>75</c:v>
                </c:pt>
                <c:pt idx="6">
                  <c:v>90</c:v>
                </c:pt>
                <c:pt idx="7">
                  <c:v>105</c:v>
                </c:pt>
                <c:pt idx="8">
                  <c:v>120</c:v>
                </c:pt>
              </c:numCache>
            </c:numRef>
          </c:xVal>
          <c:yVal>
            <c:numRef>
              <c:f>Sheet1!$F$3:$F$11</c:f>
              <c:numCache>
                <c:formatCode>General</c:formatCode>
                <c:ptCount val="9"/>
                <c:pt idx="0">
                  <c:v>0</c:v>
                </c:pt>
                <c:pt idx="1">
                  <c:v>8.4</c:v>
                </c:pt>
                <c:pt idx="2">
                  <c:v>10.5</c:v>
                </c:pt>
                <c:pt idx="3">
                  <c:v>12.6</c:v>
                </c:pt>
                <c:pt idx="4">
                  <c:v>13.5</c:v>
                </c:pt>
                <c:pt idx="5">
                  <c:v>13.9</c:v>
                </c:pt>
                <c:pt idx="6">
                  <c:v>14</c:v>
                </c:pt>
                <c:pt idx="7">
                  <c:v>14.1</c:v>
                </c:pt>
                <c:pt idx="8">
                  <c:v>14.1</c:v>
                </c:pt>
              </c:numCache>
            </c:numRef>
          </c:yVal>
          <c:smooth val="0"/>
        </c:ser>
        <c:dLbls>
          <c:showLegendKey val="0"/>
          <c:showVal val="0"/>
          <c:showCatName val="0"/>
          <c:showSerName val="0"/>
          <c:showPercent val="0"/>
          <c:showBubbleSize val="0"/>
        </c:dLbls>
        <c:axId val="64519552"/>
        <c:axId val="66420736"/>
      </c:scatterChart>
      <c:valAx>
        <c:axId val="64519552"/>
        <c:scaling>
          <c:orientation val="minMax"/>
          <c:max val="120"/>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66420736"/>
        <c:crosses val="autoZero"/>
        <c:crossBetween val="midCat"/>
      </c:valAx>
      <c:valAx>
        <c:axId val="6642073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64519552"/>
        <c:crosses val="autoZero"/>
        <c:crossBetween val="midCat"/>
      </c:valAx>
    </c:plotArea>
    <c:legend>
      <c:legendPos val="b"/>
      <c:layout>
        <c:manualLayout>
          <c:xMode val="edge"/>
          <c:yMode val="edge"/>
          <c:x val="0.73416252306565399"/>
          <c:y val="0"/>
          <c:w val="0.25393268149173698"/>
          <c:h val="0.20618346189575901"/>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0.89091</cdr:x>
      <cdr:y>0.89855</cdr:y>
    </cdr:from>
    <cdr:to>
      <cdr:x>1</cdr:x>
      <cdr:y>1</cdr:y>
    </cdr:to>
    <cdr:sp macro="" textlink="">
      <cdr:nvSpPr>
        <cdr:cNvPr id="3" name="TextBox 2"/>
        <cdr:cNvSpPr txBox="1"/>
      </cdr:nvSpPr>
      <cdr:spPr>
        <a:xfrm xmlns:a="http://schemas.openxmlformats.org/drawingml/2006/main">
          <a:off x="5133975" y="2952751"/>
          <a:ext cx="628649" cy="3333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0.00256</cdr:x>
      <cdr:y>0.18595</cdr:y>
    </cdr:from>
    <cdr:to>
      <cdr:x>0.04856</cdr:x>
      <cdr:y>0.72873</cdr:y>
    </cdr:to>
    <cdr:sp macro="" textlink="">
      <cdr:nvSpPr>
        <cdr:cNvPr id="2" name="Text Box 1"/>
        <cdr:cNvSpPr txBox="1"/>
      </cdr:nvSpPr>
      <cdr:spPr>
        <a:xfrm xmlns:a="http://schemas.openxmlformats.org/drawingml/2006/main" rot="16200000">
          <a:off x="-787400" y="1426633"/>
          <a:ext cx="1828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a:cs typeface="Times New Roman"/>
            </a:rPr>
            <a:t>Accumulated</a:t>
          </a:r>
          <a:r>
            <a:rPr lang="en-US" sz="900" baseline="0">
              <a:latin typeface="Times New Roman"/>
              <a:cs typeface="Times New Roman"/>
            </a:rPr>
            <a:t> Oil Yield (</a:t>
          </a:r>
          <a:r>
            <a:rPr lang="en-US" sz="900" i="1" baseline="0">
              <a:latin typeface="Times New Roman"/>
              <a:cs typeface="Times New Roman"/>
            </a:rPr>
            <a:t>ml</a:t>
          </a:r>
          <a:r>
            <a:rPr lang="en-US" sz="900" baseline="0">
              <a:latin typeface="Times New Roman"/>
              <a:cs typeface="Times New Roman"/>
            </a:rPr>
            <a:t>)</a:t>
          </a:r>
          <a:endParaRPr lang="en-US" sz="900">
            <a:latin typeface="Times New Roman"/>
            <a:cs typeface="Times New Roman"/>
          </a:endParaRPr>
        </a:p>
      </cdr:txBody>
    </cdr:sp>
  </cdr:relSizeAnchor>
  <cdr:relSizeAnchor xmlns:cdr="http://schemas.openxmlformats.org/drawingml/2006/chartDrawing">
    <cdr:from>
      <cdr:x>0.37056</cdr:x>
      <cdr:y>0.86443</cdr:y>
    </cdr:from>
    <cdr:to>
      <cdr:x>0.64656</cdr:x>
      <cdr:y>0.93228</cdr:y>
    </cdr:to>
    <cdr:sp macro="" textlink="">
      <cdr:nvSpPr>
        <cdr:cNvPr id="5" name="Text Box 4"/>
        <cdr:cNvSpPr txBox="1"/>
      </cdr:nvSpPr>
      <cdr:spPr>
        <a:xfrm xmlns:a="http://schemas.openxmlformats.org/drawingml/2006/main">
          <a:off x="1841500" y="2912533"/>
          <a:ext cx="1371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a:cs typeface="Times New Roman"/>
            </a:rPr>
            <a:t>Time (</a:t>
          </a:r>
          <a:r>
            <a:rPr lang="en-US" sz="900" i="1">
              <a:latin typeface="Times New Roman"/>
              <a:cs typeface="Times New Roman"/>
            </a:rPr>
            <a:t>min</a:t>
          </a:r>
          <a:r>
            <a:rPr lang="en-US" sz="900">
              <a:latin typeface="Times New Roman"/>
              <a:cs typeface="Times New Roman"/>
            </a:rPr>
            <a:t>)</a:t>
          </a:r>
        </a:p>
      </cdr:txBody>
    </cdr:sp>
  </cdr:relSizeAnchor>
</c:userShape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907F7-B9CD-42AD-B5F6-B1473B5A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15</cp:revision>
  <dcterms:created xsi:type="dcterms:W3CDTF">2013-10-24T01:12:00Z</dcterms:created>
  <dcterms:modified xsi:type="dcterms:W3CDTF">2013-11-08T07:34:00Z</dcterms:modified>
</cp:coreProperties>
</file>