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10" w:rsidRDefault="00A74F01" w:rsidP="00E10A10">
      <w:pPr>
        <w:widowControl w:val="0"/>
        <w:autoSpaceDE w:val="0"/>
        <w:autoSpaceDN w:val="0"/>
        <w:adjustRightInd w:val="0"/>
        <w:spacing w:line="213" w:lineRule="exact"/>
        <w:ind w:left="1133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  <w:lang w:eastAsia="ja-JP"/>
        </w:rPr>
        <w:pict>
          <v:rect id="_x0000_s1026" style="position:absolute;left:0;text-align:left;margin-left:272.65pt;margin-top:758.45pt;width:12pt;height:18pt;z-index:251657216" stroked="f"/>
        </w:pict>
      </w: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13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13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13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13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133"/>
        <w:rPr>
          <w:color w:val="000000"/>
          <w:sz w:val="18"/>
          <w:szCs w:val="18"/>
        </w:rPr>
      </w:pPr>
    </w:p>
    <w:p w:rsidR="00E10A10" w:rsidRPr="002C27AA" w:rsidRDefault="00E10A10" w:rsidP="00E10A10">
      <w:pPr>
        <w:widowControl w:val="0"/>
        <w:autoSpaceDE w:val="0"/>
        <w:autoSpaceDN w:val="0"/>
        <w:adjustRightInd w:val="0"/>
        <w:spacing w:line="280" w:lineRule="exact"/>
        <w:ind w:left="1133"/>
        <w:rPr>
          <w:color w:val="000000"/>
          <w:sz w:val="28"/>
          <w:szCs w:val="28"/>
        </w:rPr>
      </w:pPr>
      <w:r w:rsidRPr="002C27AA">
        <w:rPr>
          <w:color w:val="000000"/>
          <w:sz w:val="28"/>
          <w:szCs w:val="28"/>
        </w:rPr>
        <w:t>The Malaysian Journal of</w:t>
      </w:r>
    </w:p>
    <w:p w:rsidR="00E10A10" w:rsidRPr="002C27AA" w:rsidRDefault="00E10A10" w:rsidP="00E10A10">
      <w:pPr>
        <w:widowControl w:val="0"/>
        <w:autoSpaceDE w:val="0"/>
        <w:autoSpaceDN w:val="0"/>
        <w:adjustRightInd w:val="0"/>
        <w:spacing w:line="320" w:lineRule="exact"/>
        <w:ind w:left="1133"/>
        <w:rPr>
          <w:color w:val="000000"/>
          <w:sz w:val="32"/>
          <w:szCs w:val="32"/>
        </w:rPr>
      </w:pPr>
      <w:r w:rsidRPr="002C27AA">
        <w:rPr>
          <w:b/>
          <w:bCs/>
          <w:color w:val="000000"/>
          <w:sz w:val="32"/>
          <w:szCs w:val="32"/>
        </w:rPr>
        <w:t>Analytical Sciences</w:t>
      </w:r>
    </w:p>
    <w:p w:rsidR="00E10A10" w:rsidRPr="002C27AA" w:rsidRDefault="00E10A10" w:rsidP="00E10A10">
      <w:pPr>
        <w:widowControl w:val="0"/>
        <w:autoSpaceDE w:val="0"/>
        <w:autoSpaceDN w:val="0"/>
        <w:adjustRightInd w:val="0"/>
        <w:spacing w:line="266" w:lineRule="exact"/>
        <w:ind w:left="1133"/>
        <w:rPr>
          <w:color w:val="000000"/>
          <w:sz w:val="28"/>
          <w:szCs w:val="28"/>
        </w:rPr>
      </w:pPr>
      <w:r w:rsidRPr="002C27AA">
        <w:rPr>
          <w:color w:val="000000"/>
          <w:sz w:val="28"/>
          <w:szCs w:val="28"/>
        </w:rPr>
        <w:t>ISSN 1394-2506</w:t>
      </w:r>
    </w:p>
    <w:p w:rsidR="00E10A10" w:rsidRPr="002C27AA" w:rsidRDefault="00E10A10" w:rsidP="00E10A10">
      <w:pPr>
        <w:widowControl w:val="0"/>
        <w:autoSpaceDE w:val="0"/>
        <w:autoSpaceDN w:val="0"/>
        <w:adjustRightInd w:val="0"/>
        <w:spacing w:line="266" w:lineRule="exact"/>
        <w:ind w:left="1133"/>
        <w:rPr>
          <w:color w:val="000000"/>
          <w:sz w:val="28"/>
          <w:szCs w:val="28"/>
        </w:rPr>
      </w:pPr>
      <w:r w:rsidRPr="002C27AA">
        <w:rPr>
          <w:color w:val="000000"/>
          <w:sz w:val="28"/>
          <w:szCs w:val="28"/>
        </w:rPr>
        <w:t>http://www.ukm.my/mjas</w:t>
      </w:r>
    </w:p>
    <w:p w:rsidR="00E10A10" w:rsidRDefault="00E10A10" w:rsidP="00E10A10">
      <w:pPr>
        <w:widowControl w:val="0"/>
        <w:autoSpaceDE w:val="0"/>
        <w:autoSpaceDN w:val="0"/>
        <w:adjustRightInd w:val="0"/>
        <w:spacing w:line="280" w:lineRule="exact"/>
        <w:ind w:left="1133"/>
        <w:rPr>
          <w:color w:val="000000"/>
        </w:rPr>
      </w:pPr>
      <w:r>
        <w:rPr>
          <w:color w:val="000000"/>
        </w:rPr>
        <w:t>________________________________________________________________________</w:t>
      </w: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3177D">
      <w:pPr>
        <w:widowControl w:val="0"/>
        <w:autoSpaceDE w:val="0"/>
        <w:autoSpaceDN w:val="0"/>
        <w:adjustRightInd w:val="0"/>
        <w:spacing w:line="213" w:lineRule="exact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5418A6">
      <w:pPr>
        <w:widowControl w:val="0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</w:p>
    <w:p w:rsidR="00E10A10" w:rsidRPr="000B01FF" w:rsidRDefault="005D56AA" w:rsidP="005418A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Vol. 14  No. 1</w:t>
      </w:r>
      <w:r w:rsidR="00756E03">
        <w:rPr>
          <w:b/>
          <w:color w:val="000000"/>
          <w:sz w:val="28"/>
          <w:szCs w:val="28"/>
        </w:rPr>
        <w:t xml:space="preserve"> &amp; 2</w:t>
      </w:r>
      <w:r>
        <w:rPr>
          <w:b/>
          <w:color w:val="000000"/>
          <w:sz w:val="28"/>
          <w:szCs w:val="28"/>
        </w:rPr>
        <w:t xml:space="preserve"> (2010</w:t>
      </w:r>
      <w:r w:rsidR="00E10A10" w:rsidRPr="000B01FF">
        <w:rPr>
          <w:b/>
          <w:color w:val="000000"/>
          <w:sz w:val="28"/>
          <w:szCs w:val="28"/>
        </w:rPr>
        <w:t>)</w:t>
      </w: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125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rPr>
          <w:color w:val="000000"/>
          <w:sz w:val="18"/>
          <w:szCs w:val="18"/>
        </w:rPr>
      </w:pPr>
    </w:p>
    <w:p w:rsidR="00E10A10" w:rsidRDefault="00E10A10" w:rsidP="005418A6">
      <w:pPr>
        <w:widowControl w:val="0"/>
        <w:autoSpaceDE w:val="0"/>
        <w:autoSpaceDN w:val="0"/>
        <w:adjustRightInd w:val="0"/>
        <w:spacing w:line="360" w:lineRule="exac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THE MALAYSIAN ANALYTICAL SCIENCES SOCIETY (ANALIS)</w:t>
      </w:r>
    </w:p>
    <w:p w:rsidR="00E10A10" w:rsidRDefault="00E10A10" w:rsidP="005418A6">
      <w:pPr>
        <w:widowControl w:val="0"/>
        <w:autoSpaceDE w:val="0"/>
        <w:autoSpaceDN w:val="0"/>
        <w:adjustRightInd w:val="0"/>
        <w:spacing w:line="306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c/o </w:t>
      </w:r>
      <w:r w:rsidR="004138A3">
        <w:rPr>
          <w:color w:val="000000"/>
          <w:sz w:val="28"/>
          <w:szCs w:val="28"/>
        </w:rPr>
        <w:t>Bahagian Pembangunan dan Perancangan Strategik</w:t>
      </w:r>
    </w:p>
    <w:p w:rsidR="004138A3" w:rsidRDefault="004138A3" w:rsidP="005418A6">
      <w:pPr>
        <w:widowControl w:val="0"/>
        <w:autoSpaceDE w:val="0"/>
        <w:autoSpaceDN w:val="0"/>
        <w:adjustRightInd w:val="0"/>
        <w:spacing w:line="306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International Education Centre (INTEC)</w:t>
      </w:r>
    </w:p>
    <w:p w:rsidR="005418A6" w:rsidRDefault="005418A6" w:rsidP="005418A6">
      <w:pPr>
        <w:widowControl w:val="0"/>
        <w:autoSpaceDE w:val="0"/>
        <w:autoSpaceDN w:val="0"/>
        <w:adjustRightInd w:val="0"/>
        <w:spacing w:line="306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UiTM Kampus Seksyen 17,</w:t>
      </w:r>
    </w:p>
    <w:p w:rsidR="00E10A10" w:rsidRDefault="005418A6" w:rsidP="005418A6">
      <w:pPr>
        <w:widowControl w:val="0"/>
        <w:autoSpaceDE w:val="0"/>
        <w:autoSpaceDN w:val="0"/>
        <w:adjustRightInd w:val="0"/>
        <w:spacing w:line="320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40200 Shah Alam, Selangor, D.E., Malaysia</w:t>
      </w:r>
    </w:p>
    <w:p w:rsidR="005418A6" w:rsidRDefault="005418A6" w:rsidP="005418A6">
      <w:pPr>
        <w:widowControl w:val="0"/>
        <w:autoSpaceDE w:val="0"/>
        <w:autoSpaceDN w:val="0"/>
        <w:adjustRightInd w:val="0"/>
        <w:spacing w:line="320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Tel: 603 5522 7070 / 019 931 7778  Fax: 603 5522 7065</w:t>
      </w:r>
    </w:p>
    <w:p w:rsidR="00C56C77" w:rsidRDefault="00E10A10" w:rsidP="005418A6">
      <w:pPr>
        <w:widowControl w:val="0"/>
        <w:tabs>
          <w:tab w:val="left" w:pos="0"/>
        </w:tabs>
        <w:autoSpaceDE w:val="0"/>
        <w:autoSpaceDN w:val="0"/>
        <w:adjustRightInd w:val="0"/>
        <w:spacing w:line="320" w:lineRule="exact"/>
        <w:jc w:val="center"/>
        <w:rPr>
          <w:sz w:val="28"/>
          <w:szCs w:val="28"/>
          <w:u w:val="single"/>
        </w:rPr>
      </w:pPr>
      <w:r w:rsidRPr="003D1239">
        <w:rPr>
          <w:color w:val="000000"/>
          <w:sz w:val="28"/>
          <w:szCs w:val="28"/>
          <w:lang w:val="pt-BR"/>
        </w:rPr>
        <w:t xml:space="preserve">E-mail: </w:t>
      </w:r>
      <w:r w:rsidRPr="005418A6">
        <w:rPr>
          <w:sz w:val="28"/>
          <w:szCs w:val="28"/>
          <w:lang w:val="pt-BR"/>
        </w:rPr>
        <w:t>analis@ukm.my</w:t>
      </w:r>
    </w:p>
    <w:p w:rsidR="00E10A10" w:rsidRPr="00C56C77" w:rsidRDefault="00E10A10" w:rsidP="005418A6">
      <w:pPr>
        <w:widowControl w:val="0"/>
        <w:autoSpaceDE w:val="0"/>
        <w:autoSpaceDN w:val="0"/>
        <w:adjustRightInd w:val="0"/>
        <w:spacing w:line="320" w:lineRule="exact"/>
        <w:rPr>
          <w:sz w:val="28"/>
          <w:szCs w:val="28"/>
          <w:u w:val="single"/>
        </w:rPr>
      </w:pPr>
    </w:p>
    <w:p w:rsidR="00E10A10" w:rsidRPr="00DC190C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9733"/>
        <w:jc w:val="center"/>
        <w:rPr>
          <w:color w:val="000000"/>
          <w:sz w:val="18"/>
          <w:szCs w:val="18"/>
        </w:rPr>
      </w:pPr>
    </w:p>
    <w:p w:rsidR="00E10A10" w:rsidRPr="00DC190C" w:rsidRDefault="00A74F01" w:rsidP="00E10A10">
      <w:pPr>
        <w:widowControl w:val="0"/>
        <w:autoSpaceDE w:val="0"/>
        <w:autoSpaceDN w:val="0"/>
        <w:adjustRightInd w:val="0"/>
        <w:spacing w:line="386" w:lineRule="exact"/>
        <w:ind w:left="9733"/>
        <w:rPr>
          <w:color w:val="000000"/>
          <w:sz w:val="18"/>
          <w:szCs w:val="18"/>
        </w:rPr>
      </w:pPr>
      <w:r w:rsidRPr="00A74F01">
        <w:rPr>
          <w:noProof/>
          <w:color w:val="000000"/>
          <w:lang w:eastAsia="ja-JP"/>
        </w:rPr>
        <w:pict>
          <v:rect id="_x0000_s1027" style="position:absolute;left:0;text-align:left;margin-left:264.8pt;margin-top:753.25pt;width:24pt;height:24pt;z-index:251658240" stroked="f"/>
        </w:pict>
      </w:r>
    </w:p>
    <w:p w:rsidR="00E10A10" w:rsidRPr="00DC190C" w:rsidRDefault="00E10A10" w:rsidP="00E10A10">
      <w:pPr>
        <w:widowControl w:val="0"/>
        <w:autoSpaceDE w:val="0"/>
        <w:autoSpaceDN w:val="0"/>
        <w:adjustRightInd w:val="0"/>
        <w:spacing w:line="213" w:lineRule="exact"/>
        <w:rPr>
          <w:color w:val="000000"/>
          <w:sz w:val="18"/>
          <w:szCs w:val="18"/>
        </w:rPr>
      </w:pPr>
    </w:p>
    <w:p w:rsidR="00E10A10" w:rsidRPr="00DC190C" w:rsidRDefault="00E10A10" w:rsidP="00E10A10">
      <w:pPr>
        <w:widowControl w:val="0"/>
        <w:autoSpaceDE w:val="0"/>
        <w:autoSpaceDN w:val="0"/>
        <w:adjustRightInd w:val="0"/>
        <w:spacing w:line="213" w:lineRule="exact"/>
        <w:rPr>
          <w:color w:val="000000"/>
          <w:sz w:val="18"/>
          <w:szCs w:val="18"/>
        </w:rPr>
      </w:pPr>
    </w:p>
    <w:p w:rsidR="00E10A10" w:rsidRPr="00DC190C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320" w:lineRule="exact"/>
        <w:ind w:left="773"/>
        <w:rPr>
          <w:color w:val="000000"/>
        </w:rPr>
      </w:pPr>
      <w:r>
        <w:rPr>
          <w:color w:val="000000"/>
        </w:rPr>
        <w:t>The Malaysian Journal of</w:t>
      </w:r>
    </w:p>
    <w:p w:rsidR="00E10A10" w:rsidRDefault="00E10A10" w:rsidP="00E10A10">
      <w:pPr>
        <w:widowControl w:val="0"/>
        <w:autoSpaceDE w:val="0"/>
        <w:autoSpaceDN w:val="0"/>
        <w:adjustRightInd w:val="0"/>
        <w:spacing w:line="320" w:lineRule="exact"/>
        <w:ind w:left="77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Analytical Sciences</w:t>
      </w:r>
    </w:p>
    <w:p w:rsidR="00E10A10" w:rsidRDefault="005D56AA" w:rsidP="00E10A10">
      <w:pPr>
        <w:widowControl w:val="0"/>
        <w:autoSpaceDE w:val="0"/>
        <w:autoSpaceDN w:val="0"/>
        <w:adjustRightInd w:val="0"/>
        <w:spacing w:line="280" w:lineRule="exact"/>
        <w:ind w:left="773"/>
        <w:rPr>
          <w:color w:val="000000"/>
        </w:rPr>
      </w:pPr>
      <w:r>
        <w:rPr>
          <w:color w:val="000000"/>
        </w:rPr>
        <w:t>Vol 14 No 1 (2010</w:t>
      </w:r>
      <w:r w:rsidR="00E10A10">
        <w:rPr>
          <w:color w:val="000000"/>
        </w:rPr>
        <w:t>)</w:t>
      </w:r>
    </w:p>
    <w:p w:rsidR="00E10A10" w:rsidRDefault="00E10A10" w:rsidP="00E10A10">
      <w:pPr>
        <w:widowControl w:val="0"/>
        <w:autoSpaceDE w:val="0"/>
        <w:autoSpaceDN w:val="0"/>
        <w:adjustRightInd w:val="0"/>
        <w:spacing w:line="266" w:lineRule="exact"/>
        <w:ind w:left="773"/>
        <w:rPr>
          <w:color w:val="000000"/>
        </w:rPr>
      </w:pPr>
      <w:r>
        <w:rPr>
          <w:color w:val="000000"/>
        </w:rPr>
        <w:t>ISSN 1394-2506</w:t>
      </w:r>
    </w:p>
    <w:p w:rsidR="00E10A10" w:rsidRDefault="00E10A10" w:rsidP="00E10A10">
      <w:pPr>
        <w:widowControl w:val="0"/>
        <w:autoSpaceDE w:val="0"/>
        <w:autoSpaceDN w:val="0"/>
        <w:adjustRightInd w:val="0"/>
        <w:spacing w:line="266" w:lineRule="exact"/>
        <w:rPr>
          <w:color w:val="000000"/>
        </w:rPr>
      </w:pPr>
      <w:r>
        <w:rPr>
          <w:color w:val="000000"/>
        </w:rPr>
        <w:t xml:space="preserve">             http://www.ukm.my/mjas</w:t>
      </w:r>
    </w:p>
    <w:p w:rsidR="00E10A10" w:rsidRDefault="00E10A10" w:rsidP="00E10A10">
      <w:pPr>
        <w:widowControl w:val="0"/>
        <w:autoSpaceDE w:val="0"/>
        <w:autoSpaceDN w:val="0"/>
        <w:adjustRightInd w:val="0"/>
        <w:spacing w:line="266" w:lineRule="exact"/>
        <w:ind w:left="773"/>
        <w:rPr>
          <w:color w:val="000000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80" w:lineRule="exact"/>
        <w:ind w:left="773"/>
        <w:rPr>
          <w:color w:val="000000"/>
        </w:rPr>
      </w:pPr>
      <w:r>
        <w:rPr>
          <w:color w:val="000000"/>
        </w:rPr>
        <w:t>________________________________________________________________________</w:t>
      </w: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506" w:lineRule="exact"/>
        <w:ind w:left="77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Editorial Board</w:t>
      </w: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346" w:lineRule="exact"/>
        <w:ind w:left="773"/>
        <w:rPr>
          <w:color w:val="000000"/>
        </w:rPr>
      </w:pPr>
      <w:r>
        <w:rPr>
          <w:b/>
          <w:bCs/>
          <w:color w:val="000000"/>
        </w:rPr>
        <w:t>Editor-in-Chief</w:t>
      </w:r>
    </w:p>
    <w:p w:rsidR="00E10A10" w:rsidRDefault="00E10A10" w:rsidP="00E10A10">
      <w:pPr>
        <w:widowControl w:val="0"/>
        <w:autoSpaceDE w:val="0"/>
        <w:autoSpaceDN w:val="0"/>
        <w:adjustRightInd w:val="0"/>
        <w:spacing w:line="266" w:lineRule="exact"/>
        <w:ind w:left="773"/>
        <w:rPr>
          <w:color w:val="000000"/>
        </w:rPr>
      </w:pPr>
      <w:r>
        <w:rPr>
          <w:color w:val="000000"/>
        </w:rPr>
        <w:t>Md Pauzi Abdullah (UKM)</w:t>
      </w: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</w:rPr>
      </w:pPr>
    </w:p>
    <w:p w:rsidR="00E10A10" w:rsidRPr="00DC753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413" w:lineRule="exact"/>
        <w:ind w:left="773"/>
        <w:rPr>
          <w:color w:val="000000"/>
        </w:rPr>
      </w:pPr>
      <w:r>
        <w:rPr>
          <w:b/>
          <w:bCs/>
          <w:color w:val="000000"/>
        </w:rPr>
        <w:t>Members</w:t>
      </w:r>
    </w:p>
    <w:p w:rsidR="00E10A10" w:rsidRDefault="00E10A10" w:rsidP="00E10A10">
      <w:pPr>
        <w:widowControl w:val="0"/>
        <w:autoSpaceDE w:val="0"/>
        <w:autoSpaceDN w:val="0"/>
        <w:adjustRightInd w:val="0"/>
        <w:rPr>
          <w:color w:val="000000"/>
        </w:rPr>
        <w:sectPr w:rsidR="00E10A10" w:rsidSect="00E10A10">
          <w:headerReference w:type="default" r:id="rId6"/>
          <w:footerReference w:type="even" r:id="rId7"/>
          <w:footerReference w:type="default" r:id="rId8"/>
          <w:pgSz w:w="11893" w:h="16840"/>
          <w:pgMar w:top="666" w:right="133" w:bottom="173" w:left="666" w:header="720" w:footer="720" w:gutter="0"/>
          <w:pgNumType w:fmt="lowerRoman" w:start="1"/>
          <w:cols w:space="720"/>
          <w:noEndnote/>
        </w:sect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333" w:lineRule="exact"/>
        <w:ind w:left="773"/>
        <w:rPr>
          <w:color w:val="000000"/>
        </w:rPr>
      </w:pPr>
      <w:r>
        <w:rPr>
          <w:color w:val="000000"/>
        </w:rPr>
        <w:t>Mazlin Mokhtar (UKM)</w:t>
      </w:r>
    </w:p>
    <w:p w:rsidR="00E10A10" w:rsidRDefault="00E10A10" w:rsidP="00E10A10">
      <w:pPr>
        <w:widowControl w:val="0"/>
        <w:autoSpaceDE w:val="0"/>
        <w:autoSpaceDN w:val="0"/>
        <w:adjustRightInd w:val="0"/>
        <w:spacing w:line="280" w:lineRule="exact"/>
        <w:ind w:left="773"/>
        <w:rPr>
          <w:color w:val="000000"/>
        </w:rPr>
      </w:pPr>
      <w:r>
        <w:rPr>
          <w:color w:val="000000"/>
        </w:rPr>
        <w:t>Mhd Radzi Abas (UM)</w:t>
      </w:r>
    </w:p>
    <w:p w:rsidR="00E10A10" w:rsidRDefault="00E10A10" w:rsidP="00E10A10">
      <w:pPr>
        <w:widowControl w:val="0"/>
        <w:autoSpaceDE w:val="0"/>
        <w:autoSpaceDN w:val="0"/>
        <w:adjustRightInd w:val="0"/>
        <w:spacing w:line="280" w:lineRule="exact"/>
        <w:ind w:left="773"/>
        <w:rPr>
          <w:color w:val="000000"/>
        </w:rPr>
      </w:pPr>
      <w:r>
        <w:rPr>
          <w:color w:val="000000"/>
        </w:rPr>
        <w:t>Marsin Sanagi (UTM)</w:t>
      </w:r>
    </w:p>
    <w:p w:rsidR="00E10A10" w:rsidRDefault="00E10A10" w:rsidP="00E10A10">
      <w:pPr>
        <w:widowControl w:val="0"/>
        <w:autoSpaceDE w:val="0"/>
        <w:autoSpaceDN w:val="0"/>
        <w:adjustRightInd w:val="0"/>
        <w:spacing w:line="280" w:lineRule="exact"/>
        <w:ind w:left="773"/>
        <w:rPr>
          <w:color w:val="000000"/>
        </w:rPr>
      </w:pPr>
      <w:r>
        <w:rPr>
          <w:color w:val="000000"/>
        </w:rPr>
        <w:t>Amran Abd Majid (UKM)</w:t>
      </w:r>
    </w:p>
    <w:p w:rsidR="00E10A10" w:rsidRDefault="00E10A10" w:rsidP="00E10A10">
      <w:pPr>
        <w:widowControl w:val="0"/>
        <w:autoSpaceDE w:val="0"/>
        <w:autoSpaceDN w:val="0"/>
        <w:adjustRightInd w:val="0"/>
        <w:spacing w:line="266" w:lineRule="exact"/>
        <w:ind w:left="773"/>
        <w:rPr>
          <w:color w:val="000000"/>
        </w:rPr>
      </w:pPr>
      <w:r>
        <w:rPr>
          <w:color w:val="000000"/>
        </w:rPr>
        <w:t>Lee Yoke Heng (UKM)</w:t>
      </w:r>
    </w:p>
    <w:p w:rsidR="00E10A10" w:rsidRDefault="00E10A10" w:rsidP="00E10A10">
      <w:pPr>
        <w:widowControl w:val="0"/>
        <w:autoSpaceDE w:val="0"/>
        <w:autoSpaceDN w:val="0"/>
        <w:adjustRightInd w:val="0"/>
        <w:spacing w:line="280" w:lineRule="exact"/>
        <w:ind w:left="773"/>
        <w:rPr>
          <w:color w:val="000000"/>
        </w:rPr>
      </w:pPr>
      <w:r>
        <w:rPr>
          <w:color w:val="000000"/>
        </w:rPr>
        <w:t>Yang Farina Abdul Aziz (UKM)</w:t>
      </w:r>
    </w:p>
    <w:p w:rsidR="00E10A10" w:rsidRDefault="004138A3" w:rsidP="00E10A10">
      <w:pPr>
        <w:widowControl w:val="0"/>
        <w:autoSpaceDE w:val="0"/>
        <w:autoSpaceDN w:val="0"/>
        <w:adjustRightInd w:val="0"/>
        <w:spacing w:line="280" w:lineRule="exact"/>
        <w:ind w:left="773"/>
        <w:rPr>
          <w:color w:val="000000"/>
        </w:rPr>
      </w:pPr>
      <w:r>
        <w:rPr>
          <w:color w:val="000000"/>
        </w:rPr>
        <w:t>Norhayati Mohd Tahir (UMT</w:t>
      </w:r>
      <w:r w:rsidR="00E10A10">
        <w:rPr>
          <w:color w:val="000000"/>
        </w:rPr>
        <w:t>)</w:t>
      </w:r>
    </w:p>
    <w:p w:rsidR="00E10A10" w:rsidRDefault="004138A3" w:rsidP="00E10A10">
      <w:pPr>
        <w:widowControl w:val="0"/>
        <w:autoSpaceDE w:val="0"/>
        <w:autoSpaceDN w:val="0"/>
        <w:adjustRightInd w:val="0"/>
        <w:spacing w:line="280" w:lineRule="exact"/>
        <w:ind w:left="773"/>
        <w:rPr>
          <w:color w:val="000000"/>
        </w:rPr>
      </w:pPr>
      <w:r>
        <w:rPr>
          <w:color w:val="000000"/>
        </w:rPr>
        <w:t>Zaini Hamzah (UiTM)</w:t>
      </w:r>
    </w:p>
    <w:p w:rsidR="004138A3" w:rsidRDefault="004138A3" w:rsidP="00E10A10">
      <w:pPr>
        <w:widowControl w:val="0"/>
        <w:autoSpaceDE w:val="0"/>
        <w:autoSpaceDN w:val="0"/>
        <w:adjustRightInd w:val="0"/>
        <w:spacing w:line="280" w:lineRule="exact"/>
        <w:ind w:left="773"/>
        <w:rPr>
          <w:color w:val="000000"/>
        </w:rPr>
      </w:pPr>
      <w:r>
        <w:rPr>
          <w:color w:val="000000"/>
        </w:rPr>
        <w:t>Mohd Shahru Bahari (UTM)</w:t>
      </w:r>
    </w:p>
    <w:p w:rsidR="004138A3" w:rsidRDefault="004138A3" w:rsidP="00E10A10">
      <w:pPr>
        <w:widowControl w:val="0"/>
        <w:autoSpaceDE w:val="0"/>
        <w:autoSpaceDN w:val="0"/>
        <w:adjustRightInd w:val="0"/>
        <w:spacing w:line="280" w:lineRule="exact"/>
        <w:ind w:left="773"/>
        <w:rPr>
          <w:color w:val="000000"/>
        </w:rPr>
      </w:pPr>
      <w:r>
        <w:rPr>
          <w:color w:val="000000"/>
        </w:rPr>
        <w:t>Mohd Talib Latif (UKM)</w:t>
      </w: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rPr>
          <w:color w:val="000000"/>
          <w:sz w:val="18"/>
          <w:szCs w:val="18"/>
        </w:rPr>
      </w:pPr>
      <w:r>
        <w:rPr>
          <w:color w:val="000000"/>
        </w:rPr>
        <w:br w:type="column"/>
      </w:r>
    </w:p>
    <w:p w:rsidR="00E10A10" w:rsidRDefault="00E10A10" w:rsidP="00E10A10">
      <w:pPr>
        <w:widowControl w:val="0"/>
        <w:autoSpaceDE w:val="0"/>
        <w:autoSpaceDN w:val="0"/>
        <w:adjustRightInd w:val="0"/>
        <w:spacing w:line="333" w:lineRule="exact"/>
        <w:rPr>
          <w:color w:val="000000"/>
        </w:rPr>
      </w:pPr>
      <w:r>
        <w:rPr>
          <w:color w:val="000000"/>
        </w:rPr>
        <w:t>Lau Seng (UNIMAS)</w:t>
      </w:r>
    </w:p>
    <w:p w:rsidR="00E10A10" w:rsidRDefault="00E10A10" w:rsidP="00E10A10">
      <w:pPr>
        <w:widowControl w:val="0"/>
        <w:autoSpaceDE w:val="0"/>
        <w:autoSpaceDN w:val="0"/>
        <w:adjustRightInd w:val="0"/>
        <w:spacing w:line="266" w:lineRule="exact"/>
        <w:rPr>
          <w:color w:val="000000"/>
        </w:rPr>
      </w:pPr>
      <w:r>
        <w:rPr>
          <w:color w:val="000000"/>
        </w:rPr>
        <w:t xml:space="preserve">Jamaluddin Mohd Daud </w:t>
      </w:r>
      <w:r w:rsidR="004138A3">
        <w:rPr>
          <w:color w:val="000000"/>
        </w:rPr>
        <w:t>(UIA</w:t>
      </w:r>
      <w:r>
        <w:rPr>
          <w:color w:val="000000"/>
        </w:rPr>
        <w:t>M)</w:t>
      </w:r>
    </w:p>
    <w:p w:rsidR="00E10A10" w:rsidRDefault="00E10A10" w:rsidP="00E10A10">
      <w:pPr>
        <w:widowControl w:val="0"/>
        <w:autoSpaceDE w:val="0"/>
        <w:autoSpaceDN w:val="0"/>
        <w:adjustRightInd w:val="0"/>
        <w:spacing w:line="280" w:lineRule="exact"/>
        <w:rPr>
          <w:color w:val="000000"/>
        </w:rPr>
      </w:pPr>
      <w:r>
        <w:rPr>
          <w:color w:val="000000"/>
        </w:rPr>
        <w:t>Md Sani Ibrahim (USM)</w:t>
      </w:r>
    </w:p>
    <w:p w:rsidR="00E10A10" w:rsidRDefault="00E10A10" w:rsidP="00E10A10">
      <w:pPr>
        <w:widowControl w:val="0"/>
        <w:autoSpaceDE w:val="0"/>
        <w:autoSpaceDN w:val="0"/>
        <w:adjustRightInd w:val="0"/>
        <w:spacing w:line="280" w:lineRule="exact"/>
        <w:rPr>
          <w:color w:val="000000"/>
        </w:rPr>
      </w:pPr>
      <w:r>
        <w:rPr>
          <w:color w:val="000000"/>
        </w:rPr>
        <w:t>Alias Mohd Yusof (UTM)</w:t>
      </w:r>
    </w:p>
    <w:p w:rsidR="00E10A10" w:rsidRDefault="00E10A10" w:rsidP="00E10A10">
      <w:pPr>
        <w:widowControl w:val="0"/>
        <w:autoSpaceDE w:val="0"/>
        <w:autoSpaceDN w:val="0"/>
        <w:adjustRightInd w:val="0"/>
        <w:spacing w:line="266" w:lineRule="exact"/>
        <w:rPr>
          <w:color w:val="000000"/>
        </w:rPr>
      </w:pPr>
      <w:r>
        <w:rPr>
          <w:color w:val="000000"/>
        </w:rPr>
        <w:t>Wan Md Zin Wan Yunus (UPM)</w:t>
      </w:r>
    </w:p>
    <w:p w:rsidR="004138A3" w:rsidRDefault="004138A3" w:rsidP="00E10A10">
      <w:pPr>
        <w:widowControl w:val="0"/>
        <w:autoSpaceDE w:val="0"/>
        <w:autoSpaceDN w:val="0"/>
        <w:adjustRightInd w:val="0"/>
        <w:spacing w:line="266" w:lineRule="exact"/>
        <w:rPr>
          <w:color w:val="000000"/>
        </w:rPr>
      </w:pPr>
      <w:r>
        <w:rPr>
          <w:color w:val="000000"/>
        </w:rPr>
        <w:t>Md Jelas Haron (UPM)</w:t>
      </w:r>
    </w:p>
    <w:p w:rsidR="00E10A10" w:rsidRDefault="00E10A10" w:rsidP="00E10A10">
      <w:pPr>
        <w:widowControl w:val="0"/>
        <w:autoSpaceDE w:val="0"/>
        <w:autoSpaceDN w:val="0"/>
        <w:adjustRightInd w:val="0"/>
        <w:spacing w:line="280" w:lineRule="exact"/>
        <w:rPr>
          <w:color w:val="000000"/>
        </w:rPr>
      </w:pPr>
      <w:r>
        <w:rPr>
          <w:color w:val="000000"/>
        </w:rPr>
        <w:t>Ibrahim Baba (UKM)</w:t>
      </w:r>
    </w:p>
    <w:p w:rsidR="004138A3" w:rsidRDefault="004138A3" w:rsidP="004138A3">
      <w:pPr>
        <w:widowControl w:val="0"/>
        <w:autoSpaceDE w:val="0"/>
        <w:autoSpaceDN w:val="0"/>
        <w:adjustRightInd w:val="0"/>
        <w:spacing w:line="280" w:lineRule="exact"/>
        <w:rPr>
          <w:color w:val="000000"/>
        </w:rPr>
      </w:pPr>
      <w:r>
        <w:rPr>
          <w:color w:val="000000"/>
        </w:rPr>
        <w:t>Abdul Khalik Wood (ANM</w:t>
      </w:r>
      <w:r w:rsidR="00E10A10">
        <w:rPr>
          <w:color w:val="000000"/>
        </w:rPr>
        <w:t>)</w:t>
      </w:r>
    </w:p>
    <w:p w:rsidR="004138A3" w:rsidRDefault="004138A3" w:rsidP="004138A3">
      <w:pPr>
        <w:widowControl w:val="0"/>
        <w:autoSpaceDE w:val="0"/>
        <w:autoSpaceDN w:val="0"/>
        <w:adjustRightInd w:val="0"/>
        <w:spacing w:line="280" w:lineRule="exact"/>
        <w:rPr>
          <w:color w:val="000000"/>
        </w:rPr>
        <w:sectPr w:rsidR="004138A3">
          <w:type w:val="continuous"/>
          <w:pgSz w:w="11893" w:h="16840"/>
          <w:pgMar w:top="666" w:right="133" w:bottom="173" w:left="666" w:header="720" w:footer="720" w:gutter="0"/>
          <w:cols w:num="2" w:space="720" w:equalWidth="0">
            <w:col w:w="5213" w:space="0"/>
            <w:col w:w="5880"/>
          </w:cols>
          <w:noEndnote/>
        </w:sectPr>
      </w:pPr>
      <w:r>
        <w:rPr>
          <w:color w:val="000000"/>
        </w:rPr>
        <w:t>Harun Haji Hamzah (UKM)</w:t>
      </w: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413" w:lineRule="exact"/>
        <w:ind w:left="773"/>
        <w:rPr>
          <w:color w:val="000000"/>
        </w:rPr>
      </w:pPr>
      <w:r>
        <w:rPr>
          <w:color w:val="000000"/>
        </w:rPr>
        <w:sym w:font="Symbol" w:char="F0D3"/>
      </w:r>
      <w:r w:rsidR="005D56AA">
        <w:rPr>
          <w:color w:val="000000"/>
        </w:rPr>
        <w:t xml:space="preserve"> 2010</w:t>
      </w:r>
      <w:r>
        <w:rPr>
          <w:color w:val="000000"/>
        </w:rPr>
        <w:t xml:space="preserve"> by The Malaysian Analytical Sciences Society</w:t>
      </w:r>
    </w:p>
    <w:p w:rsidR="00E10A10" w:rsidRDefault="00E10A10" w:rsidP="00E10A10">
      <w:pPr>
        <w:widowControl w:val="0"/>
        <w:autoSpaceDE w:val="0"/>
        <w:autoSpaceDN w:val="0"/>
        <w:adjustRightInd w:val="0"/>
        <w:spacing w:line="213" w:lineRule="exact"/>
        <w:ind w:left="773"/>
        <w:rPr>
          <w:color w:val="000000"/>
          <w:sz w:val="18"/>
          <w:szCs w:val="18"/>
        </w:rPr>
      </w:pPr>
    </w:p>
    <w:p w:rsidR="00E10A10" w:rsidRDefault="00E10A10" w:rsidP="00E10A10">
      <w:pPr>
        <w:widowControl w:val="0"/>
        <w:autoSpaceDE w:val="0"/>
        <w:autoSpaceDN w:val="0"/>
        <w:adjustRightInd w:val="0"/>
        <w:spacing w:line="333" w:lineRule="exact"/>
        <w:ind w:left="773"/>
        <w:rPr>
          <w:color w:val="000000"/>
        </w:rPr>
      </w:pPr>
      <w:r>
        <w:rPr>
          <w:color w:val="000000"/>
        </w:rPr>
        <w:t>No part of the material protected by this copyright notice may be reproduced or utilized in</w:t>
      </w:r>
    </w:p>
    <w:p w:rsidR="00AB0694" w:rsidRPr="005418A6" w:rsidRDefault="00E10A10" w:rsidP="00AB0694">
      <w:pPr>
        <w:widowControl w:val="0"/>
        <w:autoSpaceDE w:val="0"/>
        <w:autoSpaceDN w:val="0"/>
        <w:adjustRightInd w:val="0"/>
        <w:spacing w:line="280" w:lineRule="exact"/>
        <w:ind w:left="773"/>
        <w:rPr>
          <w:color w:val="000000"/>
        </w:rPr>
      </w:pPr>
      <w:r>
        <w:rPr>
          <w:color w:val="000000"/>
        </w:rPr>
        <w:t>any form or by any means, without prior written permission from the copyright owner.</w:t>
      </w:r>
    </w:p>
    <w:sectPr w:rsidR="00AB0694" w:rsidRPr="005418A6" w:rsidSect="00E86212">
      <w:type w:val="continuous"/>
      <w:pgSz w:w="11893" w:h="16840"/>
      <w:pgMar w:top="666" w:right="133" w:bottom="173" w:left="666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212" w:rsidRDefault="00AB0694">
      <w:r>
        <w:separator/>
      </w:r>
    </w:p>
  </w:endnote>
  <w:endnote w:type="continuationSeparator" w:id="0">
    <w:p w:rsidR="00E86212" w:rsidRDefault="00AB06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FA9" w:rsidRDefault="00A74F01" w:rsidP="00722FE5">
    <w:pPr>
      <w:pStyle w:val="Footer"/>
      <w:ind w:left="720" w:right="360"/>
    </w:pPr>
    <w:r>
      <w:rPr>
        <w:rStyle w:val="PageNumber"/>
      </w:rPr>
      <w:fldChar w:fldCharType="begin"/>
    </w:r>
    <w:r w:rsidR="00A36FA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56E03">
      <w:rPr>
        <w:rStyle w:val="PageNumber"/>
        <w:noProof/>
      </w:rPr>
      <w:t>ii</w:t>
    </w:r>
    <w:r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FA9" w:rsidRDefault="00A74F01" w:rsidP="00722FE5">
    <w:pPr>
      <w:pStyle w:val="Footer"/>
      <w:framePr w:wrap="around" w:vAnchor="text" w:hAnchor="margin" w:xAlign="right" w:y="1"/>
      <w:ind w:left="-720" w:right="180"/>
      <w:rPr>
        <w:rStyle w:val="PageNumber"/>
      </w:rPr>
    </w:pPr>
    <w:r>
      <w:rPr>
        <w:rStyle w:val="PageNumber"/>
      </w:rPr>
      <w:fldChar w:fldCharType="begin"/>
    </w:r>
    <w:r w:rsidR="00A36F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6E03">
      <w:rPr>
        <w:rStyle w:val="PageNumber"/>
        <w:noProof/>
      </w:rPr>
      <w:t>i</w:t>
    </w:r>
    <w:r>
      <w:rPr>
        <w:rStyle w:val="PageNumber"/>
      </w:rPr>
      <w:fldChar w:fldCharType="end"/>
    </w:r>
  </w:p>
  <w:p w:rsidR="00A36FA9" w:rsidRDefault="00A74F01" w:rsidP="00722FE5">
    <w:pPr>
      <w:pStyle w:val="Footer"/>
      <w:ind w:right="1014" w:firstLine="360"/>
      <w:jc w:val="right"/>
    </w:pPr>
    <w:r>
      <w:rPr>
        <w:rStyle w:val="PageNumber"/>
      </w:rPr>
      <w:fldChar w:fldCharType="begin"/>
    </w:r>
    <w:r w:rsidR="00A36FA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56E03">
      <w:rPr>
        <w:rStyle w:val="PageNumber"/>
        <w:noProof/>
      </w:rPr>
      <w:t>i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212" w:rsidRDefault="00AB0694">
      <w:r>
        <w:separator/>
      </w:r>
    </w:p>
  </w:footnote>
  <w:footnote w:type="continuationSeparator" w:id="0">
    <w:p w:rsidR="00E86212" w:rsidRDefault="00AB06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FA9" w:rsidRDefault="00A36FA9" w:rsidP="00722FE5">
    <w:pPr>
      <w:pStyle w:val="Header"/>
      <w:ind w:left="108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4B7"/>
    <w:rsid w:val="001E14B7"/>
    <w:rsid w:val="00353C81"/>
    <w:rsid w:val="003C1954"/>
    <w:rsid w:val="004138A3"/>
    <w:rsid w:val="005418A6"/>
    <w:rsid w:val="005A7677"/>
    <w:rsid w:val="005D56AA"/>
    <w:rsid w:val="00722FE5"/>
    <w:rsid w:val="00756E03"/>
    <w:rsid w:val="008568A3"/>
    <w:rsid w:val="00A36FA9"/>
    <w:rsid w:val="00A74F01"/>
    <w:rsid w:val="00AB0694"/>
    <w:rsid w:val="00C56C77"/>
    <w:rsid w:val="00E10A10"/>
    <w:rsid w:val="00E3177D"/>
    <w:rsid w:val="00E3438E"/>
    <w:rsid w:val="00E86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A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10A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0A10"/>
  </w:style>
  <w:style w:type="paragraph" w:styleId="Header">
    <w:name w:val="header"/>
    <w:basedOn w:val="Normal"/>
    <w:rsid w:val="00E10A1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1468</CharactersWithSpaces>
  <SharedDoc>false</SharedDoc>
  <HLinks>
    <vt:vector size="6" baseType="variant">
      <vt:variant>
        <vt:i4>5963890</vt:i4>
      </vt:variant>
      <vt:variant>
        <vt:i4>0</vt:i4>
      </vt:variant>
      <vt:variant>
        <vt:i4>0</vt:i4>
      </vt:variant>
      <vt:variant>
        <vt:i4>5</vt:i4>
      </vt:variant>
      <vt:variant>
        <vt:lpwstr>mailto:analis@pkrisc.cc.ukm.my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Haji Hamzah</dc:creator>
  <cp:keywords/>
  <dc:description/>
  <cp:lastModifiedBy>Harun Hj Hamzah</cp:lastModifiedBy>
  <cp:revision>6</cp:revision>
  <cp:lastPrinted>2007-08-30T08:07:00Z</cp:lastPrinted>
  <dcterms:created xsi:type="dcterms:W3CDTF">2009-10-30T06:06:00Z</dcterms:created>
  <dcterms:modified xsi:type="dcterms:W3CDTF">2011-06-17T02:43:00Z</dcterms:modified>
</cp:coreProperties>
</file>